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eastAsia="zh-CN"/>
        </w:rPr>
        <w:id w:val="-103133695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99346A5" w14:textId="609F7B24" w:rsidR="00B26B50" w:rsidRPr="00014702" w:rsidRDefault="00B26B50" w:rsidP="00DC51E6">
          <w:pPr>
            <w:pStyle w:val="TOCHeading"/>
            <w:spacing w:before="0" w:line="240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014702">
            <w:rPr>
              <w:rFonts w:ascii="Times New Roman" w:hAnsi="Times New Roman" w:cs="Times New Roman"/>
              <w:b w:val="0"/>
              <w:color w:val="auto"/>
            </w:rPr>
            <w:t>Table of Contents</w:t>
          </w:r>
        </w:p>
        <w:p w14:paraId="7C2FFBB5" w14:textId="6727483F" w:rsidR="008776AE" w:rsidRPr="00014702" w:rsidRDefault="00B26B50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r w:rsidRPr="00014702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begin"/>
          </w:r>
          <w:r w:rsidRPr="00014702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instrText xml:space="preserve"> TOC \o "1-3" \h \z \u </w:instrText>
          </w:r>
          <w:r w:rsidRPr="00014702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separate"/>
          </w:r>
          <w:hyperlink w:anchor="_Toc150626657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1. Baseline characteristics of raw data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_Toc150626657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3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57D857CC" w14:textId="32BD069A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58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2. HsCRP-associated type 2 diabetes risks in the entire cohort (14278/82172)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_Toc150626658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4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21AD0F7E" w14:textId="2C38E7FE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59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3. BMI(China)-associated risk of incident type 2 diabetes in the entire cohort and stratified by hsCRP strata (&lt;2, ≥2 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_Toc150626659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5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07381B36" w14:textId="64243F29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0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4. Fatty liver-associated risk of incident type 2 diabetes in the entire cohort and stratified by hsCRP strata (&lt;2, ≥2 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_Toc150626660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6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0E789035" w14:textId="14C14405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1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5 The risks of incident type 2 diabetes upon adiposity indices with adjustment for the product term of multiplicative interaction with hsCRP (&lt;2, ≥2 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_Toc150626661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7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4240ED76" w14:textId="5A7F115F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2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6. The risks of incident type 2 diabetes upon co-exposure to increased BMI and hsCRP levels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_Toc150626662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8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4FE2A826" w14:textId="71873D8C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3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7. The risks of incident type 2 diabetes upon co-exposure to central obesity (waist circumference) and elevated hsCRP levels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_Toc150626663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9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4559A34E" w14:textId="4E120976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4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8. The risks of incident type 2 diabetes upon co-exposure to fatty liver and elevated hsCRP levels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_Toc150626664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10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1ADAB796" w14:textId="030F096E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5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9. HsCRP-associated risk of incident type 2 diabetes in the entire cohort and stratified by hsCRP strata (&lt;1, 1~3, ≥3mg/L)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_Toc150626665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11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53C1BD93" w14:textId="17855CF3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6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10. HsCRP-associated risk of incident type 2 diabetes in the entire cohort and stratified by hsCRP strata (&lt;3, ≥3mg/L)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_Toc150626666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12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4A928033" w14:textId="2A01DC35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7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11. BMI-associated risk of incident type 2 diabetes in the entire cohort and stratified by hsCRP strata (&lt;3, ≥3 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_Toc150626667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13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714D0F86" w14:textId="72D31A90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8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12 Additive interaction of overweight/obesity and hsCRP≥3 mg/L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_Toc150626668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14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34597035" w14:textId="0AF59CA4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69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13. The risks of incident type 2 diabetes upon co-exposure to BMI and hsCRP levels (&lt;3, ≥3 mg/L)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_Toc150626669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15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663263B7" w14:textId="23A42F3B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0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14. Sensitivity analysis of the risks of incident type 2 diabetes upon co-exposure to BMI and hsCRP levels by excluding CVD (13685/79714)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_Toc150626670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16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362841BE" w14:textId="51F39F4A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1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15. Additive interaction of overweight/obesity and hsCRP≥2 mg/L by excluding individuals with pre-existing CVD (13685/79714)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_Toc150626671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17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416EDCD5" w14:textId="47145FDD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2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16. Sensitivity analysis of risks of incident type 2 diabetes upon co-exposure to BMI and hsCRP levels by excluding suspected infection (13646/78992)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_Toc150626672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18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551AA3CE" w14:textId="329A64C7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3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17. Additive interaction of overweight/obesity and hsCRP≥2 mg/L by excluding individuals with suspected infection (13646/78992)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_Toc150626673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19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7A0AFA29" w14:textId="3EA2864B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4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18. Reverse analysis of the risks of incident type 2 diabetes upon co-exposure to BMI and hsCRP levels (&lt;2, ≥2 mg/L) (10601/78495)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_Toc150626674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20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122BFF6B" w14:textId="59769BEC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5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19. Additive interaction of overweight/obesity and hsCRP≥2 mg/L in the reverse analysis (10601/78495)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_Toc150626675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21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3CF25D8D" w14:textId="7052ED05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6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20. The risks of incident type 2 diabetes upon co-exposure to BMI and hsCRP levels (&lt;2, ≥2 mg/L) on raw data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_Toc150626676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22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38FBAE1C" w14:textId="00B41C4C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7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eTable 21. Additive interaction of overweight/obesity and hsCRP≥2 mg/L on raw data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_Toc150626677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23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2A533161" w14:textId="67A36DBC" w:rsidR="008776AE" w:rsidRPr="00014702" w:rsidRDefault="00014702">
          <w:pPr>
            <w:pStyle w:val="TOC1"/>
            <w:rPr>
              <w:rFonts w:eastAsiaTheme="minorEastAsia"/>
              <w:b w:val="0"/>
              <w:bCs w:val="0"/>
              <w:noProof/>
              <w:sz w:val="21"/>
              <w:szCs w:val="22"/>
              <w14:ligatures w14:val="standardContextual"/>
            </w:rPr>
          </w:pPr>
          <w:hyperlink w:anchor="_Toc150626678" w:history="1">
            <w:r w:rsidR="008776AE" w:rsidRPr="00014702">
              <w:rPr>
                <w:rStyle w:val="Hyperlink"/>
                <w:rFonts w:ascii="Times New Roman" w:hAnsi="Times New Roman" w:cs="Times New Roman"/>
                <w:b w:val="0"/>
                <w:noProof/>
                <w:color w:val="auto"/>
              </w:rPr>
              <w:t>eFigure 1 Flowchart of the study participants.</w:t>
            </w:r>
            <w:r w:rsidR="008776AE" w:rsidRPr="00014702">
              <w:rPr>
                <w:b w:val="0"/>
                <w:noProof/>
                <w:webHidden/>
              </w:rPr>
              <w:tab/>
            </w:r>
            <w:r w:rsidR="008776AE" w:rsidRPr="00014702">
              <w:rPr>
                <w:b w:val="0"/>
                <w:noProof/>
                <w:webHidden/>
              </w:rPr>
              <w:fldChar w:fldCharType="begin"/>
            </w:r>
            <w:r w:rsidR="008776AE" w:rsidRPr="00014702">
              <w:rPr>
                <w:b w:val="0"/>
                <w:noProof/>
                <w:webHidden/>
              </w:rPr>
              <w:instrText xml:space="preserve"> PAGEREF _Toc150626678 \h </w:instrText>
            </w:r>
            <w:r w:rsidR="008776AE" w:rsidRPr="00014702">
              <w:rPr>
                <w:b w:val="0"/>
                <w:noProof/>
                <w:webHidden/>
              </w:rPr>
            </w:r>
            <w:r w:rsidR="008776AE" w:rsidRPr="00014702">
              <w:rPr>
                <w:b w:val="0"/>
                <w:noProof/>
                <w:webHidden/>
              </w:rPr>
              <w:fldChar w:fldCharType="separate"/>
            </w:r>
            <w:r w:rsidR="008776AE" w:rsidRPr="00014702">
              <w:rPr>
                <w:b w:val="0"/>
                <w:noProof/>
                <w:webHidden/>
              </w:rPr>
              <w:t>24</w:t>
            </w:r>
            <w:r w:rsidR="008776AE" w:rsidRPr="00014702">
              <w:rPr>
                <w:b w:val="0"/>
                <w:noProof/>
                <w:webHidden/>
              </w:rPr>
              <w:fldChar w:fldCharType="end"/>
            </w:r>
          </w:hyperlink>
        </w:p>
        <w:p w14:paraId="3209FCE9" w14:textId="549A1B79" w:rsidR="00B26B50" w:rsidRPr="00014702" w:rsidRDefault="00B26B50" w:rsidP="008545E3">
          <w:pPr>
            <w:spacing w:line="276" w:lineRule="auto"/>
          </w:pPr>
          <w:r w:rsidRPr="00014702">
            <w:rPr>
              <w:rFonts w:ascii="Times New Roman" w:eastAsiaTheme="minorHAnsi" w:hAnsi="Times New Roman" w:cs="Times New Roman"/>
              <w:sz w:val="22"/>
            </w:rPr>
            <w:fldChar w:fldCharType="end"/>
          </w:r>
        </w:p>
      </w:sdtContent>
    </w:sdt>
    <w:p w14:paraId="026E0969" w14:textId="4EDEE356" w:rsidR="00292B4F" w:rsidRPr="00014702" w:rsidRDefault="00400208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0" w:name="_Toc150626657"/>
      <w:r w:rsidRPr="00014702">
        <w:rPr>
          <w:rFonts w:ascii="Times New Roman" w:hAnsi="Times New Roman" w:cs="Times New Roman"/>
          <w:bCs/>
          <w:color w:val="auto"/>
          <w:sz w:val="22"/>
        </w:rPr>
        <w:t>eTable 1</w:t>
      </w:r>
      <w:r w:rsidR="001C0D17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Baseline characteristics of raw data</w:t>
      </w:r>
      <w:bookmarkEnd w:id="0"/>
    </w:p>
    <w:tbl>
      <w:tblPr>
        <w:tblStyle w:val="TableGrid"/>
        <w:tblW w:w="10223" w:type="dxa"/>
        <w:jc w:val="center"/>
        <w:tblLook w:val="04A0" w:firstRow="1" w:lastRow="0" w:firstColumn="1" w:lastColumn="0" w:noHBand="0" w:noVBand="1"/>
      </w:tblPr>
      <w:tblGrid>
        <w:gridCol w:w="3839"/>
        <w:gridCol w:w="1749"/>
        <w:gridCol w:w="1646"/>
        <w:gridCol w:w="1635"/>
        <w:gridCol w:w="1354"/>
      </w:tblGrid>
      <w:tr w:rsidR="00014702" w:rsidRPr="00014702" w14:paraId="165A60D3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1EFF5F34" w14:textId="77777777" w:rsidR="00400208" w:rsidRPr="00014702" w:rsidRDefault="00400208" w:rsidP="001C0D17">
            <w:pPr>
              <w:ind w:leftChars="-3" w:left="2" w:hangingChars="4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45F40C3B" w14:textId="77777777" w:rsidR="00400208" w:rsidRPr="00014702" w:rsidRDefault="00400208" w:rsidP="001C0D17">
            <w:pPr>
              <w:ind w:leftChars="-4" w:hangingChars="4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Total (n=82,172)</w:t>
            </w:r>
          </w:p>
        </w:tc>
        <w:tc>
          <w:tcPr>
            <w:tcW w:w="0" w:type="auto"/>
            <w:vAlign w:val="center"/>
          </w:tcPr>
          <w:p w14:paraId="386FFFD3" w14:textId="5452A4A9" w:rsidR="00400208" w:rsidRPr="00014702" w:rsidRDefault="00400208" w:rsidP="001C0D17">
            <w:pPr>
              <w:ind w:leftChars="-4" w:hangingChars="4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HsCRP&lt;2 mg/L</w:t>
            </w:r>
            <w:r w:rsidR="001C0D17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(n= 60,846)</w:t>
            </w:r>
          </w:p>
        </w:tc>
        <w:tc>
          <w:tcPr>
            <w:tcW w:w="0" w:type="auto"/>
            <w:vAlign w:val="center"/>
          </w:tcPr>
          <w:p w14:paraId="54F03AF2" w14:textId="3A47C20D" w:rsidR="00400208" w:rsidRPr="00014702" w:rsidRDefault="00400208" w:rsidP="001C0D17">
            <w:pPr>
              <w:ind w:leftChars="-4" w:hangingChars="4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HsCRP≥2 mg/L</w:t>
            </w:r>
            <w:r w:rsidR="001C0D17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(n=21,326)</w:t>
            </w:r>
          </w:p>
        </w:tc>
        <w:tc>
          <w:tcPr>
            <w:tcW w:w="1354" w:type="dxa"/>
            <w:vAlign w:val="center"/>
          </w:tcPr>
          <w:p w14:paraId="1F122677" w14:textId="77777777" w:rsidR="00400208" w:rsidRPr="00014702" w:rsidRDefault="00400208" w:rsidP="001C0D17">
            <w:pPr>
              <w:ind w:leftChars="-4" w:hangingChars="4" w:hanging="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P-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difference</w:t>
            </w:r>
          </w:p>
        </w:tc>
      </w:tr>
      <w:tr w:rsidR="00014702" w:rsidRPr="00014702" w14:paraId="5F594EAA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24413DF8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Age, mean (SD), years</w:t>
            </w:r>
          </w:p>
        </w:tc>
        <w:tc>
          <w:tcPr>
            <w:tcW w:w="1749" w:type="dxa"/>
          </w:tcPr>
          <w:p w14:paraId="75F31939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50.4±12.0</w:t>
            </w:r>
          </w:p>
        </w:tc>
        <w:tc>
          <w:tcPr>
            <w:tcW w:w="0" w:type="auto"/>
          </w:tcPr>
          <w:p w14:paraId="0A1BA083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49.4±11.8</w:t>
            </w:r>
          </w:p>
        </w:tc>
        <w:tc>
          <w:tcPr>
            <w:tcW w:w="0" w:type="auto"/>
          </w:tcPr>
          <w:p w14:paraId="60E97E5B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53.2±12.2</w:t>
            </w:r>
          </w:p>
        </w:tc>
        <w:tc>
          <w:tcPr>
            <w:tcW w:w="1354" w:type="dxa"/>
            <w:vAlign w:val="center"/>
          </w:tcPr>
          <w:p w14:paraId="78A14ECF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7C1B8F5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002BA628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Male, No. (%)</w:t>
            </w:r>
          </w:p>
        </w:tc>
        <w:tc>
          <w:tcPr>
            <w:tcW w:w="1749" w:type="dxa"/>
          </w:tcPr>
          <w:p w14:paraId="2591EA34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66047 (80.4)</w:t>
            </w:r>
          </w:p>
        </w:tc>
        <w:tc>
          <w:tcPr>
            <w:tcW w:w="0" w:type="auto"/>
          </w:tcPr>
          <w:p w14:paraId="69D2A408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49241 (80.9)</w:t>
            </w:r>
          </w:p>
        </w:tc>
        <w:tc>
          <w:tcPr>
            <w:tcW w:w="0" w:type="auto"/>
          </w:tcPr>
          <w:p w14:paraId="50EBB8A6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16806 (78.8)</w:t>
            </w:r>
          </w:p>
        </w:tc>
        <w:tc>
          <w:tcPr>
            <w:tcW w:w="1354" w:type="dxa"/>
            <w:vAlign w:val="center"/>
          </w:tcPr>
          <w:p w14:paraId="7E1787CD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1055E0F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0DE18804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BMI, mean (SD),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49" w:type="dxa"/>
          </w:tcPr>
          <w:p w14:paraId="202BC258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25.0±3.4</w:t>
            </w:r>
          </w:p>
        </w:tc>
        <w:tc>
          <w:tcPr>
            <w:tcW w:w="0" w:type="auto"/>
          </w:tcPr>
          <w:p w14:paraId="49CB68FC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24.7±3.3</w:t>
            </w:r>
          </w:p>
        </w:tc>
        <w:tc>
          <w:tcPr>
            <w:tcW w:w="0" w:type="auto"/>
          </w:tcPr>
          <w:p w14:paraId="1B875C2C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25.6±3.7</w:t>
            </w:r>
          </w:p>
        </w:tc>
        <w:tc>
          <w:tcPr>
            <w:tcW w:w="1354" w:type="dxa"/>
            <w:vAlign w:val="center"/>
          </w:tcPr>
          <w:p w14:paraId="32E7C88B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AC2E08C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7C77E69E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Waist circumference, mean (SD), cm</w:t>
            </w:r>
          </w:p>
        </w:tc>
        <w:tc>
          <w:tcPr>
            <w:tcW w:w="1749" w:type="dxa"/>
          </w:tcPr>
          <w:p w14:paraId="1ED72CFE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86.6±9.7</w:t>
            </w:r>
          </w:p>
        </w:tc>
        <w:tc>
          <w:tcPr>
            <w:tcW w:w="0" w:type="auto"/>
          </w:tcPr>
          <w:p w14:paraId="3FE5CDD6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85.6±9.4</w:t>
            </w:r>
          </w:p>
        </w:tc>
        <w:tc>
          <w:tcPr>
            <w:tcW w:w="0" w:type="auto"/>
          </w:tcPr>
          <w:p w14:paraId="6E16621B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89.3±10.1</w:t>
            </w:r>
          </w:p>
        </w:tc>
        <w:tc>
          <w:tcPr>
            <w:tcW w:w="1354" w:type="dxa"/>
            <w:vAlign w:val="center"/>
          </w:tcPr>
          <w:p w14:paraId="6BBE9E11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4CA49796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3240979A" w14:textId="77777777" w:rsidR="00400208" w:rsidRPr="00014702" w:rsidRDefault="00400208" w:rsidP="009D69C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Fatty liver degrees, No. (%)</w:t>
            </w:r>
          </w:p>
        </w:tc>
        <w:tc>
          <w:tcPr>
            <w:tcW w:w="1749" w:type="dxa"/>
          </w:tcPr>
          <w:p w14:paraId="7304BC32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B4AE6C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9941A36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11BE4D35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18FD2D7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61582B35" w14:textId="4F1F3AF4" w:rsidR="00400208" w:rsidRPr="00014702" w:rsidRDefault="00400208" w:rsidP="001C0D17">
            <w:pPr>
              <w:ind w:left="17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No fatty liver</w:t>
            </w:r>
          </w:p>
        </w:tc>
        <w:tc>
          <w:tcPr>
            <w:tcW w:w="1749" w:type="dxa"/>
          </w:tcPr>
          <w:p w14:paraId="0E7E88AB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57611 (70.1)</w:t>
            </w:r>
          </w:p>
        </w:tc>
        <w:tc>
          <w:tcPr>
            <w:tcW w:w="0" w:type="auto"/>
          </w:tcPr>
          <w:p w14:paraId="274DB7A1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44386 (73.0)</w:t>
            </w:r>
          </w:p>
        </w:tc>
        <w:tc>
          <w:tcPr>
            <w:tcW w:w="0" w:type="auto"/>
          </w:tcPr>
          <w:p w14:paraId="6B8A551B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13225 (62.0)</w:t>
            </w:r>
          </w:p>
        </w:tc>
        <w:tc>
          <w:tcPr>
            <w:tcW w:w="1354" w:type="dxa"/>
            <w:vAlign w:val="center"/>
          </w:tcPr>
          <w:p w14:paraId="34EFE0CC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7A891FEC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35986F0D" w14:textId="7C257369" w:rsidR="00400208" w:rsidRPr="00014702" w:rsidRDefault="00400208" w:rsidP="001C0D17">
            <w:pPr>
              <w:ind w:left="17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Gentle fatty liver</w:t>
            </w:r>
          </w:p>
        </w:tc>
        <w:tc>
          <w:tcPr>
            <w:tcW w:w="1749" w:type="dxa"/>
          </w:tcPr>
          <w:p w14:paraId="33E923C2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16548 (20.1)</w:t>
            </w:r>
          </w:p>
        </w:tc>
        <w:tc>
          <w:tcPr>
            <w:tcW w:w="0" w:type="auto"/>
          </w:tcPr>
          <w:p w14:paraId="120DA1BF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11378 (18.7)</w:t>
            </w:r>
          </w:p>
        </w:tc>
        <w:tc>
          <w:tcPr>
            <w:tcW w:w="0" w:type="auto"/>
          </w:tcPr>
          <w:p w14:paraId="3002CED1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5170 (24.2)</w:t>
            </w:r>
          </w:p>
        </w:tc>
        <w:tc>
          <w:tcPr>
            <w:tcW w:w="1354" w:type="dxa"/>
            <w:vAlign w:val="center"/>
          </w:tcPr>
          <w:p w14:paraId="76C4E4C4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345CFCD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799A9026" w14:textId="43C97C01" w:rsidR="00400208" w:rsidRPr="00014702" w:rsidRDefault="00400208" w:rsidP="001C0D17">
            <w:pPr>
              <w:ind w:left="17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Moderate and severe fatty liver</w:t>
            </w:r>
          </w:p>
        </w:tc>
        <w:tc>
          <w:tcPr>
            <w:tcW w:w="1749" w:type="dxa"/>
          </w:tcPr>
          <w:p w14:paraId="399905E7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8013 (9.8)</w:t>
            </w:r>
          </w:p>
        </w:tc>
        <w:tc>
          <w:tcPr>
            <w:tcW w:w="0" w:type="auto"/>
          </w:tcPr>
          <w:p w14:paraId="3E8451C0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5082 (8.3)</w:t>
            </w:r>
          </w:p>
        </w:tc>
        <w:tc>
          <w:tcPr>
            <w:tcW w:w="0" w:type="auto"/>
          </w:tcPr>
          <w:p w14:paraId="7540FCA0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2931 (13.7)</w:t>
            </w:r>
          </w:p>
        </w:tc>
        <w:tc>
          <w:tcPr>
            <w:tcW w:w="1354" w:type="dxa"/>
            <w:vAlign w:val="center"/>
          </w:tcPr>
          <w:p w14:paraId="59288A13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50A63CBF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2841973C" w14:textId="23A70BC1" w:rsidR="00400208" w:rsidRPr="00014702" w:rsidRDefault="00400208" w:rsidP="001C0D17">
            <w:pPr>
              <w:ind w:left="17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Fatty liver</w:t>
            </w:r>
          </w:p>
        </w:tc>
        <w:tc>
          <w:tcPr>
            <w:tcW w:w="1749" w:type="dxa"/>
          </w:tcPr>
          <w:p w14:paraId="77538F45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24561(29.9)</w:t>
            </w:r>
          </w:p>
        </w:tc>
        <w:tc>
          <w:tcPr>
            <w:tcW w:w="0" w:type="auto"/>
          </w:tcPr>
          <w:p w14:paraId="5BAC3CEE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16460 (27.0)</w:t>
            </w:r>
          </w:p>
        </w:tc>
        <w:tc>
          <w:tcPr>
            <w:tcW w:w="0" w:type="auto"/>
          </w:tcPr>
          <w:p w14:paraId="79AA61D4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8101 (38.0)</w:t>
            </w:r>
          </w:p>
        </w:tc>
        <w:tc>
          <w:tcPr>
            <w:tcW w:w="1354" w:type="dxa"/>
            <w:vAlign w:val="center"/>
          </w:tcPr>
          <w:p w14:paraId="18780D63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897498B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1475448E" w14:textId="1E12A5FE" w:rsidR="00400208" w:rsidRPr="00014702" w:rsidRDefault="003839B2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00208" w:rsidRPr="00014702">
              <w:rPr>
                <w:rFonts w:ascii="Times New Roman" w:hAnsi="Times New Roman" w:cs="Times New Roman"/>
                <w:sz w:val="20"/>
                <w:szCs w:val="20"/>
              </w:rPr>
              <w:t>sCRP, median (IQR), mg/L</w:t>
            </w:r>
          </w:p>
        </w:tc>
        <w:tc>
          <w:tcPr>
            <w:tcW w:w="1749" w:type="dxa"/>
          </w:tcPr>
          <w:p w14:paraId="71D3B4E7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0.8 (0.3–2.1)</w:t>
            </w:r>
          </w:p>
        </w:tc>
        <w:tc>
          <w:tcPr>
            <w:tcW w:w="0" w:type="auto"/>
          </w:tcPr>
          <w:p w14:paraId="61D00065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0.5 (0.2–0.9)</w:t>
            </w:r>
          </w:p>
        </w:tc>
        <w:tc>
          <w:tcPr>
            <w:tcW w:w="0" w:type="auto"/>
          </w:tcPr>
          <w:p w14:paraId="03AC13E9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4.5 (2.8–7.8)</w:t>
            </w:r>
          </w:p>
        </w:tc>
        <w:tc>
          <w:tcPr>
            <w:tcW w:w="1354" w:type="dxa"/>
            <w:vAlign w:val="center"/>
          </w:tcPr>
          <w:p w14:paraId="7B8496BA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57413AE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4EED2998" w14:textId="3F226C9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SBP, mean (SD), mm Hg, MissingN=336</w:t>
            </w:r>
          </w:p>
        </w:tc>
        <w:tc>
          <w:tcPr>
            <w:tcW w:w="1749" w:type="dxa"/>
          </w:tcPr>
          <w:p w14:paraId="7B618CB9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129.7±20.4</w:t>
            </w:r>
          </w:p>
        </w:tc>
        <w:tc>
          <w:tcPr>
            <w:tcW w:w="0" w:type="auto"/>
          </w:tcPr>
          <w:p w14:paraId="6860939C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128.7±20.0</w:t>
            </w:r>
          </w:p>
        </w:tc>
        <w:tc>
          <w:tcPr>
            <w:tcW w:w="0" w:type="auto"/>
          </w:tcPr>
          <w:p w14:paraId="5C0BB1FE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132.4±21.5</w:t>
            </w:r>
          </w:p>
        </w:tc>
        <w:tc>
          <w:tcPr>
            <w:tcW w:w="1354" w:type="dxa"/>
            <w:vAlign w:val="center"/>
          </w:tcPr>
          <w:p w14:paraId="47B853CF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5025B56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5123A7C4" w14:textId="1DB68F14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DBP, median (IQR), mm Hg, MissingN=374</w:t>
            </w:r>
          </w:p>
        </w:tc>
        <w:tc>
          <w:tcPr>
            <w:tcW w:w="1749" w:type="dxa"/>
          </w:tcPr>
          <w:p w14:paraId="5FE7F4D3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80.0 (78.0–90.0)</w:t>
            </w:r>
          </w:p>
        </w:tc>
        <w:tc>
          <w:tcPr>
            <w:tcW w:w="0" w:type="auto"/>
          </w:tcPr>
          <w:p w14:paraId="60A82EB3" w14:textId="38D1FC01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80.0 (77.0–90.0)</w:t>
            </w:r>
          </w:p>
        </w:tc>
        <w:tc>
          <w:tcPr>
            <w:tcW w:w="0" w:type="auto"/>
          </w:tcPr>
          <w:p w14:paraId="2F146005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80.7 (79.3–90.0)</w:t>
            </w:r>
          </w:p>
        </w:tc>
        <w:tc>
          <w:tcPr>
            <w:tcW w:w="1354" w:type="dxa"/>
            <w:vAlign w:val="center"/>
          </w:tcPr>
          <w:p w14:paraId="3BB4753C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0AC25B9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1676B23C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HDL-C, median (IQR), mmol/L</w:t>
            </w:r>
          </w:p>
        </w:tc>
        <w:tc>
          <w:tcPr>
            <w:tcW w:w="1749" w:type="dxa"/>
          </w:tcPr>
          <w:p w14:paraId="62A05FEB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1.50 (1.28–1.76)</w:t>
            </w:r>
          </w:p>
        </w:tc>
        <w:tc>
          <w:tcPr>
            <w:tcW w:w="0" w:type="auto"/>
          </w:tcPr>
          <w:p w14:paraId="3D8C9615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1.51 (1.28–1.77)</w:t>
            </w:r>
          </w:p>
        </w:tc>
        <w:tc>
          <w:tcPr>
            <w:tcW w:w="0" w:type="auto"/>
          </w:tcPr>
          <w:p w14:paraId="55668A0E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1.49 (1.27–1.75)</w:t>
            </w:r>
          </w:p>
        </w:tc>
        <w:tc>
          <w:tcPr>
            <w:tcW w:w="1354" w:type="dxa"/>
            <w:vAlign w:val="center"/>
          </w:tcPr>
          <w:p w14:paraId="59CB208A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0.1001</w:t>
            </w:r>
          </w:p>
        </w:tc>
      </w:tr>
      <w:tr w:rsidR="00014702" w:rsidRPr="00014702" w14:paraId="410E9ACD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47301102" w14:textId="2E1A848B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TC, mean (SD), mmol/L, MissingN=16</w:t>
            </w:r>
          </w:p>
        </w:tc>
        <w:tc>
          <w:tcPr>
            <w:tcW w:w="1749" w:type="dxa"/>
          </w:tcPr>
          <w:p w14:paraId="1A095BA9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4.9±1.1</w:t>
            </w:r>
          </w:p>
        </w:tc>
        <w:tc>
          <w:tcPr>
            <w:tcW w:w="0" w:type="auto"/>
          </w:tcPr>
          <w:p w14:paraId="740E2561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4.9±1.1</w:t>
            </w:r>
          </w:p>
        </w:tc>
        <w:tc>
          <w:tcPr>
            <w:tcW w:w="0" w:type="auto"/>
          </w:tcPr>
          <w:p w14:paraId="5DBCE2E9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4.9±1.1</w:t>
            </w:r>
          </w:p>
        </w:tc>
        <w:tc>
          <w:tcPr>
            <w:tcW w:w="1354" w:type="dxa"/>
            <w:vAlign w:val="center"/>
          </w:tcPr>
          <w:p w14:paraId="3259FB68" w14:textId="17517469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</w:tr>
      <w:tr w:rsidR="00014702" w:rsidRPr="00014702" w14:paraId="7E9A6DE4" w14:textId="77777777" w:rsidTr="001C0D17">
        <w:trPr>
          <w:trHeight w:val="319"/>
          <w:jc w:val="center"/>
        </w:trPr>
        <w:tc>
          <w:tcPr>
            <w:tcW w:w="3839" w:type="dxa"/>
            <w:vAlign w:val="center"/>
          </w:tcPr>
          <w:p w14:paraId="68557207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TG, median (IQR), mmol/L</w:t>
            </w:r>
          </w:p>
        </w:tc>
        <w:tc>
          <w:tcPr>
            <w:tcW w:w="1749" w:type="dxa"/>
          </w:tcPr>
          <w:p w14:paraId="3104624B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1.25 (0.88–1.88)</w:t>
            </w:r>
          </w:p>
        </w:tc>
        <w:tc>
          <w:tcPr>
            <w:tcW w:w="0" w:type="auto"/>
          </w:tcPr>
          <w:p w14:paraId="103B925E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1.22 (0.87–1.83)</w:t>
            </w:r>
          </w:p>
        </w:tc>
        <w:tc>
          <w:tcPr>
            <w:tcW w:w="0" w:type="auto"/>
          </w:tcPr>
          <w:p w14:paraId="586ADFB0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1.31(0.92–2.00)</w:t>
            </w:r>
          </w:p>
        </w:tc>
        <w:tc>
          <w:tcPr>
            <w:tcW w:w="1354" w:type="dxa"/>
            <w:vAlign w:val="center"/>
          </w:tcPr>
          <w:p w14:paraId="17143DFA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777638DE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0576CE60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Family history of diabetes, No. (%)</w:t>
            </w:r>
          </w:p>
        </w:tc>
        <w:tc>
          <w:tcPr>
            <w:tcW w:w="1749" w:type="dxa"/>
            <w:vAlign w:val="center"/>
          </w:tcPr>
          <w:p w14:paraId="39D7E6CF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6823 (8.3)</w:t>
            </w:r>
          </w:p>
        </w:tc>
        <w:tc>
          <w:tcPr>
            <w:tcW w:w="0" w:type="auto"/>
            <w:vAlign w:val="center"/>
          </w:tcPr>
          <w:p w14:paraId="2ABE53F0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5230 (8.6)</w:t>
            </w:r>
          </w:p>
        </w:tc>
        <w:tc>
          <w:tcPr>
            <w:tcW w:w="0" w:type="auto"/>
            <w:vAlign w:val="center"/>
          </w:tcPr>
          <w:p w14:paraId="62A6F5A1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1593 (7.5)</w:t>
            </w:r>
          </w:p>
        </w:tc>
        <w:tc>
          <w:tcPr>
            <w:tcW w:w="1354" w:type="dxa"/>
            <w:vAlign w:val="center"/>
          </w:tcPr>
          <w:p w14:paraId="3A29FA5B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224EF4B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0D708540" w14:textId="2520A80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Education, No. (%), MissingN=45</w:t>
            </w:r>
          </w:p>
        </w:tc>
        <w:tc>
          <w:tcPr>
            <w:tcW w:w="1749" w:type="dxa"/>
            <w:vAlign w:val="center"/>
          </w:tcPr>
          <w:p w14:paraId="30B4B19B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0E5A7B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B1EBFE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38B71171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98A3DEB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3DFD08E2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Less than high school</w:t>
            </w:r>
          </w:p>
        </w:tc>
        <w:tc>
          <w:tcPr>
            <w:tcW w:w="1749" w:type="dxa"/>
          </w:tcPr>
          <w:p w14:paraId="2F4A8A83" w14:textId="55996396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64957 (79.1)</w:t>
            </w:r>
          </w:p>
        </w:tc>
        <w:tc>
          <w:tcPr>
            <w:tcW w:w="0" w:type="auto"/>
          </w:tcPr>
          <w:p w14:paraId="59B09735" w14:textId="0E2EBE43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47905 (78.8)</w:t>
            </w:r>
          </w:p>
        </w:tc>
        <w:tc>
          <w:tcPr>
            <w:tcW w:w="0" w:type="auto"/>
          </w:tcPr>
          <w:p w14:paraId="66A5C15D" w14:textId="216FA816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17052 (80.1)</w:t>
            </w:r>
          </w:p>
        </w:tc>
        <w:tc>
          <w:tcPr>
            <w:tcW w:w="1354" w:type="dxa"/>
            <w:vAlign w:val="center"/>
          </w:tcPr>
          <w:p w14:paraId="7FF80950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53317AD5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777643F3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High school and above</w:t>
            </w:r>
          </w:p>
        </w:tc>
        <w:tc>
          <w:tcPr>
            <w:tcW w:w="1749" w:type="dxa"/>
          </w:tcPr>
          <w:p w14:paraId="0F19AA7B" w14:textId="59474392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17170 (20.9)</w:t>
            </w:r>
          </w:p>
        </w:tc>
        <w:tc>
          <w:tcPr>
            <w:tcW w:w="0" w:type="auto"/>
          </w:tcPr>
          <w:p w14:paraId="66ADE50E" w14:textId="5B724AB4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12925 (21.2)</w:t>
            </w:r>
          </w:p>
        </w:tc>
        <w:tc>
          <w:tcPr>
            <w:tcW w:w="0" w:type="auto"/>
          </w:tcPr>
          <w:p w14:paraId="38394904" w14:textId="49455BAD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4245 (19.9)</w:t>
            </w:r>
          </w:p>
        </w:tc>
        <w:tc>
          <w:tcPr>
            <w:tcW w:w="1354" w:type="dxa"/>
            <w:vAlign w:val="center"/>
          </w:tcPr>
          <w:p w14:paraId="08B2ECC2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708891D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595C1A48" w14:textId="0FB34065" w:rsidR="00400208" w:rsidRPr="00014702" w:rsidRDefault="00400208" w:rsidP="004002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Drinking habits, No. (%), MissingN=82</w:t>
            </w:r>
          </w:p>
        </w:tc>
        <w:tc>
          <w:tcPr>
            <w:tcW w:w="1749" w:type="dxa"/>
          </w:tcPr>
          <w:p w14:paraId="3D6933E4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F895B6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6941F76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5B87E27C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E0A567C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2C422B9A" w14:textId="5E54E200" w:rsidR="00400208" w:rsidRPr="00014702" w:rsidRDefault="00400208" w:rsidP="001C0D17">
            <w:pPr>
              <w:ind w:left="17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Current drinker</w:t>
            </w:r>
          </w:p>
        </w:tc>
        <w:tc>
          <w:tcPr>
            <w:tcW w:w="1749" w:type="dxa"/>
          </w:tcPr>
          <w:p w14:paraId="018F6DD8" w14:textId="1A184D8D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31299 (38.1)</w:t>
            </w:r>
          </w:p>
        </w:tc>
        <w:tc>
          <w:tcPr>
            <w:tcW w:w="0" w:type="auto"/>
          </w:tcPr>
          <w:p w14:paraId="7675A21A" w14:textId="5ED3E6CF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24131 (39.7)</w:t>
            </w:r>
          </w:p>
        </w:tc>
        <w:tc>
          <w:tcPr>
            <w:tcW w:w="0" w:type="auto"/>
          </w:tcPr>
          <w:p w14:paraId="19D8A6DA" w14:textId="07A72B2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7168 (33.7)</w:t>
            </w:r>
          </w:p>
        </w:tc>
        <w:tc>
          <w:tcPr>
            <w:tcW w:w="1354" w:type="dxa"/>
            <w:vAlign w:val="center"/>
          </w:tcPr>
          <w:p w14:paraId="2785AB53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8313EB8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1AA0693B" w14:textId="2BBB240A" w:rsidR="00400208" w:rsidRPr="00014702" w:rsidRDefault="00400208" w:rsidP="001C0D17">
            <w:pPr>
              <w:ind w:leftChars="77" w:left="170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Non-current drinker</w:t>
            </w:r>
          </w:p>
        </w:tc>
        <w:tc>
          <w:tcPr>
            <w:tcW w:w="1749" w:type="dxa"/>
          </w:tcPr>
          <w:p w14:paraId="16F1CCE9" w14:textId="5F15000D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60791(61.9)</w:t>
            </w:r>
          </w:p>
        </w:tc>
        <w:tc>
          <w:tcPr>
            <w:tcW w:w="0" w:type="auto"/>
          </w:tcPr>
          <w:p w14:paraId="554EBD44" w14:textId="214E3C1F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36707 (60.3)</w:t>
            </w:r>
          </w:p>
        </w:tc>
        <w:tc>
          <w:tcPr>
            <w:tcW w:w="0" w:type="auto"/>
          </w:tcPr>
          <w:p w14:paraId="48BFC380" w14:textId="129F3A71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14084(66.3)</w:t>
            </w:r>
          </w:p>
        </w:tc>
        <w:tc>
          <w:tcPr>
            <w:tcW w:w="1354" w:type="dxa"/>
            <w:vAlign w:val="center"/>
          </w:tcPr>
          <w:p w14:paraId="7FBBF19E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9AEE34D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7DA4A9E3" w14:textId="50C8C628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Smoking habits, No. (%), MissingN=81</w:t>
            </w:r>
          </w:p>
        </w:tc>
        <w:tc>
          <w:tcPr>
            <w:tcW w:w="1749" w:type="dxa"/>
            <w:vAlign w:val="center"/>
          </w:tcPr>
          <w:p w14:paraId="31165750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2056A1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A82BAB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1E9FF60C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9DE34CB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455302F9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Never smoker</w:t>
            </w:r>
          </w:p>
        </w:tc>
        <w:tc>
          <w:tcPr>
            <w:tcW w:w="1749" w:type="dxa"/>
          </w:tcPr>
          <w:p w14:paraId="1CA5E9FE" w14:textId="3CCCB6AF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48998 (59.7)</w:t>
            </w:r>
          </w:p>
        </w:tc>
        <w:tc>
          <w:tcPr>
            <w:tcW w:w="0" w:type="auto"/>
          </w:tcPr>
          <w:p w14:paraId="240E7F74" w14:textId="0EE69F88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7177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B3C583C" w14:textId="6F11436D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1821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4" w:type="dxa"/>
            <w:vAlign w:val="center"/>
          </w:tcPr>
          <w:p w14:paraId="3511E07F" w14:textId="77777777" w:rsidR="00400208" w:rsidRPr="00014702" w:rsidRDefault="00400208" w:rsidP="009D69C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18C35E59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2C9BFC41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Ever smoker</w:t>
            </w:r>
          </w:p>
        </w:tc>
        <w:tc>
          <w:tcPr>
            <w:tcW w:w="1749" w:type="dxa"/>
          </w:tcPr>
          <w:p w14:paraId="77291F67" w14:textId="5D6CFC43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4452 (5.4)</w:t>
            </w:r>
          </w:p>
        </w:tc>
        <w:tc>
          <w:tcPr>
            <w:tcW w:w="0" w:type="auto"/>
          </w:tcPr>
          <w:p w14:paraId="7FA6B1CB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3170 (5.2)</w:t>
            </w:r>
          </w:p>
        </w:tc>
        <w:tc>
          <w:tcPr>
            <w:tcW w:w="0" w:type="auto"/>
          </w:tcPr>
          <w:p w14:paraId="38FFB0DB" w14:textId="314CB32C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1282 (6.0)</w:t>
            </w:r>
          </w:p>
        </w:tc>
        <w:tc>
          <w:tcPr>
            <w:tcW w:w="1354" w:type="dxa"/>
            <w:vAlign w:val="center"/>
          </w:tcPr>
          <w:p w14:paraId="4430A1FE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844D802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1A074457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1749" w:type="dxa"/>
          </w:tcPr>
          <w:p w14:paraId="23D58670" w14:textId="1CF7168B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28641 (34.9)</w:t>
            </w:r>
          </w:p>
        </w:tc>
        <w:tc>
          <w:tcPr>
            <w:tcW w:w="0" w:type="auto"/>
          </w:tcPr>
          <w:p w14:paraId="51933F71" w14:textId="18B25835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64 (</w:t>
            </w:r>
            <w:r w:rsidR="009F10C8" w:rsidRPr="00014702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8F5BA34" w14:textId="1FF80B34" w:rsidR="00400208" w:rsidRPr="00014702" w:rsidRDefault="009F10C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8177</w:t>
            </w:r>
            <w:r w:rsidR="00400208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="00400208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4" w:type="dxa"/>
            <w:vAlign w:val="center"/>
          </w:tcPr>
          <w:p w14:paraId="25F522CD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527B233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141F8DC9" w14:textId="23B52412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Physical activities, No. (%), MissingN=362</w:t>
            </w:r>
          </w:p>
        </w:tc>
        <w:tc>
          <w:tcPr>
            <w:tcW w:w="1749" w:type="dxa"/>
            <w:vAlign w:val="center"/>
          </w:tcPr>
          <w:p w14:paraId="198F0F52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4B7237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696F04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2CD4A76C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27C219D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0EEC31D0" w14:textId="77777777" w:rsidR="00400208" w:rsidRPr="00014702" w:rsidRDefault="00400208" w:rsidP="009D69C4">
            <w:pPr>
              <w:ind w:leftChars="11" w:left="23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749" w:type="dxa"/>
          </w:tcPr>
          <w:p w14:paraId="163F9F9A" w14:textId="0D69065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7402 (9.1)</w:t>
            </w:r>
          </w:p>
        </w:tc>
        <w:tc>
          <w:tcPr>
            <w:tcW w:w="0" w:type="auto"/>
          </w:tcPr>
          <w:p w14:paraId="21DAA2C6" w14:textId="4F4D2275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5680 (9.4)</w:t>
            </w:r>
          </w:p>
        </w:tc>
        <w:tc>
          <w:tcPr>
            <w:tcW w:w="0" w:type="auto"/>
          </w:tcPr>
          <w:p w14:paraId="5BA358E0" w14:textId="701E992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1722 (8.2)</w:t>
            </w:r>
          </w:p>
        </w:tc>
        <w:tc>
          <w:tcPr>
            <w:tcW w:w="1354" w:type="dxa"/>
            <w:vAlign w:val="center"/>
          </w:tcPr>
          <w:p w14:paraId="24956623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DB2A1EB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3F222FCB" w14:textId="77777777" w:rsidR="00400208" w:rsidRPr="00014702" w:rsidRDefault="00400208" w:rsidP="009D69C4">
            <w:pPr>
              <w:ind w:leftChars="11" w:left="23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49" w:type="dxa"/>
          </w:tcPr>
          <w:p w14:paraId="1D905B96" w14:textId="228CD6BF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61862 (75.6)</w:t>
            </w:r>
          </w:p>
        </w:tc>
        <w:tc>
          <w:tcPr>
            <w:tcW w:w="0" w:type="auto"/>
          </w:tcPr>
          <w:p w14:paraId="46163EFE" w14:textId="087BE56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45743 (75.3)</w:t>
            </w:r>
          </w:p>
        </w:tc>
        <w:tc>
          <w:tcPr>
            <w:tcW w:w="0" w:type="auto"/>
          </w:tcPr>
          <w:p w14:paraId="5E7B6446" w14:textId="764BCD78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16119 (76.6)</w:t>
            </w:r>
          </w:p>
        </w:tc>
        <w:tc>
          <w:tcPr>
            <w:tcW w:w="1354" w:type="dxa"/>
            <w:vAlign w:val="center"/>
          </w:tcPr>
          <w:p w14:paraId="3EC2AEA4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403EA9A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58FA9421" w14:textId="77777777" w:rsidR="00400208" w:rsidRPr="00014702" w:rsidRDefault="00400208" w:rsidP="009D69C4">
            <w:pPr>
              <w:ind w:leftChars="11" w:left="23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749" w:type="dxa"/>
          </w:tcPr>
          <w:p w14:paraId="20119513" w14:textId="38CC385B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12546 (15.3)</w:t>
            </w:r>
          </w:p>
        </w:tc>
        <w:tc>
          <w:tcPr>
            <w:tcW w:w="0" w:type="auto"/>
          </w:tcPr>
          <w:p w14:paraId="5D90C0A2" w14:textId="4D3C4136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9348 (15.4)</w:t>
            </w:r>
          </w:p>
        </w:tc>
        <w:tc>
          <w:tcPr>
            <w:tcW w:w="0" w:type="auto"/>
          </w:tcPr>
          <w:p w14:paraId="153AF2AD" w14:textId="177AA80F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3198 (15.2)</w:t>
            </w:r>
          </w:p>
        </w:tc>
        <w:tc>
          <w:tcPr>
            <w:tcW w:w="1354" w:type="dxa"/>
            <w:vAlign w:val="center"/>
          </w:tcPr>
          <w:p w14:paraId="117C98F0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5947DB38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554C17B8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Hypertension, No. (%)</w:t>
            </w:r>
          </w:p>
        </w:tc>
        <w:tc>
          <w:tcPr>
            <w:tcW w:w="1749" w:type="dxa"/>
            <w:vAlign w:val="center"/>
          </w:tcPr>
          <w:p w14:paraId="6336DEC2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33951 (41.3)</w:t>
            </w:r>
          </w:p>
        </w:tc>
        <w:tc>
          <w:tcPr>
            <w:tcW w:w="0" w:type="auto"/>
            <w:vAlign w:val="center"/>
          </w:tcPr>
          <w:p w14:paraId="4B0CAE6A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23732 (39.0)</w:t>
            </w:r>
          </w:p>
        </w:tc>
        <w:tc>
          <w:tcPr>
            <w:tcW w:w="0" w:type="auto"/>
            <w:vAlign w:val="center"/>
          </w:tcPr>
          <w:p w14:paraId="408BEE9A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10219 (47.9)</w:t>
            </w:r>
          </w:p>
        </w:tc>
        <w:tc>
          <w:tcPr>
            <w:tcW w:w="1354" w:type="dxa"/>
            <w:vAlign w:val="center"/>
          </w:tcPr>
          <w:p w14:paraId="534D5878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05564A7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34B1D533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CVD, No. (%)</w:t>
            </w:r>
          </w:p>
        </w:tc>
        <w:tc>
          <w:tcPr>
            <w:tcW w:w="1749" w:type="dxa"/>
          </w:tcPr>
          <w:p w14:paraId="254CE7E9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2458 (3.0)</w:t>
            </w:r>
          </w:p>
        </w:tc>
        <w:tc>
          <w:tcPr>
            <w:tcW w:w="0" w:type="auto"/>
          </w:tcPr>
          <w:p w14:paraId="12699C15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1588 (2.6)</w:t>
            </w:r>
          </w:p>
        </w:tc>
        <w:tc>
          <w:tcPr>
            <w:tcW w:w="0" w:type="auto"/>
          </w:tcPr>
          <w:p w14:paraId="78957B36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870 (4.1)</w:t>
            </w:r>
          </w:p>
        </w:tc>
        <w:tc>
          <w:tcPr>
            <w:tcW w:w="1354" w:type="dxa"/>
            <w:vAlign w:val="center"/>
          </w:tcPr>
          <w:p w14:paraId="19A4BF8E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81E78A9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7E5B45F3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Dyslipidemia, No. (%)</w:t>
            </w:r>
          </w:p>
        </w:tc>
        <w:tc>
          <w:tcPr>
            <w:tcW w:w="1749" w:type="dxa"/>
          </w:tcPr>
          <w:p w14:paraId="0E976AB3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23976 (29.2)</w:t>
            </w:r>
          </w:p>
        </w:tc>
        <w:tc>
          <w:tcPr>
            <w:tcW w:w="0" w:type="auto"/>
          </w:tcPr>
          <w:p w14:paraId="61E50C66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17188 (28.3)</w:t>
            </w:r>
          </w:p>
        </w:tc>
        <w:tc>
          <w:tcPr>
            <w:tcW w:w="0" w:type="auto"/>
          </w:tcPr>
          <w:p w14:paraId="2B1987D0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6788 (31.8)</w:t>
            </w:r>
          </w:p>
        </w:tc>
        <w:tc>
          <w:tcPr>
            <w:tcW w:w="1354" w:type="dxa"/>
            <w:vAlign w:val="center"/>
          </w:tcPr>
          <w:p w14:paraId="0D7BF97A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2CCFA6AF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7407E633" w14:textId="77777777" w:rsidR="00400208" w:rsidRPr="00014702" w:rsidRDefault="00400208" w:rsidP="009D69C4">
            <w:pPr>
              <w:ind w:leftChars="-3" w:left="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Medication use, No. (%)</w:t>
            </w:r>
          </w:p>
        </w:tc>
        <w:tc>
          <w:tcPr>
            <w:tcW w:w="1749" w:type="dxa"/>
            <w:vAlign w:val="center"/>
          </w:tcPr>
          <w:p w14:paraId="6E172790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55B507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0E8ECE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218956B2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4884B5E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353A4E02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Antihypertensives</w:t>
            </w:r>
          </w:p>
        </w:tc>
        <w:tc>
          <w:tcPr>
            <w:tcW w:w="1749" w:type="dxa"/>
            <w:vAlign w:val="center"/>
          </w:tcPr>
          <w:p w14:paraId="18CF72AE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2238 (2.7)</w:t>
            </w:r>
          </w:p>
        </w:tc>
        <w:tc>
          <w:tcPr>
            <w:tcW w:w="0" w:type="auto"/>
            <w:vAlign w:val="center"/>
          </w:tcPr>
          <w:p w14:paraId="696F296B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1426 (2.3)</w:t>
            </w:r>
          </w:p>
        </w:tc>
        <w:tc>
          <w:tcPr>
            <w:tcW w:w="0" w:type="auto"/>
            <w:vAlign w:val="center"/>
          </w:tcPr>
          <w:p w14:paraId="6894CE27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812 (3.8)</w:t>
            </w:r>
          </w:p>
        </w:tc>
        <w:tc>
          <w:tcPr>
            <w:tcW w:w="1354" w:type="dxa"/>
            <w:vAlign w:val="center"/>
          </w:tcPr>
          <w:p w14:paraId="2FB597AB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6399207F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5BC04397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Statin</w:t>
            </w:r>
          </w:p>
        </w:tc>
        <w:tc>
          <w:tcPr>
            <w:tcW w:w="1749" w:type="dxa"/>
            <w:vAlign w:val="center"/>
          </w:tcPr>
          <w:p w14:paraId="79EDEE04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175 (0.2)</w:t>
            </w:r>
          </w:p>
        </w:tc>
        <w:tc>
          <w:tcPr>
            <w:tcW w:w="0" w:type="auto"/>
            <w:vAlign w:val="center"/>
          </w:tcPr>
          <w:p w14:paraId="37D0FA74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117 (0.2)</w:t>
            </w:r>
          </w:p>
        </w:tc>
        <w:tc>
          <w:tcPr>
            <w:tcW w:w="0" w:type="auto"/>
            <w:vAlign w:val="center"/>
          </w:tcPr>
          <w:p w14:paraId="6724F64D" w14:textId="77777777" w:rsidR="00400208" w:rsidRPr="00014702" w:rsidRDefault="00400208" w:rsidP="009D69C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58 (0.3)</w:t>
            </w:r>
          </w:p>
        </w:tc>
        <w:tc>
          <w:tcPr>
            <w:tcW w:w="1354" w:type="dxa"/>
            <w:vAlign w:val="center"/>
          </w:tcPr>
          <w:p w14:paraId="1009D0BA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3EBE8F09" w14:textId="77777777" w:rsidTr="001C0D17">
        <w:trPr>
          <w:trHeight w:val="312"/>
          <w:jc w:val="center"/>
        </w:trPr>
        <w:tc>
          <w:tcPr>
            <w:tcW w:w="3839" w:type="dxa"/>
            <w:vAlign w:val="center"/>
          </w:tcPr>
          <w:p w14:paraId="0480996F" w14:textId="77777777" w:rsidR="00400208" w:rsidRPr="00014702" w:rsidRDefault="00400208" w:rsidP="009D69C4">
            <w:pPr>
              <w:ind w:leftChars="-3" w:left="-6"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Fibrate</w:t>
            </w:r>
          </w:p>
        </w:tc>
        <w:tc>
          <w:tcPr>
            <w:tcW w:w="1749" w:type="dxa"/>
          </w:tcPr>
          <w:p w14:paraId="548ADD03" w14:textId="77777777" w:rsidR="00400208" w:rsidRPr="00014702" w:rsidRDefault="00400208" w:rsidP="009D69C4">
            <w:pPr>
              <w:ind w:leftChars="37" w:left="86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64 (0.08)</w:t>
            </w:r>
          </w:p>
        </w:tc>
        <w:tc>
          <w:tcPr>
            <w:tcW w:w="0" w:type="auto"/>
          </w:tcPr>
          <w:p w14:paraId="6E4DA3F0" w14:textId="77777777" w:rsidR="00400208" w:rsidRPr="00014702" w:rsidRDefault="00400208" w:rsidP="009D69C4">
            <w:pPr>
              <w:ind w:leftChars="45" w:left="102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38 (0.06)</w:t>
            </w:r>
          </w:p>
        </w:tc>
        <w:tc>
          <w:tcPr>
            <w:tcW w:w="0" w:type="auto"/>
          </w:tcPr>
          <w:p w14:paraId="339724F3" w14:textId="77777777" w:rsidR="00400208" w:rsidRPr="00014702" w:rsidRDefault="00400208" w:rsidP="009D69C4">
            <w:pPr>
              <w:ind w:leftChars="14" w:left="3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26 (0.12)</w:t>
            </w:r>
          </w:p>
        </w:tc>
        <w:tc>
          <w:tcPr>
            <w:tcW w:w="1354" w:type="dxa"/>
            <w:vAlign w:val="center"/>
          </w:tcPr>
          <w:p w14:paraId="4871545F" w14:textId="77777777" w:rsidR="00400208" w:rsidRPr="00014702" w:rsidRDefault="00400208" w:rsidP="009D69C4">
            <w:pPr>
              <w:ind w:leftChars="47" w:left="107" w:hangingChars="4" w:hanging="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</w:tc>
      </w:tr>
    </w:tbl>
    <w:p w14:paraId="4F60F2D4" w14:textId="587B2216" w:rsidR="006C441D" w:rsidRPr="00014702" w:rsidRDefault="00E16125" w:rsidP="00014702">
      <w:pPr>
        <w:rPr>
          <w:rFonts w:ascii="Times New Roman" w:hAnsi="Times New Roman" w:cs="Times New Roman"/>
          <w:bCs/>
          <w:sz w:val="22"/>
        </w:rPr>
      </w:pPr>
      <w:r w:rsidRPr="00014702">
        <w:rPr>
          <w:rFonts w:ascii="Times New Roman" w:hAnsi="Times New Roman" w:cs="Times New Roman"/>
          <w:bCs/>
          <w:sz w:val="20"/>
          <w:szCs w:val="20"/>
        </w:rPr>
        <w:t>Abbreviations</w:t>
      </w:r>
      <w:r w:rsidRPr="00014702">
        <w:rPr>
          <w:rFonts w:ascii="Times New Roman" w:hAnsi="Times New Roman" w:cs="Times New Roman"/>
          <w:sz w:val="20"/>
          <w:szCs w:val="20"/>
        </w:rPr>
        <w:t xml:space="preserve">: BMI: body mass index; hsCRP: high-sensitivity C-reactive protein; HDL-C: high-density </w:t>
      </w:r>
      <w:r w:rsidRPr="00014702">
        <w:rPr>
          <w:rFonts w:ascii="Times New Roman" w:hAnsi="Times New Roman" w:cs="Times New Roman"/>
          <w:sz w:val="20"/>
          <w:szCs w:val="20"/>
        </w:rPr>
        <w:lastRenderedPageBreak/>
        <w:t>lipoprotein cholesterol; TC: total cholesterol; TG: triglyceride; SBP: systolic blood pressure;</w:t>
      </w:r>
      <w:r w:rsidR="001A0385" w:rsidRPr="00014702">
        <w:rPr>
          <w:rFonts w:ascii="Times New Roman" w:hAnsi="Times New Roman" w:cs="Times New Roman"/>
          <w:sz w:val="20"/>
          <w:szCs w:val="20"/>
        </w:rPr>
        <w:t xml:space="preserve"> </w:t>
      </w:r>
      <w:r w:rsidRPr="00014702">
        <w:rPr>
          <w:rFonts w:ascii="Times New Roman" w:hAnsi="Times New Roman" w:cs="Times New Roman"/>
          <w:sz w:val="20"/>
          <w:szCs w:val="20"/>
        </w:rPr>
        <w:t>CVD: cardiovascular diseases</w:t>
      </w:r>
      <w:r w:rsidR="00B626A3" w:rsidRPr="00014702">
        <w:rPr>
          <w:rFonts w:ascii="Times New Roman" w:hAnsi="Times New Roman" w:cs="Times New Roman"/>
          <w:sz w:val="20"/>
          <w:szCs w:val="20"/>
        </w:rPr>
        <w:t>.</w:t>
      </w:r>
      <w:bookmarkStart w:id="1" w:name="_Toc150626658"/>
      <w:r w:rsidR="00014702" w:rsidRPr="00014702">
        <w:rPr>
          <w:rFonts w:ascii="Times New Roman" w:hAnsi="Times New Roman" w:cs="Times New Roman"/>
          <w:bCs/>
          <w:sz w:val="22"/>
        </w:rPr>
        <w:t xml:space="preserve"> </w:t>
      </w:r>
      <w:r w:rsidR="006C441D" w:rsidRPr="00014702">
        <w:rPr>
          <w:rFonts w:ascii="Times New Roman" w:hAnsi="Times New Roman" w:cs="Times New Roman"/>
          <w:bCs/>
          <w:sz w:val="22"/>
        </w:rPr>
        <w:t>eTable 2</w:t>
      </w:r>
      <w:r w:rsidR="001C0D17" w:rsidRPr="00014702">
        <w:rPr>
          <w:rFonts w:ascii="Times New Roman" w:hAnsi="Times New Roman" w:cs="Times New Roman"/>
          <w:bCs/>
          <w:sz w:val="22"/>
        </w:rPr>
        <w:t>.</w:t>
      </w:r>
      <w:r w:rsidR="006C441D" w:rsidRPr="00014702">
        <w:rPr>
          <w:rFonts w:ascii="Times New Roman" w:hAnsi="Times New Roman" w:cs="Times New Roman"/>
          <w:bCs/>
          <w:sz w:val="22"/>
        </w:rPr>
        <w:t xml:space="preserve"> HsCRP-associated type 2 diabetes risks in the entire cohort (14278/82172)</w:t>
      </w:r>
      <w:bookmarkEnd w:id="1"/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1276"/>
        <w:gridCol w:w="1843"/>
      </w:tblGrid>
      <w:tr w:rsidR="00014702" w:rsidRPr="00014702" w14:paraId="3BC5B577" w14:textId="77777777" w:rsidTr="001C0D17">
        <w:tc>
          <w:tcPr>
            <w:tcW w:w="1555" w:type="dxa"/>
            <w:vAlign w:val="center"/>
          </w:tcPr>
          <w:p w14:paraId="55509465" w14:textId="77777777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137735427"/>
          </w:p>
        </w:tc>
        <w:tc>
          <w:tcPr>
            <w:tcW w:w="3543" w:type="dxa"/>
            <w:gridSpan w:val="2"/>
            <w:vAlign w:val="center"/>
          </w:tcPr>
          <w:p w14:paraId="0F59B751" w14:textId="77777777" w:rsidR="001C0D17" w:rsidRPr="00014702" w:rsidRDefault="001C0D17" w:rsidP="00A36C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HsCRP, HRs (95% CIs)</w:t>
            </w:r>
          </w:p>
        </w:tc>
        <w:tc>
          <w:tcPr>
            <w:tcW w:w="1276" w:type="dxa"/>
            <w:vMerge w:val="restart"/>
            <w:vAlign w:val="center"/>
          </w:tcPr>
          <w:p w14:paraId="7FDA62FB" w14:textId="031AD0A2" w:rsidR="001C0D17" w:rsidRPr="00014702" w:rsidRDefault="001C0D17" w:rsidP="00A36C5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  <w:tc>
          <w:tcPr>
            <w:tcW w:w="1843" w:type="dxa"/>
            <w:vMerge w:val="restart"/>
            <w:vAlign w:val="center"/>
          </w:tcPr>
          <w:p w14:paraId="78143F1A" w14:textId="1C24127B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Per SD</w:t>
            </w:r>
          </w:p>
        </w:tc>
      </w:tr>
      <w:bookmarkEnd w:id="2"/>
      <w:tr w:rsidR="00014702" w:rsidRPr="00014702" w14:paraId="5D5505B6" w14:textId="77777777" w:rsidTr="001C0D17">
        <w:tc>
          <w:tcPr>
            <w:tcW w:w="1555" w:type="dxa"/>
            <w:vAlign w:val="center"/>
          </w:tcPr>
          <w:p w14:paraId="2ACF7B29" w14:textId="77777777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B4A111" w14:textId="77777777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hsCRP&lt;2 mg/L</w:t>
            </w:r>
          </w:p>
        </w:tc>
        <w:tc>
          <w:tcPr>
            <w:tcW w:w="1842" w:type="dxa"/>
            <w:vAlign w:val="center"/>
          </w:tcPr>
          <w:p w14:paraId="50940CD3" w14:textId="77777777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hsCRP≥2 mg/L</w:t>
            </w:r>
          </w:p>
        </w:tc>
        <w:tc>
          <w:tcPr>
            <w:tcW w:w="1276" w:type="dxa"/>
            <w:vMerge/>
            <w:vAlign w:val="center"/>
          </w:tcPr>
          <w:p w14:paraId="5ABCDA09" w14:textId="794FBD37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A056DE1" w14:textId="110C3398" w:rsidR="001C0D17" w:rsidRPr="00014702" w:rsidRDefault="001C0D1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4702" w:rsidRPr="00014702" w14:paraId="7EBF24B4" w14:textId="77777777" w:rsidTr="001C0D17">
        <w:tc>
          <w:tcPr>
            <w:tcW w:w="1555" w:type="dxa"/>
            <w:vAlign w:val="center"/>
          </w:tcPr>
          <w:p w14:paraId="21C90111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  <w:vAlign w:val="center"/>
          </w:tcPr>
          <w:p w14:paraId="373ABCDF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9854/60846</w:t>
            </w:r>
          </w:p>
        </w:tc>
        <w:tc>
          <w:tcPr>
            <w:tcW w:w="1842" w:type="dxa"/>
            <w:vAlign w:val="center"/>
          </w:tcPr>
          <w:p w14:paraId="636C8CBA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4424/21326</w:t>
            </w:r>
          </w:p>
        </w:tc>
        <w:tc>
          <w:tcPr>
            <w:tcW w:w="1276" w:type="dxa"/>
            <w:vAlign w:val="center"/>
          </w:tcPr>
          <w:p w14:paraId="565FB3FB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887A0D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2C790F9" w14:textId="77777777" w:rsidTr="001C0D17">
        <w:tc>
          <w:tcPr>
            <w:tcW w:w="1555" w:type="dxa"/>
            <w:vAlign w:val="center"/>
          </w:tcPr>
          <w:p w14:paraId="05F00162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701" w:type="dxa"/>
            <w:vAlign w:val="center"/>
          </w:tcPr>
          <w:p w14:paraId="6371C6F8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16.73</w:t>
            </w:r>
          </w:p>
        </w:tc>
        <w:tc>
          <w:tcPr>
            <w:tcW w:w="1842" w:type="dxa"/>
            <w:vAlign w:val="center"/>
          </w:tcPr>
          <w:p w14:paraId="1EEB050B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22.36</w:t>
            </w:r>
          </w:p>
        </w:tc>
        <w:tc>
          <w:tcPr>
            <w:tcW w:w="1276" w:type="dxa"/>
            <w:vAlign w:val="center"/>
          </w:tcPr>
          <w:p w14:paraId="392D2E85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5E6EA6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DF20B9C" w14:textId="77777777" w:rsidTr="001C0D17">
        <w:tc>
          <w:tcPr>
            <w:tcW w:w="1555" w:type="dxa"/>
            <w:vAlign w:val="center"/>
          </w:tcPr>
          <w:p w14:paraId="1D1182EA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701" w:type="dxa"/>
            <w:vAlign w:val="center"/>
          </w:tcPr>
          <w:p w14:paraId="43D81869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542D3FF9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1.33 (1.28‒1.38)</w:t>
            </w:r>
          </w:p>
        </w:tc>
        <w:tc>
          <w:tcPr>
            <w:tcW w:w="1276" w:type="dxa"/>
            <w:vAlign w:val="center"/>
          </w:tcPr>
          <w:p w14:paraId="66FC0667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843" w:type="dxa"/>
            <w:vAlign w:val="center"/>
          </w:tcPr>
          <w:p w14:paraId="6D8E7A2D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1.19 (1.17‒1.21)</w:t>
            </w:r>
          </w:p>
        </w:tc>
      </w:tr>
      <w:tr w:rsidR="00014702" w:rsidRPr="00014702" w14:paraId="3836EEBA" w14:textId="77777777" w:rsidTr="001C0D17">
        <w:tc>
          <w:tcPr>
            <w:tcW w:w="1555" w:type="dxa"/>
            <w:vAlign w:val="center"/>
          </w:tcPr>
          <w:p w14:paraId="19B40B82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  <w:vAlign w:val="center"/>
          </w:tcPr>
          <w:p w14:paraId="2B2A37AB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0DA672DE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1.27 (1.22‒1.31)</w:t>
            </w:r>
          </w:p>
        </w:tc>
        <w:tc>
          <w:tcPr>
            <w:tcW w:w="1276" w:type="dxa"/>
            <w:vAlign w:val="center"/>
          </w:tcPr>
          <w:p w14:paraId="459156A9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843" w:type="dxa"/>
            <w:vAlign w:val="center"/>
          </w:tcPr>
          <w:p w14:paraId="73B66B15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1.16 (1.14‒1.18)</w:t>
            </w:r>
          </w:p>
        </w:tc>
      </w:tr>
      <w:tr w:rsidR="00014702" w:rsidRPr="00014702" w14:paraId="46DF237C" w14:textId="77777777" w:rsidTr="001C0D17">
        <w:tc>
          <w:tcPr>
            <w:tcW w:w="1555" w:type="dxa"/>
            <w:vAlign w:val="center"/>
          </w:tcPr>
          <w:p w14:paraId="2E713734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  <w:vAlign w:val="center"/>
          </w:tcPr>
          <w:p w14:paraId="485F935E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15A54FF2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1.20 (1.16‒1.25)</w:t>
            </w:r>
          </w:p>
        </w:tc>
        <w:tc>
          <w:tcPr>
            <w:tcW w:w="1276" w:type="dxa"/>
            <w:vAlign w:val="center"/>
          </w:tcPr>
          <w:p w14:paraId="01F8C5BE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843" w:type="dxa"/>
            <w:vAlign w:val="center"/>
          </w:tcPr>
          <w:p w14:paraId="3FC6C0CC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1.12 (1.10‒1.14)</w:t>
            </w:r>
          </w:p>
        </w:tc>
      </w:tr>
      <w:tr w:rsidR="00014702" w:rsidRPr="00014702" w14:paraId="665E3DBE" w14:textId="77777777" w:rsidTr="001C0D17">
        <w:tc>
          <w:tcPr>
            <w:tcW w:w="1555" w:type="dxa"/>
            <w:vAlign w:val="center"/>
          </w:tcPr>
          <w:p w14:paraId="79612090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701" w:type="dxa"/>
            <w:vAlign w:val="center"/>
          </w:tcPr>
          <w:p w14:paraId="1E2B3052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79E984F0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1.12 (1.08‒1.16)</w:t>
            </w:r>
          </w:p>
        </w:tc>
        <w:tc>
          <w:tcPr>
            <w:tcW w:w="1276" w:type="dxa"/>
            <w:vAlign w:val="center"/>
          </w:tcPr>
          <w:p w14:paraId="0E9DF283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843" w:type="dxa"/>
            <w:vAlign w:val="center"/>
          </w:tcPr>
          <w:p w14:paraId="5C6D40DD" w14:textId="77777777" w:rsidR="006C441D" w:rsidRPr="00014702" w:rsidRDefault="006C441D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1.06 (1.04‒1.08)</w:t>
            </w:r>
          </w:p>
        </w:tc>
      </w:tr>
    </w:tbl>
    <w:p w14:paraId="48738B99" w14:textId="66ABFE1A" w:rsidR="006C441D" w:rsidRPr="00014702" w:rsidRDefault="006C441D" w:rsidP="006C441D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1: adjusted for sex, age (continuous), smoking habits, alcohol consumption, physical activities, family history of diabetes, antihypertensives</w:t>
      </w:r>
      <w:r w:rsidR="00F9322B" w:rsidRPr="00014702">
        <w:rPr>
          <w:rFonts w:ascii="Times New Roman" w:hAnsi="Times New Roman" w:cs="Times New Roman"/>
          <w:sz w:val="20"/>
          <w:szCs w:val="21"/>
        </w:rPr>
        <w:t xml:space="preserve"> </w:t>
      </w:r>
      <w:r w:rsidR="001C0D17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13BF43CD" w14:textId="5EB9077B" w:rsidR="006C441D" w:rsidRPr="00014702" w:rsidRDefault="006C441D" w:rsidP="006C441D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430C2C" w:rsidRPr="00014702">
        <w:rPr>
          <w:rFonts w:ascii="Times New Roman" w:hAnsi="Times New Roman" w:cs="Times New Roman"/>
          <w:sz w:val="20"/>
          <w:szCs w:val="21"/>
        </w:rPr>
        <w:t xml:space="preserve"> </w:t>
      </w:r>
      <w:r w:rsidR="001C0D17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SBP (continuous) on the basis of Model 1.</w:t>
      </w:r>
      <w:r w:rsidRPr="00014702">
        <w:rPr>
          <w:rFonts w:hint="eastAsia"/>
          <w:sz w:val="20"/>
          <w:szCs w:val="21"/>
        </w:rPr>
        <w:t xml:space="preserve"> </w:t>
      </w:r>
    </w:p>
    <w:p w14:paraId="2B98D36F" w14:textId="77777777" w:rsidR="006C441D" w:rsidRPr="00014702" w:rsidRDefault="006C441D" w:rsidP="006C441D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further adjusted for BMI (continuous) on the basis of Model 2.</w:t>
      </w:r>
    </w:p>
    <w:p w14:paraId="36B10F09" w14:textId="41894043" w:rsidR="00544892" w:rsidRPr="00014702" w:rsidRDefault="006C441D" w:rsidP="006C441D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Per SD: risks of incident type 2 diabetes per-SD increase in </w:t>
      </w:r>
      <w:r w:rsidR="00544892"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="00544892" w:rsidRPr="00014702">
        <w:rPr>
          <w:rFonts w:ascii="Times New Roman" w:hAnsi="Times New Roman" w:cs="Times New Roman"/>
          <w:sz w:val="20"/>
          <w:szCs w:val="21"/>
        </w:rPr>
        <w:t>hsCRP</w:t>
      </w:r>
      <w:r w:rsidRPr="00014702">
        <w:rPr>
          <w:rFonts w:ascii="Times New Roman" w:hAnsi="Times New Roman" w:cs="Times New Roman"/>
          <w:sz w:val="20"/>
          <w:szCs w:val="21"/>
        </w:rPr>
        <w:t xml:space="preserve"> (0.6639).</w:t>
      </w:r>
    </w:p>
    <w:p w14:paraId="20F41980" w14:textId="50DABBCF" w:rsidR="00433749" w:rsidRPr="00014702" w:rsidRDefault="00544892" w:rsidP="006C441D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46F7A6D0" w14:textId="2CDE5977" w:rsidR="00B7248C" w:rsidRPr="00014702" w:rsidRDefault="00B7248C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3" w:name="_Toc150626659"/>
      <w:r w:rsidRPr="00014702">
        <w:rPr>
          <w:rFonts w:ascii="Times New Roman" w:hAnsi="Times New Roman" w:cs="Times New Roman" w:hint="eastAsia"/>
          <w:bCs/>
          <w:color w:val="auto"/>
          <w:sz w:val="22"/>
        </w:rPr>
        <w:t>e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Table </w:t>
      </w:r>
      <w:r w:rsidR="004073EF" w:rsidRPr="00014702">
        <w:rPr>
          <w:rFonts w:ascii="Times New Roman" w:hAnsi="Times New Roman" w:cs="Times New Roman"/>
          <w:bCs/>
          <w:color w:val="auto"/>
          <w:sz w:val="22"/>
        </w:rPr>
        <w:t>3</w:t>
      </w:r>
      <w:r w:rsidR="001C0D17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BMI(China)-associated risk of incident type 2 diabetes in the entire cohort and stratified by hsCRP strata 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(</w:t>
      </w:r>
      <w:r w:rsidRPr="00014702">
        <w:rPr>
          <w:rFonts w:ascii="Times New Roman" w:hAnsi="Times New Roman" w:cs="Times New Roman"/>
          <w:bCs/>
          <w:color w:val="auto"/>
          <w:sz w:val="22"/>
        </w:rPr>
        <w:t>&lt;2, ≥2 mg/L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)</w:t>
      </w:r>
      <w:bookmarkEnd w:id="3"/>
    </w:p>
    <w:tbl>
      <w:tblPr>
        <w:tblStyle w:val="1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560"/>
        <w:gridCol w:w="879"/>
        <w:gridCol w:w="1672"/>
      </w:tblGrid>
      <w:tr w:rsidR="00014702" w:rsidRPr="00014702" w14:paraId="55F9A9EB" w14:textId="77777777" w:rsidTr="001C0D17">
        <w:trPr>
          <w:jc w:val="center"/>
        </w:trPr>
        <w:tc>
          <w:tcPr>
            <w:tcW w:w="1696" w:type="dxa"/>
            <w:vAlign w:val="center"/>
          </w:tcPr>
          <w:p w14:paraId="25C7502E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vAlign w:val="center"/>
          </w:tcPr>
          <w:p w14:paraId="6A5BCDA6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BMI, HRs (95% CIs)</w:t>
            </w:r>
          </w:p>
        </w:tc>
        <w:tc>
          <w:tcPr>
            <w:tcW w:w="879" w:type="dxa"/>
            <w:vMerge w:val="restart"/>
            <w:vAlign w:val="center"/>
          </w:tcPr>
          <w:p w14:paraId="5EED4A72" w14:textId="1D2BA6AD" w:rsidR="001C0D17" w:rsidRPr="00014702" w:rsidRDefault="001C0D17" w:rsidP="001C0D1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  <w:tc>
          <w:tcPr>
            <w:tcW w:w="1672" w:type="dxa"/>
            <w:vMerge w:val="restart"/>
            <w:vAlign w:val="center"/>
          </w:tcPr>
          <w:p w14:paraId="504DDBE4" w14:textId="392B669C" w:rsidR="001C0D17" w:rsidRPr="00014702" w:rsidRDefault="001C0D17" w:rsidP="001C0D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Per SD</w:t>
            </w:r>
          </w:p>
        </w:tc>
      </w:tr>
      <w:tr w:rsidR="00014702" w:rsidRPr="00014702" w14:paraId="39AAAD98" w14:textId="77777777" w:rsidTr="001C0D17">
        <w:trPr>
          <w:jc w:val="center"/>
        </w:trPr>
        <w:tc>
          <w:tcPr>
            <w:tcW w:w="1696" w:type="dxa"/>
            <w:vAlign w:val="center"/>
          </w:tcPr>
          <w:p w14:paraId="65F89262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C1496AA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14:paraId="0CE4C22A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24≤BMI&lt;28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  <w:vAlign w:val="center"/>
          </w:tcPr>
          <w:p w14:paraId="3EF986E5" w14:textId="77777777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BMI≥28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9" w:type="dxa"/>
            <w:vMerge/>
            <w:vAlign w:val="center"/>
          </w:tcPr>
          <w:p w14:paraId="05B8DD88" w14:textId="0F71D601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2" w:type="dxa"/>
            <w:vMerge/>
            <w:vAlign w:val="center"/>
          </w:tcPr>
          <w:p w14:paraId="201751D2" w14:textId="1AFEB9D2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4702" w:rsidRPr="00014702" w14:paraId="715F63FF" w14:textId="77777777" w:rsidTr="00FF6197">
        <w:trPr>
          <w:jc w:val="center"/>
        </w:trPr>
        <w:tc>
          <w:tcPr>
            <w:tcW w:w="9209" w:type="dxa"/>
            <w:gridSpan w:val="6"/>
            <w:vAlign w:val="center"/>
          </w:tcPr>
          <w:p w14:paraId="1FFABE33" w14:textId="2715EE20" w:rsidR="001C0D17" w:rsidRPr="00014702" w:rsidRDefault="001C0D17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Entire population</w:t>
            </w:r>
          </w:p>
        </w:tc>
      </w:tr>
      <w:tr w:rsidR="00014702" w:rsidRPr="00014702" w14:paraId="4A989985" w14:textId="77777777" w:rsidTr="001C0D17">
        <w:trPr>
          <w:jc w:val="center"/>
        </w:trPr>
        <w:tc>
          <w:tcPr>
            <w:tcW w:w="1696" w:type="dxa"/>
            <w:vAlign w:val="center"/>
          </w:tcPr>
          <w:p w14:paraId="738C13B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560" w:type="dxa"/>
            <w:vAlign w:val="center"/>
          </w:tcPr>
          <w:p w14:paraId="5FDC300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3443/33220</w:t>
            </w:r>
          </w:p>
        </w:tc>
        <w:tc>
          <w:tcPr>
            <w:tcW w:w="1842" w:type="dxa"/>
            <w:vAlign w:val="center"/>
          </w:tcPr>
          <w:p w14:paraId="1D2CA9A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6852/34273</w:t>
            </w:r>
          </w:p>
        </w:tc>
        <w:tc>
          <w:tcPr>
            <w:tcW w:w="1560" w:type="dxa"/>
            <w:vAlign w:val="center"/>
          </w:tcPr>
          <w:p w14:paraId="557575A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4253/14679</w:t>
            </w:r>
          </w:p>
        </w:tc>
        <w:tc>
          <w:tcPr>
            <w:tcW w:w="879" w:type="dxa"/>
            <w:vAlign w:val="center"/>
          </w:tcPr>
          <w:p w14:paraId="1630AAB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41311A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3DFC21B" w14:textId="77777777" w:rsidTr="001C0D17">
        <w:trPr>
          <w:jc w:val="center"/>
        </w:trPr>
        <w:tc>
          <w:tcPr>
            <w:tcW w:w="1696" w:type="dxa"/>
            <w:vAlign w:val="center"/>
          </w:tcPr>
          <w:p w14:paraId="5B464E18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560" w:type="dxa"/>
            <w:vAlign w:val="center"/>
          </w:tcPr>
          <w:p w14:paraId="332ED33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10.37</w:t>
            </w:r>
          </w:p>
        </w:tc>
        <w:tc>
          <w:tcPr>
            <w:tcW w:w="1842" w:type="dxa"/>
            <w:vAlign w:val="center"/>
          </w:tcPr>
          <w:p w14:paraId="2669154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20.27</w:t>
            </w:r>
          </w:p>
        </w:tc>
        <w:tc>
          <w:tcPr>
            <w:tcW w:w="1560" w:type="dxa"/>
            <w:vAlign w:val="center"/>
          </w:tcPr>
          <w:p w14:paraId="286154A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</w:p>
        </w:tc>
        <w:tc>
          <w:tcPr>
            <w:tcW w:w="879" w:type="dxa"/>
            <w:vAlign w:val="center"/>
          </w:tcPr>
          <w:p w14:paraId="38F85B3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ACF0AD8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96448BA" w14:textId="77777777" w:rsidTr="001C0D17">
        <w:trPr>
          <w:jc w:val="center"/>
        </w:trPr>
        <w:tc>
          <w:tcPr>
            <w:tcW w:w="1696" w:type="dxa"/>
            <w:vAlign w:val="center"/>
          </w:tcPr>
          <w:p w14:paraId="1A266425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560" w:type="dxa"/>
            <w:vAlign w:val="center"/>
          </w:tcPr>
          <w:p w14:paraId="4DDCAD37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25EE05A7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1.95 (1.87‒2.03)</w:t>
            </w:r>
          </w:p>
        </w:tc>
        <w:tc>
          <w:tcPr>
            <w:tcW w:w="1560" w:type="dxa"/>
            <w:vAlign w:val="center"/>
          </w:tcPr>
          <w:p w14:paraId="375B960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3.13 (2.99‒3.27)</w:t>
            </w:r>
          </w:p>
        </w:tc>
        <w:tc>
          <w:tcPr>
            <w:tcW w:w="879" w:type="dxa"/>
            <w:vAlign w:val="center"/>
          </w:tcPr>
          <w:p w14:paraId="4F96A95C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61EC181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1.51 (1.49‒1.54)</w:t>
            </w:r>
          </w:p>
        </w:tc>
      </w:tr>
      <w:tr w:rsidR="00014702" w:rsidRPr="00014702" w14:paraId="29974FCC" w14:textId="77777777" w:rsidTr="001C0D17">
        <w:trPr>
          <w:jc w:val="center"/>
        </w:trPr>
        <w:tc>
          <w:tcPr>
            <w:tcW w:w="1696" w:type="dxa"/>
            <w:vAlign w:val="center"/>
          </w:tcPr>
          <w:p w14:paraId="5746C768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60" w:type="dxa"/>
            <w:vAlign w:val="center"/>
          </w:tcPr>
          <w:p w14:paraId="515CD7B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71CB854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1.88 (1.81‒1.96)</w:t>
            </w:r>
          </w:p>
        </w:tc>
        <w:tc>
          <w:tcPr>
            <w:tcW w:w="1560" w:type="dxa"/>
            <w:vAlign w:val="center"/>
          </w:tcPr>
          <w:p w14:paraId="27C3F44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3.03 (2.89‒3.17)</w:t>
            </w:r>
          </w:p>
        </w:tc>
        <w:tc>
          <w:tcPr>
            <w:tcW w:w="879" w:type="dxa"/>
            <w:vAlign w:val="center"/>
          </w:tcPr>
          <w:p w14:paraId="237FA775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7347EE8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1.51 (1.49‒1.53)</w:t>
            </w:r>
          </w:p>
        </w:tc>
      </w:tr>
      <w:tr w:rsidR="00014702" w:rsidRPr="00014702" w14:paraId="63253A2A" w14:textId="77777777" w:rsidTr="001C0D17">
        <w:trPr>
          <w:jc w:val="center"/>
        </w:trPr>
        <w:tc>
          <w:tcPr>
            <w:tcW w:w="1696" w:type="dxa"/>
            <w:vAlign w:val="center"/>
          </w:tcPr>
          <w:p w14:paraId="2CDCFDF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560" w:type="dxa"/>
            <w:vAlign w:val="center"/>
          </w:tcPr>
          <w:p w14:paraId="35085AD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1C9240C7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1.58 (1.52‒1.65)</w:t>
            </w:r>
          </w:p>
        </w:tc>
        <w:tc>
          <w:tcPr>
            <w:tcW w:w="1560" w:type="dxa"/>
            <w:vAlign w:val="center"/>
          </w:tcPr>
          <w:p w14:paraId="31CBD52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2.26 (2.15‒2.37)</w:t>
            </w:r>
          </w:p>
        </w:tc>
        <w:tc>
          <w:tcPr>
            <w:tcW w:w="879" w:type="dxa"/>
            <w:vAlign w:val="center"/>
          </w:tcPr>
          <w:p w14:paraId="73BC2DB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1533112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1.37 (1.35‒1.39)</w:t>
            </w:r>
          </w:p>
        </w:tc>
      </w:tr>
      <w:tr w:rsidR="00014702" w:rsidRPr="00014702" w14:paraId="63951FFC" w14:textId="77777777" w:rsidTr="001C0D17">
        <w:trPr>
          <w:jc w:val="center"/>
        </w:trPr>
        <w:tc>
          <w:tcPr>
            <w:tcW w:w="9209" w:type="dxa"/>
            <w:gridSpan w:val="6"/>
            <w:vAlign w:val="center"/>
          </w:tcPr>
          <w:p w14:paraId="26353DEB" w14:textId="23340E00" w:rsidR="00B7248C" w:rsidRPr="00014702" w:rsidRDefault="003839B2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h</w:t>
            </w:r>
            <w:r w:rsidR="00B7248C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sCRP&lt;2 mg/L (9854/60846)</w:t>
            </w:r>
          </w:p>
        </w:tc>
      </w:tr>
      <w:tr w:rsidR="00014702" w:rsidRPr="00014702" w14:paraId="3A570A1E" w14:textId="77777777" w:rsidTr="001C0D17">
        <w:trPr>
          <w:jc w:val="center"/>
        </w:trPr>
        <w:tc>
          <w:tcPr>
            <w:tcW w:w="1696" w:type="dxa"/>
            <w:vAlign w:val="center"/>
          </w:tcPr>
          <w:p w14:paraId="6AF8E88D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560" w:type="dxa"/>
            <w:vAlign w:val="center"/>
          </w:tcPr>
          <w:p w14:paraId="69FE598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2573/25937</w:t>
            </w:r>
          </w:p>
        </w:tc>
        <w:tc>
          <w:tcPr>
            <w:tcW w:w="1842" w:type="dxa"/>
            <w:vAlign w:val="center"/>
          </w:tcPr>
          <w:p w14:paraId="5DBDE7C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4606/25283</w:t>
            </w:r>
          </w:p>
        </w:tc>
        <w:tc>
          <w:tcPr>
            <w:tcW w:w="1560" w:type="dxa"/>
            <w:vAlign w:val="center"/>
          </w:tcPr>
          <w:p w14:paraId="5970FB8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2675/9626</w:t>
            </w:r>
          </w:p>
        </w:tc>
        <w:tc>
          <w:tcPr>
            <w:tcW w:w="879" w:type="dxa"/>
            <w:vAlign w:val="center"/>
          </w:tcPr>
          <w:p w14:paraId="5E6D71A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7AD31A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5D466C06" w14:textId="77777777" w:rsidTr="001C0D17">
        <w:trPr>
          <w:jc w:val="center"/>
        </w:trPr>
        <w:tc>
          <w:tcPr>
            <w:tcW w:w="1696" w:type="dxa"/>
            <w:vAlign w:val="center"/>
          </w:tcPr>
          <w:p w14:paraId="382C060D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560" w:type="dxa"/>
            <w:vAlign w:val="center"/>
          </w:tcPr>
          <w:p w14:paraId="0BF102C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1842" w:type="dxa"/>
            <w:vAlign w:val="center"/>
          </w:tcPr>
          <w:p w14:paraId="380569C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1560" w:type="dxa"/>
            <w:vAlign w:val="center"/>
          </w:tcPr>
          <w:p w14:paraId="42B717E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30.92</w:t>
            </w:r>
          </w:p>
        </w:tc>
        <w:tc>
          <w:tcPr>
            <w:tcW w:w="879" w:type="dxa"/>
            <w:vAlign w:val="center"/>
          </w:tcPr>
          <w:p w14:paraId="051D16B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7FD58D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5298F57" w14:textId="77777777" w:rsidTr="001C0D17">
        <w:trPr>
          <w:jc w:val="center"/>
        </w:trPr>
        <w:tc>
          <w:tcPr>
            <w:tcW w:w="1696" w:type="dxa"/>
            <w:vAlign w:val="center"/>
          </w:tcPr>
          <w:p w14:paraId="71AB114C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560" w:type="dxa"/>
            <w:vAlign w:val="center"/>
          </w:tcPr>
          <w:p w14:paraId="4AC378C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47FC96E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1.93 (1.84‒2.02)</w:t>
            </w:r>
          </w:p>
        </w:tc>
        <w:tc>
          <w:tcPr>
            <w:tcW w:w="1560" w:type="dxa"/>
            <w:vAlign w:val="center"/>
          </w:tcPr>
          <w:p w14:paraId="4035C90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3.12 (2.95‒3.29)</w:t>
            </w:r>
          </w:p>
        </w:tc>
        <w:tc>
          <w:tcPr>
            <w:tcW w:w="879" w:type="dxa"/>
            <w:vAlign w:val="center"/>
          </w:tcPr>
          <w:p w14:paraId="6A6DD25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122BCB7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1.54 (1.51‒1.57)</w:t>
            </w:r>
          </w:p>
        </w:tc>
      </w:tr>
      <w:tr w:rsidR="00014702" w:rsidRPr="00014702" w14:paraId="197DACD1" w14:textId="77777777" w:rsidTr="001C0D17">
        <w:trPr>
          <w:jc w:val="center"/>
        </w:trPr>
        <w:tc>
          <w:tcPr>
            <w:tcW w:w="1696" w:type="dxa"/>
            <w:vAlign w:val="center"/>
          </w:tcPr>
          <w:p w14:paraId="166CC0C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60" w:type="dxa"/>
            <w:vAlign w:val="center"/>
          </w:tcPr>
          <w:p w14:paraId="652CEA7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072B8BFC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1.85 (1.76‒1.94)</w:t>
            </w:r>
          </w:p>
        </w:tc>
        <w:tc>
          <w:tcPr>
            <w:tcW w:w="1560" w:type="dxa"/>
            <w:vAlign w:val="center"/>
          </w:tcPr>
          <w:p w14:paraId="2CA5F13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3.00 (2.84‒3.17)</w:t>
            </w:r>
          </w:p>
        </w:tc>
        <w:tc>
          <w:tcPr>
            <w:tcW w:w="879" w:type="dxa"/>
            <w:vAlign w:val="center"/>
          </w:tcPr>
          <w:p w14:paraId="75241E2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05A4AC9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1.52 (1.50‒1.55)</w:t>
            </w:r>
          </w:p>
        </w:tc>
      </w:tr>
      <w:tr w:rsidR="00014702" w:rsidRPr="00014702" w14:paraId="110651E8" w14:textId="77777777" w:rsidTr="001C0D17">
        <w:trPr>
          <w:jc w:val="center"/>
        </w:trPr>
        <w:tc>
          <w:tcPr>
            <w:tcW w:w="1696" w:type="dxa"/>
            <w:vAlign w:val="center"/>
          </w:tcPr>
          <w:p w14:paraId="055B9BD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560" w:type="dxa"/>
            <w:vAlign w:val="center"/>
          </w:tcPr>
          <w:p w14:paraId="2676D07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3727352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1.57 (1.50‒1.65)</w:t>
            </w:r>
          </w:p>
        </w:tc>
        <w:tc>
          <w:tcPr>
            <w:tcW w:w="1560" w:type="dxa"/>
            <w:vAlign w:val="center"/>
          </w:tcPr>
          <w:p w14:paraId="762ED22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2.29 (2.16‒2.42)</w:t>
            </w:r>
          </w:p>
        </w:tc>
        <w:tc>
          <w:tcPr>
            <w:tcW w:w="879" w:type="dxa"/>
            <w:vAlign w:val="center"/>
          </w:tcPr>
          <w:p w14:paraId="7D425E0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761EA755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1.39 (1.36‒1.42)</w:t>
            </w:r>
          </w:p>
        </w:tc>
      </w:tr>
      <w:tr w:rsidR="00014702" w:rsidRPr="00014702" w14:paraId="7DF73698" w14:textId="77777777" w:rsidTr="001C0D17">
        <w:trPr>
          <w:jc w:val="center"/>
        </w:trPr>
        <w:tc>
          <w:tcPr>
            <w:tcW w:w="9209" w:type="dxa"/>
            <w:gridSpan w:val="6"/>
            <w:vAlign w:val="center"/>
          </w:tcPr>
          <w:p w14:paraId="3A80E5A8" w14:textId="58C7995B" w:rsidR="00B7248C" w:rsidRPr="00014702" w:rsidRDefault="003839B2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  <w:r w:rsidR="00B7248C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sCRP≥2 mg/L (4424/21326)</w:t>
            </w:r>
          </w:p>
        </w:tc>
      </w:tr>
      <w:tr w:rsidR="00014702" w:rsidRPr="00014702" w14:paraId="6C515AE9" w14:textId="77777777" w:rsidTr="001C0D17">
        <w:trPr>
          <w:jc w:val="center"/>
        </w:trPr>
        <w:tc>
          <w:tcPr>
            <w:tcW w:w="1696" w:type="dxa"/>
            <w:vAlign w:val="center"/>
          </w:tcPr>
          <w:p w14:paraId="0FF659E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560" w:type="dxa"/>
            <w:vAlign w:val="center"/>
          </w:tcPr>
          <w:p w14:paraId="78E305E5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870/7283</w:t>
            </w:r>
          </w:p>
        </w:tc>
        <w:tc>
          <w:tcPr>
            <w:tcW w:w="1842" w:type="dxa"/>
            <w:vAlign w:val="center"/>
          </w:tcPr>
          <w:p w14:paraId="38661761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1976/8990</w:t>
            </w:r>
          </w:p>
        </w:tc>
        <w:tc>
          <w:tcPr>
            <w:tcW w:w="1560" w:type="dxa"/>
            <w:vAlign w:val="center"/>
          </w:tcPr>
          <w:p w14:paraId="3F9BC16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1578/5053</w:t>
            </w:r>
          </w:p>
        </w:tc>
        <w:tc>
          <w:tcPr>
            <w:tcW w:w="879" w:type="dxa"/>
            <w:vAlign w:val="center"/>
          </w:tcPr>
          <w:p w14:paraId="5556513F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B77C1C4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60ACC37" w14:textId="77777777" w:rsidTr="001C0D17">
        <w:trPr>
          <w:jc w:val="center"/>
        </w:trPr>
        <w:tc>
          <w:tcPr>
            <w:tcW w:w="1696" w:type="dxa"/>
            <w:vAlign w:val="center"/>
          </w:tcPr>
          <w:p w14:paraId="08198D44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560" w:type="dxa"/>
            <w:vAlign w:val="center"/>
          </w:tcPr>
          <w:p w14:paraId="574D1D7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1842" w:type="dxa"/>
            <w:vAlign w:val="center"/>
          </w:tcPr>
          <w:p w14:paraId="4470BEDE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23.84</w:t>
            </w:r>
          </w:p>
        </w:tc>
        <w:tc>
          <w:tcPr>
            <w:tcW w:w="1560" w:type="dxa"/>
            <w:vAlign w:val="center"/>
          </w:tcPr>
          <w:p w14:paraId="3457138E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879" w:type="dxa"/>
            <w:vAlign w:val="center"/>
          </w:tcPr>
          <w:p w14:paraId="0B95FE5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144A00BB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C96E263" w14:textId="77777777" w:rsidTr="001C0D17">
        <w:trPr>
          <w:jc w:val="center"/>
        </w:trPr>
        <w:tc>
          <w:tcPr>
            <w:tcW w:w="1696" w:type="dxa"/>
            <w:vAlign w:val="center"/>
          </w:tcPr>
          <w:p w14:paraId="1749425C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560" w:type="dxa"/>
            <w:vAlign w:val="center"/>
          </w:tcPr>
          <w:p w14:paraId="708377F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7E9D656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1.94 (1.80‒2.11)</w:t>
            </w:r>
          </w:p>
        </w:tc>
        <w:tc>
          <w:tcPr>
            <w:tcW w:w="1560" w:type="dxa"/>
            <w:vAlign w:val="center"/>
          </w:tcPr>
          <w:p w14:paraId="77487FED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2.93(2.70‒3.18)</w:t>
            </w:r>
          </w:p>
        </w:tc>
        <w:tc>
          <w:tcPr>
            <w:tcW w:w="879" w:type="dxa"/>
            <w:vAlign w:val="center"/>
          </w:tcPr>
          <w:p w14:paraId="3360A10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1D0D9196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1.44 (1.40‒1.47)</w:t>
            </w:r>
          </w:p>
        </w:tc>
      </w:tr>
      <w:tr w:rsidR="00014702" w:rsidRPr="00014702" w14:paraId="277F5EEC" w14:textId="77777777" w:rsidTr="001C0D17">
        <w:trPr>
          <w:jc w:val="center"/>
        </w:trPr>
        <w:tc>
          <w:tcPr>
            <w:tcW w:w="1696" w:type="dxa"/>
            <w:vAlign w:val="center"/>
          </w:tcPr>
          <w:p w14:paraId="3377C0F7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60" w:type="dxa"/>
            <w:vAlign w:val="center"/>
          </w:tcPr>
          <w:p w14:paraId="143284C5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711C4684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1.91 (1.76‒2.07)</w:t>
            </w:r>
          </w:p>
        </w:tc>
        <w:tc>
          <w:tcPr>
            <w:tcW w:w="1560" w:type="dxa"/>
            <w:vAlign w:val="center"/>
          </w:tcPr>
          <w:p w14:paraId="64CA24B2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2.88 (2.65‒3.13)</w:t>
            </w:r>
          </w:p>
        </w:tc>
        <w:tc>
          <w:tcPr>
            <w:tcW w:w="879" w:type="dxa"/>
            <w:vAlign w:val="center"/>
          </w:tcPr>
          <w:p w14:paraId="39EEAC7D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145BF980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1.44 (1.40‒1.47)</w:t>
            </w:r>
          </w:p>
        </w:tc>
      </w:tr>
      <w:tr w:rsidR="00014702" w:rsidRPr="00014702" w14:paraId="7EB70FC2" w14:textId="77777777" w:rsidTr="001C0D17">
        <w:trPr>
          <w:jc w:val="center"/>
        </w:trPr>
        <w:tc>
          <w:tcPr>
            <w:tcW w:w="1696" w:type="dxa"/>
            <w:vAlign w:val="center"/>
          </w:tcPr>
          <w:p w14:paraId="5C6938C8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560" w:type="dxa"/>
            <w:vAlign w:val="center"/>
          </w:tcPr>
          <w:p w14:paraId="4BB44193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2" w:type="dxa"/>
            <w:vAlign w:val="center"/>
          </w:tcPr>
          <w:p w14:paraId="5D4473F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1.64 (1.52‒1.78)</w:t>
            </w:r>
          </w:p>
        </w:tc>
        <w:tc>
          <w:tcPr>
            <w:tcW w:w="1560" w:type="dxa"/>
            <w:vAlign w:val="center"/>
          </w:tcPr>
          <w:p w14:paraId="262213EA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2.27 (2.08‒2.48)</w:t>
            </w:r>
          </w:p>
        </w:tc>
        <w:tc>
          <w:tcPr>
            <w:tcW w:w="879" w:type="dxa"/>
            <w:vAlign w:val="center"/>
          </w:tcPr>
          <w:p w14:paraId="0462C689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72" w:type="dxa"/>
            <w:vAlign w:val="center"/>
          </w:tcPr>
          <w:p w14:paraId="5C673708" w14:textId="77777777" w:rsidR="00B7248C" w:rsidRPr="00014702" w:rsidRDefault="00B7248C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1.34 (1.30‒1.37)</w:t>
            </w:r>
          </w:p>
        </w:tc>
      </w:tr>
      <w:tr w:rsidR="00014702" w:rsidRPr="00014702" w14:paraId="33BAD2BF" w14:textId="77777777" w:rsidTr="007C618D">
        <w:trPr>
          <w:jc w:val="center"/>
        </w:trPr>
        <w:tc>
          <w:tcPr>
            <w:tcW w:w="9209" w:type="dxa"/>
            <w:gridSpan w:val="6"/>
            <w:vAlign w:val="center"/>
          </w:tcPr>
          <w:p w14:paraId="1D71D9BC" w14:textId="297E5F08" w:rsidR="00EB10C6" w:rsidRPr="00014702" w:rsidRDefault="00EB10C6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-INTm: BMI subgroup*hsCRP subgroup (&lt;2, ≥2 mg/L) = 0.5497.</w:t>
            </w:r>
          </w:p>
        </w:tc>
      </w:tr>
    </w:tbl>
    <w:p w14:paraId="0E30E738" w14:textId="75EF31C8" w:rsidR="00B7248C" w:rsidRPr="00014702" w:rsidRDefault="00B7248C" w:rsidP="00B7248C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1C0D17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0522FFE7" w14:textId="23803C52" w:rsidR="00B7248C" w:rsidRPr="00014702" w:rsidRDefault="00B7248C" w:rsidP="00B7248C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lastRenderedPageBreak/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 xml:space="preserve">(TG/HDL-C) (continuous), SBP (continuous), </w:t>
      </w:r>
      <w:r w:rsidR="001C0D17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hsCRP (continuous, entire cohort only).</w:t>
      </w:r>
    </w:p>
    <w:p w14:paraId="2ABFE902" w14:textId="752D0414" w:rsidR="00B7248C" w:rsidRPr="00014702" w:rsidRDefault="00B7248C" w:rsidP="00B7248C">
      <w:pPr>
        <w:rPr>
          <w:sz w:val="20"/>
          <w:szCs w:val="21"/>
        </w:rPr>
      </w:pPr>
      <w:r w:rsidRPr="00014702">
        <w:rPr>
          <w:rFonts w:ascii="Times New Roman" w:hAnsi="Times New Roman" w:cs="Times New Roman" w:hint="eastAsia"/>
          <w:sz w:val="20"/>
          <w:szCs w:val="21"/>
        </w:rPr>
        <w:t>P</w:t>
      </w:r>
      <w:r w:rsidRPr="00014702">
        <w:rPr>
          <w:rFonts w:ascii="Times New Roman" w:hAnsi="Times New Roman" w:cs="Times New Roman"/>
          <w:sz w:val="20"/>
          <w:szCs w:val="21"/>
        </w:rPr>
        <w:t>er SD: risk of incident type 2 diabetes per SD increase in BMI (3.44).</w:t>
      </w:r>
    </w:p>
    <w:p w14:paraId="1F5AAC06" w14:textId="7263E530" w:rsidR="00B7248C" w:rsidRPr="00014702" w:rsidRDefault="00B7248C" w:rsidP="00B7248C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0345AE1D" w14:textId="498C99D6" w:rsidR="005E2C18" w:rsidRPr="00014702" w:rsidRDefault="005E2C18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4" w:name="_Toc150626660"/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eTable </w:t>
      </w:r>
      <w:r w:rsidR="004073EF" w:rsidRPr="00014702">
        <w:rPr>
          <w:rFonts w:ascii="Times New Roman" w:hAnsi="Times New Roman" w:cs="Times New Roman"/>
          <w:bCs/>
          <w:color w:val="auto"/>
          <w:sz w:val="22"/>
        </w:rPr>
        <w:t>4</w:t>
      </w:r>
      <w:r w:rsidR="00966AEB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Fatty liver-associated risk of incident </w:t>
      </w:r>
      <w:r w:rsidR="004D5B56" w:rsidRPr="00014702">
        <w:rPr>
          <w:rFonts w:ascii="Times New Roman" w:hAnsi="Times New Roman" w:cs="Times New Roman"/>
          <w:bCs/>
          <w:color w:val="auto"/>
          <w:sz w:val="22"/>
        </w:rPr>
        <w:t>type 2 diabetes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in the entire cohort and stratified by hsCRP strata</w:t>
      </w:r>
      <w:r w:rsidR="00B7248C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B7248C" w:rsidRPr="00014702">
        <w:rPr>
          <w:rFonts w:ascii="Times New Roman" w:hAnsi="Times New Roman" w:cs="Times New Roman" w:hint="eastAsia"/>
          <w:bCs/>
          <w:color w:val="auto"/>
          <w:sz w:val="22"/>
        </w:rPr>
        <w:t>(</w:t>
      </w:r>
      <w:r w:rsidR="00B7248C" w:rsidRPr="00014702">
        <w:rPr>
          <w:rFonts w:ascii="Times New Roman" w:hAnsi="Times New Roman" w:cs="Times New Roman"/>
          <w:bCs/>
          <w:color w:val="auto"/>
          <w:sz w:val="22"/>
        </w:rPr>
        <w:t>&lt;2, ≥2 mg/L</w:t>
      </w:r>
      <w:r w:rsidR="00B7248C" w:rsidRPr="00014702">
        <w:rPr>
          <w:rFonts w:ascii="Times New Roman" w:hAnsi="Times New Roman" w:cs="Times New Roman" w:hint="eastAsia"/>
          <w:bCs/>
          <w:color w:val="auto"/>
          <w:sz w:val="22"/>
        </w:rPr>
        <w:t>)</w:t>
      </w:r>
      <w:bookmarkEnd w:id="4"/>
    </w:p>
    <w:tbl>
      <w:tblPr>
        <w:tblStyle w:val="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79"/>
        <w:gridCol w:w="1480"/>
        <w:gridCol w:w="1839"/>
        <w:gridCol w:w="2935"/>
        <w:gridCol w:w="993"/>
      </w:tblGrid>
      <w:tr w:rsidR="00014702" w:rsidRPr="00014702" w14:paraId="1AF2DA06" w14:textId="77777777" w:rsidTr="00966AEB">
        <w:trPr>
          <w:jc w:val="center"/>
        </w:trPr>
        <w:tc>
          <w:tcPr>
            <w:tcW w:w="1679" w:type="dxa"/>
          </w:tcPr>
          <w:p w14:paraId="1058D73A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4" w:type="dxa"/>
            <w:gridSpan w:val="3"/>
          </w:tcPr>
          <w:p w14:paraId="6C086ACE" w14:textId="27442AED" w:rsidR="00311670" w:rsidRPr="00014702" w:rsidRDefault="00311670" w:rsidP="003116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Fatty liver, HRs (95% CIs)</w:t>
            </w:r>
          </w:p>
        </w:tc>
        <w:tc>
          <w:tcPr>
            <w:tcW w:w="993" w:type="dxa"/>
          </w:tcPr>
          <w:p w14:paraId="19F65A4C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14702" w:rsidRPr="00014702" w14:paraId="3C8322A7" w14:textId="77777777" w:rsidTr="00966AEB">
        <w:trPr>
          <w:jc w:val="center"/>
        </w:trPr>
        <w:tc>
          <w:tcPr>
            <w:tcW w:w="1679" w:type="dxa"/>
          </w:tcPr>
          <w:p w14:paraId="23353FEA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0" w:type="dxa"/>
          </w:tcPr>
          <w:p w14:paraId="4CE1C262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Non-fatty liver</w:t>
            </w:r>
          </w:p>
        </w:tc>
        <w:tc>
          <w:tcPr>
            <w:tcW w:w="1839" w:type="dxa"/>
          </w:tcPr>
          <w:p w14:paraId="0BEB1A4C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Gentle fatty liver</w:t>
            </w:r>
          </w:p>
        </w:tc>
        <w:tc>
          <w:tcPr>
            <w:tcW w:w="2935" w:type="dxa"/>
          </w:tcPr>
          <w:p w14:paraId="555C9047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Moderate and severe fatty liver</w:t>
            </w:r>
          </w:p>
        </w:tc>
        <w:tc>
          <w:tcPr>
            <w:tcW w:w="993" w:type="dxa"/>
          </w:tcPr>
          <w:p w14:paraId="5B17D63F" w14:textId="77777777" w:rsidR="00311670" w:rsidRPr="00014702" w:rsidRDefault="00311670" w:rsidP="003116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</w:tr>
      <w:tr w:rsidR="00014702" w:rsidRPr="00014702" w14:paraId="2663B7DB" w14:textId="77777777" w:rsidTr="00966AEB">
        <w:trPr>
          <w:jc w:val="center"/>
        </w:trPr>
        <w:tc>
          <w:tcPr>
            <w:tcW w:w="1679" w:type="dxa"/>
          </w:tcPr>
          <w:p w14:paraId="0DD52C8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Entire population</w:t>
            </w:r>
          </w:p>
        </w:tc>
        <w:tc>
          <w:tcPr>
            <w:tcW w:w="1480" w:type="dxa"/>
          </w:tcPr>
          <w:p w14:paraId="4618D71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2001D64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5" w:type="dxa"/>
          </w:tcPr>
          <w:p w14:paraId="19745A3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B60ED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386A7D0" w14:textId="77777777" w:rsidTr="00966AEB">
        <w:trPr>
          <w:jc w:val="center"/>
        </w:trPr>
        <w:tc>
          <w:tcPr>
            <w:tcW w:w="1679" w:type="dxa"/>
          </w:tcPr>
          <w:p w14:paraId="5A91020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480" w:type="dxa"/>
          </w:tcPr>
          <w:p w14:paraId="0808C774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7169/57611</w:t>
            </w:r>
          </w:p>
        </w:tc>
        <w:tc>
          <w:tcPr>
            <w:tcW w:w="1839" w:type="dxa"/>
          </w:tcPr>
          <w:p w14:paraId="53D863FD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4226/16548</w:t>
            </w:r>
          </w:p>
        </w:tc>
        <w:tc>
          <w:tcPr>
            <w:tcW w:w="2935" w:type="dxa"/>
          </w:tcPr>
          <w:p w14:paraId="2F80B94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2883/8013</w:t>
            </w:r>
          </w:p>
        </w:tc>
        <w:tc>
          <w:tcPr>
            <w:tcW w:w="993" w:type="dxa"/>
          </w:tcPr>
          <w:p w14:paraId="784FAC0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976861F" w14:textId="77777777" w:rsidTr="00966AEB">
        <w:trPr>
          <w:jc w:val="center"/>
        </w:trPr>
        <w:tc>
          <w:tcPr>
            <w:tcW w:w="1679" w:type="dxa"/>
          </w:tcPr>
          <w:p w14:paraId="7FE09D5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480" w:type="dxa"/>
          </w:tcPr>
          <w:p w14:paraId="670211F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12.60</w:t>
            </w:r>
          </w:p>
        </w:tc>
        <w:tc>
          <w:tcPr>
            <w:tcW w:w="1839" w:type="dxa"/>
          </w:tcPr>
          <w:p w14:paraId="55770884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28.17</w:t>
            </w:r>
          </w:p>
        </w:tc>
        <w:tc>
          <w:tcPr>
            <w:tcW w:w="2935" w:type="dxa"/>
          </w:tcPr>
          <w:p w14:paraId="528E921C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42.56</w:t>
            </w:r>
          </w:p>
        </w:tc>
        <w:tc>
          <w:tcPr>
            <w:tcW w:w="993" w:type="dxa"/>
          </w:tcPr>
          <w:p w14:paraId="4288141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16E3005" w14:textId="77777777" w:rsidTr="00966AEB">
        <w:trPr>
          <w:jc w:val="center"/>
        </w:trPr>
        <w:tc>
          <w:tcPr>
            <w:tcW w:w="1679" w:type="dxa"/>
          </w:tcPr>
          <w:p w14:paraId="53044B12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480" w:type="dxa"/>
          </w:tcPr>
          <w:p w14:paraId="66C0DC7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0FD67C6D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2.23 (2.15‒2.32)</w:t>
            </w:r>
          </w:p>
        </w:tc>
        <w:tc>
          <w:tcPr>
            <w:tcW w:w="2935" w:type="dxa"/>
          </w:tcPr>
          <w:p w14:paraId="3270281B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3.36 (3.22‒3.51)</w:t>
            </w:r>
          </w:p>
        </w:tc>
        <w:tc>
          <w:tcPr>
            <w:tcW w:w="993" w:type="dxa"/>
          </w:tcPr>
          <w:p w14:paraId="13BF6AB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76A9C81D" w14:textId="77777777" w:rsidTr="00966AEB">
        <w:trPr>
          <w:jc w:val="center"/>
        </w:trPr>
        <w:tc>
          <w:tcPr>
            <w:tcW w:w="1679" w:type="dxa"/>
          </w:tcPr>
          <w:p w14:paraId="6B35107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480" w:type="dxa"/>
          </w:tcPr>
          <w:p w14:paraId="6DC5D7EF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59F9CDE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2.16 (2.08‒2.25)</w:t>
            </w:r>
          </w:p>
        </w:tc>
        <w:tc>
          <w:tcPr>
            <w:tcW w:w="2935" w:type="dxa"/>
          </w:tcPr>
          <w:p w14:paraId="5F5D0E4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3.24 (3.10‒3.39)</w:t>
            </w:r>
          </w:p>
        </w:tc>
        <w:tc>
          <w:tcPr>
            <w:tcW w:w="993" w:type="dxa"/>
          </w:tcPr>
          <w:p w14:paraId="0FF9A13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04F3985" w14:textId="77777777" w:rsidTr="00966AEB">
        <w:trPr>
          <w:jc w:val="center"/>
        </w:trPr>
        <w:tc>
          <w:tcPr>
            <w:tcW w:w="1679" w:type="dxa"/>
          </w:tcPr>
          <w:p w14:paraId="6A6EEF4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480" w:type="dxa"/>
          </w:tcPr>
          <w:p w14:paraId="3CDE629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3A7A097C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1.82 (1.75‒1.90)</w:t>
            </w:r>
          </w:p>
        </w:tc>
        <w:tc>
          <w:tcPr>
            <w:tcW w:w="2935" w:type="dxa"/>
          </w:tcPr>
          <w:p w14:paraId="76CABBD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2.48(1.37‒2.60)</w:t>
            </w:r>
          </w:p>
        </w:tc>
        <w:tc>
          <w:tcPr>
            <w:tcW w:w="993" w:type="dxa"/>
          </w:tcPr>
          <w:p w14:paraId="5A948F6D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48AF94C1" w14:textId="77777777" w:rsidTr="00966AEB">
        <w:trPr>
          <w:trHeight w:val="79"/>
          <w:jc w:val="center"/>
        </w:trPr>
        <w:tc>
          <w:tcPr>
            <w:tcW w:w="1679" w:type="dxa"/>
          </w:tcPr>
          <w:p w14:paraId="4A5E4C8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480" w:type="dxa"/>
          </w:tcPr>
          <w:p w14:paraId="1EAAAD2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14C0E63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1.59 (1.53‒1.66)</w:t>
            </w:r>
          </w:p>
        </w:tc>
        <w:tc>
          <w:tcPr>
            <w:tcW w:w="2935" w:type="dxa"/>
          </w:tcPr>
          <w:p w14:paraId="474D99C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2.00 (1.90‒2.10)</w:t>
            </w:r>
          </w:p>
        </w:tc>
        <w:tc>
          <w:tcPr>
            <w:tcW w:w="993" w:type="dxa"/>
          </w:tcPr>
          <w:p w14:paraId="071195E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4D926698" w14:textId="77777777" w:rsidTr="00966AEB">
        <w:trPr>
          <w:jc w:val="center"/>
        </w:trPr>
        <w:tc>
          <w:tcPr>
            <w:tcW w:w="8926" w:type="dxa"/>
            <w:gridSpan w:val="5"/>
          </w:tcPr>
          <w:p w14:paraId="12EA9CE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HsCRP&lt;2 mg/L (9854/60846)</w:t>
            </w:r>
          </w:p>
        </w:tc>
      </w:tr>
      <w:tr w:rsidR="00014702" w:rsidRPr="00014702" w14:paraId="043DAFF8" w14:textId="77777777" w:rsidTr="00966AEB">
        <w:trPr>
          <w:jc w:val="center"/>
        </w:trPr>
        <w:tc>
          <w:tcPr>
            <w:tcW w:w="1679" w:type="dxa"/>
          </w:tcPr>
          <w:p w14:paraId="0476A7CB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480" w:type="dxa"/>
          </w:tcPr>
          <w:p w14:paraId="570FD0A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5307/44386</w:t>
            </w:r>
          </w:p>
        </w:tc>
        <w:tc>
          <w:tcPr>
            <w:tcW w:w="1839" w:type="dxa"/>
          </w:tcPr>
          <w:p w14:paraId="14C4F34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2801/11378</w:t>
            </w:r>
          </w:p>
        </w:tc>
        <w:tc>
          <w:tcPr>
            <w:tcW w:w="2935" w:type="dxa"/>
          </w:tcPr>
          <w:p w14:paraId="62B4FB3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1746/5082</w:t>
            </w:r>
          </w:p>
        </w:tc>
        <w:tc>
          <w:tcPr>
            <w:tcW w:w="993" w:type="dxa"/>
          </w:tcPr>
          <w:p w14:paraId="5416A82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B293DBF" w14:textId="77777777" w:rsidTr="00966AEB">
        <w:trPr>
          <w:jc w:val="center"/>
        </w:trPr>
        <w:tc>
          <w:tcPr>
            <w:tcW w:w="1679" w:type="dxa"/>
          </w:tcPr>
          <w:p w14:paraId="4D9481B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480" w:type="dxa"/>
          </w:tcPr>
          <w:p w14:paraId="5541A51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1839" w:type="dxa"/>
          </w:tcPr>
          <w:p w14:paraId="5267727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26.97</w:t>
            </w:r>
          </w:p>
        </w:tc>
        <w:tc>
          <w:tcPr>
            <w:tcW w:w="2935" w:type="dxa"/>
          </w:tcPr>
          <w:p w14:paraId="659F3CE2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39.73</w:t>
            </w:r>
          </w:p>
        </w:tc>
        <w:tc>
          <w:tcPr>
            <w:tcW w:w="993" w:type="dxa"/>
          </w:tcPr>
          <w:p w14:paraId="28EF9B6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6F7CC1B" w14:textId="77777777" w:rsidTr="00966AEB">
        <w:trPr>
          <w:jc w:val="center"/>
        </w:trPr>
        <w:tc>
          <w:tcPr>
            <w:tcW w:w="1679" w:type="dxa"/>
          </w:tcPr>
          <w:p w14:paraId="483289E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480" w:type="dxa"/>
          </w:tcPr>
          <w:p w14:paraId="55E026C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133C4FF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2.24 (2.14‒2.34)</w:t>
            </w:r>
          </w:p>
        </w:tc>
        <w:tc>
          <w:tcPr>
            <w:tcW w:w="2935" w:type="dxa"/>
          </w:tcPr>
          <w:p w14:paraId="0BD3E4D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3.30 (3.12‒3.48)</w:t>
            </w:r>
          </w:p>
        </w:tc>
        <w:tc>
          <w:tcPr>
            <w:tcW w:w="993" w:type="dxa"/>
          </w:tcPr>
          <w:p w14:paraId="5AFEAB2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D2F93F0" w14:textId="77777777" w:rsidTr="00966AEB">
        <w:trPr>
          <w:jc w:val="center"/>
        </w:trPr>
        <w:tc>
          <w:tcPr>
            <w:tcW w:w="1679" w:type="dxa"/>
          </w:tcPr>
          <w:p w14:paraId="1B5E0DB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480" w:type="dxa"/>
          </w:tcPr>
          <w:p w14:paraId="0240DA2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0CFDFE9C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2.16 (2.07‒2.26)</w:t>
            </w:r>
          </w:p>
        </w:tc>
        <w:tc>
          <w:tcPr>
            <w:tcW w:w="2935" w:type="dxa"/>
          </w:tcPr>
          <w:p w14:paraId="071D647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3.16 (3.00‒3.34)</w:t>
            </w:r>
          </w:p>
        </w:tc>
        <w:tc>
          <w:tcPr>
            <w:tcW w:w="993" w:type="dxa"/>
          </w:tcPr>
          <w:p w14:paraId="0DA4FAA0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759DE8C3" w14:textId="77777777" w:rsidTr="00966AEB">
        <w:trPr>
          <w:jc w:val="center"/>
        </w:trPr>
        <w:tc>
          <w:tcPr>
            <w:tcW w:w="1679" w:type="dxa"/>
          </w:tcPr>
          <w:p w14:paraId="754B198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480" w:type="dxa"/>
          </w:tcPr>
          <w:p w14:paraId="5D1F4AD9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14875BF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1.84 (1.75‒1.93)</w:t>
            </w:r>
          </w:p>
        </w:tc>
        <w:tc>
          <w:tcPr>
            <w:tcW w:w="2935" w:type="dxa"/>
          </w:tcPr>
          <w:p w14:paraId="27DF291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2.44 (2.30‒2.59)</w:t>
            </w:r>
          </w:p>
        </w:tc>
        <w:tc>
          <w:tcPr>
            <w:tcW w:w="993" w:type="dxa"/>
          </w:tcPr>
          <w:p w14:paraId="3737E01F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A1A9D15" w14:textId="77777777" w:rsidTr="00966AEB">
        <w:trPr>
          <w:jc w:val="center"/>
        </w:trPr>
        <w:tc>
          <w:tcPr>
            <w:tcW w:w="1679" w:type="dxa"/>
          </w:tcPr>
          <w:p w14:paraId="45F7896F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480" w:type="dxa"/>
          </w:tcPr>
          <w:p w14:paraId="44604642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3C74312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1.59 (1.51‒1.67)</w:t>
            </w:r>
          </w:p>
        </w:tc>
        <w:tc>
          <w:tcPr>
            <w:tcW w:w="2935" w:type="dxa"/>
          </w:tcPr>
          <w:p w14:paraId="508DD96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1.94 (1.83‒2.07)</w:t>
            </w:r>
          </w:p>
        </w:tc>
        <w:tc>
          <w:tcPr>
            <w:tcW w:w="993" w:type="dxa"/>
          </w:tcPr>
          <w:p w14:paraId="6CDA9F3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2836FB9" w14:textId="77777777" w:rsidTr="00966AEB">
        <w:trPr>
          <w:jc w:val="center"/>
        </w:trPr>
        <w:tc>
          <w:tcPr>
            <w:tcW w:w="8926" w:type="dxa"/>
            <w:gridSpan w:val="5"/>
          </w:tcPr>
          <w:p w14:paraId="0A08E69B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HsCRP≥2 mg/L (4424/21326)</w:t>
            </w:r>
          </w:p>
        </w:tc>
      </w:tr>
      <w:tr w:rsidR="00014702" w:rsidRPr="00014702" w14:paraId="629D9601" w14:textId="77777777" w:rsidTr="00966AEB">
        <w:trPr>
          <w:jc w:val="center"/>
        </w:trPr>
        <w:tc>
          <w:tcPr>
            <w:tcW w:w="1679" w:type="dxa"/>
          </w:tcPr>
          <w:p w14:paraId="5761D48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480" w:type="dxa"/>
          </w:tcPr>
          <w:p w14:paraId="5F228A4B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1862/13225</w:t>
            </w:r>
          </w:p>
        </w:tc>
        <w:tc>
          <w:tcPr>
            <w:tcW w:w="1839" w:type="dxa"/>
          </w:tcPr>
          <w:p w14:paraId="4B203DE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1425/5170</w:t>
            </w:r>
          </w:p>
        </w:tc>
        <w:tc>
          <w:tcPr>
            <w:tcW w:w="2935" w:type="dxa"/>
          </w:tcPr>
          <w:p w14:paraId="2EF2CA6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1137/2931</w:t>
            </w:r>
          </w:p>
        </w:tc>
        <w:tc>
          <w:tcPr>
            <w:tcW w:w="993" w:type="dxa"/>
          </w:tcPr>
          <w:p w14:paraId="334B162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02462D9" w14:textId="77777777" w:rsidTr="00966AEB">
        <w:trPr>
          <w:jc w:val="center"/>
        </w:trPr>
        <w:tc>
          <w:tcPr>
            <w:tcW w:w="1679" w:type="dxa"/>
          </w:tcPr>
          <w:p w14:paraId="52909B4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480" w:type="dxa"/>
          </w:tcPr>
          <w:p w14:paraId="10A1B06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14.56</w:t>
            </w:r>
          </w:p>
        </w:tc>
        <w:tc>
          <w:tcPr>
            <w:tcW w:w="1839" w:type="dxa"/>
          </w:tcPr>
          <w:p w14:paraId="25F8854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30.86</w:t>
            </w:r>
          </w:p>
        </w:tc>
        <w:tc>
          <w:tcPr>
            <w:tcW w:w="2935" w:type="dxa"/>
          </w:tcPr>
          <w:p w14:paraId="4A1DE14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47.77</w:t>
            </w:r>
          </w:p>
        </w:tc>
        <w:tc>
          <w:tcPr>
            <w:tcW w:w="993" w:type="dxa"/>
          </w:tcPr>
          <w:p w14:paraId="7758AE5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89C71C7" w14:textId="77777777" w:rsidTr="00966AEB">
        <w:trPr>
          <w:jc w:val="center"/>
        </w:trPr>
        <w:tc>
          <w:tcPr>
            <w:tcW w:w="1679" w:type="dxa"/>
          </w:tcPr>
          <w:p w14:paraId="2EF0D76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480" w:type="dxa"/>
          </w:tcPr>
          <w:p w14:paraId="68846993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3AD3207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2.11 (1.97‒2.26)</w:t>
            </w:r>
          </w:p>
        </w:tc>
        <w:tc>
          <w:tcPr>
            <w:tcW w:w="2935" w:type="dxa"/>
          </w:tcPr>
          <w:p w14:paraId="50915CE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3.24 (3.01‒3.49)</w:t>
            </w:r>
          </w:p>
        </w:tc>
        <w:tc>
          <w:tcPr>
            <w:tcW w:w="993" w:type="dxa"/>
          </w:tcPr>
          <w:p w14:paraId="73A6FF4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0B55453C" w14:textId="77777777" w:rsidTr="00966AEB">
        <w:trPr>
          <w:jc w:val="center"/>
        </w:trPr>
        <w:tc>
          <w:tcPr>
            <w:tcW w:w="1679" w:type="dxa"/>
          </w:tcPr>
          <w:p w14:paraId="54C5CC9D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480" w:type="dxa"/>
          </w:tcPr>
          <w:p w14:paraId="43477D6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28A28E25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2.08 (1.94‒2.23)</w:t>
            </w:r>
          </w:p>
        </w:tc>
        <w:tc>
          <w:tcPr>
            <w:tcW w:w="2935" w:type="dxa"/>
          </w:tcPr>
          <w:p w14:paraId="7F33DDFB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3.17 (2.94‒3.41)</w:t>
            </w:r>
          </w:p>
        </w:tc>
        <w:tc>
          <w:tcPr>
            <w:tcW w:w="993" w:type="dxa"/>
          </w:tcPr>
          <w:p w14:paraId="03D7DD6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22FA51E9" w14:textId="77777777" w:rsidTr="00966AEB">
        <w:trPr>
          <w:jc w:val="center"/>
        </w:trPr>
        <w:tc>
          <w:tcPr>
            <w:tcW w:w="1679" w:type="dxa"/>
          </w:tcPr>
          <w:p w14:paraId="614DC498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480" w:type="dxa"/>
          </w:tcPr>
          <w:p w14:paraId="7F7BE517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4F109672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1.82 (1.69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1.95)</w:t>
            </w:r>
          </w:p>
        </w:tc>
        <w:tc>
          <w:tcPr>
            <w:tcW w:w="2935" w:type="dxa"/>
          </w:tcPr>
          <w:p w14:paraId="4A686D4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2.58 (2.38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2.79)</w:t>
            </w:r>
          </w:p>
        </w:tc>
        <w:tc>
          <w:tcPr>
            <w:tcW w:w="993" w:type="dxa"/>
          </w:tcPr>
          <w:p w14:paraId="2334284A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33CBA282" w14:textId="77777777" w:rsidTr="00966AEB">
        <w:trPr>
          <w:jc w:val="center"/>
        </w:trPr>
        <w:tc>
          <w:tcPr>
            <w:tcW w:w="1679" w:type="dxa"/>
          </w:tcPr>
          <w:p w14:paraId="782525DE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480" w:type="dxa"/>
          </w:tcPr>
          <w:p w14:paraId="442AA7C4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39" w:type="dxa"/>
          </w:tcPr>
          <w:p w14:paraId="3372D642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1.62 (1.50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1.74)</w:t>
            </w:r>
          </w:p>
        </w:tc>
        <w:tc>
          <w:tcPr>
            <w:tcW w:w="2935" w:type="dxa"/>
          </w:tcPr>
          <w:p w14:paraId="57926376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2.11 (1.94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2.30)</w:t>
            </w:r>
          </w:p>
        </w:tc>
        <w:tc>
          <w:tcPr>
            <w:tcW w:w="993" w:type="dxa"/>
          </w:tcPr>
          <w:p w14:paraId="25FE9CA1" w14:textId="77777777" w:rsidR="00311670" w:rsidRPr="00014702" w:rsidRDefault="00311670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234B7666" w14:textId="77777777" w:rsidTr="000647D3">
        <w:trPr>
          <w:jc w:val="center"/>
        </w:trPr>
        <w:tc>
          <w:tcPr>
            <w:tcW w:w="8926" w:type="dxa"/>
            <w:gridSpan w:val="5"/>
          </w:tcPr>
          <w:p w14:paraId="5CD2EFEE" w14:textId="035C2AF7" w:rsidR="00EB10C6" w:rsidRPr="00014702" w:rsidRDefault="00EB10C6" w:rsidP="00311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-INTm: Fatty liver subgroup*HsCRP subgroup (&lt;2, ≥2 mg/L) = 0.4493 (Model 2); =0.6661 (Model 3).</w:t>
            </w:r>
          </w:p>
        </w:tc>
      </w:tr>
    </w:tbl>
    <w:p w14:paraId="26261CC9" w14:textId="2F1E7C32" w:rsidR="005E2C18" w:rsidRPr="00014702" w:rsidRDefault="005E2C18" w:rsidP="00544892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966AEB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1F2B1068" w14:textId="6F402055" w:rsidR="005E2C18" w:rsidRPr="00014702" w:rsidRDefault="005E2C18" w:rsidP="005E2C18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 xml:space="preserve">(TG/HDL-C) (continuous), SBP (continuous) </w:t>
      </w:r>
      <w:r w:rsidR="00966AEB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="00544892"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="00544892" w:rsidRPr="00014702">
        <w:rPr>
          <w:rFonts w:ascii="Times New Roman" w:hAnsi="Times New Roman" w:cs="Times New Roman"/>
          <w:sz w:val="20"/>
          <w:szCs w:val="21"/>
        </w:rPr>
        <w:t>hsCRP</w:t>
      </w:r>
      <w:r w:rsidRPr="00014702">
        <w:rPr>
          <w:rFonts w:ascii="Times New Roman" w:hAnsi="Times New Roman" w:cs="Times New Roman"/>
          <w:sz w:val="20"/>
          <w:szCs w:val="21"/>
        </w:rPr>
        <w:t xml:space="preserve"> (continuous, entire cohort only).</w:t>
      </w:r>
    </w:p>
    <w:p w14:paraId="4C2DFF1A" w14:textId="0B47A9E5" w:rsidR="004342E6" w:rsidRPr="00014702" w:rsidRDefault="005E2C18" w:rsidP="005E2C18">
      <w:pPr>
        <w:rPr>
          <w:sz w:val="20"/>
          <w:szCs w:val="21"/>
        </w:rPr>
      </w:pPr>
      <w:r w:rsidRPr="00014702">
        <w:rPr>
          <w:rFonts w:ascii="Times New Roman" w:hAnsi="Times New Roman" w:cs="Times New Roman" w:hint="eastAsia"/>
          <w:sz w:val="20"/>
          <w:szCs w:val="21"/>
        </w:rPr>
        <w:t>M</w:t>
      </w:r>
      <w:r w:rsidRPr="00014702">
        <w:rPr>
          <w:rFonts w:ascii="Times New Roman" w:hAnsi="Times New Roman" w:cs="Times New Roman"/>
          <w:sz w:val="20"/>
          <w:szCs w:val="21"/>
        </w:rPr>
        <w:t xml:space="preserve">odel 3: </w:t>
      </w:r>
      <w:r w:rsidR="00DF31B9" w:rsidRPr="00014702">
        <w:rPr>
          <w:rFonts w:ascii="Times New Roman" w:hAnsi="Times New Roman" w:cs="Times New Roman"/>
          <w:sz w:val="20"/>
          <w:szCs w:val="21"/>
        </w:rPr>
        <w:t xml:space="preserve">further adjusted for </w:t>
      </w:r>
      <w:r w:rsidRPr="00014702">
        <w:rPr>
          <w:rFonts w:ascii="Times New Roman" w:hAnsi="Times New Roman" w:cs="Times New Roman"/>
          <w:sz w:val="20"/>
          <w:szCs w:val="21"/>
        </w:rPr>
        <w:t>BMI (continuous)</w:t>
      </w:r>
      <w:r w:rsidR="00DF31B9" w:rsidRPr="00014702">
        <w:rPr>
          <w:rFonts w:ascii="Times New Roman" w:hAnsi="Times New Roman" w:cs="Times New Roman"/>
          <w:sz w:val="20"/>
          <w:szCs w:val="21"/>
        </w:rPr>
        <w:t xml:space="preserve"> on the basis of Model 2.</w:t>
      </w:r>
    </w:p>
    <w:p w14:paraId="641F674B" w14:textId="72C2C4BE" w:rsidR="00311670" w:rsidRPr="00014702" w:rsidRDefault="004342E6" w:rsidP="005E2C1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37E5D287" w14:textId="511DC75C" w:rsidR="00F51139" w:rsidRPr="00014702" w:rsidRDefault="00F51139" w:rsidP="00F51139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5" w:name="_Hlk114441189"/>
      <w:bookmarkStart w:id="6" w:name="_Hlk114489609"/>
      <w:bookmarkStart w:id="7" w:name="_Toc150626661"/>
      <w:r w:rsidRPr="00014702">
        <w:rPr>
          <w:rFonts w:ascii="Times New Roman" w:hAnsi="Times New Roman" w:cs="Times New Roman"/>
          <w:bCs/>
          <w:color w:val="auto"/>
          <w:sz w:val="22"/>
        </w:rPr>
        <w:t>eTable 5 The risks of incident type 2 diabetes upon adiposity indices with adjustment for the product term of multiplicative interaction with hsCRP (&lt;2, ≥2 mg/L)</w:t>
      </w:r>
      <w:bookmarkEnd w:id="7"/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799"/>
        <w:gridCol w:w="1550"/>
        <w:gridCol w:w="894"/>
      </w:tblGrid>
      <w:tr w:rsidR="00014702" w:rsidRPr="00014702" w14:paraId="0F602127" w14:textId="77777777" w:rsidTr="007A5843">
        <w:tc>
          <w:tcPr>
            <w:tcW w:w="0" w:type="auto"/>
            <w:shd w:val="clear" w:color="auto" w:fill="auto"/>
            <w:vAlign w:val="center"/>
          </w:tcPr>
          <w:p w14:paraId="06CA5D16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8" w:name="_Hlk150577924"/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61D8E1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BMI, HRs (95% CIs)</w:t>
            </w:r>
          </w:p>
        </w:tc>
        <w:tc>
          <w:tcPr>
            <w:tcW w:w="0" w:type="auto"/>
            <w:vMerge w:val="restart"/>
          </w:tcPr>
          <w:p w14:paraId="70C9F8F1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-INTm</w:t>
            </w:r>
          </w:p>
        </w:tc>
      </w:tr>
      <w:tr w:rsidR="00014702" w:rsidRPr="00014702" w14:paraId="61C86930" w14:textId="77777777" w:rsidTr="007A5843">
        <w:tc>
          <w:tcPr>
            <w:tcW w:w="0" w:type="auto"/>
            <w:shd w:val="clear" w:color="auto" w:fill="auto"/>
            <w:vAlign w:val="center"/>
          </w:tcPr>
          <w:p w14:paraId="75E48259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697E7A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BMI&lt;24 kg/m</w:t>
            </w:r>
            <w:r w:rsidRPr="00014702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5E8C3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BMI≥24 kg/m</w:t>
            </w:r>
            <w:r w:rsidRPr="00014702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Merge/>
          </w:tcPr>
          <w:p w14:paraId="755F3D87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04F3586" w14:textId="77777777" w:rsidTr="007A5843">
        <w:tc>
          <w:tcPr>
            <w:tcW w:w="0" w:type="auto"/>
            <w:shd w:val="clear" w:color="auto" w:fill="auto"/>
            <w:vAlign w:val="center"/>
          </w:tcPr>
          <w:p w14:paraId="60784E19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8F1FF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3443/33220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8801B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10835/48952</w:t>
            </w:r>
          </w:p>
        </w:tc>
        <w:tc>
          <w:tcPr>
            <w:tcW w:w="0" w:type="auto"/>
          </w:tcPr>
          <w:p w14:paraId="5D6755B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F1F3F35" w14:textId="77777777" w:rsidTr="007A5843">
        <w:tc>
          <w:tcPr>
            <w:tcW w:w="0" w:type="auto"/>
            <w:shd w:val="clear" w:color="auto" w:fill="auto"/>
            <w:vAlign w:val="center"/>
          </w:tcPr>
          <w:p w14:paraId="59C547CB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Incidence rates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02917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10.37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511E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23.82</w:t>
            </w:r>
          </w:p>
        </w:tc>
        <w:tc>
          <w:tcPr>
            <w:tcW w:w="0" w:type="auto"/>
          </w:tcPr>
          <w:p w14:paraId="375B92E5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6748AA5D" w14:textId="77777777" w:rsidTr="007A5843">
        <w:tc>
          <w:tcPr>
            <w:tcW w:w="0" w:type="auto"/>
            <w:shd w:val="clear" w:color="auto" w:fill="auto"/>
            <w:vAlign w:val="center"/>
          </w:tcPr>
          <w:p w14:paraId="7CC8AA0B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0676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A9FA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2.29 (2.20‒2.38)</w:t>
            </w:r>
          </w:p>
        </w:tc>
        <w:tc>
          <w:tcPr>
            <w:tcW w:w="0" w:type="auto"/>
          </w:tcPr>
          <w:p w14:paraId="79CA771E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</w:p>
        </w:tc>
      </w:tr>
      <w:tr w:rsidR="00014702" w:rsidRPr="00014702" w14:paraId="1EC54C18" w14:textId="77777777" w:rsidTr="007A5843">
        <w:tc>
          <w:tcPr>
            <w:tcW w:w="0" w:type="auto"/>
            <w:shd w:val="clear" w:color="auto" w:fill="auto"/>
            <w:vAlign w:val="center"/>
          </w:tcPr>
          <w:p w14:paraId="69BCA459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9E02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17CD6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2.06 (1.83‒2.31)</w:t>
            </w:r>
          </w:p>
        </w:tc>
        <w:tc>
          <w:tcPr>
            <w:tcW w:w="0" w:type="auto"/>
          </w:tcPr>
          <w:p w14:paraId="093058A4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0.2921</w:t>
            </w:r>
          </w:p>
        </w:tc>
      </w:tr>
      <w:tr w:rsidR="00014702" w:rsidRPr="00014702" w14:paraId="4CBAC9E4" w14:textId="77777777" w:rsidTr="007A5843">
        <w:tc>
          <w:tcPr>
            <w:tcW w:w="0" w:type="auto"/>
            <w:shd w:val="clear" w:color="auto" w:fill="auto"/>
            <w:vAlign w:val="center"/>
          </w:tcPr>
          <w:p w14:paraId="120502C2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799FD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B686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1.72 (1.53‒1.93)</w:t>
            </w:r>
          </w:p>
        </w:tc>
        <w:tc>
          <w:tcPr>
            <w:tcW w:w="0" w:type="auto"/>
          </w:tcPr>
          <w:p w14:paraId="100FE46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0.4978</w:t>
            </w:r>
          </w:p>
        </w:tc>
      </w:tr>
      <w:tr w:rsidR="00014702" w:rsidRPr="00014702" w14:paraId="46DE11BF" w14:textId="77777777" w:rsidTr="007A5843">
        <w:tc>
          <w:tcPr>
            <w:tcW w:w="0" w:type="auto"/>
            <w:shd w:val="clear" w:color="auto" w:fill="auto"/>
            <w:vAlign w:val="center"/>
          </w:tcPr>
          <w:p w14:paraId="34E014AF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9" w:name="_Hlk150578050"/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8643C9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Waist circumference, HRs (95% CIs)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0E33111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-INTm</w:t>
            </w:r>
          </w:p>
        </w:tc>
      </w:tr>
      <w:tr w:rsidR="00014702" w:rsidRPr="00014702" w14:paraId="45E4153F" w14:textId="77777777" w:rsidTr="007A5843">
        <w:tc>
          <w:tcPr>
            <w:tcW w:w="0" w:type="auto"/>
            <w:shd w:val="clear" w:color="auto" w:fill="auto"/>
            <w:vAlign w:val="center"/>
          </w:tcPr>
          <w:p w14:paraId="505BAB8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D0E78F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Non-central obesity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040A6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Central obesity</w:t>
            </w:r>
          </w:p>
        </w:tc>
        <w:tc>
          <w:tcPr>
            <w:tcW w:w="0" w:type="auto"/>
            <w:vMerge/>
          </w:tcPr>
          <w:p w14:paraId="25CD0922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184A4E7" w14:textId="77777777" w:rsidTr="007A5843">
        <w:tc>
          <w:tcPr>
            <w:tcW w:w="0" w:type="auto"/>
            <w:shd w:val="clear" w:color="auto" w:fill="auto"/>
            <w:vAlign w:val="center"/>
          </w:tcPr>
          <w:p w14:paraId="5A0FFF0E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8AEE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6446/48935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9ABB4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7832/33237</w:t>
            </w:r>
          </w:p>
        </w:tc>
        <w:tc>
          <w:tcPr>
            <w:tcW w:w="0" w:type="auto"/>
          </w:tcPr>
          <w:p w14:paraId="5DDCFA8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EC1A02F" w14:textId="77777777" w:rsidTr="007A5843">
        <w:tc>
          <w:tcPr>
            <w:tcW w:w="0" w:type="auto"/>
            <w:shd w:val="clear" w:color="auto" w:fill="auto"/>
            <w:vAlign w:val="center"/>
          </w:tcPr>
          <w:p w14:paraId="58B6F5CD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Incidence rates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0A90A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1DBB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25.79</w:t>
            </w:r>
          </w:p>
        </w:tc>
        <w:tc>
          <w:tcPr>
            <w:tcW w:w="0" w:type="auto"/>
          </w:tcPr>
          <w:p w14:paraId="17360745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898977A" w14:textId="77777777" w:rsidTr="007A5843">
        <w:tc>
          <w:tcPr>
            <w:tcW w:w="0" w:type="auto"/>
            <w:shd w:val="clear" w:color="auto" w:fill="auto"/>
            <w:vAlign w:val="center"/>
          </w:tcPr>
          <w:p w14:paraId="352AF4CE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E527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F3C1B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1.93 (1.87‒1.99)</w:t>
            </w:r>
          </w:p>
        </w:tc>
        <w:tc>
          <w:tcPr>
            <w:tcW w:w="0" w:type="auto"/>
          </w:tcPr>
          <w:p w14:paraId="3BA1C894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</w:p>
        </w:tc>
      </w:tr>
      <w:tr w:rsidR="00014702" w:rsidRPr="00014702" w14:paraId="596633A0" w14:textId="77777777" w:rsidTr="007A5843">
        <w:tc>
          <w:tcPr>
            <w:tcW w:w="0" w:type="auto"/>
            <w:shd w:val="clear" w:color="auto" w:fill="auto"/>
            <w:vAlign w:val="center"/>
          </w:tcPr>
          <w:p w14:paraId="20F808A0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FABC7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DE056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1.75 (1.58‒1.93)</w:t>
            </w:r>
          </w:p>
        </w:tc>
        <w:tc>
          <w:tcPr>
            <w:tcW w:w="0" w:type="auto"/>
          </w:tcPr>
          <w:p w14:paraId="4634246D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0.6098</w:t>
            </w:r>
          </w:p>
        </w:tc>
      </w:tr>
      <w:tr w:rsidR="00014702" w:rsidRPr="00014702" w14:paraId="54657E6F" w14:textId="77777777" w:rsidTr="007A5843">
        <w:tc>
          <w:tcPr>
            <w:tcW w:w="0" w:type="auto"/>
            <w:shd w:val="clear" w:color="auto" w:fill="auto"/>
            <w:vAlign w:val="center"/>
          </w:tcPr>
          <w:p w14:paraId="40D76CA6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FE8E2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5F202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1.49 (1.35‒1.65)</w:t>
            </w:r>
          </w:p>
        </w:tc>
        <w:tc>
          <w:tcPr>
            <w:tcW w:w="0" w:type="auto"/>
          </w:tcPr>
          <w:p w14:paraId="7161EA46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0.8065</w:t>
            </w:r>
          </w:p>
        </w:tc>
      </w:tr>
      <w:bookmarkEnd w:id="8"/>
      <w:tr w:rsidR="00014702" w:rsidRPr="00014702" w14:paraId="6B66BED8" w14:textId="77777777" w:rsidTr="007A5843">
        <w:tc>
          <w:tcPr>
            <w:tcW w:w="0" w:type="auto"/>
            <w:shd w:val="clear" w:color="auto" w:fill="auto"/>
            <w:vAlign w:val="center"/>
          </w:tcPr>
          <w:p w14:paraId="54B03DAB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A9EB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6B069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1.18 (1.07‒1.31)</w:t>
            </w:r>
          </w:p>
        </w:tc>
        <w:tc>
          <w:tcPr>
            <w:tcW w:w="0" w:type="auto"/>
          </w:tcPr>
          <w:p w14:paraId="6C0A8A4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0.7306</w:t>
            </w:r>
          </w:p>
        </w:tc>
      </w:tr>
      <w:tr w:rsidR="00014702" w:rsidRPr="00014702" w14:paraId="3B1EAF10" w14:textId="77777777" w:rsidTr="007A5843">
        <w:tc>
          <w:tcPr>
            <w:tcW w:w="0" w:type="auto"/>
            <w:shd w:val="clear" w:color="auto" w:fill="auto"/>
            <w:vAlign w:val="center"/>
          </w:tcPr>
          <w:p w14:paraId="5FB45F93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C37507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Fatty liver, HRs (95% CIs)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66D533A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-INTm</w:t>
            </w:r>
          </w:p>
        </w:tc>
      </w:tr>
      <w:tr w:rsidR="00014702" w:rsidRPr="00014702" w14:paraId="799DD744" w14:textId="77777777" w:rsidTr="007A5843">
        <w:tc>
          <w:tcPr>
            <w:tcW w:w="0" w:type="auto"/>
            <w:shd w:val="clear" w:color="auto" w:fill="auto"/>
            <w:vAlign w:val="center"/>
          </w:tcPr>
          <w:p w14:paraId="232ECE3C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AA89F8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Non-fatty liver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BD573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Fatty liver</w:t>
            </w:r>
          </w:p>
        </w:tc>
        <w:tc>
          <w:tcPr>
            <w:tcW w:w="0" w:type="auto"/>
            <w:vMerge/>
          </w:tcPr>
          <w:p w14:paraId="4BB854E6" w14:textId="77777777" w:rsidR="00F51139" w:rsidRPr="00014702" w:rsidRDefault="00F51139" w:rsidP="007A5843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21F8873" w14:textId="77777777" w:rsidTr="007A5843">
        <w:tc>
          <w:tcPr>
            <w:tcW w:w="0" w:type="auto"/>
            <w:shd w:val="clear" w:color="auto" w:fill="auto"/>
            <w:vAlign w:val="center"/>
          </w:tcPr>
          <w:p w14:paraId="37583222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80184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7169/57611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F0382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7109/24561</w:t>
            </w:r>
          </w:p>
        </w:tc>
        <w:tc>
          <w:tcPr>
            <w:tcW w:w="0" w:type="auto"/>
          </w:tcPr>
          <w:p w14:paraId="56269B45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2BB349DD" w14:textId="77777777" w:rsidTr="007A5843">
        <w:tc>
          <w:tcPr>
            <w:tcW w:w="0" w:type="auto"/>
            <w:shd w:val="clear" w:color="auto" w:fill="auto"/>
            <w:vAlign w:val="center"/>
          </w:tcPr>
          <w:p w14:paraId="2EC26A36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Incidence rates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1699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12.60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EBB23F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32.64</w:t>
            </w:r>
          </w:p>
        </w:tc>
        <w:tc>
          <w:tcPr>
            <w:tcW w:w="0" w:type="auto"/>
          </w:tcPr>
          <w:p w14:paraId="4D21FB52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76C1FBF2" w14:textId="77777777" w:rsidTr="007A5843">
        <w:tc>
          <w:tcPr>
            <w:tcW w:w="0" w:type="auto"/>
            <w:shd w:val="clear" w:color="auto" w:fill="auto"/>
            <w:vAlign w:val="center"/>
          </w:tcPr>
          <w:p w14:paraId="18256B4B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1E513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DF905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2.58 (2.50‒2.67)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71D0B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</w:p>
        </w:tc>
      </w:tr>
      <w:tr w:rsidR="00014702" w:rsidRPr="00014702" w14:paraId="06D30EA0" w14:textId="77777777" w:rsidTr="007A5843">
        <w:tc>
          <w:tcPr>
            <w:tcW w:w="0" w:type="auto"/>
            <w:shd w:val="clear" w:color="auto" w:fill="auto"/>
            <w:vAlign w:val="center"/>
          </w:tcPr>
          <w:p w14:paraId="0AEB61A9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E55DB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074A5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2.46 (2.23‒2.72)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7BFBA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0.9674</w:t>
            </w:r>
          </w:p>
        </w:tc>
      </w:tr>
      <w:tr w:rsidR="00014702" w:rsidRPr="00014702" w14:paraId="2688476E" w14:textId="77777777" w:rsidTr="007A5843">
        <w:tc>
          <w:tcPr>
            <w:tcW w:w="0" w:type="auto"/>
            <w:shd w:val="clear" w:color="auto" w:fill="auto"/>
            <w:vAlign w:val="center"/>
          </w:tcPr>
          <w:p w14:paraId="69E4D19C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A4470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02C57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2.02 (1.83‒2.23)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1F386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0.8366</w:t>
            </w:r>
          </w:p>
        </w:tc>
      </w:tr>
      <w:tr w:rsidR="00014702" w:rsidRPr="00014702" w14:paraId="5AE35282" w14:textId="77777777" w:rsidTr="007A5843">
        <w:tc>
          <w:tcPr>
            <w:tcW w:w="0" w:type="auto"/>
            <w:shd w:val="clear" w:color="auto" w:fill="auto"/>
            <w:vAlign w:val="center"/>
          </w:tcPr>
          <w:p w14:paraId="5529023A" w14:textId="77777777" w:rsidR="00F51139" w:rsidRPr="00014702" w:rsidRDefault="00F51139" w:rsidP="007A5843">
            <w:pPr>
              <w:ind w:left="17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475EE9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0E37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1.73 (1.57‒1.92)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234E1" w14:textId="77777777" w:rsidR="00F51139" w:rsidRPr="00014702" w:rsidRDefault="00F51139" w:rsidP="007A5843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eastAsia="等线" w:hAnsi="Times New Roman" w:cs="Times New Roman"/>
                <w:sz w:val="20"/>
                <w:szCs w:val="20"/>
              </w:rPr>
              <w:t>0.8043</w:t>
            </w:r>
          </w:p>
        </w:tc>
      </w:tr>
    </w:tbl>
    <w:bookmarkEnd w:id="9"/>
    <w:p w14:paraId="5DE13CF6" w14:textId="0F328B60" w:rsidR="00F51139" w:rsidRPr="00014702" w:rsidRDefault="00F51139" w:rsidP="00F5113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1: adjusted for sex, age, smoking habits, alcohol consumption, physical activities, family history of diabetes, antihypertensives, lipid-lowering drugs, hsCRP (&lt;2, ≥2 mg/L) and the interaction with hsCRP category (&lt;2, ≥2 mg/L).</w:t>
      </w:r>
    </w:p>
    <w:p w14:paraId="24EC8D40" w14:textId="1BA11F18" w:rsidR="00F51139" w:rsidRPr="00014702" w:rsidRDefault="00F51139" w:rsidP="00F5113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2: further adjusted for log(TG/HDL-C</w:t>
      </w:r>
      <w:bookmarkStart w:id="10" w:name="_GoBack"/>
      <w:bookmarkEnd w:id="10"/>
      <w:r w:rsidRPr="00014702">
        <w:rPr>
          <w:rFonts w:ascii="Times New Roman" w:hAnsi="Times New Roman" w:cs="Times New Roman"/>
          <w:sz w:val="20"/>
          <w:szCs w:val="21"/>
        </w:rPr>
        <w:t>) (continuous)</w:t>
      </w:r>
      <w:r w:rsidR="00F9322B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(continuous).</w:t>
      </w:r>
    </w:p>
    <w:p w14:paraId="21F38899" w14:textId="77777777" w:rsidR="00F51139" w:rsidRPr="00014702" w:rsidRDefault="00F51139" w:rsidP="00F5113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additionally adjusted for BMI (continuous) on the basis of Model 2.</w:t>
      </w:r>
    </w:p>
    <w:p w14:paraId="39F2EFC9" w14:textId="63893527" w:rsidR="00F51139" w:rsidRPr="00014702" w:rsidRDefault="00F51139" w:rsidP="00F5113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  <w:r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328FB05A" w14:textId="3780E0FC" w:rsidR="00E16125" w:rsidRPr="00014702" w:rsidRDefault="00E16125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1" w:name="_Toc150626662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6</w:t>
      </w:r>
      <w:r w:rsidR="00966AEB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The risks of incident </w:t>
      </w:r>
      <w:r w:rsidR="004D5B56" w:rsidRPr="00014702">
        <w:rPr>
          <w:rFonts w:ascii="Times New Roman" w:hAnsi="Times New Roman" w:cs="Times New Roman"/>
          <w:bCs/>
          <w:color w:val="auto"/>
          <w:sz w:val="22"/>
        </w:rPr>
        <w:t>type 2 diabetes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1A0385" w:rsidRPr="00014702">
        <w:rPr>
          <w:rFonts w:ascii="Times New Roman" w:hAnsi="Times New Roman" w:cs="Times New Roman"/>
          <w:bCs/>
          <w:color w:val="auto"/>
          <w:sz w:val="22"/>
        </w:rPr>
        <w:t>upon c</w:t>
      </w:r>
      <w:r w:rsidRPr="00014702">
        <w:rPr>
          <w:rFonts w:ascii="Times New Roman" w:hAnsi="Times New Roman" w:cs="Times New Roman"/>
          <w:bCs/>
          <w:color w:val="auto"/>
          <w:sz w:val="22"/>
        </w:rPr>
        <w:t>o-exposure to increased BMI and hsCRP levels</w:t>
      </w:r>
      <w:bookmarkEnd w:id="11"/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696"/>
        <w:gridCol w:w="1723"/>
        <w:gridCol w:w="1679"/>
        <w:gridCol w:w="1701"/>
        <w:gridCol w:w="1701"/>
      </w:tblGrid>
      <w:tr w:rsidR="00014702" w:rsidRPr="00014702" w14:paraId="4E7967FE" w14:textId="77777777" w:rsidTr="00966AEB">
        <w:tc>
          <w:tcPr>
            <w:tcW w:w="1696" w:type="dxa"/>
          </w:tcPr>
          <w:p w14:paraId="4D6D3527" w14:textId="77777777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3" w:type="dxa"/>
          </w:tcPr>
          <w:p w14:paraId="719CE571" w14:textId="7C7AAF5F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679" w:type="dxa"/>
          </w:tcPr>
          <w:p w14:paraId="2B1B1CCF" w14:textId="049F9227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  <w:tc>
          <w:tcPr>
            <w:tcW w:w="1701" w:type="dxa"/>
          </w:tcPr>
          <w:p w14:paraId="39CBB5CF" w14:textId="063F69A7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mg/L</w:t>
            </w:r>
          </w:p>
        </w:tc>
        <w:tc>
          <w:tcPr>
            <w:tcW w:w="1701" w:type="dxa"/>
          </w:tcPr>
          <w:p w14:paraId="570AA56F" w14:textId="33A09CC4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1DB7F1F8" w14:textId="77777777" w:rsidTr="00966AEB">
        <w:tc>
          <w:tcPr>
            <w:tcW w:w="1696" w:type="dxa"/>
          </w:tcPr>
          <w:p w14:paraId="565F5C0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23" w:type="dxa"/>
          </w:tcPr>
          <w:p w14:paraId="235A55AF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2573/25937</w:t>
            </w:r>
          </w:p>
        </w:tc>
        <w:tc>
          <w:tcPr>
            <w:tcW w:w="1679" w:type="dxa"/>
          </w:tcPr>
          <w:p w14:paraId="5B95D10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870/7283</w:t>
            </w:r>
          </w:p>
        </w:tc>
        <w:tc>
          <w:tcPr>
            <w:tcW w:w="1701" w:type="dxa"/>
          </w:tcPr>
          <w:p w14:paraId="1D819539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7281/34909</w:t>
            </w:r>
          </w:p>
        </w:tc>
        <w:tc>
          <w:tcPr>
            <w:tcW w:w="1701" w:type="dxa"/>
          </w:tcPr>
          <w:p w14:paraId="0F4679B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3554/14043</w:t>
            </w:r>
          </w:p>
        </w:tc>
      </w:tr>
      <w:tr w:rsidR="00014702" w:rsidRPr="00014702" w14:paraId="3C429C1E" w14:textId="77777777" w:rsidTr="00966AEB">
        <w:tc>
          <w:tcPr>
            <w:tcW w:w="1696" w:type="dxa"/>
          </w:tcPr>
          <w:p w14:paraId="34CA691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</w:tc>
        <w:tc>
          <w:tcPr>
            <w:tcW w:w="1723" w:type="dxa"/>
          </w:tcPr>
          <w:p w14:paraId="542DB74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1679" w:type="dxa"/>
          </w:tcPr>
          <w:p w14:paraId="78DDBDB1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1701" w:type="dxa"/>
          </w:tcPr>
          <w:p w14:paraId="6DC31C65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22.17</w:t>
            </w:r>
          </w:p>
        </w:tc>
        <w:tc>
          <w:tcPr>
            <w:tcW w:w="1701" w:type="dxa"/>
          </w:tcPr>
          <w:p w14:paraId="71253A83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</w:tr>
      <w:tr w:rsidR="00014702" w:rsidRPr="00014702" w14:paraId="47AB992B" w14:textId="77777777" w:rsidTr="00966AEB">
        <w:tc>
          <w:tcPr>
            <w:tcW w:w="1696" w:type="dxa"/>
          </w:tcPr>
          <w:p w14:paraId="626BED5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23" w:type="dxa"/>
          </w:tcPr>
          <w:p w14:paraId="617DC0AE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679" w:type="dxa"/>
          </w:tcPr>
          <w:p w14:paraId="3055C06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1.23 (1.14‒1.33)</w:t>
            </w:r>
          </w:p>
        </w:tc>
        <w:tc>
          <w:tcPr>
            <w:tcW w:w="1701" w:type="dxa"/>
          </w:tcPr>
          <w:p w14:paraId="64C23C0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2.24 (2.14‒2.34)</w:t>
            </w:r>
          </w:p>
        </w:tc>
        <w:tc>
          <w:tcPr>
            <w:tcW w:w="1701" w:type="dxa"/>
          </w:tcPr>
          <w:p w14:paraId="0A85BCE0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2.82 (2.68‒2.97)</w:t>
            </w:r>
          </w:p>
        </w:tc>
      </w:tr>
      <w:tr w:rsidR="00014702" w:rsidRPr="00014702" w14:paraId="68869EAE" w14:textId="77777777" w:rsidTr="00966AEB">
        <w:tc>
          <w:tcPr>
            <w:tcW w:w="1696" w:type="dxa"/>
          </w:tcPr>
          <w:p w14:paraId="1D1FDE84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23" w:type="dxa"/>
          </w:tcPr>
          <w:p w14:paraId="6AA823E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679" w:type="dxa"/>
          </w:tcPr>
          <w:p w14:paraId="4F76265D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1.16 (1.07‒1.25)</w:t>
            </w:r>
          </w:p>
        </w:tc>
        <w:tc>
          <w:tcPr>
            <w:tcW w:w="1701" w:type="dxa"/>
          </w:tcPr>
          <w:p w14:paraId="02AAA8A3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2.15 (2.06‒2.25)</w:t>
            </w:r>
          </w:p>
        </w:tc>
        <w:tc>
          <w:tcPr>
            <w:tcW w:w="1701" w:type="dxa"/>
          </w:tcPr>
          <w:p w14:paraId="68142970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2.61 (2.48‒2.75)</w:t>
            </w:r>
          </w:p>
        </w:tc>
      </w:tr>
      <w:tr w:rsidR="00014702" w:rsidRPr="00014702" w14:paraId="0EE52070" w14:textId="77777777" w:rsidTr="00966AEB">
        <w:tc>
          <w:tcPr>
            <w:tcW w:w="1696" w:type="dxa"/>
          </w:tcPr>
          <w:p w14:paraId="0F8266C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23" w:type="dxa"/>
          </w:tcPr>
          <w:p w14:paraId="18ACE96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679" w:type="dxa"/>
          </w:tcPr>
          <w:p w14:paraId="3C822453" w14:textId="2B4C0DAD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1.14 (1.06‒1.23</w:t>
            </w:r>
            <w:r w:rsidR="00966AEB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7B8682E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1.77 (1.69‒1.85)</w:t>
            </w:r>
          </w:p>
        </w:tc>
        <w:tc>
          <w:tcPr>
            <w:tcW w:w="1701" w:type="dxa"/>
          </w:tcPr>
          <w:p w14:paraId="2881995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2.08 (2.97‒2.19)</w:t>
            </w:r>
          </w:p>
        </w:tc>
      </w:tr>
      <w:tr w:rsidR="00014702" w:rsidRPr="00014702" w14:paraId="0FDCA740" w14:textId="77777777" w:rsidTr="00966AEB">
        <w:tc>
          <w:tcPr>
            <w:tcW w:w="8500" w:type="dxa"/>
            <w:gridSpan w:val="5"/>
          </w:tcPr>
          <w:p w14:paraId="071A1D24" w14:textId="05BB675F" w:rsidR="00E16125" w:rsidRPr="00014702" w:rsidRDefault="00EB10C6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hsCRP (&lt;2, ≥2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BMI (&lt;24, ≥24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kg/m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125" w:rsidRPr="00014702">
              <w:rPr>
                <w:rFonts w:ascii="Times New Roman" w:hAnsi="Times New Roman" w:cs="Times New Roman"/>
                <w:sz w:val="20"/>
                <w:szCs w:val="20"/>
              </w:rPr>
              <w:t>0.4978</w:t>
            </w:r>
          </w:p>
        </w:tc>
      </w:tr>
    </w:tbl>
    <w:p w14:paraId="6166D25B" w14:textId="4962D981" w:rsidR="00E16125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966AEB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74E1BE4A" w14:textId="70A7BCBD" w:rsidR="004342E6" w:rsidRPr="00014702" w:rsidRDefault="00E16125" w:rsidP="005E2C1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 </w:t>
      </w:r>
    </w:p>
    <w:p w14:paraId="55CF2278" w14:textId="008E0099" w:rsidR="004342E6" w:rsidRPr="00014702" w:rsidRDefault="004342E6" w:rsidP="005E2C1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0FCCB2B3" w14:textId="55BFC076" w:rsidR="00F51139" w:rsidRPr="00014702" w:rsidRDefault="004342E6" w:rsidP="005E2C1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Abbreviations: INTm: multiplicative interaction, others as eTable 1.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3520EE37" w14:textId="121F09CF" w:rsidR="00E16125" w:rsidRPr="00014702" w:rsidRDefault="00E16125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2" w:name="_Hlk137736026"/>
      <w:bookmarkStart w:id="13" w:name="_Toc150626663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7</w:t>
      </w:r>
      <w:r w:rsidR="00966AEB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The risks of incident type 2 diabetes upon co-exposure to central obesity (waist circumference) and elevated hsCRP levels</w:t>
      </w:r>
      <w:bookmarkEnd w:id="12"/>
      <w:bookmarkEnd w:id="13"/>
    </w:p>
    <w:tbl>
      <w:tblPr>
        <w:tblStyle w:val="TableGrid"/>
        <w:tblW w:w="9357" w:type="dxa"/>
        <w:tblInd w:w="-431" w:type="dxa"/>
        <w:tblLook w:val="04A0" w:firstRow="1" w:lastRow="0" w:firstColumn="1" w:lastColumn="0" w:noHBand="0" w:noVBand="1"/>
      </w:tblPr>
      <w:tblGrid>
        <w:gridCol w:w="1723"/>
        <w:gridCol w:w="1964"/>
        <w:gridCol w:w="1984"/>
        <w:gridCol w:w="1843"/>
        <w:gridCol w:w="1843"/>
      </w:tblGrid>
      <w:tr w:rsidR="00014702" w:rsidRPr="00014702" w14:paraId="1FCD6D43" w14:textId="77777777" w:rsidTr="00966AEB">
        <w:tc>
          <w:tcPr>
            <w:tcW w:w="1723" w:type="dxa"/>
          </w:tcPr>
          <w:p w14:paraId="4B5F8055" w14:textId="77777777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14:paraId="29CB1A3E" w14:textId="62D84D76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Non-central obesity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984" w:type="dxa"/>
          </w:tcPr>
          <w:p w14:paraId="6FBA7C6F" w14:textId="61E5B04A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Non-central obesity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</w:t>
            </w:r>
            <w:r w:rsidR="0012324A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2 mg/L</w:t>
            </w:r>
          </w:p>
        </w:tc>
        <w:tc>
          <w:tcPr>
            <w:tcW w:w="1843" w:type="dxa"/>
          </w:tcPr>
          <w:p w14:paraId="6044AC34" w14:textId="440F04DB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Central obesity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</w:t>
            </w:r>
            <w:r w:rsidR="0012324A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2 mg/L</w:t>
            </w:r>
          </w:p>
        </w:tc>
        <w:tc>
          <w:tcPr>
            <w:tcW w:w="1843" w:type="dxa"/>
          </w:tcPr>
          <w:p w14:paraId="458F26B9" w14:textId="187D81AB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Central obesity </w:t>
            </w:r>
            <w:r w:rsidR="00966AEB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7F2D9B97" w14:textId="77777777" w:rsidTr="00966AEB">
        <w:tc>
          <w:tcPr>
            <w:tcW w:w="1723" w:type="dxa"/>
          </w:tcPr>
          <w:p w14:paraId="26E565F4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964" w:type="dxa"/>
          </w:tcPr>
          <w:p w14:paraId="49850779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4937/38859</w:t>
            </w:r>
          </w:p>
        </w:tc>
        <w:tc>
          <w:tcPr>
            <w:tcW w:w="1984" w:type="dxa"/>
          </w:tcPr>
          <w:p w14:paraId="0F7C91E4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1499/10076</w:t>
            </w:r>
          </w:p>
        </w:tc>
        <w:tc>
          <w:tcPr>
            <w:tcW w:w="1843" w:type="dxa"/>
          </w:tcPr>
          <w:p w14:paraId="38F57EA4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4907/21987</w:t>
            </w:r>
          </w:p>
        </w:tc>
        <w:tc>
          <w:tcPr>
            <w:tcW w:w="1843" w:type="dxa"/>
          </w:tcPr>
          <w:p w14:paraId="3D0836DD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2925/11250</w:t>
            </w:r>
          </w:p>
        </w:tc>
      </w:tr>
      <w:tr w:rsidR="00014702" w:rsidRPr="00014702" w14:paraId="1BF927F3" w14:textId="77777777" w:rsidTr="00966AEB">
        <w:tc>
          <w:tcPr>
            <w:tcW w:w="1723" w:type="dxa"/>
          </w:tcPr>
          <w:p w14:paraId="13B6F1D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964" w:type="dxa"/>
          </w:tcPr>
          <w:p w14:paraId="6C693E1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12.84</w:t>
            </w:r>
          </w:p>
        </w:tc>
        <w:tc>
          <w:tcPr>
            <w:tcW w:w="1984" w:type="dxa"/>
          </w:tcPr>
          <w:p w14:paraId="1C7FE8E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  <w:tc>
          <w:tcPr>
            <w:tcW w:w="1843" w:type="dxa"/>
          </w:tcPr>
          <w:p w14:paraId="721692C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1843" w:type="dxa"/>
          </w:tcPr>
          <w:p w14:paraId="670A94BE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29.26</w:t>
            </w:r>
          </w:p>
        </w:tc>
      </w:tr>
      <w:tr w:rsidR="00014702" w:rsidRPr="00014702" w14:paraId="6505F70B" w14:textId="77777777" w:rsidTr="00966AEB">
        <w:tc>
          <w:tcPr>
            <w:tcW w:w="1723" w:type="dxa"/>
          </w:tcPr>
          <w:p w14:paraId="407E5079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964" w:type="dxa"/>
          </w:tcPr>
          <w:p w14:paraId="48E1F87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84" w:type="dxa"/>
          </w:tcPr>
          <w:p w14:paraId="2005C42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1.19 (1.12‒1.26)</w:t>
            </w:r>
          </w:p>
        </w:tc>
        <w:tc>
          <w:tcPr>
            <w:tcW w:w="1843" w:type="dxa"/>
          </w:tcPr>
          <w:p w14:paraId="1842B44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1.87 (1.80‒1.95)</w:t>
            </w:r>
          </w:p>
        </w:tc>
        <w:tc>
          <w:tcPr>
            <w:tcW w:w="1843" w:type="dxa"/>
          </w:tcPr>
          <w:p w14:paraId="520A0245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2.26 (2.16‒2.37)</w:t>
            </w:r>
          </w:p>
        </w:tc>
      </w:tr>
      <w:tr w:rsidR="00014702" w:rsidRPr="00014702" w14:paraId="25ED28EE" w14:textId="77777777" w:rsidTr="00966AEB">
        <w:tc>
          <w:tcPr>
            <w:tcW w:w="1723" w:type="dxa"/>
          </w:tcPr>
          <w:p w14:paraId="30E34301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964" w:type="dxa"/>
          </w:tcPr>
          <w:p w14:paraId="198E475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84" w:type="dxa"/>
          </w:tcPr>
          <w:p w14:paraId="0252D2F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1.16 (1.09‒1.23)</w:t>
            </w:r>
          </w:p>
        </w:tc>
        <w:tc>
          <w:tcPr>
            <w:tcW w:w="1843" w:type="dxa"/>
          </w:tcPr>
          <w:p w14:paraId="3E74B7E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1.78 (1.71‒1.85)</w:t>
            </w:r>
          </w:p>
        </w:tc>
        <w:tc>
          <w:tcPr>
            <w:tcW w:w="1843" w:type="dxa"/>
          </w:tcPr>
          <w:p w14:paraId="1EBF24A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2.10 (2.00‒2.20)</w:t>
            </w:r>
          </w:p>
        </w:tc>
      </w:tr>
      <w:tr w:rsidR="00014702" w:rsidRPr="00014702" w14:paraId="0B08255C" w14:textId="77777777" w:rsidTr="00966AEB">
        <w:tc>
          <w:tcPr>
            <w:tcW w:w="1723" w:type="dxa"/>
          </w:tcPr>
          <w:p w14:paraId="1647F048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964" w:type="dxa"/>
          </w:tcPr>
          <w:p w14:paraId="60D9A803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84" w:type="dxa"/>
          </w:tcPr>
          <w:p w14:paraId="190F5B3A" w14:textId="2A16760E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6AEB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D2B7544" w14:textId="05A058E9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‒1.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73EB08F" w14:textId="23932888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="00AF3F8B" w:rsidRPr="00014702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4702" w:rsidRPr="00014702" w14:paraId="1AF5F4FA" w14:textId="77777777" w:rsidTr="00966AEB">
        <w:tc>
          <w:tcPr>
            <w:tcW w:w="1723" w:type="dxa"/>
          </w:tcPr>
          <w:p w14:paraId="528DF1DE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964" w:type="dxa"/>
          </w:tcPr>
          <w:p w14:paraId="2A84BB60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984" w:type="dxa"/>
          </w:tcPr>
          <w:p w14:paraId="411510AA" w14:textId="002D3B50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="004F26F7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(1.05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966AEB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02D2BD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1.17 (1.12‒1.22)</w:t>
            </w:r>
          </w:p>
        </w:tc>
        <w:tc>
          <w:tcPr>
            <w:tcW w:w="1843" w:type="dxa"/>
          </w:tcPr>
          <w:p w14:paraId="3FF7A80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1.28 (1.21‒1.35)</w:t>
            </w:r>
          </w:p>
        </w:tc>
      </w:tr>
      <w:tr w:rsidR="00014702" w:rsidRPr="00014702" w14:paraId="3F3D7833" w14:textId="77777777" w:rsidTr="00966AEB">
        <w:tc>
          <w:tcPr>
            <w:tcW w:w="9357" w:type="dxa"/>
            <w:gridSpan w:val="5"/>
          </w:tcPr>
          <w:p w14:paraId="68C3EBE4" w14:textId="24E1F53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-INTm: WC subgroup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9B2" w:rsidRPr="000147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sCRP subgroup (&lt;2,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≥2 mg/L)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66AEB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0.8065</w:t>
            </w:r>
          </w:p>
        </w:tc>
      </w:tr>
    </w:tbl>
    <w:p w14:paraId="3439055C" w14:textId="278BAE7A" w:rsidR="00E16125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966AEB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0A8F632E" w14:textId="54A702A2" w:rsidR="00E16125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25D301DA" w14:textId="34B14414" w:rsidR="004342E6" w:rsidRPr="00014702" w:rsidRDefault="00E16125" w:rsidP="004342E6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additionally adjusted for BMI</w:t>
      </w:r>
      <w:r w:rsidR="00433749" w:rsidRPr="00014702">
        <w:rPr>
          <w:rFonts w:ascii="Times New Roman" w:hAnsi="Times New Roman" w:cs="Times New Roman"/>
          <w:sz w:val="20"/>
          <w:szCs w:val="21"/>
        </w:rPr>
        <w:t xml:space="preserve"> (continuous)</w:t>
      </w:r>
      <w:r w:rsidRPr="00014702">
        <w:rPr>
          <w:rFonts w:ascii="Times New Roman" w:hAnsi="Times New Roman" w:cs="Times New Roman"/>
          <w:sz w:val="20"/>
          <w:szCs w:val="21"/>
        </w:rPr>
        <w:t>.</w:t>
      </w:r>
    </w:p>
    <w:p w14:paraId="29D46132" w14:textId="45092F5E" w:rsidR="004342E6" w:rsidRPr="00014702" w:rsidRDefault="004342E6" w:rsidP="004342E6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710F30B7" w14:textId="77777777" w:rsidR="00F306F5" w:rsidRPr="00014702" w:rsidRDefault="004342E6" w:rsidP="00E16125">
      <w:pPr>
        <w:rPr>
          <w:rFonts w:ascii="Times New Roman" w:hAnsi="Times New Roman" w:cs="Times New Roman"/>
          <w:sz w:val="20"/>
          <w:szCs w:val="21"/>
        </w:rPr>
        <w:sectPr w:rsidR="00F306F5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4702">
        <w:rPr>
          <w:rFonts w:ascii="Times New Roman" w:hAnsi="Times New Roman" w:cs="Times New Roman"/>
          <w:sz w:val="20"/>
          <w:szCs w:val="21"/>
        </w:rPr>
        <w:t>Abbreviations: INTm: multiplicative interaction, others as eTable 1.</w:t>
      </w:r>
    </w:p>
    <w:p w14:paraId="12712510" w14:textId="2505C7E9" w:rsidR="00E16125" w:rsidRPr="00014702" w:rsidRDefault="00E16125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4" w:name="_Toc150626664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8</w:t>
      </w:r>
      <w:r w:rsidR="00F306F5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The risks of incident type 2 diabetes upon co-exposure to fatty liver and elevated hsCRP levels</w:t>
      </w:r>
      <w:bookmarkEnd w:id="14"/>
    </w:p>
    <w:tbl>
      <w:tblPr>
        <w:tblStyle w:val="TableGrid"/>
        <w:tblW w:w="8364" w:type="dxa"/>
        <w:jc w:val="center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71"/>
        <w:gridCol w:w="1548"/>
      </w:tblGrid>
      <w:tr w:rsidR="00014702" w:rsidRPr="00014702" w14:paraId="46241689" w14:textId="77777777" w:rsidTr="00F306F5">
        <w:trPr>
          <w:jc w:val="center"/>
        </w:trPr>
        <w:tc>
          <w:tcPr>
            <w:tcW w:w="1843" w:type="dxa"/>
          </w:tcPr>
          <w:p w14:paraId="19A78712" w14:textId="77777777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F5701E" w14:textId="1A61FC6E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Non-fatty liver </w:t>
            </w:r>
            <w:r w:rsidR="00F306F5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44DAF9AD" w14:textId="7E432ACF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Non-fatty liver </w:t>
            </w:r>
            <w:r w:rsidR="00F306F5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  <w:tc>
          <w:tcPr>
            <w:tcW w:w="1571" w:type="dxa"/>
          </w:tcPr>
          <w:p w14:paraId="1FA94654" w14:textId="105F9A23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Fatty liver </w:t>
            </w:r>
            <w:r w:rsidR="00F306F5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548" w:type="dxa"/>
          </w:tcPr>
          <w:p w14:paraId="3BFBCE3F" w14:textId="6EF98C79" w:rsidR="00E16125" w:rsidRPr="00014702" w:rsidRDefault="00E16125" w:rsidP="000938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Fatty liver </w:t>
            </w:r>
            <w:r w:rsidR="00F306F5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38D9959B" w14:textId="77777777" w:rsidTr="00F306F5">
        <w:trPr>
          <w:jc w:val="center"/>
        </w:trPr>
        <w:tc>
          <w:tcPr>
            <w:tcW w:w="1843" w:type="dxa"/>
          </w:tcPr>
          <w:p w14:paraId="718162D4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</w:tcPr>
          <w:p w14:paraId="0BB94FC9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5307/44386</w:t>
            </w:r>
          </w:p>
        </w:tc>
        <w:tc>
          <w:tcPr>
            <w:tcW w:w="1701" w:type="dxa"/>
          </w:tcPr>
          <w:p w14:paraId="5F3693BB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1862/13225</w:t>
            </w:r>
          </w:p>
        </w:tc>
        <w:tc>
          <w:tcPr>
            <w:tcW w:w="1571" w:type="dxa"/>
          </w:tcPr>
          <w:p w14:paraId="4BCE523C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4547/16460</w:t>
            </w:r>
          </w:p>
        </w:tc>
        <w:tc>
          <w:tcPr>
            <w:tcW w:w="1548" w:type="dxa"/>
          </w:tcPr>
          <w:p w14:paraId="4535B7D1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2562/8101</w:t>
            </w:r>
          </w:p>
        </w:tc>
      </w:tr>
      <w:tr w:rsidR="00014702" w:rsidRPr="00014702" w14:paraId="4AD7AE04" w14:textId="77777777" w:rsidTr="00F306F5">
        <w:trPr>
          <w:jc w:val="center"/>
        </w:trPr>
        <w:tc>
          <w:tcPr>
            <w:tcW w:w="1843" w:type="dxa"/>
          </w:tcPr>
          <w:p w14:paraId="0E4D3C7E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701" w:type="dxa"/>
          </w:tcPr>
          <w:p w14:paraId="441677CD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1701" w:type="dxa"/>
          </w:tcPr>
          <w:p w14:paraId="2CFEDEFF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14.56</w:t>
            </w:r>
          </w:p>
        </w:tc>
        <w:tc>
          <w:tcPr>
            <w:tcW w:w="1571" w:type="dxa"/>
          </w:tcPr>
          <w:p w14:paraId="48BDA937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30.77</w:t>
            </w:r>
          </w:p>
        </w:tc>
        <w:tc>
          <w:tcPr>
            <w:tcW w:w="1548" w:type="dxa"/>
          </w:tcPr>
          <w:p w14:paraId="2F116EE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36.61</w:t>
            </w:r>
          </w:p>
        </w:tc>
      </w:tr>
      <w:tr w:rsidR="00014702" w:rsidRPr="00014702" w14:paraId="1D8094F0" w14:textId="77777777" w:rsidTr="00F306F5">
        <w:trPr>
          <w:jc w:val="center"/>
        </w:trPr>
        <w:tc>
          <w:tcPr>
            <w:tcW w:w="1843" w:type="dxa"/>
          </w:tcPr>
          <w:p w14:paraId="4F3BA818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3EAC75FD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7937398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1.21 (1.14‒2.27)</w:t>
            </w:r>
          </w:p>
        </w:tc>
        <w:tc>
          <w:tcPr>
            <w:tcW w:w="1571" w:type="dxa"/>
          </w:tcPr>
          <w:p w14:paraId="56A61ED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2.55 (2.45‒2.65)</w:t>
            </w:r>
          </w:p>
        </w:tc>
        <w:tc>
          <w:tcPr>
            <w:tcW w:w="1548" w:type="dxa"/>
          </w:tcPr>
          <w:p w14:paraId="3DF93C0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3.02 (2.88‒3.17)</w:t>
            </w:r>
          </w:p>
        </w:tc>
      </w:tr>
      <w:tr w:rsidR="00014702" w:rsidRPr="00014702" w14:paraId="70631730" w14:textId="77777777" w:rsidTr="00F306F5">
        <w:trPr>
          <w:jc w:val="center"/>
        </w:trPr>
        <w:tc>
          <w:tcPr>
            <w:tcW w:w="1843" w:type="dxa"/>
          </w:tcPr>
          <w:p w14:paraId="68DE7E19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3A9866CA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03AC27D5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1.15 (1.09‒1.21)</w:t>
            </w:r>
          </w:p>
        </w:tc>
        <w:tc>
          <w:tcPr>
            <w:tcW w:w="1571" w:type="dxa"/>
          </w:tcPr>
          <w:p w14:paraId="7E80BEB0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2.47 (2.37‒2.57)</w:t>
            </w:r>
          </w:p>
        </w:tc>
        <w:tc>
          <w:tcPr>
            <w:tcW w:w="1548" w:type="dxa"/>
          </w:tcPr>
          <w:p w14:paraId="2C205B80" w14:textId="1FA46116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4F26F7" w:rsidRPr="000147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(2.70‒2.97)</w:t>
            </w:r>
          </w:p>
        </w:tc>
      </w:tr>
      <w:tr w:rsidR="00014702" w:rsidRPr="00014702" w14:paraId="030D535E" w14:textId="77777777" w:rsidTr="00F306F5">
        <w:trPr>
          <w:jc w:val="center"/>
        </w:trPr>
        <w:tc>
          <w:tcPr>
            <w:tcW w:w="1843" w:type="dxa"/>
          </w:tcPr>
          <w:p w14:paraId="247D768A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7C394766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3C7507E5" w14:textId="0A1D501C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1.12 (1.07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F306F5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71" w:type="dxa"/>
          </w:tcPr>
          <w:p w14:paraId="70BCAF22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2.03 (1.95‒2.12)</w:t>
            </w:r>
          </w:p>
        </w:tc>
        <w:tc>
          <w:tcPr>
            <w:tcW w:w="1548" w:type="dxa"/>
          </w:tcPr>
          <w:p w14:paraId="1197AE7B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2.30 (2.19‒2.42)</w:t>
            </w:r>
          </w:p>
        </w:tc>
      </w:tr>
      <w:tr w:rsidR="00014702" w:rsidRPr="00014702" w14:paraId="7863189C" w14:textId="77777777" w:rsidTr="00F306F5">
        <w:trPr>
          <w:jc w:val="center"/>
        </w:trPr>
        <w:tc>
          <w:tcPr>
            <w:tcW w:w="1843" w:type="dxa"/>
          </w:tcPr>
          <w:p w14:paraId="3143F6D8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701" w:type="dxa"/>
          </w:tcPr>
          <w:p w14:paraId="17619111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1507066E" w14:textId="36BF79F6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1.09 (1.03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F306F5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71" w:type="dxa"/>
          </w:tcPr>
          <w:p w14:paraId="498E67DA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1.72 (1.64‒1.79)</w:t>
            </w:r>
          </w:p>
        </w:tc>
        <w:tc>
          <w:tcPr>
            <w:tcW w:w="1548" w:type="dxa"/>
          </w:tcPr>
          <w:p w14:paraId="7732F161" w14:textId="77777777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1.85 (1.76‒2.95)</w:t>
            </w:r>
          </w:p>
        </w:tc>
      </w:tr>
      <w:tr w:rsidR="00014702" w:rsidRPr="00014702" w14:paraId="747B977F" w14:textId="77777777" w:rsidTr="00F306F5">
        <w:trPr>
          <w:jc w:val="center"/>
        </w:trPr>
        <w:tc>
          <w:tcPr>
            <w:tcW w:w="8364" w:type="dxa"/>
            <w:gridSpan w:val="5"/>
          </w:tcPr>
          <w:p w14:paraId="0CB41AFA" w14:textId="37B560A2" w:rsidR="00E16125" w:rsidRPr="00014702" w:rsidRDefault="00E16125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-INTm: Fatty liver subgroup*</w:t>
            </w:r>
            <w:r w:rsidR="003839B2" w:rsidRPr="000147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sCRP subgroup (&lt;2</w:t>
            </w:r>
            <w:r w:rsidR="00F306F5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306F5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≥2 mg/L)=0.8043 (Model 2);=0.8366 (Model 3)</w:t>
            </w:r>
          </w:p>
        </w:tc>
      </w:tr>
    </w:tbl>
    <w:p w14:paraId="446FE98F" w14:textId="6B1E3FA0" w:rsidR="00E16125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F306F5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14582C1C" w14:textId="4FF4BB9A" w:rsidR="004342E6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 </w:t>
      </w:r>
    </w:p>
    <w:p w14:paraId="145FE7B2" w14:textId="233DC917" w:rsidR="00E16125" w:rsidRPr="00014702" w:rsidRDefault="004342E6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3E485BD9" w14:textId="67DE21B8" w:rsidR="00F51139" w:rsidRPr="00014702" w:rsidRDefault="00E16125" w:rsidP="00E16125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additionally adjusted for BMI</w:t>
      </w:r>
      <w:r w:rsidR="00433749" w:rsidRPr="00014702">
        <w:rPr>
          <w:rFonts w:ascii="Times New Roman" w:hAnsi="Times New Roman" w:cs="Times New Roman"/>
          <w:sz w:val="20"/>
          <w:szCs w:val="21"/>
        </w:rPr>
        <w:t xml:space="preserve"> </w:t>
      </w:r>
      <w:r w:rsidRPr="00014702">
        <w:rPr>
          <w:rFonts w:ascii="Times New Roman" w:hAnsi="Times New Roman" w:cs="Times New Roman"/>
          <w:sz w:val="20"/>
          <w:szCs w:val="21"/>
        </w:rPr>
        <w:t>(</w:t>
      </w:r>
      <w:r w:rsidR="00433749" w:rsidRPr="00014702">
        <w:rPr>
          <w:rFonts w:ascii="Times New Roman" w:hAnsi="Times New Roman" w:cs="Times New Roman"/>
          <w:sz w:val="20"/>
          <w:szCs w:val="21"/>
        </w:rPr>
        <w:t>continuous</w:t>
      </w:r>
      <w:r w:rsidRPr="00014702">
        <w:rPr>
          <w:rFonts w:ascii="Times New Roman" w:hAnsi="Times New Roman" w:cs="Times New Roman"/>
          <w:sz w:val="20"/>
          <w:szCs w:val="21"/>
        </w:rPr>
        <w:t>)</w:t>
      </w:r>
      <w:r w:rsidR="00433749" w:rsidRPr="00014702">
        <w:rPr>
          <w:rFonts w:ascii="Times New Roman" w:hAnsi="Times New Roman" w:cs="Times New Roman"/>
          <w:sz w:val="20"/>
          <w:szCs w:val="21"/>
        </w:rPr>
        <w:t xml:space="preserve"> </w:t>
      </w:r>
      <w:r w:rsidR="00433749" w:rsidRPr="00014702">
        <w:rPr>
          <w:rFonts w:ascii="Times New Roman" w:hAnsi="Times New Roman" w:cs="Times New Roman" w:hint="eastAsia"/>
          <w:sz w:val="20"/>
          <w:szCs w:val="21"/>
        </w:rPr>
        <w:t>o</w:t>
      </w:r>
      <w:r w:rsidR="00433749" w:rsidRPr="00014702">
        <w:rPr>
          <w:rFonts w:ascii="Times New Roman" w:hAnsi="Times New Roman" w:cs="Times New Roman"/>
          <w:sz w:val="20"/>
          <w:szCs w:val="21"/>
        </w:rPr>
        <w:t>n the basis of Model 2.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31635E2B" w14:textId="609E5E5F" w:rsidR="00DF31B9" w:rsidRPr="00014702" w:rsidRDefault="00DF31B9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5" w:name="_Toc150626665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9</w:t>
      </w:r>
      <w:r w:rsidR="00F306F5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HsCRP-associated risk of incident type 2 diabetes in the entire cohort and stratified by hsCRP strata 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(</w:t>
      </w:r>
      <w:r w:rsidRPr="00014702">
        <w:rPr>
          <w:rFonts w:ascii="Times New Roman" w:hAnsi="Times New Roman" w:cs="Times New Roman"/>
          <w:bCs/>
          <w:color w:val="auto"/>
          <w:sz w:val="22"/>
        </w:rPr>
        <w:t>&lt;1, 1~3, ≥3mg/L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)</w:t>
      </w:r>
      <w:bookmarkEnd w:id="15"/>
    </w:p>
    <w:tbl>
      <w:tblPr>
        <w:tblStyle w:val="TableGrid"/>
        <w:tblpPr w:leftFromText="180" w:rightFromText="180" w:vertAnchor="text" w:tblpY="1"/>
        <w:tblOverlap w:val="never"/>
        <w:tblW w:w="7508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1701"/>
        <w:gridCol w:w="992"/>
      </w:tblGrid>
      <w:tr w:rsidR="00014702" w:rsidRPr="00014702" w14:paraId="586388F5" w14:textId="77777777" w:rsidTr="004F26F7">
        <w:tc>
          <w:tcPr>
            <w:tcW w:w="1413" w:type="dxa"/>
            <w:vAlign w:val="center"/>
          </w:tcPr>
          <w:p w14:paraId="4C205330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F2441CA" w14:textId="47879216" w:rsidR="004F26F7" w:rsidRPr="00014702" w:rsidRDefault="003839B2" w:rsidP="00A36C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  <w:r w:rsidR="004F26F7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sCRP, HRs (95% CIs)</w:t>
            </w:r>
          </w:p>
        </w:tc>
        <w:tc>
          <w:tcPr>
            <w:tcW w:w="992" w:type="dxa"/>
            <w:vMerge w:val="restart"/>
            <w:vAlign w:val="center"/>
          </w:tcPr>
          <w:p w14:paraId="7CFCA4B1" w14:textId="398A3DA5" w:rsidR="004F26F7" w:rsidRPr="00014702" w:rsidRDefault="004F26F7" w:rsidP="00966AE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</w:tr>
      <w:tr w:rsidR="00014702" w:rsidRPr="00014702" w14:paraId="0E848382" w14:textId="77777777" w:rsidTr="004F26F7">
        <w:tc>
          <w:tcPr>
            <w:tcW w:w="1413" w:type="dxa"/>
            <w:vAlign w:val="center"/>
          </w:tcPr>
          <w:p w14:paraId="7D8A110B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BCD55F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hsCRP&lt;1 mg/L</w:t>
            </w:r>
          </w:p>
        </w:tc>
        <w:tc>
          <w:tcPr>
            <w:tcW w:w="1843" w:type="dxa"/>
            <w:vAlign w:val="center"/>
          </w:tcPr>
          <w:p w14:paraId="4B527973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1&lt;hsCRP&lt;3 mg/L</w:t>
            </w:r>
          </w:p>
        </w:tc>
        <w:tc>
          <w:tcPr>
            <w:tcW w:w="1701" w:type="dxa"/>
            <w:vAlign w:val="center"/>
          </w:tcPr>
          <w:p w14:paraId="360A05BF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hsCRP≥3 mg/L</w:t>
            </w:r>
          </w:p>
        </w:tc>
        <w:tc>
          <w:tcPr>
            <w:tcW w:w="992" w:type="dxa"/>
            <w:vMerge/>
            <w:vAlign w:val="center"/>
          </w:tcPr>
          <w:p w14:paraId="398B497A" w14:textId="5331D376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4702" w:rsidRPr="00014702" w14:paraId="5AA1C5FB" w14:textId="77777777" w:rsidTr="004F26F7">
        <w:tc>
          <w:tcPr>
            <w:tcW w:w="1413" w:type="dxa"/>
            <w:vAlign w:val="center"/>
          </w:tcPr>
          <w:p w14:paraId="0CB5DCB5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_Hlk110640707"/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559" w:type="dxa"/>
            <w:vAlign w:val="center"/>
          </w:tcPr>
          <w:p w14:paraId="37E0D45C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7108/46631</w:t>
            </w:r>
          </w:p>
        </w:tc>
        <w:tc>
          <w:tcPr>
            <w:tcW w:w="1843" w:type="dxa"/>
            <w:vAlign w:val="center"/>
          </w:tcPr>
          <w:p w14:paraId="473FA7A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4032/20170</w:t>
            </w:r>
          </w:p>
        </w:tc>
        <w:tc>
          <w:tcPr>
            <w:tcW w:w="1701" w:type="dxa"/>
            <w:vAlign w:val="center"/>
          </w:tcPr>
          <w:p w14:paraId="700EE65D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3138/15371</w:t>
            </w:r>
          </w:p>
        </w:tc>
        <w:tc>
          <w:tcPr>
            <w:tcW w:w="992" w:type="dxa"/>
            <w:vAlign w:val="center"/>
          </w:tcPr>
          <w:p w14:paraId="06A868F0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A476B38" w14:textId="77777777" w:rsidTr="004F26F7">
        <w:tc>
          <w:tcPr>
            <w:tcW w:w="1413" w:type="dxa"/>
            <w:vAlign w:val="center"/>
          </w:tcPr>
          <w:p w14:paraId="0B352459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559" w:type="dxa"/>
            <w:vAlign w:val="center"/>
          </w:tcPr>
          <w:p w14:paraId="10C02EF8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15.58</w:t>
            </w:r>
          </w:p>
        </w:tc>
        <w:tc>
          <w:tcPr>
            <w:tcW w:w="1843" w:type="dxa"/>
            <w:vAlign w:val="center"/>
          </w:tcPr>
          <w:p w14:paraId="37D6A242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1701" w:type="dxa"/>
            <w:vAlign w:val="center"/>
          </w:tcPr>
          <w:p w14:paraId="401B805D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21.92</w:t>
            </w:r>
          </w:p>
        </w:tc>
        <w:tc>
          <w:tcPr>
            <w:tcW w:w="992" w:type="dxa"/>
            <w:vAlign w:val="center"/>
          </w:tcPr>
          <w:p w14:paraId="7A18471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6"/>
      <w:tr w:rsidR="00014702" w:rsidRPr="00014702" w14:paraId="7D00F701" w14:textId="77777777" w:rsidTr="004F26F7">
        <w:tc>
          <w:tcPr>
            <w:tcW w:w="1413" w:type="dxa"/>
            <w:vAlign w:val="center"/>
          </w:tcPr>
          <w:p w14:paraId="70E904D4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559" w:type="dxa"/>
            <w:vAlign w:val="center"/>
          </w:tcPr>
          <w:p w14:paraId="366B2FC7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4914BB6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1.37 (1.32‒1.43)</w:t>
            </w:r>
          </w:p>
        </w:tc>
        <w:tc>
          <w:tcPr>
            <w:tcW w:w="1701" w:type="dxa"/>
            <w:vAlign w:val="center"/>
          </w:tcPr>
          <w:p w14:paraId="3B65937E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1.40 (1.34‒1.46)</w:t>
            </w:r>
          </w:p>
        </w:tc>
        <w:tc>
          <w:tcPr>
            <w:tcW w:w="992" w:type="dxa"/>
            <w:vAlign w:val="center"/>
          </w:tcPr>
          <w:p w14:paraId="42D80A09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5F907A76" w14:textId="77777777" w:rsidTr="004F26F7">
        <w:tc>
          <w:tcPr>
            <w:tcW w:w="1413" w:type="dxa"/>
            <w:vAlign w:val="center"/>
          </w:tcPr>
          <w:p w14:paraId="2910CE3C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559" w:type="dxa"/>
            <w:vAlign w:val="center"/>
          </w:tcPr>
          <w:p w14:paraId="04C4AACB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07D8DCCE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1.33 (1.28‒1.38)</w:t>
            </w:r>
          </w:p>
        </w:tc>
        <w:tc>
          <w:tcPr>
            <w:tcW w:w="1701" w:type="dxa"/>
            <w:vAlign w:val="center"/>
          </w:tcPr>
          <w:p w14:paraId="259B810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1.31 (1.26‒1.37)</w:t>
            </w:r>
          </w:p>
        </w:tc>
        <w:tc>
          <w:tcPr>
            <w:tcW w:w="992" w:type="dxa"/>
            <w:vAlign w:val="center"/>
          </w:tcPr>
          <w:p w14:paraId="59B11014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50B6DBE" w14:textId="77777777" w:rsidTr="004F26F7">
        <w:tc>
          <w:tcPr>
            <w:tcW w:w="1413" w:type="dxa"/>
            <w:vAlign w:val="center"/>
          </w:tcPr>
          <w:p w14:paraId="44B6E74B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559" w:type="dxa"/>
            <w:vAlign w:val="center"/>
          </w:tcPr>
          <w:p w14:paraId="37D40DB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5D1E639E" w14:textId="74AA1BE3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1.22 (1.17‒1.27</w:t>
            </w: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1E08B3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1.23 (1.18‒1.29)</w:t>
            </w:r>
          </w:p>
        </w:tc>
        <w:tc>
          <w:tcPr>
            <w:tcW w:w="992" w:type="dxa"/>
            <w:vAlign w:val="center"/>
          </w:tcPr>
          <w:p w14:paraId="4E490575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4ED304B7" w14:textId="77777777" w:rsidTr="004F26F7">
        <w:tc>
          <w:tcPr>
            <w:tcW w:w="1413" w:type="dxa"/>
            <w:vAlign w:val="center"/>
          </w:tcPr>
          <w:p w14:paraId="727DDE39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559" w:type="dxa"/>
            <w:vAlign w:val="center"/>
          </w:tcPr>
          <w:p w14:paraId="61C3267E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16A89E4C" w14:textId="4621FE83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1.12 (1.07‒1.16</w:t>
            </w: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DCD7A0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1.13 (1.08‒1.18)</w:t>
            </w:r>
          </w:p>
        </w:tc>
        <w:tc>
          <w:tcPr>
            <w:tcW w:w="992" w:type="dxa"/>
            <w:vAlign w:val="center"/>
          </w:tcPr>
          <w:p w14:paraId="2ECEABF8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</w:tbl>
    <w:p w14:paraId="7150AE11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1A016D6F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1B1D1F3E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21DA3F07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2F5C6923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5D9DC1AF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3D013E1A" w14:textId="77777777" w:rsidR="004F26F7" w:rsidRPr="00014702" w:rsidRDefault="004F26F7" w:rsidP="00DF31B9">
      <w:pPr>
        <w:rPr>
          <w:rFonts w:ascii="Times New Roman" w:hAnsi="Times New Roman" w:cs="Times New Roman"/>
          <w:sz w:val="20"/>
          <w:szCs w:val="21"/>
        </w:rPr>
      </w:pPr>
    </w:p>
    <w:p w14:paraId="747DCA17" w14:textId="77777777" w:rsidR="00EB10C6" w:rsidRPr="00014702" w:rsidRDefault="00EB10C6" w:rsidP="00DF31B9">
      <w:pPr>
        <w:rPr>
          <w:rFonts w:ascii="Times New Roman" w:hAnsi="Times New Roman" w:cs="Times New Roman"/>
          <w:sz w:val="20"/>
          <w:szCs w:val="21"/>
        </w:rPr>
      </w:pPr>
    </w:p>
    <w:p w14:paraId="67867664" w14:textId="77777777" w:rsidR="00EB10C6" w:rsidRPr="00014702" w:rsidRDefault="00EB10C6" w:rsidP="00DF31B9">
      <w:pPr>
        <w:rPr>
          <w:rFonts w:ascii="Times New Roman" w:hAnsi="Times New Roman" w:cs="Times New Roman"/>
          <w:sz w:val="20"/>
          <w:szCs w:val="21"/>
        </w:rPr>
      </w:pPr>
    </w:p>
    <w:p w14:paraId="1068C988" w14:textId="18BEB730" w:rsidR="00DF31B9" w:rsidRPr="00014702" w:rsidRDefault="00DF31B9" w:rsidP="00DF31B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 (continuous), smoking habits, alcohol consumption, physical activities, family history of diabetes, antihypertensives, </w:t>
      </w:r>
      <w:r w:rsidR="00F306F5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1F083336" w14:textId="426ED242" w:rsidR="00DF31B9" w:rsidRPr="00014702" w:rsidRDefault="00DF31B9" w:rsidP="00DF31B9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5A1DE836" w14:textId="77777777" w:rsidR="004342E6" w:rsidRPr="00014702" w:rsidRDefault="00DF31B9" w:rsidP="00DF31B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further adjusted for BMI (continuous) on the basis of Model 2.</w:t>
      </w:r>
    </w:p>
    <w:p w14:paraId="00E2885E" w14:textId="09E3D0B1" w:rsidR="00433749" w:rsidRPr="00014702" w:rsidRDefault="004342E6" w:rsidP="00DF31B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099C7FB6" w14:textId="77777777" w:rsidR="00F306F5" w:rsidRPr="00014702" w:rsidRDefault="00F306F5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  <w:sectPr w:rsidR="00F306F5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20F355" w14:textId="613A14D9" w:rsidR="00433749" w:rsidRPr="00014702" w:rsidRDefault="00433749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7" w:name="_Toc150626666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10</w:t>
      </w:r>
      <w:r w:rsidR="00F306F5" w:rsidRPr="00014702">
        <w:rPr>
          <w:rFonts w:ascii="Times New Roman" w:hAnsi="Times New Roman" w:cs="Times New Roman" w:hint="eastAsia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HsCRP-associated risk of incident type 2 diabetes in the entire cohort and stratified by hsCRP strata 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(</w:t>
      </w:r>
      <w:r w:rsidRPr="00014702">
        <w:rPr>
          <w:rFonts w:ascii="Times New Roman" w:hAnsi="Times New Roman" w:cs="Times New Roman"/>
          <w:bCs/>
          <w:color w:val="auto"/>
          <w:sz w:val="22"/>
        </w:rPr>
        <w:t>&lt;3, ≥3mg/L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)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276"/>
      </w:tblGrid>
      <w:tr w:rsidR="00014702" w:rsidRPr="00014702" w14:paraId="0182751B" w14:textId="77777777" w:rsidTr="00F306F5">
        <w:tc>
          <w:tcPr>
            <w:tcW w:w="1696" w:type="dxa"/>
            <w:vAlign w:val="center"/>
          </w:tcPr>
          <w:p w14:paraId="0923C598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C601729" w14:textId="6D4BFC8D" w:rsidR="004F26F7" w:rsidRPr="00014702" w:rsidRDefault="003839B2" w:rsidP="00A36C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  <w:r w:rsidR="004F26F7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sCRP, HRs (95% CIs)</w:t>
            </w:r>
          </w:p>
        </w:tc>
        <w:tc>
          <w:tcPr>
            <w:tcW w:w="1276" w:type="dxa"/>
            <w:vMerge w:val="restart"/>
            <w:vAlign w:val="center"/>
          </w:tcPr>
          <w:p w14:paraId="4D65498C" w14:textId="7B1ED3DD" w:rsidR="004F26F7" w:rsidRPr="00014702" w:rsidRDefault="004F26F7" w:rsidP="00A36C5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</w:tr>
      <w:tr w:rsidR="00014702" w:rsidRPr="00014702" w14:paraId="43D90D96" w14:textId="77777777" w:rsidTr="00F306F5">
        <w:tc>
          <w:tcPr>
            <w:tcW w:w="1696" w:type="dxa"/>
            <w:vAlign w:val="center"/>
          </w:tcPr>
          <w:p w14:paraId="04D3307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F77D7B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</w:t>
            </w:r>
            <w:r w:rsidRPr="0001470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C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RP&lt;3 mg/L</w:t>
            </w:r>
          </w:p>
        </w:tc>
        <w:tc>
          <w:tcPr>
            <w:tcW w:w="1843" w:type="dxa"/>
            <w:vAlign w:val="center"/>
          </w:tcPr>
          <w:p w14:paraId="1595AFC3" w14:textId="77777777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hsCRP&gt;3 mg/L</w:t>
            </w:r>
          </w:p>
        </w:tc>
        <w:tc>
          <w:tcPr>
            <w:tcW w:w="1276" w:type="dxa"/>
            <w:vMerge/>
            <w:vAlign w:val="center"/>
          </w:tcPr>
          <w:p w14:paraId="2A847863" w14:textId="28666433" w:rsidR="004F26F7" w:rsidRPr="00014702" w:rsidRDefault="004F26F7" w:rsidP="00A36C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4702" w:rsidRPr="00014702" w14:paraId="5129019D" w14:textId="77777777" w:rsidTr="00F306F5">
        <w:tc>
          <w:tcPr>
            <w:tcW w:w="1696" w:type="dxa"/>
            <w:vAlign w:val="center"/>
          </w:tcPr>
          <w:p w14:paraId="78EB0576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vent/Total</w:t>
            </w:r>
          </w:p>
        </w:tc>
        <w:tc>
          <w:tcPr>
            <w:tcW w:w="1701" w:type="dxa"/>
            <w:vAlign w:val="center"/>
          </w:tcPr>
          <w:p w14:paraId="6B3D7521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11140/66801</w:t>
            </w:r>
          </w:p>
        </w:tc>
        <w:tc>
          <w:tcPr>
            <w:tcW w:w="1843" w:type="dxa"/>
            <w:vAlign w:val="center"/>
          </w:tcPr>
          <w:p w14:paraId="2FC3572B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3138/15371</w:t>
            </w:r>
          </w:p>
        </w:tc>
        <w:tc>
          <w:tcPr>
            <w:tcW w:w="1276" w:type="dxa"/>
            <w:vAlign w:val="center"/>
          </w:tcPr>
          <w:p w14:paraId="73F3E0E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B741A81" w14:textId="77777777" w:rsidTr="00F306F5">
        <w:tc>
          <w:tcPr>
            <w:tcW w:w="1696" w:type="dxa"/>
            <w:vAlign w:val="center"/>
          </w:tcPr>
          <w:p w14:paraId="2D2FBCF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ncidence rate</w:t>
            </w:r>
          </w:p>
        </w:tc>
        <w:tc>
          <w:tcPr>
            <w:tcW w:w="1701" w:type="dxa"/>
            <w:vAlign w:val="center"/>
          </w:tcPr>
          <w:p w14:paraId="1B718D9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17.31</w:t>
            </w:r>
          </w:p>
        </w:tc>
        <w:tc>
          <w:tcPr>
            <w:tcW w:w="1843" w:type="dxa"/>
            <w:vAlign w:val="center"/>
          </w:tcPr>
          <w:p w14:paraId="6E520B0F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21.92</w:t>
            </w:r>
          </w:p>
        </w:tc>
        <w:tc>
          <w:tcPr>
            <w:tcW w:w="1276" w:type="dxa"/>
            <w:vAlign w:val="center"/>
          </w:tcPr>
          <w:p w14:paraId="5C7F2E8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01F814EC" w14:textId="77777777" w:rsidTr="00F306F5">
        <w:tc>
          <w:tcPr>
            <w:tcW w:w="1696" w:type="dxa"/>
            <w:vAlign w:val="center"/>
          </w:tcPr>
          <w:p w14:paraId="40299144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701" w:type="dxa"/>
            <w:vAlign w:val="center"/>
          </w:tcPr>
          <w:p w14:paraId="15B6C5B5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1FCB68B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1.26 (1.21‒1.31)</w:t>
            </w:r>
          </w:p>
        </w:tc>
        <w:tc>
          <w:tcPr>
            <w:tcW w:w="1276" w:type="dxa"/>
            <w:vAlign w:val="center"/>
          </w:tcPr>
          <w:p w14:paraId="597D7558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71C54820" w14:textId="77777777" w:rsidTr="00F306F5">
        <w:tc>
          <w:tcPr>
            <w:tcW w:w="1696" w:type="dxa"/>
            <w:vAlign w:val="center"/>
          </w:tcPr>
          <w:p w14:paraId="25475A02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  <w:vAlign w:val="center"/>
          </w:tcPr>
          <w:p w14:paraId="3D54C204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77A3E246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1.19 (1.15‒1.24)</w:t>
            </w:r>
          </w:p>
        </w:tc>
        <w:tc>
          <w:tcPr>
            <w:tcW w:w="1276" w:type="dxa"/>
            <w:vAlign w:val="center"/>
          </w:tcPr>
          <w:p w14:paraId="652C9AED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014702" w:rsidRPr="00014702" w14:paraId="16CD5A85" w14:textId="77777777" w:rsidTr="00F306F5">
        <w:tc>
          <w:tcPr>
            <w:tcW w:w="1696" w:type="dxa"/>
            <w:vAlign w:val="center"/>
          </w:tcPr>
          <w:p w14:paraId="386CF4BA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  <w:vAlign w:val="center"/>
          </w:tcPr>
          <w:p w14:paraId="46F55C36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4DDF58E3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1.15 (1.11‒1.20)</w:t>
            </w:r>
          </w:p>
        </w:tc>
        <w:tc>
          <w:tcPr>
            <w:tcW w:w="1276" w:type="dxa"/>
            <w:vAlign w:val="center"/>
          </w:tcPr>
          <w:p w14:paraId="0C61CB11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014702" w:rsidRPr="00014702" w14:paraId="7113B5CD" w14:textId="77777777" w:rsidTr="00F306F5">
        <w:tc>
          <w:tcPr>
            <w:tcW w:w="1696" w:type="dxa"/>
            <w:vAlign w:val="center"/>
          </w:tcPr>
          <w:p w14:paraId="5F165CB5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701" w:type="dxa"/>
            <w:vAlign w:val="center"/>
          </w:tcPr>
          <w:p w14:paraId="77EF7506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843" w:type="dxa"/>
            <w:vAlign w:val="center"/>
          </w:tcPr>
          <w:p w14:paraId="38696F40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1.08 (1.04‒1.13)</w:t>
            </w:r>
          </w:p>
        </w:tc>
        <w:tc>
          <w:tcPr>
            <w:tcW w:w="1276" w:type="dxa"/>
            <w:vAlign w:val="center"/>
          </w:tcPr>
          <w:p w14:paraId="3FDDBEB2" w14:textId="77777777" w:rsidR="004F26F7" w:rsidRPr="00014702" w:rsidRDefault="004F26F7" w:rsidP="00A36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</w:tbl>
    <w:p w14:paraId="1C327974" w14:textId="17DFDCC9" w:rsidR="00433749" w:rsidRPr="00014702" w:rsidRDefault="00433749" w:rsidP="0043374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 (continuous), smoking habits, alcohol consumption, physical activities, family history of diabetes, antihypertensives, </w:t>
      </w:r>
      <w:r w:rsidR="00F306F5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576A13E8" w14:textId="5529AD45" w:rsidR="00433749" w:rsidRPr="00014702" w:rsidRDefault="00433749" w:rsidP="00433749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 and </w:t>
      </w:r>
      <w:r w:rsidRPr="00014702">
        <w:rPr>
          <w:rFonts w:ascii="Times New Roman" w:hAnsi="Times New Roman" w:cs="Times New Roman"/>
          <w:sz w:val="20"/>
          <w:szCs w:val="21"/>
        </w:rPr>
        <w:t>SBP (continuous) on the basis of Model 1.</w:t>
      </w:r>
      <w:r w:rsidRPr="00014702">
        <w:rPr>
          <w:rFonts w:hint="eastAsia"/>
          <w:sz w:val="20"/>
          <w:szCs w:val="21"/>
        </w:rPr>
        <w:t xml:space="preserve"> </w:t>
      </w:r>
    </w:p>
    <w:p w14:paraId="1B8A9109" w14:textId="77777777" w:rsidR="00433749" w:rsidRPr="00014702" w:rsidRDefault="00433749" w:rsidP="0043374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3: further adjusted for BMI (continuous) on the basis of Model 2.</w:t>
      </w:r>
    </w:p>
    <w:p w14:paraId="7B19FC8C" w14:textId="3AE91B5D" w:rsidR="00966AEB" w:rsidRPr="00014702" w:rsidRDefault="004342E6" w:rsidP="0043374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</w:t>
      </w:r>
    </w:p>
    <w:p w14:paraId="100E6279" w14:textId="77777777" w:rsidR="00CB5220" w:rsidRPr="00014702" w:rsidRDefault="00CB5220" w:rsidP="005E2C18">
      <w:pPr>
        <w:rPr>
          <w:rFonts w:ascii="Times New Roman" w:hAnsi="Times New Roman" w:cs="Times New Roman"/>
        </w:rPr>
        <w:sectPr w:rsidR="00CB5220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53167F" w14:textId="100EA391" w:rsidR="008467A3" w:rsidRPr="00014702" w:rsidRDefault="008467A3" w:rsidP="00CB5220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8" w:name="_Toc150626667"/>
      <w:bookmarkEnd w:id="5"/>
      <w:r w:rsidRPr="00014702">
        <w:rPr>
          <w:rFonts w:ascii="Times New Roman" w:hAnsi="Times New Roman" w:cs="Times New Roman" w:hint="eastAsia"/>
          <w:bCs/>
          <w:color w:val="auto"/>
          <w:sz w:val="22"/>
        </w:rPr>
        <w:lastRenderedPageBreak/>
        <w:t>e</w:t>
      </w:r>
      <w:r w:rsidRPr="00014702">
        <w:rPr>
          <w:rFonts w:ascii="Times New Roman" w:hAnsi="Times New Roman" w:cs="Times New Roman"/>
          <w:bCs/>
          <w:color w:val="auto"/>
          <w:sz w:val="22"/>
        </w:rPr>
        <w:t>Table 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BMI-associated risk of incident type 2 diabetes in the entire cohort and stratified by hsCRP strata</w:t>
      </w:r>
      <w:r w:rsidR="00A27258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A27258" w:rsidRPr="00014702">
        <w:rPr>
          <w:rFonts w:ascii="Times New Roman" w:hAnsi="Times New Roman" w:cs="Times New Roman" w:hint="eastAsia"/>
          <w:bCs/>
          <w:color w:val="auto"/>
          <w:sz w:val="22"/>
        </w:rPr>
        <w:t>(</w:t>
      </w:r>
      <w:r w:rsidRPr="00014702">
        <w:rPr>
          <w:rFonts w:ascii="Times New Roman" w:hAnsi="Times New Roman" w:cs="Times New Roman"/>
          <w:bCs/>
          <w:color w:val="auto"/>
          <w:sz w:val="22"/>
        </w:rPr>
        <w:t>&lt;3, ≥3 mg/L</w:t>
      </w:r>
      <w:r w:rsidR="00A27258" w:rsidRPr="00014702">
        <w:rPr>
          <w:rFonts w:ascii="Times New Roman" w:hAnsi="Times New Roman" w:cs="Times New Roman" w:hint="eastAsia"/>
          <w:bCs/>
          <w:color w:val="auto"/>
          <w:sz w:val="22"/>
        </w:rPr>
        <w:t>)</w:t>
      </w:r>
      <w:bookmarkEnd w:id="18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134"/>
        <w:gridCol w:w="1730"/>
      </w:tblGrid>
      <w:tr w:rsidR="00014702" w:rsidRPr="00014702" w14:paraId="3BE18AB5" w14:textId="77777777" w:rsidTr="00CB5220">
        <w:tc>
          <w:tcPr>
            <w:tcW w:w="1980" w:type="dxa"/>
            <w:vAlign w:val="center"/>
          </w:tcPr>
          <w:p w14:paraId="4292DAE1" w14:textId="77777777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6E3D44A" w14:textId="77777777" w:rsidR="00CB5220" w:rsidRPr="00014702" w:rsidRDefault="00CB5220" w:rsidP="00434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BMI, HRs (95% CIs)</w:t>
            </w:r>
          </w:p>
        </w:tc>
        <w:tc>
          <w:tcPr>
            <w:tcW w:w="1134" w:type="dxa"/>
            <w:vMerge w:val="restart"/>
            <w:vAlign w:val="center"/>
          </w:tcPr>
          <w:p w14:paraId="3D53D999" w14:textId="17631683" w:rsidR="00CB5220" w:rsidRPr="00014702" w:rsidRDefault="00CB5220" w:rsidP="00CB52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-trend</w:t>
            </w:r>
          </w:p>
        </w:tc>
        <w:tc>
          <w:tcPr>
            <w:tcW w:w="1730" w:type="dxa"/>
            <w:vMerge w:val="restart"/>
            <w:vAlign w:val="center"/>
          </w:tcPr>
          <w:p w14:paraId="54CF9DB2" w14:textId="77D4CB90" w:rsidR="00CB5220" w:rsidRPr="00014702" w:rsidRDefault="00CB5220" w:rsidP="00CB52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Per SD</w:t>
            </w:r>
          </w:p>
        </w:tc>
      </w:tr>
      <w:tr w:rsidR="00014702" w:rsidRPr="00014702" w14:paraId="5E47D1F5" w14:textId="77777777" w:rsidTr="00CB5220">
        <w:tc>
          <w:tcPr>
            <w:tcW w:w="1980" w:type="dxa"/>
            <w:vAlign w:val="center"/>
          </w:tcPr>
          <w:p w14:paraId="569321D0" w14:textId="77777777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84FD28" w14:textId="77777777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39F0C425" w14:textId="77777777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64A18666" w14:textId="73798152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23ADD16C" w14:textId="04B6E751" w:rsidR="00CB5220" w:rsidRPr="00014702" w:rsidRDefault="00CB5220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4702" w:rsidRPr="00014702" w14:paraId="09EC894B" w14:textId="77777777" w:rsidTr="00CB5220">
        <w:tc>
          <w:tcPr>
            <w:tcW w:w="8246" w:type="dxa"/>
            <w:gridSpan w:val="5"/>
            <w:vAlign w:val="center"/>
          </w:tcPr>
          <w:p w14:paraId="4B6201D1" w14:textId="74F5C227" w:rsidR="008467A3" w:rsidRPr="00014702" w:rsidRDefault="003839B2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467A3" w:rsidRPr="00014702">
              <w:rPr>
                <w:rFonts w:ascii="Times New Roman" w:hAnsi="Times New Roman" w:cs="Times New Roman"/>
                <w:sz w:val="20"/>
                <w:szCs w:val="20"/>
              </w:rPr>
              <w:t>sCRP&lt;</w:t>
            </w:r>
            <w:r w:rsidR="00744005" w:rsidRPr="000147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67A3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 (11140/66801)</w:t>
            </w:r>
          </w:p>
        </w:tc>
      </w:tr>
      <w:tr w:rsidR="00014702" w:rsidRPr="00014702" w14:paraId="6E70E48A" w14:textId="77777777" w:rsidTr="00CB5220">
        <w:tc>
          <w:tcPr>
            <w:tcW w:w="1980" w:type="dxa"/>
            <w:vAlign w:val="center"/>
          </w:tcPr>
          <w:p w14:paraId="525BB7F8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  <w:vAlign w:val="center"/>
          </w:tcPr>
          <w:p w14:paraId="23AD8800" w14:textId="088A4618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2803/27808</w:t>
            </w:r>
          </w:p>
        </w:tc>
        <w:tc>
          <w:tcPr>
            <w:tcW w:w="1701" w:type="dxa"/>
            <w:vAlign w:val="center"/>
          </w:tcPr>
          <w:p w14:paraId="534738D9" w14:textId="7E2316C9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8337/38993</w:t>
            </w:r>
          </w:p>
        </w:tc>
        <w:tc>
          <w:tcPr>
            <w:tcW w:w="1134" w:type="dxa"/>
            <w:vAlign w:val="center"/>
          </w:tcPr>
          <w:p w14:paraId="6E5CB64B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75CA56CD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9DE743E" w14:textId="77777777" w:rsidTr="00CB5220">
        <w:tc>
          <w:tcPr>
            <w:tcW w:w="1980" w:type="dxa"/>
            <w:vAlign w:val="center"/>
          </w:tcPr>
          <w:p w14:paraId="7BFC7BE3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701" w:type="dxa"/>
            <w:vAlign w:val="center"/>
          </w:tcPr>
          <w:p w14:paraId="2029BA1D" w14:textId="264E804E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701" w:type="dxa"/>
            <w:vAlign w:val="center"/>
          </w:tcPr>
          <w:p w14:paraId="7BD5ADBE" w14:textId="46B437A2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22.86</w:t>
            </w:r>
          </w:p>
        </w:tc>
        <w:tc>
          <w:tcPr>
            <w:tcW w:w="1134" w:type="dxa"/>
            <w:vAlign w:val="center"/>
          </w:tcPr>
          <w:p w14:paraId="4F774F9A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2F35B145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B336A04" w14:textId="77777777" w:rsidTr="00CB5220">
        <w:tc>
          <w:tcPr>
            <w:tcW w:w="1980" w:type="dxa"/>
            <w:vAlign w:val="center"/>
          </w:tcPr>
          <w:p w14:paraId="261E2FA3" w14:textId="51528DD2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  <w:vAlign w:val="center"/>
          </w:tcPr>
          <w:p w14:paraId="6F165422" w14:textId="0FF323A0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46A686F9" w14:textId="0E12EBE9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2.27 (2.17‒2.37)</w:t>
            </w:r>
          </w:p>
        </w:tc>
        <w:tc>
          <w:tcPr>
            <w:tcW w:w="1134" w:type="dxa"/>
            <w:vAlign w:val="center"/>
          </w:tcPr>
          <w:p w14:paraId="7D94EA93" w14:textId="69A0B819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54F80DBA" w14:textId="4AFFE3A8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1.53 (1.50‒1.56)</w:t>
            </w:r>
          </w:p>
        </w:tc>
      </w:tr>
      <w:tr w:rsidR="00014702" w:rsidRPr="00014702" w14:paraId="14477334" w14:textId="77777777" w:rsidTr="00CB5220">
        <w:tc>
          <w:tcPr>
            <w:tcW w:w="1980" w:type="dxa"/>
            <w:vAlign w:val="center"/>
          </w:tcPr>
          <w:p w14:paraId="0E77064E" w14:textId="49738DE3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  <w:vAlign w:val="center"/>
          </w:tcPr>
          <w:p w14:paraId="07399291" w14:textId="1F2D8E44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46B868F1" w14:textId="6B1B573D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2.17 (2.08‒2.27)</w:t>
            </w:r>
          </w:p>
        </w:tc>
        <w:tc>
          <w:tcPr>
            <w:tcW w:w="1134" w:type="dxa"/>
            <w:vAlign w:val="center"/>
          </w:tcPr>
          <w:p w14:paraId="2B9EBC18" w14:textId="67679B9F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03A2B6B2" w14:textId="414793EE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1.52 (1.49‒1.55)</w:t>
            </w:r>
          </w:p>
        </w:tc>
      </w:tr>
      <w:tr w:rsidR="00014702" w:rsidRPr="00014702" w14:paraId="20B6D6FE" w14:textId="77777777" w:rsidTr="00CB5220">
        <w:tc>
          <w:tcPr>
            <w:tcW w:w="1980" w:type="dxa"/>
            <w:vAlign w:val="center"/>
          </w:tcPr>
          <w:p w14:paraId="141B4FA2" w14:textId="7396EB53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  <w:vAlign w:val="center"/>
          </w:tcPr>
          <w:p w14:paraId="76CAC71A" w14:textId="3B1571E5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5C4514B3" w14:textId="00403A54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1.77 (1.69‒1.85)</w:t>
            </w:r>
          </w:p>
        </w:tc>
        <w:tc>
          <w:tcPr>
            <w:tcW w:w="1134" w:type="dxa"/>
            <w:vAlign w:val="center"/>
          </w:tcPr>
          <w:p w14:paraId="6137F25D" w14:textId="15B78520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3A59C3BC" w14:textId="4F407F19" w:rsidR="008467A3" w:rsidRPr="00014702" w:rsidRDefault="008467A3" w:rsidP="0084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1.39 (1.36‒1.42)</w:t>
            </w:r>
          </w:p>
        </w:tc>
      </w:tr>
      <w:tr w:rsidR="00014702" w:rsidRPr="00014702" w14:paraId="603A1951" w14:textId="77777777" w:rsidTr="00CB5220">
        <w:tc>
          <w:tcPr>
            <w:tcW w:w="8246" w:type="dxa"/>
            <w:gridSpan w:val="5"/>
            <w:vAlign w:val="center"/>
          </w:tcPr>
          <w:p w14:paraId="2162A3FE" w14:textId="3E52CDC8" w:rsidR="008467A3" w:rsidRPr="00014702" w:rsidRDefault="003839B2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467A3" w:rsidRPr="00014702">
              <w:rPr>
                <w:rFonts w:ascii="Times New Roman" w:hAnsi="Times New Roman" w:cs="Times New Roman"/>
                <w:sz w:val="20"/>
                <w:szCs w:val="20"/>
              </w:rPr>
              <w:t>sCRP≥</w:t>
            </w:r>
            <w:r w:rsidR="00744005" w:rsidRPr="000147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67A3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 (3138/15371)</w:t>
            </w:r>
          </w:p>
        </w:tc>
      </w:tr>
      <w:tr w:rsidR="00014702" w:rsidRPr="00014702" w14:paraId="1C0DA3E3" w14:textId="77777777" w:rsidTr="00CB5220">
        <w:tc>
          <w:tcPr>
            <w:tcW w:w="1980" w:type="dxa"/>
            <w:vAlign w:val="center"/>
          </w:tcPr>
          <w:p w14:paraId="2FEA34A8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  <w:vAlign w:val="center"/>
          </w:tcPr>
          <w:p w14:paraId="46F2F104" w14:textId="59B637F0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640/5412</w:t>
            </w:r>
          </w:p>
        </w:tc>
        <w:tc>
          <w:tcPr>
            <w:tcW w:w="1701" w:type="dxa"/>
            <w:vAlign w:val="center"/>
          </w:tcPr>
          <w:p w14:paraId="7114F413" w14:textId="393537C4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2498/9959</w:t>
            </w:r>
          </w:p>
        </w:tc>
        <w:tc>
          <w:tcPr>
            <w:tcW w:w="1134" w:type="dxa"/>
            <w:vAlign w:val="center"/>
          </w:tcPr>
          <w:p w14:paraId="4BE483FF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18A8BAA9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42217CBA" w14:textId="77777777" w:rsidTr="00CB5220">
        <w:tc>
          <w:tcPr>
            <w:tcW w:w="1980" w:type="dxa"/>
            <w:vAlign w:val="center"/>
          </w:tcPr>
          <w:p w14:paraId="525501AC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701" w:type="dxa"/>
            <w:vAlign w:val="center"/>
          </w:tcPr>
          <w:p w14:paraId="222E04E5" w14:textId="6AFDA7E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1701" w:type="dxa"/>
            <w:vAlign w:val="center"/>
          </w:tcPr>
          <w:p w14:paraId="5A7E7DC3" w14:textId="44D136EA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27.69</w:t>
            </w:r>
          </w:p>
        </w:tc>
        <w:tc>
          <w:tcPr>
            <w:tcW w:w="1134" w:type="dxa"/>
            <w:vAlign w:val="center"/>
          </w:tcPr>
          <w:p w14:paraId="41AB8100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6B80AAB3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E801893" w14:textId="77777777" w:rsidTr="00CB5220">
        <w:tc>
          <w:tcPr>
            <w:tcW w:w="1980" w:type="dxa"/>
            <w:vAlign w:val="center"/>
          </w:tcPr>
          <w:p w14:paraId="19BAD466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  <w:vAlign w:val="center"/>
          </w:tcPr>
          <w:p w14:paraId="2F7304F4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6A91CB72" w14:textId="6866BE06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2.28 (2.09‒2.48)</w:t>
            </w:r>
          </w:p>
        </w:tc>
        <w:tc>
          <w:tcPr>
            <w:tcW w:w="1134" w:type="dxa"/>
            <w:vAlign w:val="center"/>
          </w:tcPr>
          <w:p w14:paraId="7636C734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2E84FA39" w14:textId="11A81B06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1.44 (1.40‒1.48)</w:t>
            </w:r>
          </w:p>
        </w:tc>
      </w:tr>
      <w:tr w:rsidR="00014702" w:rsidRPr="00014702" w14:paraId="08F9DE23" w14:textId="77777777" w:rsidTr="00CB5220">
        <w:tc>
          <w:tcPr>
            <w:tcW w:w="1980" w:type="dxa"/>
            <w:vAlign w:val="center"/>
          </w:tcPr>
          <w:p w14:paraId="533B9E43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  <w:vAlign w:val="center"/>
          </w:tcPr>
          <w:p w14:paraId="31334888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17725B3B" w14:textId="6D9466FD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2.24 (2.05‒2.45)</w:t>
            </w:r>
          </w:p>
        </w:tc>
        <w:tc>
          <w:tcPr>
            <w:tcW w:w="1134" w:type="dxa"/>
            <w:vAlign w:val="center"/>
          </w:tcPr>
          <w:p w14:paraId="1922A766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617CBA09" w14:textId="3C9D139D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1.44 (1.40‒1.49)</w:t>
            </w:r>
          </w:p>
        </w:tc>
      </w:tr>
      <w:tr w:rsidR="00014702" w:rsidRPr="00014702" w14:paraId="4C490BC5" w14:textId="77777777" w:rsidTr="00CB5220">
        <w:tc>
          <w:tcPr>
            <w:tcW w:w="1980" w:type="dxa"/>
            <w:vAlign w:val="center"/>
          </w:tcPr>
          <w:p w14:paraId="74CBA9A5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  <w:vAlign w:val="center"/>
          </w:tcPr>
          <w:p w14:paraId="44382357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vAlign w:val="center"/>
          </w:tcPr>
          <w:p w14:paraId="38B098F2" w14:textId="09D14068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1.84 (1.68‒2.02)</w:t>
            </w:r>
          </w:p>
        </w:tc>
        <w:tc>
          <w:tcPr>
            <w:tcW w:w="1134" w:type="dxa"/>
            <w:vAlign w:val="center"/>
          </w:tcPr>
          <w:p w14:paraId="69E85BAC" w14:textId="77777777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730" w:type="dxa"/>
            <w:vAlign w:val="center"/>
          </w:tcPr>
          <w:p w14:paraId="1211B492" w14:textId="1845C015" w:rsidR="008467A3" w:rsidRPr="00014702" w:rsidRDefault="008467A3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1.34 (1.30‒1.39)</w:t>
            </w:r>
          </w:p>
        </w:tc>
      </w:tr>
      <w:tr w:rsidR="00014702" w:rsidRPr="00014702" w14:paraId="4960B95A" w14:textId="77777777" w:rsidTr="00D4083A">
        <w:tc>
          <w:tcPr>
            <w:tcW w:w="8246" w:type="dxa"/>
            <w:gridSpan w:val="5"/>
            <w:vAlign w:val="center"/>
          </w:tcPr>
          <w:p w14:paraId="08E80DA9" w14:textId="5E41F763" w:rsidR="00EB10C6" w:rsidRPr="00014702" w:rsidRDefault="00EB10C6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-INTm: BMI subgroup*hsCRP subgroup (&lt;3, ≥3 mg/L) = 0.6905.</w:t>
            </w:r>
          </w:p>
        </w:tc>
      </w:tr>
    </w:tbl>
    <w:p w14:paraId="4DC56E6A" w14:textId="3108EB7E" w:rsidR="008467A3" w:rsidRPr="00014702" w:rsidRDefault="008467A3" w:rsidP="008467A3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2A29BA4A" w14:textId="60830D12" w:rsidR="008467A3" w:rsidRPr="00014702" w:rsidRDefault="008467A3" w:rsidP="008467A3">
      <w:pPr>
        <w:rPr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 xml:space="preserve">(TG/HDL-C) (continuous), SBP (continuous), </w:t>
      </w:r>
      <w:r w:rsidR="003839B2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hsCRP (continuous, entire cohort only).</w:t>
      </w:r>
    </w:p>
    <w:p w14:paraId="1DDC844C" w14:textId="6C84A486" w:rsidR="008467A3" w:rsidRPr="00014702" w:rsidRDefault="008467A3" w:rsidP="008467A3">
      <w:pPr>
        <w:rPr>
          <w:sz w:val="20"/>
          <w:szCs w:val="21"/>
        </w:rPr>
      </w:pPr>
      <w:r w:rsidRPr="00014702">
        <w:rPr>
          <w:rFonts w:ascii="Times New Roman" w:hAnsi="Times New Roman" w:cs="Times New Roman" w:hint="eastAsia"/>
          <w:sz w:val="20"/>
          <w:szCs w:val="21"/>
        </w:rPr>
        <w:t>P</w:t>
      </w:r>
      <w:r w:rsidRPr="00014702">
        <w:rPr>
          <w:rFonts w:ascii="Times New Roman" w:hAnsi="Times New Roman" w:cs="Times New Roman"/>
          <w:sz w:val="20"/>
          <w:szCs w:val="21"/>
        </w:rPr>
        <w:t>er SD: risk of incident type 2 diabetes per SD increase in BMI (3.44).</w:t>
      </w:r>
    </w:p>
    <w:p w14:paraId="35A2534F" w14:textId="57A5E986" w:rsidR="008467A3" w:rsidRPr="00014702" w:rsidRDefault="008467A3" w:rsidP="008467A3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6295FB04" w14:textId="12DA3167" w:rsidR="00C05F98" w:rsidRPr="00014702" w:rsidRDefault="004D5B56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19" w:name="_Toc150626668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eTable</w:t>
      </w:r>
      <w:r w:rsidR="004073EF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2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Additive interaction of overweight/obesity and hsCRP≥3 mg/L</w:t>
      </w:r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2268"/>
      </w:tblGrid>
      <w:tr w:rsidR="00014702" w:rsidRPr="00014702" w14:paraId="4D8C3EDB" w14:textId="77777777" w:rsidTr="00F306F5">
        <w:tc>
          <w:tcPr>
            <w:tcW w:w="3539" w:type="dxa"/>
          </w:tcPr>
          <w:p w14:paraId="171F9DD4" w14:textId="77777777" w:rsidR="00637980" w:rsidRPr="00014702" w:rsidRDefault="00637980" w:rsidP="007F53FC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Main effects ‒ hazard ratios</w:t>
            </w:r>
          </w:p>
        </w:tc>
        <w:tc>
          <w:tcPr>
            <w:tcW w:w="2268" w:type="dxa"/>
          </w:tcPr>
          <w:p w14:paraId="32F67BB9" w14:textId="0A584123" w:rsidR="00637980" w:rsidRPr="00014702" w:rsidRDefault="00637980" w:rsidP="007F53FC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1</w:t>
            </w:r>
          </w:p>
        </w:tc>
        <w:tc>
          <w:tcPr>
            <w:tcW w:w="2268" w:type="dxa"/>
          </w:tcPr>
          <w:p w14:paraId="34F53A68" w14:textId="7684AC81" w:rsidR="00637980" w:rsidRPr="00014702" w:rsidRDefault="00637980" w:rsidP="007F53FC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2</w:t>
            </w:r>
          </w:p>
        </w:tc>
      </w:tr>
      <w:tr w:rsidR="00014702" w:rsidRPr="00014702" w14:paraId="2FA2A72C" w14:textId="77777777" w:rsidTr="00F306F5">
        <w:tc>
          <w:tcPr>
            <w:tcW w:w="3539" w:type="dxa"/>
          </w:tcPr>
          <w:p w14:paraId="185441A9" w14:textId="5844C73C" w:rsidR="00637980" w:rsidRPr="00014702" w:rsidRDefault="00DF5918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Overweight and o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>besity</w:t>
            </w:r>
          </w:p>
        </w:tc>
        <w:tc>
          <w:tcPr>
            <w:tcW w:w="2268" w:type="dxa"/>
          </w:tcPr>
          <w:p w14:paraId="7367ABA9" w14:textId="67769A35" w:rsidR="00637980" w:rsidRPr="00014702" w:rsidRDefault="00DF5918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>.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18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2.09</w:t>
            </w:r>
            <w:r w:rsidR="00637980" w:rsidRPr="00014702">
              <w:rPr>
                <w:rFonts w:ascii="Times New Roman" w:eastAsia="MS Mincho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2.27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>）</w:t>
            </w:r>
          </w:p>
        </w:tc>
        <w:tc>
          <w:tcPr>
            <w:tcW w:w="2268" w:type="dxa"/>
          </w:tcPr>
          <w:p w14:paraId="6B31663B" w14:textId="13AFFCC9" w:rsidR="00637980" w:rsidRPr="00014702" w:rsidRDefault="00470CF1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2.01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93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2.10</w:t>
            </w:r>
            <w:r w:rsidR="00637980"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F021D9A" w14:textId="77777777" w:rsidTr="00F306F5">
        <w:tc>
          <w:tcPr>
            <w:tcW w:w="3539" w:type="dxa"/>
          </w:tcPr>
          <w:p w14:paraId="0DF407D9" w14:textId="6AE081FD" w:rsidR="00637980" w:rsidRPr="00014702" w:rsidRDefault="00DF5918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hsCRP≥3 mg/L</w:t>
            </w:r>
          </w:p>
        </w:tc>
        <w:tc>
          <w:tcPr>
            <w:tcW w:w="2268" w:type="dxa"/>
          </w:tcPr>
          <w:p w14:paraId="65DDC089" w14:textId="5E597DDE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(1.0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‒1.2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07302429" w14:textId="11E305AA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(1.02‒1.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21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7C5AA70D" w14:textId="77777777" w:rsidTr="00F306F5">
        <w:trPr>
          <w:trHeight w:val="263"/>
        </w:trPr>
        <w:tc>
          <w:tcPr>
            <w:tcW w:w="3539" w:type="dxa"/>
          </w:tcPr>
          <w:p w14:paraId="6F36853E" w14:textId="77777777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Joint effect</w:t>
            </w:r>
          </w:p>
        </w:tc>
        <w:tc>
          <w:tcPr>
            <w:tcW w:w="2268" w:type="dxa"/>
          </w:tcPr>
          <w:p w14:paraId="19A295BC" w14:textId="2134A5C1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52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(2.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39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‒2.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66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0D570AAB" w14:textId="581435DF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</w:t>
            </w:r>
            <w:r w:rsidR="00470CF1" w:rsidRPr="00014702">
              <w:rPr>
                <w:rFonts w:ascii="Times New Roman" w:hAnsi="Times New Roman" w:cs="Times New Roman"/>
                <w:sz w:val="20"/>
                <w:szCs w:val="21"/>
              </w:rPr>
              <w:t>29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="00470CF1" w:rsidRPr="00014702">
              <w:rPr>
                <w:rFonts w:ascii="Times New Roman" w:hAnsi="Times New Roman" w:cs="Times New Roman"/>
                <w:sz w:val="20"/>
                <w:szCs w:val="21"/>
              </w:rPr>
              <w:t>2.17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‒2.</w:t>
            </w:r>
            <w:r w:rsidR="00470CF1" w:rsidRPr="00014702">
              <w:rPr>
                <w:rFonts w:ascii="Times New Roman" w:hAnsi="Times New Roman" w:cs="Times New Roman"/>
                <w:sz w:val="20"/>
                <w:szCs w:val="21"/>
              </w:rPr>
              <w:t>42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2C7B5A9" w14:textId="77777777" w:rsidTr="00F306F5">
        <w:tc>
          <w:tcPr>
            <w:tcW w:w="3539" w:type="dxa"/>
          </w:tcPr>
          <w:p w14:paraId="3CC793F6" w14:textId="77777777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RERI</w:t>
            </w:r>
          </w:p>
        </w:tc>
        <w:tc>
          <w:tcPr>
            <w:tcW w:w="2268" w:type="dxa"/>
          </w:tcPr>
          <w:p w14:paraId="4F84101E" w14:textId="707CB81F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23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‒0.3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186B413E" w14:textId="07FEA5E6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17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31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656D6058" w14:textId="77777777" w:rsidTr="00F306F5">
        <w:tc>
          <w:tcPr>
            <w:tcW w:w="3539" w:type="dxa"/>
          </w:tcPr>
          <w:p w14:paraId="5290EE62" w14:textId="77777777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AP</w:t>
            </w:r>
          </w:p>
        </w:tc>
        <w:tc>
          <w:tcPr>
            <w:tcW w:w="2268" w:type="dxa"/>
          </w:tcPr>
          <w:p w14:paraId="1D160536" w14:textId="03AD6B8F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0.09 (0.0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‒0.1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70D2B9C3" w14:textId="1CE91D7E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‒0.1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E1B0747" w14:textId="77777777" w:rsidTr="00F306F5">
        <w:tc>
          <w:tcPr>
            <w:tcW w:w="3539" w:type="dxa"/>
          </w:tcPr>
          <w:p w14:paraId="3015F666" w14:textId="77777777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S</w:t>
            </w:r>
          </w:p>
        </w:tc>
        <w:tc>
          <w:tcPr>
            <w:tcW w:w="2268" w:type="dxa"/>
          </w:tcPr>
          <w:p w14:paraId="559A6625" w14:textId="0A09FF80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18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</w:t>
            </w:r>
            <w:r w:rsidR="00DF5918" w:rsidRPr="00014702">
              <w:rPr>
                <w:rFonts w:ascii="Times New Roman" w:hAnsi="Times New Roman" w:cs="Times New Roman"/>
                <w:sz w:val="20"/>
                <w:szCs w:val="21"/>
              </w:rPr>
              <w:t>31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1F4D7109" w14:textId="2663D325" w:rsidR="00637980" w:rsidRPr="00014702" w:rsidRDefault="00637980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‒1.2</w:t>
            </w:r>
            <w:r w:rsidR="00763C67" w:rsidRPr="00014702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2C090EF2" w14:textId="77777777" w:rsidTr="00F306F5">
        <w:tc>
          <w:tcPr>
            <w:tcW w:w="8075" w:type="dxa"/>
            <w:gridSpan w:val="3"/>
          </w:tcPr>
          <w:p w14:paraId="050F0395" w14:textId="3E717F24" w:rsidR="008A04A6" w:rsidRPr="00014702" w:rsidRDefault="008A04A6" w:rsidP="007F53F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Attributable proportion, %</w:t>
            </w:r>
          </w:p>
        </w:tc>
      </w:tr>
      <w:tr w:rsidR="00014702" w:rsidRPr="00014702" w14:paraId="766CE99C" w14:textId="77777777" w:rsidTr="00F306F5">
        <w:tc>
          <w:tcPr>
            <w:tcW w:w="3539" w:type="dxa"/>
          </w:tcPr>
          <w:p w14:paraId="3728FA15" w14:textId="160B3683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Metabolic disorders</w:t>
            </w:r>
          </w:p>
        </w:tc>
        <w:tc>
          <w:tcPr>
            <w:tcW w:w="2268" w:type="dxa"/>
          </w:tcPr>
          <w:p w14:paraId="3A0ED776" w14:textId="0CE6A02F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77.63</w:t>
            </w:r>
          </w:p>
        </w:tc>
        <w:tc>
          <w:tcPr>
            <w:tcW w:w="2268" w:type="dxa"/>
          </w:tcPr>
          <w:p w14:paraId="666CAFEB" w14:textId="479E9BFD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78.29</w:t>
            </w:r>
          </w:p>
        </w:tc>
      </w:tr>
      <w:tr w:rsidR="00014702" w:rsidRPr="00014702" w14:paraId="6E6D6521" w14:textId="77777777" w:rsidTr="00F306F5">
        <w:tc>
          <w:tcPr>
            <w:tcW w:w="3539" w:type="dxa"/>
          </w:tcPr>
          <w:p w14:paraId="4B4B0952" w14:textId="7B26B377" w:rsidR="008A04A6" w:rsidRPr="00014702" w:rsidRDefault="003839B2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</w:t>
            </w:r>
            <w:r w:rsidR="006B3F9F" w:rsidRPr="00014702">
              <w:rPr>
                <w:rFonts w:ascii="Times New Roman" w:hAnsi="Times New Roman" w:cs="Times New Roman"/>
                <w:sz w:val="20"/>
                <w:szCs w:val="21"/>
              </w:rPr>
              <w:t>sCRP≥3 mg/L</w:t>
            </w:r>
          </w:p>
        </w:tc>
        <w:tc>
          <w:tcPr>
            <w:tcW w:w="2268" w:type="dxa"/>
          </w:tcPr>
          <w:p w14:paraId="18B16E2D" w14:textId="7FEA60BB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7.24</w:t>
            </w:r>
          </w:p>
        </w:tc>
        <w:tc>
          <w:tcPr>
            <w:tcW w:w="2268" w:type="dxa"/>
          </w:tcPr>
          <w:p w14:paraId="69DC7096" w14:textId="61113DDE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9.24</w:t>
            </w:r>
          </w:p>
        </w:tc>
      </w:tr>
      <w:tr w:rsidR="00014702" w:rsidRPr="00014702" w14:paraId="67DA2271" w14:textId="77777777" w:rsidTr="00F306F5">
        <w:tc>
          <w:tcPr>
            <w:tcW w:w="3539" w:type="dxa"/>
          </w:tcPr>
          <w:p w14:paraId="75CD9B65" w14:textId="250BA2D6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Additive interaction</w:t>
            </w:r>
          </w:p>
        </w:tc>
        <w:tc>
          <w:tcPr>
            <w:tcW w:w="2268" w:type="dxa"/>
          </w:tcPr>
          <w:p w14:paraId="6BCF6DFF" w14:textId="10DA280F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15.13</w:t>
            </w:r>
          </w:p>
        </w:tc>
        <w:tc>
          <w:tcPr>
            <w:tcW w:w="2268" w:type="dxa"/>
          </w:tcPr>
          <w:p w14:paraId="0FBBB6AB" w14:textId="5E9999AC" w:rsidR="008A04A6" w:rsidRPr="00014702" w:rsidRDefault="008A04A6" w:rsidP="008A04A6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13.17</w:t>
            </w:r>
          </w:p>
        </w:tc>
      </w:tr>
    </w:tbl>
    <w:p w14:paraId="67D4B78D" w14:textId="307B7CA3" w:rsidR="008A04A6" w:rsidRPr="00014702" w:rsidRDefault="008A04A6" w:rsidP="008A04A6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785A3F" w:rsidRPr="00014702">
        <w:rPr>
          <w:rFonts w:ascii="Times New Roman" w:hAnsi="Times New Roman" w:cs="Times New Roman" w:hint="eastAsia"/>
          <w:sz w:val="20"/>
          <w:szCs w:val="21"/>
        </w:rPr>
        <w:t>a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690C36AF" w14:textId="26AC9197" w:rsidR="004342E6" w:rsidRPr="00014702" w:rsidRDefault="008A04A6" w:rsidP="008A04A6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(continuous). </w:t>
      </w:r>
    </w:p>
    <w:p w14:paraId="0FEE738B" w14:textId="77777777" w:rsidR="00CB5220" w:rsidRPr="00014702" w:rsidRDefault="004342E6" w:rsidP="008A04A6">
      <w:pPr>
        <w:rPr>
          <w:rFonts w:ascii="Times New Roman" w:hAnsi="Times New Roman" w:cs="Times New Roman"/>
          <w:sz w:val="20"/>
          <w:szCs w:val="21"/>
        </w:rPr>
        <w:sectPr w:rsidR="00CB5220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4702">
        <w:rPr>
          <w:rFonts w:ascii="Times New Roman" w:hAnsi="Times New Roman" w:cs="Times New Roman"/>
          <w:sz w:val="20"/>
          <w:szCs w:val="21"/>
        </w:rPr>
        <w:t>Abbreviations: RERI, relative excess risk due to interaction; AP, attributable proportion due to interaction; S, synergy index; others are as in eTable 1.</w:t>
      </w:r>
    </w:p>
    <w:p w14:paraId="7D7CBD4F" w14:textId="00B3CFF9" w:rsidR="00763C67" w:rsidRPr="00014702" w:rsidRDefault="004D5B56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0" w:name="_Toc150626669"/>
      <w:bookmarkEnd w:id="6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</w:t>
      </w:r>
      <w:r w:rsidR="00763C67" w:rsidRPr="00014702">
        <w:rPr>
          <w:rFonts w:ascii="Times New Roman" w:hAnsi="Times New Roman" w:cs="Times New Roman"/>
          <w:bCs/>
          <w:color w:val="auto"/>
          <w:sz w:val="22"/>
        </w:rPr>
        <w:t xml:space="preserve">Table </w:t>
      </w:r>
      <w:r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3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="00763C67" w:rsidRPr="00014702">
        <w:rPr>
          <w:rFonts w:ascii="Times New Roman" w:hAnsi="Times New Roman" w:cs="Times New Roman"/>
          <w:bCs/>
          <w:color w:val="auto"/>
          <w:sz w:val="22"/>
        </w:rPr>
        <w:t xml:space="preserve"> The risks of incident </w:t>
      </w:r>
      <w:r w:rsidRPr="00014702">
        <w:rPr>
          <w:rFonts w:ascii="Times New Roman" w:hAnsi="Times New Roman" w:cs="Times New Roman"/>
          <w:bCs/>
          <w:color w:val="auto"/>
          <w:sz w:val="22"/>
        </w:rPr>
        <w:t>type 2 diabetes</w:t>
      </w:r>
      <w:r w:rsidR="00763C67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Pr="00014702">
        <w:rPr>
          <w:rFonts w:ascii="Times New Roman" w:hAnsi="Times New Roman" w:cs="Times New Roman"/>
          <w:bCs/>
          <w:color w:val="auto"/>
          <w:sz w:val="22"/>
        </w:rPr>
        <w:t>upon c</w:t>
      </w:r>
      <w:r w:rsidR="00763C67" w:rsidRPr="00014702">
        <w:rPr>
          <w:rFonts w:ascii="Times New Roman" w:hAnsi="Times New Roman" w:cs="Times New Roman"/>
          <w:bCs/>
          <w:color w:val="auto"/>
          <w:sz w:val="22"/>
        </w:rPr>
        <w:t>o-exposure to BMI and hsCRP levels (&lt;3, ≥3 mg/L)</w:t>
      </w:r>
      <w:bookmarkEnd w:id="20"/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014702" w:rsidRPr="00014702" w14:paraId="6D6EFF7A" w14:textId="77777777" w:rsidTr="00CB5220">
        <w:trPr>
          <w:jc w:val="center"/>
        </w:trPr>
        <w:tc>
          <w:tcPr>
            <w:tcW w:w="1696" w:type="dxa"/>
          </w:tcPr>
          <w:p w14:paraId="357770FE" w14:textId="77777777" w:rsidR="004D5B56" w:rsidRPr="00014702" w:rsidRDefault="004D5B56" w:rsidP="00544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368C53" w14:textId="79B92E7B" w:rsidR="004D5B56" w:rsidRPr="00014702" w:rsidRDefault="004D5B56" w:rsidP="00544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hsCRP&lt;3 mg/L</w:t>
            </w:r>
          </w:p>
        </w:tc>
        <w:tc>
          <w:tcPr>
            <w:tcW w:w="1701" w:type="dxa"/>
          </w:tcPr>
          <w:p w14:paraId="41B23401" w14:textId="4D8CE718" w:rsidR="004D5B56" w:rsidRPr="00014702" w:rsidRDefault="004D5B56" w:rsidP="00544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hsCRP≥3 mg/L</w:t>
            </w:r>
          </w:p>
        </w:tc>
        <w:tc>
          <w:tcPr>
            <w:tcW w:w="1701" w:type="dxa"/>
          </w:tcPr>
          <w:p w14:paraId="6C81DAC2" w14:textId="3927174C" w:rsidR="004D5B56" w:rsidRPr="00014702" w:rsidRDefault="004D5B56" w:rsidP="00544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hsCRP&lt;3 mg/L</w:t>
            </w:r>
          </w:p>
        </w:tc>
        <w:tc>
          <w:tcPr>
            <w:tcW w:w="1701" w:type="dxa"/>
          </w:tcPr>
          <w:p w14:paraId="4CB240DB" w14:textId="6F3C15BE" w:rsidR="004D5B56" w:rsidRPr="00014702" w:rsidRDefault="004D5B56" w:rsidP="00544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hsCRP≥3 mg/L</w:t>
            </w:r>
          </w:p>
        </w:tc>
      </w:tr>
      <w:tr w:rsidR="00014702" w:rsidRPr="00014702" w14:paraId="75E3BD56" w14:textId="77777777" w:rsidTr="00CB5220">
        <w:trPr>
          <w:jc w:val="center"/>
        </w:trPr>
        <w:tc>
          <w:tcPr>
            <w:tcW w:w="1696" w:type="dxa"/>
          </w:tcPr>
          <w:p w14:paraId="564BD711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Entire population</w:t>
            </w:r>
          </w:p>
        </w:tc>
        <w:tc>
          <w:tcPr>
            <w:tcW w:w="1701" w:type="dxa"/>
          </w:tcPr>
          <w:p w14:paraId="368688CF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3B3AAC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46D1A5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E575C4" w14:textId="6D78F9D3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702" w:rsidRPr="00014702" w14:paraId="33528C82" w14:textId="77777777" w:rsidTr="00CB5220">
        <w:trPr>
          <w:jc w:val="center"/>
        </w:trPr>
        <w:tc>
          <w:tcPr>
            <w:tcW w:w="1696" w:type="dxa"/>
          </w:tcPr>
          <w:p w14:paraId="3CE383FA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</w:tcPr>
          <w:p w14:paraId="7F4AF1D9" w14:textId="55CBBA59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2803/27808</w:t>
            </w:r>
          </w:p>
        </w:tc>
        <w:tc>
          <w:tcPr>
            <w:tcW w:w="1701" w:type="dxa"/>
          </w:tcPr>
          <w:p w14:paraId="792CFE7A" w14:textId="7949B93A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640/5412</w:t>
            </w:r>
          </w:p>
        </w:tc>
        <w:tc>
          <w:tcPr>
            <w:tcW w:w="1701" w:type="dxa"/>
          </w:tcPr>
          <w:p w14:paraId="4E2B76D8" w14:textId="04536DD3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8337/38993</w:t>
            </w:r>
          </w:p>
        </w:tc>
        <w:tc>
          <w:tcPr>
            <w:tcW w:w="1701" w:type="dxa"/>
          </w:tcPr>
          <w:p w14:paraId="747B254A" w14:textId="1FB10378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2498/9959</w:t>
            </w:r>
          </w:p>
        </w:tc>
      </w:tr>
      <w:tr w:rsidR="00014702" w:rsidRPr="00014702" w14:paraId="2C191E60" w14:textId="77777777" w:rsidTr="00CB5220">
        <w:trPr>
          <w:jc w:val="center"/>
        </w:trPr>
        <w:tc>
          <w:tcPr>
            <w:tcW w:w="1696" w:type="dxa"/>
          </w:tcPr>
          <w:p w14:paraId="00E51E30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</w:tc>
        <w:tc>
          <w:tcPr>
            <w:tcW w:w="1701" w:type="dxa"/>
          </w:tcPr>
          <w:p w14:paraId="70C3CB6F" w14:textId="1BA8C4AE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701" w:type="dxa"/>
          </w:tcPr>
          <w:p w14:paraId="226063C7" w14:textId="7221AA9D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1701" w:type="dxa"/>
          </w:tcPr>
          <w:p w14:paraId="66E09172" w14:textId="3F3C0951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22.86</w:t>
            </w:r>
          </w:p>
        </w:tc>
        <w:tc>
          <w:tcPr>
            <w:tcW w:w="1701" w:type="dxa"/>
          </w:tcPr>
          <w:p w14:paraId="5038BF8B" w14:textId="551EA725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27.69</w:t>
            </w:r>
          </w:p>
        </w:tc>
      </w:tr>
      <w:tr w:rsidR="00014702" w:rsidRPr="00014702" w14:paraId="0A243486" w14:textId="77777777" w:rsidTr="00CB5220">
        <w:trPr>
          <w:jc w:val="center"/>
        </w:trPr>
        <w:tc>
          <w:tcPr>
            <w:tcW w:w="1696" w:type="dxa"/>
          </w:tcPr>
          <w:p w14:paraId="5AAF0B69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0855A060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57F6458F" w14:textId="1C19CE99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1.20 (1.10‒1.31)</w:t>
            </w:r>
          </w:p>
        </w:tc>
        <w:tc>
          <w:tcPr>
            <w:tcW w:w="1701" w:type="dxa"/>
          </w:tcPr>
          <w:p w14:paraId="1DD7721E" w14:textId="7A844835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2.27 (2.17‒2.37)</w:t>
            </w:r>
          </w:p>
        </w:tc>
        <w:tc>
          <w:tcPr>
            <w:tcW w:w="1701" w:type="dxa"/>
          </w:tcPr>
          <w:p w14:paraId="6D41A357" w14:textId="3C5F7D79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2.74 (2.59‒2.89)</w:t>
            </w:r>
          </w:p>
        </w:tc>
      </w:tr>
      <w:tr w:rsidR="00014702" w:rsidRPr="00014702" w14:paraId="2CABB60A" w14:textId="77777777" w:rsidTr="00CB5220">
        <w:trPr>
          <w:jc w:val="center"/>
        </w:trPr>
        <w:tc>
          <w:tcPr>
            <w:tcW w:w="1696" w:type="dxa"/>
          </w:tcPr>
          <w:p w14:paraId="29FFAC28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507C4C34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B844048" w14:textId="1E6E62B0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1.11 (1.02‒1.21)</w:t>
            </w:r>
          </w:p>
        </w:tc>
        <w:tc>
          <w:tcPr>
            <w:tcW w:w="1701" w:type="dxa"/>
          </w:tcPr>
          <w:p w14:paraId="2BA2D862" w14:textId="7196BDAF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2.18 (2.09‒2.27)</w:t>
            </w:r>
          </w:p>
        </w:tc>
        <w:tc>
          <w:tcPr>
            <w:tcW w:w="1701" w:type="dxa"/>
          </w:tcPr>
          <w:p w14:paraId="2153F35B" w14:textId="384F9384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2.52 (2.39‒2.66)</w:t>
            </w:r>
          </w:p>
        </w:tc>
      </w:tr>
      <w:tr w:rsidR="00014702" w:rsidRPr="00014702" w14:paraId="34432D22" w14:textId="77777777" w:rsidTr="00CB5220">
        <w:trPr>
          <w:jc w:val="center"/>
        </w:trPr>
        <w:tc>
          <w:tcPr>
            <w:tcW w:w="1696" w:type="dxa"/>
          </w:tcPr>
          <w:p w14:paraId="52735827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2E09A4B0" w14:textId="77777777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2FFC995" w14:textId="139BC7EB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1.11 (1.02‒1.21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9E52434" w14:textId="58F20B9E" w:rsidR="004D5B56" w:rsidRPr="00014702" w:rsidRDefault="004F26F7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  <w:r w:rsidR="00744005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6AADF3F" w14:textId="3F85FD1A" w:rsidR="004D5B56" w:rsidRPr="00014702" w:rsidRDefault="004D5B56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F26F7" w:rsidRPr="0001470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4F26F7" w:rsidRPr="0001470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‒2.</w:t>
            </w:r>
            <w:r w:rsidR="004F26F7" w:rsidRPr="0001470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4702" w:rsidRPr="00014702" w14:paraId="44175192" w14:textId="77777777" w:rsidTr="00CB5220">
        <w:trPr>
          <w:jc w:val="center"/>
        </w:trPr>
        <w:tc>
          <w:tcPr>
            <w:tcW w:w="8500" w:type="dxa"/>
            <w:gridSpan w:val="5"/>
          </w:tcPr>
          <w:p w14:paraId="1794D761" w14:textId="46B68D17" w:rsidR="004D5B56" w:rsidRPr="00014702" w:rsidRDefault="00F51139" w:rsidP="0054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hsCRP (&lt;3, ≥3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BMI (&lt;24, ≥24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B56" w:rsidRPr="00014702">
              <w:rPr>
                <w:rFonts w:ascii="Times New Roman" w:hAnsi="Times New Roman" w:cs="Times New Roman"/>
                <w:sz w:val="20"/>
                <w:szCs w:val="20"/>
              </w:rPr>
              <w:t>0.6905</w:t>
            </w:r>
          </w:p>
        </w:tc>
      </w:tr>
    </w:tbl>
    <w:p w14:paraId="6CA2F0EB" w14:textId="54E9D5AD" w:rsidR="003A1E14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1: adjusted for sex, age, smoking habits, alcohol consumption, physical activities, family history of diabetes, antihypertensives,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lipid-lowering drugs.</w:t>
      </w:r>
    </w:p>
    <w:p w14:paraId="6BEFF997" w14:textId="11C8D454" w:rsidR="00CB5220" w:rsidRPr="00014702" w:rsidRDefault="003A1E14" w:rsidP="007C79F9">
      <w:pPr>
        <w:rPr>
          <w:rFonts w:ascii="Times New Roman" w:hAnsi="Times New Roman" w:cs="Times New Roman"/>
        </w:rPr>
      </w:pPr>
      <w:r w:rsidRPr="00014702">
        <w:rPr>
          <w:rFonts w:ascii="Times New Roman" w:hAnsi="Times New Roman" w:cs="Times New Roman"/>
          <w:sz w:val="20"/>
          <w:szCs w:val="20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0"/>
        </w:rPr>
        <w:t>log</w:t>
      </w:r>
      <w:r w:rsidRPr="00014702">
        <w:rPr>
          <w:rFonts w:ascii="Times New Roman" w:hAnsi="Times New Roman" w:cs="Times New Roman"/>
          <w:sz w:val="20"/>
          <w:szCs w:val="20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0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0"/>
        </w:rPr>
        <w:t xml:space="preserve"> SBP (continuous) on the basis of Model 1</w:t>
      </w:r>
      <w:r w:rsidRPr="00014702">
        <w:rPr>
          <w:rFonts w:ascii="Times New Roman" w:hAnsi="Times New Roman" w:cs="Times New Roman"/>
        </w:rPr>
        <w:t>.</w:t>
      </w:r>
      <w:r w:rsidR="00F51139" w:rsidRPr="00014702">
        <w:rPr>
          <w:rFonts w:ascii="Times New Roman" w:hAnsi="Times New Roman" w:cs="Times New Roman"/>
        </w:rPr>
        <w:br w:type="page"/>
      </w:r>
    </w:p>
    <w:p w14:paraId="224F06AD" w14:textId="121899F2" w:rsidR="00D050C9" w:rsidRPr="00014702" w:rsidRDefault="00CA3A7F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1" w:name="_Toc150626670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</w:t>
      </w:r>
      <w:r w:rsidR="00D050C9" w:rsidRPr="00014702">
        <w:rPr>
          <w:rFonts w:ascii="Times New Roman" w:hAnsi="Times New Roman" w:cs="Times New Roman"/>
          <w:bCs/>
          <w:color w:val="auto"/>
          <w:sz w:val="22"/>
        </w:rPr>
        <w:t xml:space="preserve">Table </w:t>
      </w:r>
      <w:r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4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="00D050C9" w:rsidRPr="00014702">
        <w:rPr>
          <w:rFonts w:ascii="Times New Roman" w:hAnsi="Times New Roman" w:cs="Times New Roman"/>
          <w:bCs/>
          <w:color w:val="auto"/>
          <w:sz w:val="22"/>
        </w:rPr>
        <w:t xml:space="preserve"> Sensitivity analysis of</w:t>
      </w:r>
      <w:r w:rsidR="004D5B56" w:rsidRPr="00014702">
        <w:rPr>
          <w:rFonts w:ascii="Times New Roman" w:hAnsi="Times New Roman" w:cs="Times New Roman"/>
          <w:bCs/>
          <w:color w:val="auto"/>
          <w:sz w:val="22"/>
        </w:rPr>
        <w:t xml:space="preserve"> the</w:t>
      </w:r>
      <w:r w:rsidR="00D050C9" w:rsidRPr="00014702">
        <w:rPr>
          <w:rFonts w:ascii="Times New Roman" w:hAnsi="Times New Roman" w:cs="Times New Roman"/>
          <w:bCs/>
          <w:color w:val="auto"/>
          <w:sz w:val="22"/>
        </w:rPr>
        <w:t xml:space="preserve"> risks of incident </w:t>
      </w:r>
      <w:r w:rsidR="004D5B56" w:rsidRPr="00014702">
        <w:rPr>
          <w:rFonts w:ascii="Times New Roman" w:hAnsi="Times New Roman" w:cs="Times New Roman"/>
          <w:bCs/>
          <w:color w:val="auto"/>
          <w:sz w:val="22"/>
        </w:rPr>
        <w:t>type 2 diabetes upon c</w:t>
      </w:r>
      <w:r w:rsidR="00D050C9" w:rsidRPr="00014702">
        <w:rPr>
          <w:rFonts w:ascii="Times New Roman" w:hAnsi="Times New Roman" w:cs="Times New Roman"/>
          <w:bCs/>
          <w:color w:val="auto"/>
          <w:sz w:val="22"/>
        </w:rPr>
        <w:t>o-exposure to BMI and hsCRP levels by excluding CVD (13685/79714)</w:t>
      </w:r>
      <w:bookmarkEnd w:id="21"/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014702" w:rsidRPr="00014702" w14:paraId="7C5AAD1C" w14:textId="77777777" w:rsidTr="00CB5220">
        <w:trPr>
          <w:jc w:val="center"/>
        </w:trPr>
        <w:tc>
          <w:tcPr>
            <w:tcW w:w="1696" w:type="dxa"/>
          </w:tcPr>
          <w:p w14:paraId="61C70D06" w14:textId="77777777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4B7B1E" w14:textId="60C2E6A4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66BF02DD" w14:textId="7F80E977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  <w:tc>
          <w:tcPr>
            <w:tcW w:w="1701" w:type="dxa"/>
          </w:tcPr>
          <w:p w14:paraId="48DDD7BD" w14:textId="2A2A6F0D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01AA4661" w14:textId="625685C0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5A47A500" w14:textId="77777777" w:rsidTr="00CB5220">
        <w:trPr>
          <w:jc w:val="center"/>
        </w:trPr>
        <w:tc>
          <w:tcPr>
            <w:tcW w:w="1696" w:type="dxa"/>
          </w:tcPr>
          <w:p w14:paraId="2208848D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</w:tcPr>
          <w:p w14:paraId="3BD1DAD5" w14:textId="0F53F37D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01" w:type="dxa"/>
          </w:tcPr>
          <w:p w14:paraId="7CC4ED66" w14:textId="3EF60206" w:rsidR="00D050C9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7068</w:t>
            </w:r>
          </w:p>
        </w:tc>
        <w:tc>
          <w:tcPr>
            <w:tcW w:w="1701" w:type="dxa"/>
          </w:tcPr>
          <w:p w14:paraId="29D461F5" w14:textId="3735F3F8" w:rsidR="00D050C9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6978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3850</w:t>
            </w:r>
          </w:p>
        </w:tc>
        <w:tc>
          <w:tcPr>
            <w:tcW w:w="1701" w:type="dxa"/>
          </w:tcPr>
          <w:p w14:paraId="53BED03D" w14:textId="1FA3E682" w:rsidR="00D050C9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13388</w:t>
            </w:r>
          </w:p>
        </w:tc>
      </w:tr>
      <w:tr w:rsidR="00014702" w:rsidRPr="00014702" w14:paraId="00181569" w14:textId="77777777" w:rsidTr="00CB5220">
        <w:trPr>
          <w:jc w:val="center"/>
        </w:trPr>
        <w:tc>
          <w:tcPr>
            <w:tcW w:w="1696" w:type="dxa"/>
          </w:tcPr>
          <w:p w14:paraId="0991DFF9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</w:tc>
        <w:tc>
          <w:tcPr>
            <w:tcW w:w="1701" w:type="dxa"/>
          </w:tcPr>
          <w:p w14:paraId="3C4A074F" w14:textId="458CE181" w:rsidR="00D050C9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1701" w:type="dxa"/>
          </w:tcPr>
          <w:p w14:paraId="7F072FD9" w14:textId="65474D0B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701" w:type="dxa"/>
          </w:tcPr>
          <w:p w14:paraId="51C382FB" w14:textId="19D2DCB2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701" w:type="dxa"/>
          </w:tcPr>
          <w:p w14:paraId="5484A76E" w14:textId="570DDC2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014702" w:rsidRPr="00014702" w14:paraId="04DE1BA6" w14:textId="77777777" w:rsidTr="00CB5220">
        <w:trPr>
          <w:jc w:val="center"/>
        </w:trPr>
        <w:tc>
          <w:tcPr>
            <w:tcW w:w="1696" w:type="dxa"/>
          </w:tcPr>
          <w:p w14:paraId="36FA0695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30DB46C4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67369D00" w14:textId="375E4EFA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1.22 (1.13‒1.32)</w:t>
            </w:r>
          </w:p>
        </w:tc>
        <w:tc>
          <w:tcPr>
            <w:tcW w:w="1701" w:type="dxa"/>
          </w:tcPr>
          <w:p w14:paraId="3531F400" w14:textId="72E5E746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2.23 (2.13‒2.33)</w:t>
            </w:r>
          </w:p>
        </w:tc>
        <w:tc>
          <w:tcPr>
            <w:tcW w:w="1701" w:type="dxa"/>
          </w:tcPr>
          <w:p w14:paraId="586A6629" w14:textId="06E9A63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2.83 (2.69‒2.98)</w:t>
            </w:r>
          </w:p>
        </w:tc>
      </w:tr>
      <w:tr w:rsidR="00014702" w:rsidRPr="00014702" w14:paraId="18EECF3C" w14:textId="77777777" w:rsidTr="00CB5220">
        <w:trPr>
          <w:jc w:val="center"/>
        </w:trPr>
        <w:tc>
          <w:tcPr>
            <w:tcW w:w="1696" w:type="dxa"/>
          </w:tcPr>
          <w:p w14:paraId="57D7603B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7C93A8B9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7BCB39F" w14:textId="0D38D6B0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1.15 (1.06‒1.24)</w:t>
            </w:r>
          </w:p>
        </w:tc>
        <w:tc>
          <w:tcPr>
            <w:tcW w:w="1701" w:type="dxa"/>
          </w:tcPr>
          <w:p w14:paraId="2D43C2B0" w14:textId="2ED43481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2.15 (2.05‒2.25)</w:t>
            </w:r>
          </w:p>
        </w:tc>
        <w:tc>
          <w:tcPr>
            <w:tcW w:w="1701" w:type="dxa"/>
          </w:tcPr>
          <w:p w14:paraId="1B90B14E" w14:textId="75FF8346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2.64 (2.50‒2.77)</w:t>
            </w:r>
          </w:p>
        </w:tc>
      </w:tr>
      <w:tr w:rsidR="00014702" w:rsidRPr="00014702" w14:paraId="5B7D196D" w14:textId="77777777" w:rsidTr="00CB5220">
        <w:trPr>
          <w:jc w:val="center"/>
        </w:trPr>
        <w:tc>
          <w:tcPr>
            <w:tcW w:w="1696" w:type="dxa"/>
          </w:tcPr>
          <w:p w14:paraId="1C90F8BB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00A2DFCD" w14:textId="7777777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037061FD" w14:textId="067C3BC6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1.13 (1.04‒1.22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96BE854" w14:textId="5CB9D627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1.75(1.67‒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.84)</w:t>
            </w:r>
          </w:p>
        </w:tc>
        <w:tc>
          <w:tcPr>
            <w:tcW w:w="1701" w:type="dxa"/>
          </w:tcPr>
          <w:p w14:paraId="0BBC8D15" w14:textId="64642D64" w:rsidR="00D050C9" w:rsidRPr="00014702" w:rsidRDefault="00D050C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‒2.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4702" w:rsidRPr="00014702" w14:paraId="25EDA1E8" w14:textId="77777777" w:rsidTr="00CB5220">
        <w:trPr>
          <w:jc w:val="center"/>
        </w:trPr>
        <w:tc>
          <w:tcPr>
            <w:tcW w:w="8500" w:type="dxa"/>
            <w:gridSpan w:val="5"/>
          </w:tcPr>
          <w:p w14:paraId="694562D6" w14:textId="20DD1E15" w:rsidR="00D050C9" w:rsidRPr="00014702" w:rsidRDefault="00F5113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hsCRP (&lt;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BMI (&lt;24,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≥24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0C9" w:rsidRPr="0001470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A4DAF" w:rsidRPr="00014702">
              <w:rPr>
                <w:rFonts w:ascii="Times New Roman" w:hAnsi="Times New Roman" w:cs="Times New Roman"/>
                <w:sz w:val="20"/>
                <w:szCs w:val="20"/>
              </w:rPr>
              <w:t>2367</w:t>
            </w:r>
          </w:p>
        </w:tc>
      </w:tr>
    </w:tbl>
    <w:p w14:paraId="0AB54BA7" w14:textId="4115949F" w:rsidR="003A1E14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09B2CCF3" w14:textId="0050EC33" w:rsidR="004342E6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68240295" w14:textId="3D6B565C" w:rsidR="00CB5220" w:rsidRPr="00014702" w:rsidRDefault="004342E6" w:rsidP="00CB5220">
      <w:pPr>
        <w:rPr>
          <w:rFonts w:ascii="Times New Roman" w:hAnsi="Times New Roman" w:cs="Times New Roman"/>
          <w:bCs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0208BA0A" w14:textId="77777777" w:rsidR="00CB5220" w:rsidRPr="00014702" w:rsidRDefault="00CB5220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1"/>
          <w:szCs w:val="28"/>
        </w:rPr>
        <w:sectPr w:rsidR="00CB5220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8000ED" w14:textId="6C1072D3" w:rsidR="00FA4DAF" w:rsidRPr="00014702" w:rsidRDefault="00CB5220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2" w:name="_Toc150626671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CA3A7F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5</w:t>
      </w:r>
      <w:r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="00FA4DAF" w:rsidRPr="00014702">
        <w:rPr>
          <w:rFonts w:ascii="Times New Roman" w:hAnsi="Times New Roman" w:cs="Times New Roman"/>
          <w:bCs/>
          <w:color w:val="auto"/>
          <w:sz w:val="22"/>
        </w:rPr>
        <w:t xml:space="preserve"> Additive interaction of overweight/obesity and hsCRP≥2 mg/L by excluding individuals with pre-existing CVD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(13685/79714)</w:t>
      </w:r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268"/>
      </w:tblGrid>
      <w:tr w:rsidR="00014702" w:rsidRPr="00014702" w14:paraId="1A86D62D" w14:textId="77777777" w:rsidTr="00CB5220">
        <w:tc>
          <w:tcPr>
            <w:tcW w:w="3114" w:type="dxa"/>
          </w:tcPr>
          <w:p w14:paraId="4BB065A7" w14:textId="77777777" w:rsidR="00FA4DAF" w:rsidRPr="00014702" w:rsidRDefault="00FA4DAF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Main effects ‒ hazard ratios</w:t>
            </w:r>
          </w:p>
        </w:tc>
        <w:tc>
          <w:tcPr>
            <w:tcW w:w="2410" w:type="dxa"/>
          </w:tcPr>
          <w:p w14:paraId="4938A48A" w14:textId="77777777" w:rsidR="00FA4DAF" w:rsidRPr="00014702" w:rsidRDefault="00FA4DAF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1</w:t>
            </w:r>
          </w:p>
        </w:tc>
        <w:tc>
          <w:tcPr>
            <w:tcW w:w="2268" w:type="dxa"/>
          </w:tcPr>
          <w:p w14:paraId="1D0D190D" w14:textId="77777777" w:rsidR="00FA4DAF" w:rsidRPr="00014702" w:rsidRDefault="00FA4DAF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2</w:t>
            </w:r>
          </w:p>
        </w:tc>
      </w:tr>
      <w:tr w:rsidR="00014702" w:rsidRPr="00014702" w14:paraId="17B3852D" w14:textId="77777777" w:rsidTr="00CB5220">
        <w:tc>
          <w:tcPr>
            <w:tcW w:w="3114" w:type="dxa"/>
          </w:tcPr>
          <w:p w14:paraId="41D336A4" w14:textId="7777777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Overweight and obesity </w:t>
            </w:r>
          </w:p>
        </w:tc>
        <w:tc>
          <w:tcPr>
            <w:tcW w:w="2410" w:type="dxa"/>
          </w:tcPr>
          <w:p w14:paraId="5EE4178E" w14:textId="64BD453E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2.15 (2.05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2.25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268" w:type="dxa"/>
          </w:tcPr>
          <w:p w14:paraId="6F688497" w14:textId="4E286C94" w:rsidR="00FA4DAF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1.75</w:t>
            </w:r>
            <w:r w:rsidR="00FA4DAF"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67</w:t>
            </w:r>
            <w:r w:rsidR="00FA4DAF" w:rsidRPr="00014702">
              <w:rPr>
                <w:rFonts w:ascii="Times New Roman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1.84</w:t>
            </w:r>
            <w:r w:rsidR="00FA4DAF"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263FEEB" w14:textId="77777777" w:rsidTr="00CB5220">
        <w:tc>
          <w:tcPr>
            <w:tcW w:w="3114" w:type="dxa"/>
          </w:tcPr>
          <w:p w14:paraId="5D08CD9D" w14:textId="12340053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hsCRP≥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mg/L</w:t>
            </w:r>
          </w:p>
        </w:tc>
        <w:tc>
          <w:tcPr>
            <w:tcW w:w="2410" w:type="dxa"/>
          </w:tcPr>
          <w:p w14:paraId="35C4D7B4" w14:textId="72DE675F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1.15</w:t>
            </w:r>
            <w:r w:rsidR="00F51139"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(1.06‒1.24)</w:t>
            </w:r>
          </w:p>
        </w:tc>
        <w:tc>
          <w:tcPr>
            <w:tcW w:w="2268" w:type="dxa"/>
          </w:tcPr>
          <w:p w14:paraId="5B93DBCC" w14:textId="34B36D5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‒1.2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1D188AA5" w14:textId="77777777" w:rsidTr="00CB5220">
        <w:trPr>
          <w:trHeight w:val="239"/>
        </w:trPr>
        <w:tc>
          <w:tcPr>
            <w:tcW w:w="3114" w:type="dxa"/>
          </w:tcPr>
          <w:p w14:paraId="61376718" w14:textId="7777777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Joint effect</w:t>
            </w:r>
          </w:p>
        </w:tc>
        <w:tc>
          <w:tcPr>
            <w:tcW w:w="2410" w:type="dxa"/>
          </w:tcPr>
          <w:p w14:paraId="257AE8E0" w14:textId="248301A2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2.64 (2.50‒2.78)</w:t>
            </w:r>
          </w:p>
        </w:tc>
        <w:tc>
          <w:tcPr>
            <w:tcW w:w="2268" w:type="dxa"/>
          </w:tcPr>
          <w:p w14:paraId="77449517" w14:textId="4CE52FBE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9 (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1.98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‒2.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15F329C" w14:textId="77777777" w:rsidTr="00CB5220">
        <w:tc>
          <w:tcPr>
            <w:tcW w:w="3114" w:type="dxa"/>
          </w:tcPr>
          <w:p w14:paraId="518B9603" w14:textId="7777777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RERI</w:t>
            </w:r>
          </w:p>
        </w:tc>
        <w:tc>
          <w:tcPr>
            <w:tcW w:w="2410" w:type="dxa"/>
          </w:tcPr>
          <w:p w14:paraId="7306C229" w14:textId="786FB29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0.34 (0.21‒0.48)</w:t>
            </w:r>
          </w:p>
        </w:tc>
        <w:tc>
          <w:tcPr>
            <w:tcW w:w="2268" w:type="dxa"/>
          </w:tcPr>
          <w:p w14:paraId="65538D43" w14:textId="05A90C4B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‒0.3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48293EC9" w14:textId="77777777" w:rsidTr="00CB5220">
        <w:tc>
          <w:tcPr>
            <w:tcW w:w="3114" w:type="dxa"/>
          </w:tcPr>
          <w:p w14:paraId="4C255A65" w14:textId="7777777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AP</w:t>
            </w:r>
          </w:p>
        </w:tc>
        <w:tc>
          <w:tcPr>
            <w:tcW w:w="2410" w:type="dxa"/>
          </w:tcPr>
          <w:p w14:paraId="5009B8B8" w14:textId="78047DAA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0.13 (0.08‒0.18)</w:t>
            </w:r>
          </w:p>
        </w:tc>
        <w:tc>
          <w:tcPr>
            <w:tcW w:w="2268" w:type="dxa"/>
          </w:tcPr>
          <w:p w14:paraId="2000577E" w14:textId="6624CFD1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4A448867" w14:textId="77777777" w:rsidTr="00CB5220">
        <w:tc>
          <w:tcPr>
            <w:tcW w:w="3114" w:type="dxa"/>
          </w:tcPr>
          <w:p w14:paraId="715A7FD4" w14:textId="77777777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S</w:t>
            </w:r>
          </w:p>
        </w:tc>
        <w:tc>
          <w:tcPr>
            <w:tcW w:w="2410" w:type="dxa"/>
          </w:tcPr>
          <w:p w14:paraId="37E6EDEA" w14:textId="76A01238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1.27 (1.15‒1.40)</w:t>
            </w:r>
          </w:p>
        </w:tc>
        <w:tc>
          <w:tcPr>
            <w:tcW w:w="2268" w:type="dxa"/>
          </w:tcPr>
          <w:p w14:paraId="3141F443" w14:textId="023E1181" w:rsidR="00FA4DAF" w:rsidRPr="00014702" w:rsidRDefault="00FA4DAF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23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</w:t>
            </w:r>
            <w:r w:rsidR="003A1E14" w:rsidRPr="00014702">
              <w:rPr>
                <w:rFonts w:ascii="Times New Roman" w:hAnsi="Times New Roman" w:cs="Times New Roman"/>
                <w:sz w:val="20"/>
                <w:szCs w:val="21"/>
              </w:rPr>
              <w:t>40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</w:tbl>
    <w:p w14:paraId="488401D1" w14:textId="07E8FF65" w:rsidR="003A1E14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1: adjusted for sex, age, smoking habits, alcohol consumption, physical activities, family history of diabetes, antihypertensives,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lipid-lowering drugs.</w:t>
      </w:r>
    </w:p>
    <w:p w14:paraId="43955093" w14:textId="0DAD2D03" w:rsidR="004342E6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268F22A7" w14:textId="19CC17CA" w:rsidR="00CB5220" w:rsidRPr="00014702" w:rsidRDefault="004342E6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Abbreviations: RERI, relative excess risk due to interaction; AP, attributable proportion due to interaction; S, synergy index; others are as in eTable 1.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631217EC" w14:textId="2E19407F" w:rsidR="003A1E14" w:rsidRPr="00014702" w:rsidRDefault="00CA3A7F" w:rsidP="000E2E2F">
      <w:pPr>
        <w:pStyle w:val="Heading1"/>
        <w:spacing w:before="0"/>
        <w:rPr>
          <w:rFonts w:ascii="Times New Roman" w:hAnsi="Times New Roman" w:cs="Times New Roman"/>
          <w:color w:val="auto"/>
        </w:rPr>
      </w:pPr>
      <w:bookmarkStart w:id="23" w:name="_Toc150626672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Table </w:t>
      </w:r>
      <w:r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6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Sensitivity analysis o</w:t>
      </w:r>
      <w:r w:rsidR="00E16125" w:rsidRPr="00014702">
        <w:rPr>
          <w:rFonts w:ascii="Times New Roman" w:hAnsi="Times New Roman" w:cs="Times New Roman"/>
          <w:bCs/>
          <w:color w:val="auto"/>
          <w:sz w:val="22"/>
        </w:rPr>
        <w:t>f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risks of incident </w:t>
      </w:r>
      <w:r w:rsidR="00E16125" w:rsidRPr="00014702">
        <w:rPr>
          <w:rFonts w:ascii="Times New Roman" w:hAnsi="Times New Roman" w:cs="Times New Roman"/>
          <w:bCs/>
          <w:color w:val="auto"/>
          <w:sz w:val="22"/>
        </w:rPr>
        <w:t>type 2 diabetes upon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4D5B56" w:rsidRPr="00014702">
        <w:rPr>
          <w:rFonts w:ascii="Times New Roman" w:hAnsi="Times New Roman" w:cs="Times New Roman"/>
          <w:bCs/>
          <w:color w:val="auto"/>
          <w:sz w:val="22"/>
        </w:rPr>
        <w:t>c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>o-exposure to BMI and hsCRP levels by excluding suspected infection</w:t>
      </w:r>
      <w:bookmarkStart w:id="24" w:name="_Hlk135854870"/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(13646/78992)</w:t>
      </w:r>
      <w:bookmarkEnd w:id="23"/>
    </w:p>
    <w:bookmarkEnd w:id="24"/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014702" w:rsidRPr="00014702" w14:paraId="5F5C733A" w14:textId="77777777" w:rsidTr="00CB5220">
        <w:trPr>
          <w:jc w:val="center"/>
        </w:trPr>
        <w:tc>
          <w:tcPr>
            <w:tcW w:w="1696" w:type="dxa"/>
          </w:tcPr>
          <w:p w14:paraId="482C9F50" w14:textId="77777777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E88D16" w14:textId="1D2547C7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bookmarkStart w:id="25" w:name="OLE_LINK86"/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bookmarkEnd w:id="25"/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5E797AB4" w14:textId="2BC23374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  <w:tc>
          <w:tcPr>
            <w:tcW w:w="1701" w:type="dxa"/>
          </w:tcPr>
          <w:p w14:paraId="75653303" w14:textId="377EA679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4663024F" w14:textId="794E6411" w:rsidR="004D5B56" w:rsidRPr="00014702" w:rsidRDefault="004D5B56" w:rsidP="004D5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46E5CDAC" w14:textId="77777777" w:rsidTr="00CB5220">
        <w:trPr>
          <w:jc w:val="center"/>
        </w:trPr>
        <w:tc>
          <w:tcPr>
            <w:tcW w:w="1696" w:type="dxa"/>
          </w:tcPr>
          <w:p w14:paraId="1A20B32E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</w:tcPr>
          <w:p w14:paraId="738698AA" w14:textId="1D70A03D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2573/25937</w:t>
            </w:r>
          </w:p>
        </w:tc>
        <w:tc>
          <w:tcPr>
            <w:tcW w:w="1701" w:type="dxa"/>
          </w:tcPr>
          <w:p w14:paraId="0D9BB15D" w14:textId="3E018ABA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751/6150</w:t>
            </w:r>
          </w:p>
        </w:tc>
        <w:tc>
          <w:tcPr>
            <w:tcW w:w="1701" w:type="dxa"/>
          </w:tcPr>
          <w:p w14:paraId="28EFFD26" w14:textId="4D542CA0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7281/34909</w:t>
            </w:r>
          </w:p>
        </w:tc>
        <w:tc>
          <w:tcPr>
            <w:tcW w:w="1701" w:type="dxa"/>
          </w:tcPr>
          <w:p w14:paraId="19CF75C5" w14:textId="6834A8B6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3041/11996</w:t>
            </w:r>
          </w:p>
        </w:tc>
      </w:tr>
      <w:tr w:rsidR="00014702" w:rsidRPr="00014702" w14:paraId="13F465C1" w14:textId="77777777" w:rsidTr="00CB5220">
        <w:trPr>
          <w:jc w:val="center"/>
        </w:trPr>
        <w:tc>
          <w:tcPr>
            <w:tcW w:w="1696" w:type="dxa"/>
          </w:tcPr>
          <w:p w14:paraId="791027C8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</w:tc>
        <w:tc>
          <w:tcPr>
            <w:tcW w:w="1701" w:type="dxa"/>
          </w:tcPr>
          <w:p w14:paraId="7BD31DDC" w14:textId="55CBFCF8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1701" w:type="dxa"/>
          </w:tcPr>
          <w:p w14:paraId="6D2D8B03" w14:textId="1B8D3523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12.47</w:t>
            </w:r>
          </w:p>
        </w:tc>
        <w:tc>
          <w:tcPr>
            <w:tcW w:w="1701" w:type="dxa"/>
          </w:tcPr>
          <w:p w14:paraId="073AE94E" w14:textId="40B6FD92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22.17</w:t>
            </w:r>
          </w:p>
        </w:tc>
        <w:tc>
          <w:tcPr>
            <w:tcW w:w="1701" w:type="dxa"/>
          </w:tcPr>
          <w:p w14:paraId="7A150882" w14:textId="57AEC40B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</w:tr>
      <w:tr w:rsidR="00014702" w:rsidRPr="00014702" w14:paraId="77EFE896" w14:textId="77777777" w:rsidTr="00CB5220">
        <w:trPr>
          <w:jc w:val="center"/>
        </w:trPr>
        <w:tc>
          <w:tcPr>
            <w:tcW w:w="1696" w:type="dxa"/>
          </w:tcPr>
          <w:p w14:paraId="21F060C7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1DBD6698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0615A6D2" w14:textId="39948EEE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1.26 (1.16‒1.36)</w:t>
            </w:r>
          </w:p>
        </w:tc>
        <w:tc>
          <w:tcPr>
            <w:tcW w:w="1701" w:type="dxa"/>
          </w:tcPr>
          <w:p w14:paraId="07AD725A" w14:textId="6C3845C4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2.24 (2.14‒2.34)</w:t>
            </w:r>
          </w:p>
        </w:tc>
        <w:tc>
          <w:tcPr>
            <w:tcW w:w="1701" w:type="dxa"/>
          </w:tcPr>
          <w:p w14:paraId="240892AE" w14:textId="4218F32F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2.83 (2.68‒2.98)</w:t>
            </w:r>
          </w:p>
        </w:tc>
      </w:tr>
      <w:tr w:rsidR="00014702" w:rsidRPr="00014702" w14:paraId="4CB9B213" w14:textId="77777777" w:rsidTr="00CB5220">
        <w:trPr>
          <w:jc w:val="center"/>
        </w:trPr>
        <w:tc>
          <w:tcPr>
            <w:tcW w:w="1696" w:type="dxa"/>
          </w:tcPr>
          <w:p w14:paraId="49BAB85B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1B3F4A43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66109F97" w14:textId="2FC44204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1.18 (1.09‒1.28)</w:t>
            </w:r>
          </w:p>
        </w:tc>
        <w:tc>
          <w:tcPr>
            <w:tcW w:w="1701" w:type="dxa"/>
          </w:tcPr>
          <w:p w14:paraId="26C746FD" w14:textId="24B2B27D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2.15 (2.06‒2.25)</w:t>
            </w:r>
          </w:p>
        </w:tc>
        <w:tc>
          <w:tcPr>
            <w:tcW w:w="1701" w:type="dxa"/>
          </w:tcPr>
          <w:p w14:paraId="45FB174D" w14:textId="5612CBC8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2.62 (2.48‒2.76)</w:t>
            </w:r>
          </w:p>
        </w:tc>
      </w:tr>
      <w:tr w:rsidR="00014702" w:rsidRPr="00014702" w14:paraId="3B48104D" w14:textId="77777777" w:rsidTr="00CB5220">
        <w:trPr>
          <w:jc w:val="center"/>
        </w:trPr>
        <w:tc>
          <w:tcPr>
            <w:tcW w:w="1696" w:type="dxa"/>
          </w:tcPr>
          <w:p w14:paraId="0AF15939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67F89CC5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7A33331" w14:textId="318AAAB9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1.16 (1.07‒1.26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701" w:type="dxa"/>
          </w:tcPr>
          <w:p w14:paraId="5AEFC1C8" w14:textId="1BEFDA86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1.76 (1.68‒1.85)</w:t>
            </w:r>
          </w:p>
        </w:tc>
        <w:tc>
          <w:tcPr>
            <w:tcW w:w="1701" w:type="dxa"/>
          </w:tcPr>
          <w:p w14:paraId="3AE9ED79" w14:textId="04F6ACBD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2.06 (1.96‒2.18)</w:t>
            </w:r>
          </w:p>
        </w:tc>
      </w:tr>
      <w:tr w:rsidR="00014702" w:rsidRPr="00014702" w14:paraId="407AAB9B" w14:textId="77777777" w:rsidTr="00CB5220">
        <w:trPr>
          <w:jc w:val="center"/>
        </w:trPr>
        <w:tc>
          <w:tcPr>
            <w:tcW w:w="8500" w:type="dxa"/>
            <w:gridSpan w:val="5"/>
          </w:tcPr>
          <w:p w14:paraId="56A62F8A" w14:textId="2F32E013" w:rsidR="003A1E14" w:rsidRPr="00014702" w:rsidRDefault="00F51139" w:rsidP="00C45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hsCRP (&lt;2,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≥2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BMI (&lt;24,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≥24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E14" w:rsidRPr="00014702">
              <w:rPr>
                <w:rFonts w:ascii="Times New Roman" w:hAnsi="Times New Roman" w:cs="Times New Roman"/>
                <w:sz w:val="20"/>
                <w:szCs w:val="20"/>
              </w:rPr>
              <w:t>0.7813</w:t>
            </w:r>
          </w:p>
        </w:tc>
      </w:tr>
    </w:tbl>
    <w:p w14:paraId="3D16376B" w14:textId="6E9DBB5C" w:rsidR="003A1E14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Model 1: adjusted for sex, age, smoking habits, alcohol consumption, physical activities, family history of diabetes, antihypertensives,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lipid-lowering drugs.</w:t>
      </w:r>
    </w:p>
    <w:p w14:paraId="289B0CC6" w14:textId="3BC36817" w:rsidR="004342E6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 </w:t>
      </w:r>
    </w:p>
    <w:p w14:paraId="156945F5" w14:textId="57C36304" w:rsidR="004342E6" w:rsidRPr="00014702" w:rsidRDefault="004342E6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5D990586" w14:textId="77777777" w:rsidR="00CB5220" w:rsidRPr="00014702" w:rsidRDefault="00CB5220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1"/>
          <w:szCs w:val="28"/>
        </w:rPr>
        <w:sectPr w:rsidR="00CB5220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984EC0" w14:textId="39131D3F" w:rsidR="003A1E14" w:rsidRPr="00014702" w:rsidRDefault="00CA3A7F" w:rsidP="000E2E2F">
      <w:pPr>
        <w:pStyle w:val="Heading1"/>
        <w:spacing w:before="0"/>
        <w:rPr>
          <w:rFonts w:ascii="Times New Roman" w:hAnsi="Times New Roman" w:cs="Times New Roman"/>
          <w:color w:val="auto"/>
        </w:rPr>
      </w:pPr>
      <w:bookmarkStart w:id="26" w:name="_Toc150626673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Table </w:t>
      </w:r>
      <w:r w:rsidR="008476D9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7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="003A1E14" w:rsidRPr="00014702">
        <w:rPr>
          <w:rFonts w:ascii="Times New Roman" w:hAnsi="Times New Roman" w:cs="Times New Roman"/>
          <w:bCs/>
          <w:color w:val="auto"/>
          <w:sz w:val="22"/>
        </w:rPr>
        <w:t xml:space="preserve"> Additive interaction of overweight/obesity and hsCRP≥2 mg/L by excluding individuals with suspected infection </w:t>
      </w:r>
      <w:r w:rsidR="00800120" w:rsidRPr="00014702">
        <w:rPr>
          <w:rFonts w:ascii="Times New Roman" w:hAnsi="Times New Roman" w:cs="Times New Roman"/>
          <w:bCs/>
          <w:color w:val="auto"/>
          <w:sz w:val="22"/>
        </w:rPr>
        <w:t>(13646/78992)</w:t>
      </w:r>
      <w:bookmarkEnd w:id="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2552"/>
      </w:tblGrid>
      <w:tr w:rsidR="00014702" w:rsidRPr="00014702" w14:paraId="515493D7" w14:textId="77777777" w:rsidTr="00CB5220">
        <w:tc>
          <w:tcPr>
            <w:tcW w:w="3114" w:type="dxa"/>
          </w:tcPr>
          <w:p w14:paraId="41121CDA" w14:textId="77777777" w:rsidR="003A1E14" w:rsidRPr="00014702" w:rsidRDefault="003A1E14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Main effects ‒ hazard ratios</w:t>
            </w:r>
          </w:p>
        </w:tc>
        <w:tc>
          <w:tcPr>
            <w:tcW w:w="2551" w:type="dxa"/>
          </w:tcPr>
          <w:p w14:paraId="6EE9AFD5" w14:textId="77777777" w:rsidR="003A1E14" w:rsidRPr="00014702" w:rsidRDefault="003A1E14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1</w:t>
            </w:r>
          </w:p>
        </w:tc>
        <w:tc>
          <w:tcPr>
            <w:tcW w:w="2552" w:type="dxa"/>
          </w:tcPr>
          <w:p w14:paraId="160B7A03" w14:textId="77777777" w:rsidR="003A1E14" w:rsidRPr="00014702" w:rsidRDefault="003A1E14" w:rsidP="00C459F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2</w:t>
            </w:r>
          </w:p>
        </w:tc>
      </w:tr>
      <w:tr w:rsidR="00014702" w:rsidRPr="00014702" w14:paraId="621F4E64" w14:textId="77777777" w:rsidTr="00CB5220">
        <w:tc>
          <w:tcPr>
            <w:tcW w:w="3114" w:type="dxa"/>
          </w:tcPr>
          <w:p w14:paraId="34B87546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Overweight and obesity </w:t>
            </w:r>
          </w:p>
        </w:tc>
        <w:tc>
          <w:tcPr>
            <w:tcW w:w="2551" w:type="dxa"/>
          </w:tcPr>
          <w:p w14:paraId="2377D3ED" w14:textId="03503B73" w:rsidR="003A1E14" w:rsidRPr="00014702" w:rsidRDefault="003A1E14" w:rsidP="00CB5220">
            <w:pPr>
              <w:tabs>
                <w:tab w:val="right" w:pos="2335"/>
              </w:tabs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2.15 (2.0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2.25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4709E83D" w14:textId="2DDEF9E4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1.7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(1.6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‒1.8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7764AE06" w14:textId="77777777" w:rsidTr="00CB5220">
        <w:tc>
          <w:tcPr>
            <w:tcW w:w="3114" w:type="dxa"/>
          </w:tcPr>
          <w:p w14:paraId="660F312F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hsCRP≥2 mg/L</w:t>
            </w:r>
          </w:p>
        </w:tc>
        <w:tc>
          <w:tcPr>
            <w:tcW w:w="2551" w:type="dxa"/>
          </w:tcPr>
          <w:p w14:paraId="6FDED6A0" w14:textId="6F21BDAC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8 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(1.0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‒1.2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52DCB04F" w14:textId="05DFFB69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‒1.2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61FA076E" w14:textId="77777777" w:rsidTr="00CB5220">
        <w:trPr>
          <w:trHeight w:val="239"/>
        </w:trPr>
        <w:tc>
          <w:tcPr>
            <w:tcW w:w="3114" w:type="dxa"/>
          </w:tcPr>
          <w:p w14:paraId="6C750886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Joint effect</w:t>
            </w:r>
          </w:p>
        </w:tc>
        <w:tc>
          <w:tcPr>
            <w:tcW w:w="2551" w:type="dxa"/>
          </w:tcPr>
          <w:p w14:paraId="60D4EFB1" w14:textId="13EC9F9D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2.6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(2.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48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‒2.7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63FC529C" w14:textId="6996EF85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96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‒2.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1A3820A" w14:textId="77777777" w:rsidTr="00CB5220">
        <w:tc>
          <w:tcPr>
            <w:tcW w:w="3114" w:type="dxa"/>
          </w:tcPr>
          <w:p w14:paraId="4FFC0238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RERI</w:t>
            </w:r>
          </w:p>
        </w:tc>
        <w:tc>
          <w:tcPr>
            <w:tcW w:w="2551" w:type="dxa"/>
          </w:tcPr>
          <w:p w14:paraId="11EDF078" w14:textId="193CC2C3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28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14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‒0.4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702EE210" w14:textId="28E239ED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2B60C555" w14:textId="77777777" w:rsidTr="00CB5220">
        <w:tc>
          <w:tcPr>
            <w:tcW w:w="3114" w:type="dxa"/>
          </w:tcPr>
          <w:p w14:paraId="08C087C9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AP</w:t>
            </w:r>
          </w:p>
        </w:tc>
        <w:tc>
          <w:tcPr>
            <w:tcW w:w="2551" w:type="dxa"/>
          </w:tcPr>
          <w:p w14:paraId="5D25EECD" w14:textId="39FB8A3B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134724F0" w14:textId="4E0DCE75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07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  <w:tr w:rsidR="00014702" w:rsidRPr="00014702" w14:paraId="5F313D53" w14:textId="77777777" w:rsidTr="00CB5220">
        <w:tc>
          <w:tcPr>
            <w:tcW w:w="3114" w:type="dxa"/>
          </w:tcPr>
          <w:p w14:paraId="3A7F25EC" w14:textId="77777777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S</w:t>
            </w:r>
          </w:p>
        </w:tc>
        <w:tc>
          <w:tcPr>
            <w:tcW w:w="2551" w:type="dxa"/>
          </w:tcPr>
          <w:p w14:paraId="3ADE929F" w14:textId="6CBB2E22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1.2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34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2" w:type="dxa"/>
          </w:tcPr>
          <w:p w14:paraId="07ABA6F8" w14:textId="5C521B88" w:rsidR="003A1E14" w:rsidRPr="00014702" w:rsidRDefault="003A1E14" w:rsidP="00C459F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.16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(1.0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</w:t>
            </w:r>
            <w:r w:rsidR="00800120" w:rsidRPr="00014702">
              <w:rPr>
                <w:rFonts w:ascii="Times New Roman" w:hAnsi="Times New Roman" w:cs="Times New Roman"/>
                <w:sz w:val="20"/>
                <w:szCs w:val="21"/>
              </w:rPr>
              <w:t>32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</w:tr>
    </w:tbl>
    <w:p w14:paraId="7F0A930F" w14:textId="05601EBD" w:rsidR="003A1E14" w:rsidRPr="00014702" w:rsidRDefault="003A1E14" w:rsidP="003A1E14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7D4DEBD0" w14:textId="0B31A9AA" w:rsidR="004342E6" w:rsidRPr="00014702" w:rsidRDefault="003A1E14" w:rsidP="00CA3A7F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 </w:t>
      </w:r>
    </w:p>
    <w:p w14:paraId="4B2834C1" w14:textId="375AA038" w:rsidR="00CB5220" w:rsidRPr="00014702" w:rsidRDefault="004342E6" w:rsidP="00CA3A7F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Abbreviations: RERI, relative excess risk due to interaction; AP, attributable proportion due to interaction; S, synergy index; others are as in eTable 1.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6BF5B556" w14:textId="5265E432" w:rsidR="00B465D9" w:rsidRPr="00014702" w:rsidRDefault="00B465D9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7" w:name="_Toc150626674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8476D9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8</w:t>
      </w:r>
      <w:r w:rsidR="00CB5220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Reverse analysis of the risks of incident type 2 diabetes </w:t>
      </w:r>
      <w:r w:rsidRPr="00014702">
        <w:rPr>
          <w:rFonts w:ascii="Times New Roman" w:hAnsi="Times New Roman" w:cs="Times New Roman" w:hint="eastAsia"/>
          <w:bCs/>
          <w:color w:val="auto"/>
          <w:sz w:val="22"/>
        </w:rPr>
        <w:t>u</w:t>
      </w:r>
      <w:r w:rsidRPr="00014702">
        <w:rPr>
          <w:rFonts w:ascii="Times New Roman" w:hAnsi="Times New Roman" w:cs="Times New Roman"/>
          <w:bCs/>
          <w:color w:val="auto"/>
          <w:sz w:val="22"/>
        </w:rPr>
        <w:t>pon co-exposure to BMI and hsCRP levels (&lt;2, ≥2 mg/L) (10601/78495)</w:t>
      </w:r>
      <w:bookmarkEnd w:id="27"/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014702" w:rsidRPr="00014702" w14:paraId="5DD4E0D7" w14:textId="77777777" w:rsidTr="00CB5220">
        <w:trPr>
          <w:jc w:val="center"/>
        </w:trPr>
        <w:tc>
          <w:tcPr>
            <w:tcW w:w="1696" w:type="dxa"/>
          </w:tcPr>
          <w:p w14:paraId="4C3AA6FE" w14:textId="77777777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2536C5" w14:textId="157BF825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0BB2C48A" w14:textId="14553152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  <w:tc>
          <w:tcPr>
            <w:tcW w:w="1701" w:type="dxa"/>
          </w:tcPr>
          <w:p w14:paraId="642A929C" w14:textId="13732842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50476404" w14:textId="6FE5E8D8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5220"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7822633D" w14:textId="77777777" w:rsidTr="00CB5220">
        <w:trPr>
          <w:jc w:val="center"/>
        </w:trPr>
        <w:tc>
          <w:tcPr>
            <w:tcW w:w="1696" w:type="dxa"/>
          </w:tcPr>
          <w:p w14:paraId="4AC28DD1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Event/total</w:t>
            </w:r>
          </w:p>
        </w:tc>
        <w:tc>
          <w:tcPr>
            <w:tcW w:w="1701" w:type="dxa"/>
          </w:tcPr>
          <w:p w14:paraId="24C7727B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1936/25300</w:t>
            </w:r>
          </w:p>
        </w:tc>
        <w:tc>
          <w:tcPr>
            <w:tcW w:w="1701" w:type="dxa"/>
          </w:tcPr>
          <w:p w14:paraId="127F8D36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627/7040</w:t>
            </w:r>
          </w:p>
        </w:tc>
        <w:tc>
          <w:tcPr>
            <w:tcW w:w="1701" w:type="dxa"/>
          </w:tcPr>
          <w:p w14:paraId="425910C2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5472/33100</w:t>
            </w:r>
          </w:p>
        </w:tc>
        <w:tc>
          <w:tcPr>
            <w:tcW w:w="1701" w:type="dxa"/>
          </w:tcPr>
          <w:p w14:paraId="6DE4A88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2566/13055</w:t>
            </w:r>
          </w:p>
        </w:tc>
      </w:tr>
      <w:tr w:rsidR="00014702" w:rsidRPr="00014702" w14:paraId="4493A888" w14:textId="77777777" w:rsidTr="00CB5220">
        <w:trPr>
          <w:jc w:val="center"/>
        </w:trPr>
        <w:tc>
          <w:tcPr>
            <w:tcW w:w="1696" w:type="dxa"/>
          </w:tcPr>
          <w:p w14:paraId="5A46027C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Incidence rate</w:t>
            </w:r>
          </w:p>
        </w:tc>
        <w:tc>
          <w:tcPr>
            <w:tcW w:w="1701" w:type="dxa"/>
          </w:tcPr>
          <w:p w14:paraId="4ADA3B7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1701" w:type="dxa"/>
          </w:tcPr>
          <w:p w14:paraId="31283E11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1701" w:type="dxa"/>
          </w:tcPr>
          <w:p w14:paraId="6FE1D2FC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16.76</w:t>
            </w:r>
          </w:p>
        </w:tc>
        <w:tc>
          <w:tcPr>
            <w:tcW w:w="1701" w:type="dxa"/>
          </w:tcPr>
          <w:p w14:paraId="45681252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20.45</w:t>
            </w:r>
          </w:p>
        </w:tc>
      </w:tr>
      <w:tr w:rsidR="00014702" w:rsidRPr="00014702" w14:paraId="2DC012AB" w14:textId="77777777" w:rsidTr="00CB5220">
        <w:trPr>
          <w:jc w:val="center"/>
        </w:trPr>
        <w:tc>
          <w:tcPr>
            <w:tcW w:w="1696" w:type="dxa"/>
          </w:tcPr>
          <w:p w14:paraId="6FB553F4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1A629CB9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54231A0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1.19 (1.09‒1.30)</w:t>
            </w:r>
          </w:p>
        </w:tc>
        <w:tc>
          <w:tcPr>
            <w:tcW w:w="1701" w:type="dxa"/>
          </w:tcPr>
          <w:p w14:paraId="61AA80EB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2.27 (2.16‒2.39)</w:t>
            </w:r>
          </w:p>
        </w:tc>
        <w:tc>
          <w:tcPr>
            <w:tcW w:w="1701" w:type="dxa"/>
          </w:tcPr>
          <w:p w14:paraId="6520934E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2.78 (2.62‒2.95)</w:t>
            </w:r>
          </w:p>
        </w:tc>
      </w:tr>
      <w:tr w:rsidR="00014702" w:rsidRPr="00014702" w14:paraId="2922AAAF" w14:textId="77777777" w:rsidTr="00CB5220">
        <w:trPr>
          <w:jc w:val="center"/>
        </w:trPr>
        <w:tc>
          <w:tcPr>
            <w:tcW w:w="1696" w:type="dxa"/>
          </w:tcPr>
          <w:p w14:paraId="3C990336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551D0755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55AF241D" w14:textId="378E1F03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1.14 (1.04‒1.25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B095D61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2.20 (2.09‒2.32)</w:t>
            </w:r>
          </w:p>
        </w:tc>
        <w:tc>
          <w:tcPr>
            <w:tcW w:w="1701" w:type="dxa"/>
          </w:tcPr>
          <w:p w14:paraId="71501AD7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2.65 (2.49‒2.81)</w:t>
            </w:r>
          </w:p>
        </w:tc>
      </w:tr>
      <w:tr w:rsidR="00014702" w:rsidRPr="00014702" w14:paraId="1F4F04A0" w14:textId="77777777" w:rsidTr="00CB5220">
        <w:trPr>
          <w:jc w:val="center"/>
        </w:trPr>
        <w:tc>
          <w:tcPr>
            <w:tcW w:w="1696" w:type="dxa"/>
          </w:tcPr>
          <w:p w14:paraId="31FAC9BA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7D19A95A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5C82D828" w14:textId="1E2EB47F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1.13 (1.03‒1.23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2AB571E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1.81 (1.72‒1.91)</w:t>
            </w:r>
          </w:p>
        </w:tc>
        <w:tc>
          <w:tcPr>
            <w:tcW w:w="1701" w:type="dxa"/>
          </w:tcPr>
          <w:p w14:paraId="2239D28C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2.10 (1.98‒2.24)</w:t>
            </w:r>
          </w:p>
        </w:tc>
      </w:tr>
      <w:tr w:rsidR="00014702" w:rsidRPr="00014702" w14:paraId="5372DC77" w14:textId="77777777" w:rsidTr="00CB5220">
        <w:trPr>
          <w:jc w:val="center"/>
        </w:trPr>
        <w:tc>
          <w:tcPr>
            <w:tcW w:w="8500" w:type="dxa"/>
            <w:gridSpan w:val="5"/>
          </w:tcPr>
          <w:p w14:paraId="357137B5" w14:textId="55E870DE" w:rsidR="00B465D9" w:rsidRPr="00014702" w:rsidRDefault="00F51139" w:rsidP="00434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</w:rPr>
              <w:t>hsCRP (&lt;2, ≥2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B5220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</w:rPr>
              <w:t>BMI (&lt;24, ≥24 kg/m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465D9" w:rsidRPr="00014702">
              <w:rPr>
                <w:rFonts w:ascii="Times New Roman" w:hAnsi="Times New Roman" w:cs="Times New Roman"/>
                <w:sz w:val="20"/>
                <w:szCs w:val="20"/>
              </w:rPr>
              <w:t>) = 0.4357</w:t>
            </w:r>
          </w:p>
        </w:tc>
      </w:tr>
    </w:tbl>
    <w:p w14:paraId="7880A688" w14:textId="6539F45B" w:rsidR="00B465D9" w:rsidRPr="00014702" w:rsidRDefault="00B465D9" w:rsidP="00B465D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7A819F6C" w14:textId="1980C337" w:rsidR="00B465D9" w:rsidRPr="00014702" w:rsidRDefault="00B465D9" w:rsidP="00B465D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59CDE15A" w14:textId="423E7463" w:rsidR="00B465D9" w:rsidRPr="00014702" w:rsidRDefault="00B465D9" w:rsidP="00B465D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7103C318" w14:textId="77777777" w:rsidR="007A77D2" w:rsidRPr="00014702" w:rsidRDefault="007A77D2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1"/>
          <w:szCs w:val="28"/>
        </w:rPr>
        <w:sectPr w:rsidR="007A77D2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61279C" w14:textId="70AFACA6" w:rsidR="00B465D9" w:rsidRPr="00014702" w:rsidRDefault="00B465D9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8" w:name="_Toc150626675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8476D9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9</w:t>
      </w:r>
      <w:r w:rsidR="007A77D2" w:rsidRPr="00014702">
        <w:rPr>
          <w:rFonts w:ascii="Times New Roman" w:hAnsi="Times New Roman" w:cs="Times New Roman" w:hint="eastAsia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Additive interaction of overweight/obesity and hsCRP≥2 mg/L in the reverse analysis (10601/78495)</w:t>
      </w:r>
      <w:bookmarkEnd w:id="2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2410"/>
      </w:tblGrid>
      <w:tr w:rsidR="00014702" w:rsidRPr="00014702" w14:paraId="2405D4F3" w14:textId="77777777" w:rsidTr="007A77D2">
        <w:tc>
          <w:tcPr>
            <w:tcW w:w="3256" w:type="dxa"/>
          </w:tcPr>
          <w:p w14:paraId="0D397373" w14:textId="77777777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Main effects ‒ hazard ratios</w:t>
            </w:r>
          </w:p>
        </w:tc>
        <w:tc>
          <w:tcPr>
            <w:tcW w:w="2551" w:type="dxa"/>
          </w:tcPr>
          <w:p w14:paraId="700ECC34" w14:textId="77777777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1</w:t>
            </w:r>
          </w:p>
        </w:tc>
        <w:tc>
          <w:tcPr>
            <w:tcW w:w="2410" w:type="dxa"/>
          </w:tcPr>
          <w:p w14:paraId="02BCE766" w14:textId="77777777" w:rsidR="00B465D9" w:rsidRPr="00014702" w:rsidRDefault="00B465D9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2</w:t>
            </w:r>
          </w:p>
        </w:tc>
      </w:tr>
      <w:tr w:rsidR="00014702" w:rsidRPr="00014702" w14:paraId="30EE65A7" w14:textId="77777777" w:rsidTr="007A77D2">
        <w:tc>
          <w:tcPr>
            <w:tcW w:w="3256" w:type="dxa"/>
          </w:tcPr>
          <w:p w14:paraId="0EC73E2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Overweight and obesity </w:t>
            </w:r>
          </w:p>
        </w:tc>
        <w:tc>
          <w:tcPr>
            <w:tcW w:w="2551" w:type="dxa"/>
          </w:tcPr>
          <w:p w14:paraId="0CA840C7" w14:textId="5F72AD6E" w:rsidR="00B465D9" w:rsidRPr="00014702" w:rsidRDefault="00AF3F8B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2.20 (2.09‒2.32)</w:t>
            </w:r>
          </w:p>
        </w:tc>
        <w:tc>
          <w:tcPr>
            <w:tcW w:w="2410" w:type="dxa"/>
          </w:tcPr>
          <w:p w14:paraId="2DC9C745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1.81 (1.72‒1.91)</w:t>
            </w:r>
          </w:p>
        </w:tc>
      </w:tr>
      <w:tr w:rsidR="00014702" w:rsidRPr="00014702" w14:paraId="0747F284" w14:textId="77777777" w:rsidTr="007A77D2">
        <w:tc>
          <w:tcPr>
            <w:tcW w:w="3256" w:type="dxa"/>
          </w:tcPr>
          <w:p w14:paraId="44BE8B5D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hsCRP≥2 mg/L</w:t>
            </w:r>
          </w:p>
        </w:tc>
        <w:tc>
          <w:tcPr>
            <w:tcW w:w="2551" w:type="dxa"/>
          </w:tcPr>
          <w:p w14:paraId="5CF54480" w14:textId="39992C26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1.14 (1.04‒1.2</w:t>
            </w:r>
            <w:r w:rsidR="00AF3F8B" w:rsidRPr="0001470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10" w:type="dxa"/>
          </w:tcPr>
          <w:p w14:paraId="4851DAE9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1.13 (1.03‒1.23)</w:t>
            </w:r>
          </w:p>
        </w:tc>
      </w:tr>
      <w:tr w:rsidR="00014702" w:rsidRPr="00014702" w14:paraId="5473D760" w14:textId="77777777" w:rsidTr="00CB5220">
        <w:trPr>
          <w:trHeight w:val="239"/>
        </w:trPr>
        <w:tc>
          <w:tcPr>
            <w:tcW w:w="3256" w:type="dxa"/>
          </w:tcPr>
          <w:p w14:paraId="6E2F6B92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Joint effect</w:t>
            </w:r>
          </w:p>
        </w:tc>
        <w:tc>
          <w:tcPr>
            <w:tcW w:w="2551" w:type="dxa"/>
          </w:tcPr>
          <w:p w14:paraId="2C3EB408" w14:textId="25A39465" w:rsidR="00B465D9" w:rsidRPr="00014702" w:rsidRDefault="00AF3F8B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2.65 (2.49‒2.81)</w:t>
            </w:r>
          </w:p>
        </w:tc>
        <w:tc>
          <w:tcPr>
            <w:tcW w:w="2410" w:type="dxa"/>
          </w:tcPr>
          <w:p w14:paraId="7C8D5146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2.10 (1.98‒2.24)</w:t>
            </w:r>
          </w:p>
        </w:tc>
      </w:tr>
      <w:tr w:rsidR="00014702" w:rsidRPr="00014702" w14:paraId="6AC43545" w14:textId="77777777" w:rsidTr="007A77D2">
        <w:tc>
          <w:tcPr>
            <w:tcW w:w="3256" w:type="dxa"/>
          </w:tcPr>
          <w:p w14:paraId="7B1A5BE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RERI</w:t>
            </w:r>
          </w:p>
        </w:tc>
        <w:tc>
          <w:tcPr>
            <w:tcW w:w="2551" w:type="dxa"/>
          </w:tcPr>
          <w:p w14:paraId="3D44D1E9" w14:textId="6FE11D3A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30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45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10" w:type="dxa"/>
          </w:tcPr>
          <w:p w14:paraId="1435B096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0.17 (0.04‒0.30)</w:t>
            </w:r>
          </w:p>
        </w:tc>
      </w:tr>
      <w:tr w:rsidR="00014702" w:rsidRPr="00014702" w14:paraId="292B9BD1" w14:textId="77777777" w:rsidTr="007A77D2">
        <w:tc>
          <w:tcPr>
            <w:tcW w:w="3256" w:type="dxa"/>
          </w:tcPr>
          <w:p w14:paraId="043C7C8D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AP</w:t>
            </w:r>
          </w:p>
        </w:tc>
        <w:tc>
          <w:tcPr>
            <w:tcW w:w="2551" w:type="dxa"/>
          </w:tcPr>
          <w:p w14:paraId="1F82D0AB" w14:textId="41E6708A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(0.0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‒0.1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10" w:type="dxa"/>
          </w:tcPr>
          <w:p w14:paraId="788BE05F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0.08 (0.02‒0.14)</w:t>
            </w:r>
          </w:p>
        </w:tc>
      </w:tr>
      <w:tr w:rsidR="00014702" w:rsidRPr="00014702" w14:paraId="171F18E1" w14:textId="77777777" w:rsidTr="007A77D2">
        <w:tc>
          <w:tcPr>
            <w:tcW w:w="3256" w:type="dxa"/>
          </w:tcPr>
          <w:p w14:paraId="09056BC8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S</w:t>
            </w:r>
          </w:p>
        </w:tc>
        <w:tc>
          <w:tcPr>
            <w:tcW w:w="2551" w:type="dxa"/>
          </w:tcPr>
          <w:p w14:paraId="30049CBE" w14:textId="7A8C6624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1.2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 (1.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‒1.3</w:t>
            </w:r>
            <w:r w:rsidR="009359DD" w:rsidRPr="0001470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10" w:type="dxa"/>
          </w:tcPr>
          <w:p w14:paraId="3BFDEAA2" w14:textId="77777777" w:rsidR="00B465D9" w:rsidRPr="00014702" w:rsidRDefault="00B465D9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1.18 (1.03‒1.37)</w:t>
            </w:r>
          </w:p>
        </w:tc>
      </w:tr>
    </w:tbl>
    <w:p w14:paraId="1F0A22EB" w14:textId="70FB1831" w:rsidR="00B465D9" w:rsidRPr="00014702" w:rsidRDefault="00B465D9" w:rsidP="00B465D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CB5220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62EA472B" w14:textId="225A3AB8" w:rsidR="00B465D9" w:rsidRPr="00014702" w:rsidRDefault="00B465D9" w:rsidP="00B465D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1F75DB0F" w14:textId="4AD1FD8A" w:rsidR="00CB5220" w:rsidRPr="00014702" w:rsidRDefault="00B465D9" w:rsidP="00CA3A7F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Abbreviations: RERI, relative excess risk due to interaction; AP, attributable proportion due to interaction; S, synergy index; others are as in eTable 1.</w:t>
      </w:r>
      <w:r w:rsidR="00F51139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05AACC76" w14:textId="798E7391" w:rsidR="00CA3A7F" w:rsidRPr="00014702" w:rsidRDefault="00CA3A7F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29" w:name="_Toc150626676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 xml:space="preserve">eTable 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20</w:t>
      </w:r>
      <w:r w:rsidR="007A77D2" w:rsidRPr="00014702">
        <w:rPr>
          <w:rFonts w:ascii="Times New Roman" w:hAnsi="Times New Roman" w:cs="Times New Roman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The risks of incident type 2 diabetes</w:t>
      </w:r>
      <w:r w:rsidR="004342E6"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4342E6" w:rsidRPr="00014702">
        <w:rPr>
          <w:rFonts w:ascii="Times New Roman" w:hAnsi="Times New Roman" w:cs="Times New Roman" w:hint="eastAsia"/>
          <w:bCs/>
          <w:color w:val="auto"/>
          <w:sz w:val="22"/>
        </w:rPr>
        <w:t>u</w:t>
      </w:r>
      <w:r w:rsidR="004342E6" w:rsidRPr="00014702">
        <w:rPr>
          <w:rFonts w:ascii="Times New Roman" w:hAnsi="Times New Roman" w:cs="Times New Roman"/>
          <w:bCs/>
          <w:color w:val="auto"/>
          <w:sz w:val="22"/>
        </w:rPr>
        <w:t>pon c</w:t>
      </w:r>
      <w:r w:rsidRPr="00014702">
        <w:rPr>
          <w:rFonts w:ascii="Times New Roman" w:hAnsi="Times New Roman" w:cs="Times New Roman"/>
          <w:bCs/>
          <w:color w:val="auto"/>
          <w:sz w:val="22"/>
        </w:rPr>
        <w:t>o-exposure to BMI and hsCRP levels (&lt;2, ≥2 mg/L) on raw data</w:t>
      </w:r>
      <w:bookmarkEnd w:id="29"/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701"/>
      </w:tblGrid>
      <w:tr w:rsidR="00014702" w:rsidRPr="00014702" w14:paraId="1C39EBDD" w14:textId="77777777" w:rsidTr="00CB5220">
        <w:trPr>
          <w:jc w:val="center"/>
        </w:trPr>
        <w:tc>
          <w:tcPr>
            <w:tcW w:w="1696" w:type="dxa"/>
          </w:tcPr>
          <w:p w14:paraId="04728FA8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DC9C4" w14:textId="00C15C18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BMI&lt;24 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>kg/m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54DE" w:rsidRPr="00014702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CRP&lt;2</w:t>
            </w:r>
            <w:r w:rsidR="004342E6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</w:p>
        </w:tc>
        <w:tc>
          <w:tcPr>
            <w:tcW w:w="1701" w:type="dxa"/>
          </w:tcPr>
          <w:p w14:paraId="583244B6" w14:textId="05425831" w:rsidR="00CA3A7F" w:rsidRPr="00014702" w:rsidRDefault="004342E6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BMI&lt;24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77D2" w:rsidRPr="00014702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hsCRP≥2 mg/L</w:t>
            </w:r>
          </w:p>
        </w:tc>
        <w:tc>
          <w:tcPr>
            <w:tcW w:w="1701" w:type="dxa"/>
          </w:tcPr>
          <w:p w14:paraId="1B82D229" w14:textId="2E8F3249" w:rsidR="00CA3A7F" w:rsidRPr="00014702" w:rsidRDefault="004342E6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77D2" w:rsidRPr="00014702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hsCRP&lt;2 mg/L</w:t>
            </w:r>
          </w:p>
        </w:tc>
        <w:tc>
          <w:tcPr>
            <w:tcW w:w="1701" w:type="dxa"/>
          </w:tcPr>
          <w:p w14:paraId="04C532C9" w14:textId="0E0DAADE" w:rsidR="00CA3A7F" w:rsidRPr="00014702" w:rsidRDefault="004342E6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BMI≥24 kg/m</w:t>
            </w:r>
            <w:r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77D2" w:rsidRPr="00014702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hsCRP≥2 mg/L</w:t>
            </w:r>
          </w:p>
        </w:tc>
      </w:tr>
      <w:tr w:rsidR="00014702" w:rsidRPr="00014702" w14:paraId="6C7C3D5B" w14:textId="77777777" w:rsidTr="00CB5220">
        <w:trPr>
          <w:jc w:val="center"/>
        </w:trPr>
        <w:tc>
          <w:tcPr>
            <w:tcW w:w="1696" w:type="dxa"/>
          </w:tcPr>
          <w:p w14:paraId="1528D723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1701" w:type="dxa"/>
          </w:tcPr>
          <w:p w14:paraId="5AD21DF9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9D4C581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1.23 (1.14‒1.33)</w:t>
            </w:r>
          </w:p>
        </w:tc>
        <w:tc>
          <w:tcPr>
            <w:tcW w:w="1701" w:type="dxa"/>
          </w:tcPr>
          <w:p w14:paraId="02A9BCDC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2.24 (2.14‒2.34)</w:t>
            </w:r>
          </w:p>
        </w:tc>
        <w:tc>
          <w:tcPr>
            <w:tcW w:w="1701" w:type="dxa"/>
          </w:tcPr>
          <w:p w14:paraId="44BEF2FA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2.82 (2.68‒2.97)</w:t>
            </w:r>
          </w:p>
        </w:tc>
      </w:tr>
      <w:tr w:rsidR="00014702" w:rsidRPr="00014702" w14:paraId="04E57C2A" w14:textId="77777777" w:rsidTr="00CB5220">
        <w:trPr>
          <w:jc w:val="center"/>
        </w:trPr>
        <w:tc>
          <w:tcPr>
            <w:tcW w:w="1696" w:type="dxa"/>
          </w:tcPr>
          <w:p w14:paraId="754AC969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14:paraId="511DBD00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7CE88C94" w14:textId="67803B72" w:rsidR="00CA3A7F" w:rsidRPr="00014702" w:rsidRDefault="009359DD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1.17 (1.08‒1.26)</w:t>
            </w:r>
          </w:p>
        </w:tc>
        <w:tc>
          <w:tcPr>
            <w:tcW w:w="1701" w:type="dxa"/>
          </w:tcPr>
          <w:p w14:paraId="0065F2F8" w14:textId="02373FCA" w:rsidR="00CA3A7F" w:rsidRPr="00014702" w:rsidRDefault="009359DD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2.15 (2.06‒2.25)</w:t>
            </w:r>
          </w:p>
        </w:tc>
        <w:tc>
          <w:tcPr>
            <w:tcW w:w="1701" w:type="dxa"/>
          </w:tcPr>
          <w:p w14:paraId="6226C878" w14:textId="114A6D93" w:rsidR="00CA3A7F" w:rsidRPr="00014702" w:rsidRDefault="009359DD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2.62 (2.49‒2.76)</w:t>
            </w:r>
          </w:p>
        </w:tc>
      </w:tr>
      <w:tr w:rsidR="00014702" w:rsidRPr="00014702" w14:paraId="5B22E37F" w14:textId="77777777" w:rsidTr="00CB5220">
        <w:trPr>
          <w:jc w:val="center"/>
        </w:trPr>
        <w:tc>
          <w:tcPr>
            <w:tcW w:w="1696" w:type="dxa"/>
          </w:tcPr>
          <w:p w14:paraId="72D90D94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701" w:type="dxa"/>
          </w:tcPr>
          <w:p w14:paraId="0BEADB0F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</w:tcPr>
          <w:p w14:paraId="4BE27E54" w14:textId="23542BBA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1.15 (1.06‒1.24</w:t>
            </w:r>
            <w:r w:rsidR="00CB5220" w:rsidRPr="0001470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B1538FA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1.76 (1.68‒1.85)</w:t>
            </w:r>
          </w:p>
        </w:tc>
        <w:tc>
          <w:tcPr>
            <w:tcW w:w="1701" w:type="dxa"/>
          </w:tcPr>
          <w:p w14:paraId="0837AE35" w14:textId="77777777" w:rsidR="00CA3A7F" w:rsidRPr="00014702" w:rsidRDefault="00CA3A7F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>2.08 (1.97‒2.19)</w:t>
            </w:r>
          </w:p>
        </w:tc>
      </w:tr>
      <w:tr w:rsidR="00014702" w:rsidRPr="00014702" w14:paraId="5E61BDE7" w14:textId="77777777" w:rsidTr="00CB5220">
        <w:trPr>
          <w:trHeight w:val="67"/>
          <w:jc w:val="center"/>
        </w:trPr>
        <w:tc>
          <w:tcPr>
            <w:tcW w:w="8500" w:type="dxa"/>
            <w:gridSpan w:val="5"/>
          </w:tcPr>
          <w:p w14:paraId="647E5A79" w14:textId="625F3559" w:rsidR="00CA3A7F" w:rsidRPr="00014702" w:rsidRDefault="00F51139" w:rsidP="00093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-INTm: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hsCRP (&lt;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mg/L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A77D2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7A77D2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BMI (&lt;24,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≥24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kg/m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5738F" w:rsidRPr="0001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3A7F" w:rsidRPr="00014702">
              <w:rPr>
                <w:rFonts w:ascii="Times New Roman" w:hAnsi="Times New Roman" w:cs="Times New Roman"/>
                <w:sz w:val="20"/>
                <w:szCs w:val="20"/>
              </w:rPr>
              <w:t>0.5081</w:t>
            </w:r>
          </w:p>
        </w:tc>
      </w:tr>
    </w:tbl>
    <w:p w14:paraId="66BF40F9" w14:textId="2765A731" w:rsidR="00CA3A7F" w:rsidRPr="00014702" w:rsidRDefault="00CA3A7F" w:rsidP="00CA3A7F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CB5220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175B9A1B" w14:textId="3167C8A3" w:rsidR="004342E6" w:rsidRPr="00014702" w:rsidRDefault="00CA3A7F" w:rsidP="00CA3A7F">
      <w:pPr>
        <w:rPr>
          <w:rFonts w:ascii="Times New Roman" w:hAnsi="Times New Roman" w:cs="Times New Roman"/>
          <w:sz w:val="20"/>
          <w:szCs w:val="21"/>
          <w:lang w:val="en-AU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19A80BE0" w14:textId="77777777" w:rsidR="00AE54DE" w:rsidRPr="00014702" w:rsidRDefault="004342E6" w:rsidP="00CA3A7F">
      <w:pPr>
        <w:rPr>
          <w:rFonts w:ascii="Times New Roman" w:hAnsi="Times New Roman" w:cs="Times New Roman"/>
          <w:sz w:val="20"/>
          <w:szCs w:val="21"/>
        </w:rPr>
        <w:sectPr w:rsidR="00AE54DE" w:rsidRPr="00014702" w:rsidSect="00014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4702">
        <w:rPr>
          <w:rFonts w:ascii="Times New Roman" w:hAnsi="Times New Roman" w:cs="Times New Roman"/>
          <w:sz w:val="20"/>
          <w:szCs w:val="21"/>
        </w:rPr>
        <w:t>The incidence rate is per 1,000 person-years. Abbreviations: INTm: multiplicative interaction, others as eTable 1.</w:t>
      </w:r>
    </w:p>
    <w:p w14:paraId="24AE24C0" w14:textId="2CA00827" w:rsidR="00A27258" w:rsidRPr="00014702" w:rsidRDefault="00A27258" w:rsidP="000E2E2F">
      <w:pPr>
        <w:pStyle w:val="Heading1"/>
        <w:spacing w:before="0"/>
        <w:rPr>
          <w:rFonts w:ascii="Times New Roman" w:hAnsi="Times New Roman" w:cs="Times New Roman"/>
          <w:bCs/>
          <w:color w:val="auto"/>
          <w:sz w:val="22"/>
        </w:rPr>
      </w:pPr>
      <w:bookmarkStart w:id="30" w:name="_Toc150626677"/>
      <w:r w:rsidRPr="00014702">
        <w:rPr>
          <w:rFonts w:ascii="Times New Roman" w:hAnsi="Times New Roman" w:cs="Times New Roman"/>
          <w:bCs/>
          <w:color w:val="auto"/>
          <w:sz w:val="22"/>
        </w:rPr>
        <w:lastRenderedPageBreak/>
        <w:t>eTable 2</w:t>
      </w:r>
      <w:r w:rsidR="00F51139" w:rsidRPr="00014702">
        <w:rPr>
          <w:rFonts w:ascii="Times New Roman" w:hAnsi="Times New Roman" w:cs="Times New Roman"/>
          <w:bCs/>
          <w:color w:val="auto"/>
          <w:sz w:val="22"/>
        </w:rPr>
        <w:t>1</w:t>
      </w:r>
      <w:r w:rsidR="007A77D2" w:rsidRPr="00014702">
        <w:rPr>
          <w:rFonts w:ascii="Times New Roman" w:hAnsi="Times New Roman" w:cs="Times New Roman" w:hint="eastAsia"/>
          <w:bCs/>
          <w:color w:val="auto"/>
          <w:sz w:val="22"/>
        </w:rPr>
        <w:t>.</w:t>
      </w:r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Additive interaction of overweight/obesity and hsCRP≥2 mg/L on raw data</w:t>
      </w:r>
      <w:bookmarkEnd w:id="30"/>
      <w:r w:rsidRPr="00014702">
        <w:rPr>
          <w:rFonts w:ascii="Times New Roman" w:hAnsi="Times New Roman" w:cs="Times New Roman"/>
          <w:bCs/>
          <w:color w:val="auto"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551"/>
      </w:tblGrid>
      <w:tr w:rsidR="00014702" w:rsidRPr="00014702" w14:paraId="3DB059F4" w14:textId="77777777" w:rsidTr="007A77D2">
        <w:tc>
          <w:tcPr>
            <w:tcW w:w="3114" w:type="dxa"/>
          </w:tcPr>
          <w:p w14:paraId="47C4A37B" w14:textId="77777777" w:rsidR="00A27258" w:rsidRPr="00014702" w:rsidRDefault="00A27258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Main effects ‒ hazard ratios</w:t>
            </w:r>
          </w:p>
        </w:tc>
        <w:tc>
          <w:tcPr>
            <w:tcW w:w="2410" w:type="dxa"/>
          </w:tcPr>
          <w:p w14:paraId="5DC07555" w14:textId="77777777" w:rsidR="00A27258" w:rsidRPr="00014702" w:rsidRDefault="00A27258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1</w:t>
            </w:r>
          </w:p>
        </w:tc>
        <w:tc>
          <w:tcPr>
            <w:tcW w:w="2551" w:type="dxa"/>
          </w:tcPr>
          <w:p w14:paraId="3B621AF1" w14:textId="77777777" w:rsidR="00A27258" w:rsidRPr="00014702" w:rsidRDefault="00A27258" w:rsidP="0043430A">
            <w:pPr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bCs/>
                <w:sz w:val="20"/>
                <w:szCs w:val="21"/>
              </w:rPr>
              <w:t>Model 2</w:t>
            </w:r>
          </w:p>
        </w:tc>
      </w:tr>
      <w:tr w:rsidR="00014702" w:rsidRPr="00014702" w14:paraId="60D44753" w14:textId="77777777" w:rsidTr="007A77D2">
        <w:tc>
          <w:tcPr>
            <w:tcW w:w="3114" w:type="dxa"/>
          </w:tcPr>
          <w:p w14:paraId="3177CDA4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 xml:space="preserve">Overweight and obesity </w:t>
            </w:r>
          </w:p>
        </w:tc>
        <w:tc>
          <w:tcPr>
            <w:tcW w:w="2410" w:type="dxa"/>
          </w:tcPr>
          <w:p w14:paraId="5C18EAE9" w14:textId="40B01C3A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2.15 (2.06</w:t>
            </w:r>
            <w:r w:rsidRPr="00014702">
              <w:rPr>
                <w:rFonts w:ascii="Times New Roman" w:eastAsia="MS Mincho" w:hAnsi="Times New Roman" w:cs="Times New Roman"/>
                <w:sz w:val="20"/>
                <w:szCs w:val="21"/>
              </w:rPr>
              <w:t>‒</w:t>
            </w: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2.25</w:t>
            </w:r>
            <w:r w:rsidR="00CB5220" w:rsidRPr="00014702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551" w:type="dxa"/>
          </w:tcPr>
          <w:p w14:paraId="42F8E0C9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1.76 (1.68‒1.85)</w:t>
            </w:r>
          </w:p>
        </w:tc>
      </w:tr>
      <w:tr w:rsidR="00014702" w:rsidRPr="00014702" w14:paraId="37EC821D" w14:textId="77777777" w:rsidTr="007A77D2">
        <w:tc>
          <w:tcPr>
            <w:tcW w:w="3114" w:type="dxa"/>
          </w:tcPr>
          <w:p w14:paraId="4AC11FDB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hsCRP≥2 mg/L</w:t>
            </w:r>
          </w:p>
        </w:tc>
        <w:tc>
          <w:tcPr>
            <w:tcW w:w="2410" w:type="dxa"/>
          </w:tcPr>
          <w:p w14:paraId="6DEFF331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1.17 (1.08‒1.26)</w:t>
            </w:r>
          </w:p>
        </w:tc>
        <w:tc>
          <w:tcPr>
            <w:tcW w:w="2551" w:type="dxa"/>
          </w:tcPr>
          <w:p w14:paraId="29518874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1.15 (1.06‒1.24)</w:t>
            </w:r>
          </w:p>
        </w:tc>
      </w:tr>
      <w:tr w:rsidR="00014702" w:rsidRPr="00014702" w14:paraId="4F63E8D4" w14:textId="77777777" w:rsidTr="007A77D2">
        <w:trPr>
          <w:trHeight w:val="169"/>
        </w:trPr>
        <w:tc>
          <w:tcPr>
            <w:tcW w:w="3114" w:type="dxa"/>
          </w:tcPr>
          <w:p w14:paraId="07486051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Joint effect</w:t>
            </w:r>
          </w:p>
        </w:tc>
        <w:tc>
          <w:tcPr>
            <w:tcW w:w="2410" w:type="dxa"/>
          </w:tcPr>
          <w:p w14:paraId="7EA3A55D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2.62 (2.49‒2.76)</w:t>
            </w:r>
          </w:p>
        </w:tc>
        <w:tc>
          <w:tcPr>
            <w:tcW w:w="2551" w:type="dxa"/>
          </w:tcPr>
          <w:p w14:paraId="670BEBDA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2.08 (1.97‒2.19)</w:t>
            </w:r>
          </w:p>
        </w:tc>
      </w:tr>
      <w:tr w:rsidR="00014702" w:rsidRPr="00014702" w14:paraId="2776F0AA" w14:textId="77777777" w:rsidTr="007A77D2">
        <w:tc>
          <w:tcPr>
            <w:tcW w:w="3114" w:type="dxa"/>
          </w:tcPr>
          <w:p w14:paraId="46E7F6AA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RERI</w:t>
            </w:r>
          </w:p>
        </w:tc>
        <w:tc>
          <w:tcPr>
            <w:tcW w:w="2410" w:type="dxa"/>
          </w:tcPr>
          <w:p w14:paraId="4BEEB5F1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0.30 (0.17‒0.43)</w:t>
            </w:r>
          </w:p>
        </w:tc>
        <w:tc>
          <w:tcPr>
            <w:tcW w:w="2551" w:type="dxa"/>
          </w:tcPr>
          <w:p w14:paraId="1FC6C4C1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0.17 (0.06‒0.29)</w:t>
            </w:r>
          </w:p>
        </w:tc>
      </w:tr>
      <w:tr w:rsidR="00014702" w:rsidRPr="00014702" w14:paraId="199F3926" w14:textId="77777777" w:rsidTr="007A77D2">
        <w:tc>
          <w:tcPr>
            <w:tcW w:w="3114" w:type="dxa"/>
          </w:tcPr>
          <w:p w14:paraId="18FB675A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AP</w:t>
            </w:r>
          </w:p>
        </w:tc>
        <w:tc>
          <w:tcPr>
            <w:tcW w:w="2410" w:type="dxa"/>
          </w:tcPr>
          <w:p w14:paraId="7FB8A702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0.12 (0.07‒0.16)</w:t>
            </w:r>
          </w:p>
        </w:tc>
        <w:tc>
          <w:tcPr>
            <w:tcW w:w="2551" w:type="dxa"/>
          </w:tcPr>
          <w:p w14:paraId="69EBE438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0.08 (0.03‒0.14)</w:t>
            </w:r>
          </w:p>
        </w:tc>
      </w:tr>
      <w:tr w:rsidR="00014702" w:rsidRPr="00014702" w14:paraId="479887F2" w14:textId="77777777" w:rsidTr="007A77D2">
        <w:tc>
          <w:tcPr>
            <w:tcW w:w="3114" w:type="dxa"/>
          </w:tcPr>
          <w:p w14:paraId="0C602380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S</w:t>
            </w:r>
          </w:p>
        </w:tc>
        <w:tc>
          <w:tcPr>
            <w:tcW w:w="2410" w:type="dxa"/>
          </w:tcPr>
          <w:p w14:paraId="5F3E9DEB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1.23 (1.13‒1.35)</w:t>
            </w:r>
          </w:p>
        </w:tc>
        <w:tc>
          <w:tcPr>
            <w:tcW w:w="2551" w:type="dxa"/>
          </w:tcPr>
          <w:p w14:paraId="003D37F6" w14:textId="77777777" w:rsidR="00A27258" w:rsidRPr="00014702" w:rsidRDefault="00A27258" w:rsidP="0043430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14702">
              <w:rPr>
                <w:rFonts w:ascii="Times New Roman" w:hAnsi="Times New Roman" w:cs="Times New Roman"/>
                <w:sz w:val="20"/>
                <w:szCs w:val="21"/>
              </w:rPr>
              <w:t>1.19 (1.05‒1.35)</w:t>
            </w:r>
          </w:p>
        </w:tc>
      </w:tr>
    </w:tbl>
    <w:p w14:paraId="41A435DE" w14:textId="227A2A3A" w:rsidR="00A27258" w:rsidRPr="00014702" w:rsidRDefault="00A27258" w:rsidP="00A2725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1: adjusted for sex, age, smoking habits, alcohol consumption, physical activities, family history of diabetes, antihypertensives, </w:t>
      </w:r>
      <w:r w:rsidR="00CB5220" w:rsidRPr="00014702">
        <w:rPr>
          <w:rFonts w:ascii="Times New Roman" w:hAnsi="Times New Roman" w:cs="Times New Roman"/>
          <w:sz w:val="20"/>
          <w:szCs w:val="21"/>
        </w:rPr>
        <w:t xml:space="preserve">and </w:t>
      </w:r>
      <w:r w:rsidRPr="00014702">
        <w:rPr>
          <w:rFonts w:ascii="Times New Roman" w:hAnsi="Times New Roman" w:cs="Times New Roman"/>
          <w:sz w:val="20"/>
          <w:szCs w:val="21"/>
        </w:rPr>
        <w:t>lipid-lowering drugs.</w:t>
      </w:r>
    </w:p>
    <w:p w14:paraId="53B35D8A" w14:textId="7578BA03" w:rsidR="00A27258" w:rsidRPr="00014702" w:rsidRDefault="00A27258" w:rsidP="00A27258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 xml:space="preserve">Model 2: further adjusted for </w:t>
      </w:r>
      <w:r w:rsidRPr="00014702">
        <w:rPr>
          <w:rFonts w:ascii="Times New Roman" w:hAnsi="Times New Roman" w:cs="Times New Roman"/>
          <w:i/>
          <w:iCs/>
          <w:sz w:val="20"/>
          <w:szCs w:val="21"/>
        </w:rPr>
        <w:t>log</w:t>
      </w:r>
      <w:r w:rsidRPr="00014702">
        <w:rPr>
          <w:rFonts w:ascii="Times New Roman" w:hAnsi="Times New Roman" w:cs="Times New Roman"/>
          <w:sz w:val="20"/>
          <w:szCs w:val="21"/>
        </w:rPr>
        <w:t>(TG/HDL-C) (continuous)</w:t>
      </w:r>
      <w:r w:rsidR="00785A3F" w:rsidRPr="00014702">
        <w:rPr>
          <w:rFonts w:ascii="Times New Roman" w:hAnsi="Times New Roman" w:cs="Times New Roman"/>
          <w:sz w:val="20"/>
          <w:szCs w:val="21"/>
        </w:rPr>
        <w:t xml:space="preserve"> and</w:t>
      </w:r>
      <w:r w:rsidRPr="00014702">
        <w:rPr>
          <w:rFonts w:ascii="Times New Roman" w:hAnsi="Times New Roman" w:cs="Times New Roman"/>
          <w:sz w:val="20"/>
          <w:szCs w:val="21"/>
        </w:rPr>
        <w:t xml:space="preserve"> SBP (continuous) on the basis of Model 1.</w:t>
      </w:r>
    </w:p>
    <w:p w14:paraId="2984E41F" w14:textId="6933EC25" w:rsidR="008545E3" w:rsidRPr="00014702" w:rsidRDefault="00A27258" w:rsidP="00220479">
      <w:pPr>
        <w:rPr>
          <w:rFonts w:ascii="Times New Roman" w:hAnsi="Times New Roman" w:cs="Times New Roman"/>
          <w:sz w:val="20"/>
          <w:szCs w:val="21"/>
        </w:rPr>
      </w:pPr>
      <w:r w:rsidRPr="00014702">
        <w:rPr>
          <w:rFonts w:ascii="Times New Roman" w:hAnsi="Times New Roman" w:cs="Times New Roman"/>
          <w:sz w:val="20"/>
          <w:szCs w:val="21"/>
        </w:rPr>
        <w:t>Abbreviations: RERI, relative excess risk due to interaction; AP, attributable proportion due to interaction; S, synergy index; others are as in eTable 1</w:t>
      </w:r>
      <w:r w:rsidR="00700037" w:rsidRPr="00014702">
        <w:rPr>
          <w:rFonts w:ascii="Times New Roman" w:hAnsi="Times New Roman" w:cs="Times New Roman"/>
          <w:sz w:val="20"/>
          <w:szCs w:val="21"/>
        </w:rPr>
        <w:t>.</w:t>
      </w:r>
      <w:r w:rsidR="00700037" w:rsidRPr="00014702">
        <w:rPr>
          <w:rFonts w:ascii="Times New Roman" w:hAnsi="Times New Roman" w:cs="Times New Roman"/>
          <w:sz w:val="20"/>
          <w:szCs w:val="21"/>
        </w:rPr>
        <w:br w:type="page"/>
      </w:r>
    </w:p>
    <w:p w14:paraId="4B5DDFC1" w14:textId="6DA9E361" w:rsidR="00AE54DE" w:rsidRPr="00014702" w:rsidRDefault="00700037" w:rsidP="00700037">
      <w:pPr>
        <w:jc w:val="center"/>
        <w:rPr>
          <w:rFonts w:ascii="Times New Roman" w:hAnsi="Times New Roman" w:cs="Times New Roman"/>
          <w:sz w:val="20"/>
          <w:szCs w:val="21"/>
        </w:rPr>
      </w:pPr>
      <w:r w:rsidRPr="00014702">
        <w:rPr>
          <w:noProof/>
          <w:lang w:val="en-IN" w:eastAsia="en-IN"/>
        </w:rPr>
        <w:lastRenderedPageBreak/>
        <w:drawing>
          <wp:inline distT="0" distB="0" distL="0" distR="0" wp14:anchorId="0D82C577" wp14:editId="67828F89">
            <wp:extent cx="4719638" cy="4415072"/>
            <wp:effectExtent l="0" t="0" r="5080" b="5080"/>
            <wp:docPr id="1518296756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96756" name="图片 1" descr="图示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3125" cy="441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FA92" w14:textId="7911CAB5" w:rsidR="00AE54DE" w:rsidRPr="00014702" w:rsidRDefault="00700037" w:rsidP="008545E3">
      <w:pPr>
        <w:pStyle w:val="Heading1"/>
        <w:spacing w:before="0"/>
        <w:jc w:val="center"/>
        <w:rPr>
          <w:rFonts w:ascii="Times New Roman" w:hAnsi="Times New Roman" w:cs="Times New Roman"/>
          <w:bCs/>
          <w:color w:val="auto"/>
          <w:sz w:val="22"/>
        </w:rPr>
      </w:pPr>
      <w:bookmarkStart w:id="31" w:name="_Toc150626678"/>
      <w:r w:rsidRPr="00014702">
        <w:rPr>
          <w:rFonts w:ascii="Times New Roman" w:hAnsi="Times New Roman" w:cs="Times New Roman" w:hint="eastAsia"/>
          <w:bCs/>
          <w:color w:val="auto"/>
          <w:sz w:val="22"/>
        </w:rPr>
        <w:t>e</w:t>
      </w:r>
      <w:r w:rsidRPr="00014702">
        <w:rPr>
          <w:rFonts w:ascii="Times New Roman" w:hAnsi="Times New Roman" w:cs="Times New Roman"/>
          <w:bCs/>
          <w:color w:val="auto"/>
          <w:sz w:val="22"/>
        </w:rPr>
        <w:t>Figure 1 Flowchart of the study participants.</w:t>
      </w:r>
      <w:bookmarkEnd w:id="31"/>
    </w:p>
    <w:p w14:paraId="3E9439F5" w14:textId="77777777" w:rsidR="00966AEB" w:rsidRPr="00014702" w:rsidRDefault="00966AEB" w:rsidP="00AE54DE">
      <w:pPr>
        <w:rPr>
          <w:rFonts w:ascii="Times New Roman" w:hAnsi="Times New Roman" w:cs="Times New Roman"/>
        </w:rPr>
      </w:pPr>
    </w:p>
    <w:p w14:paraId="6CD97A19" w14:textId="77777777" w:rsidR="00966AEB" w:rsidRPr="00014702" w:rsidRDefault="00966AEB" w:rsidP="00AE54DE">
      <w:pPr>
        <w:rPr>
          <w:rFonts w:ascii="Times New Roman" w:hAnsi="Times New Roman" w:cs="Times New Roman"/>
        </w:rPr>
      </w:pPr>
    </w:p>
    <w:p w14:paraId="04FA8474" w14:textId="77777777" w:rsidR="00AE54DE" w:rsidRPr="00014702" w:rsidRDefault="00AE54DE" w:rsidP="00AE54DE">
      <w:pPr>
        <w:rPr>
          <w:rFonts w:ascii="Times New Roman" w:hAnsi="Times New Roman" w:cs="Times New Roman"/>
        </w:rPr>
      </w:pPr>
    </w:p>
    <w:sectPr w:rsidR="00AE54DE" w:rsidRPr="00014702" w:rsidSect="00014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D464F" w14:textId="77777777" w:rsidR="00D61126" w:rsidRDefault="00D61126" w:rsidP="002730CB">
      <w:r>
        <w:separator/>
      </w:r>
    </w:p>
  </w:endnote>
  <w:endnote w:type="continuationSeparator" w:id="0">
    <w:p w14:paraId="62E0EBAE" w14:textId="77777777" w:rsidR="00D61126" w:rsidRDefault="00D61126" w:rsidP="0027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等线 Light">
    <w:altName w:val="MS Gothic"/>
    <w:panose1 w:val="00000000000000000000"/>
    <w:charset w:val="8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55E0F" w14:textId="77777777" w:rsidR="00D61126" w:rsidRDefault="00D61126" w:rsidP="002730CB">
      <w:r>
        <w:separator/>
      </w:r>
    </w:p>
  </w:footnote>
  <w:footnote w:type="continuationSeparator" w:id="0">
    <w:p w14:paraId="18CD49E4" w14:textId="77777777" w:rsidR="00D61126" w:rsidRDefault="00D61126" w:rsidP="00273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0684D"/>
    <w:multiLevelType w:val="hybridMultilevel"/>
    <w:tmpl w:val="7D280A54"/>
    <w:lvl w:ilvl="0" w:tplc="55CA9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A4C36"/>
    <w:rsid w:val="0000453F"/>
    <w:rsid w:val="00005738"/>
    <w:rsid w:val="00014702"/>
    <w:rsid w:val="000158E5"/>
    <w:rsid w:val="00016A7B"/>
    <w:rsid w:val="00027ADA"/>
    <w:rsid w:val="00042040"/>
    <w:rsid w:val="00065CE1"/>
    <w:rsid w:val="0007207B"/>
    <w:rsid w:val="0007794E"/>
    <w:rsid w:val="000874C5"/>
    <w:rsid w:val="00087886"/>
    <w:rsid w:val="000920A9"/>
    <w:rsid w:val="000920AA"/>
    <w:rsid w:val="00092853"/>
    <w:rsid w:val="00095B38"/>
    <w:rsid w:val="00096F7F"/>
    <w:rsid w:val="000A3573"/>
    <w:rsid w:val="000A3EF3"/>
    <w:rsid w:val="000A4D32"/>
    <w:rsid w:val="000B0647"/>
    <w:rsid w:val="000C14B9"/>
    <w:rsid w:val="000C30B1"/>
    <w:rsid w:val="000C76A3"/>
    <w:rsid w:val="000D1407"/>
    <w:rsid w:val="000E2E2F"/>
    <w:rsid w:val="000F5287"/>
    <w:rsid w:val="000F597C"/>
    <w:rsid w:val="00102C8A"/>
    <w:rsid w:val="00103D4B"/>
    <w:rsid w:val="001046F1"/>
    <w:rsid w:val="001070E4"/>
    <w:rsid w:val="0012324A"/>
    <w:rsid w:val="001273FF"/>
    <w:rsid w:val="001365A2"/>
    <w:rsid w:val="001407BD"/>
    <w:rsid w:val="001416F0"/>
    <w:rsid w:val="0014391A"/>
    <w:rsid w:val="00145605"/>
    <w:rsid w:val="00154825"/>
    <w:rsid w:val="00162074"/>
    <w:rsid w:val="00164ECC"/>
    <w:rsid w:val="00166064"/>
    <w:rsid w:val="00172B28"/>
    <w:rsid w:val="00192F9F"/>
    <w:rsid w:val="0019543F"/>
    <w:rsid w:val="00196CC1"/>
    <w:rsid w:val="001A0385"/>
    <w:rsid w:val="001A7A6B"/>
    <w:rsid w:val="001B1100"/>
    <w:rsid w:val="001B113D"/>
    <w:rsid w:val="001B19C1"/>
    <w:rsid w:val="001C0D17"/>
    <w:rsid w:val="001C1B33"/>
    <w:rsid w:val="001D1235"/>
    <w:rsid w:val="001D1EAA"/>
    <w:rsid w:val="001D270C"/>
    <w:rsid w:val="001D36F7"/>
    <w:rsid w:val="001D5C3F"/>
    <w:rsid w:val="001D6A20"/>
    <w:rsid w:val="001E0D35"/>
    <w:rsid w:val="001E2C74"/>
    <w:rsid w:val="001F44F1"/>
    <w:rsid w:val="00220479"/>
    <w:rsid w:val="002224FB"/>
    <w:rsid w:val="002240CE"/>
    <w:rsid w:val="00224521"/>
    <w:rsid w:val="00224836"/>
    <w:rsid w:val="002266C2"/>
    <w:rsid w:val="00236BF2"/>
    <w:rsid w:val="00242A54"/>
    <w:rsid w:val="002566C9"/>
    <w:rsid w:val="00261682"/>
    <w:rsid w:val="00263FA2"/>
    <w:rsid w:val="00264AF9"/>
    <w:rsid w:val="002656FB"/>
    <w:rsid w:val="002674A1"/>
    <w:rsid w:val="00270084"/>
    <w:rsid w:val="002730CB"/>
    <w:rsid w:val="00274082"/>
    <w:rsid w:val="00275441"/>
    <w:rsid w:val="002879EC"/>
    <w:rsid w:val="00290B20"/>
    <w:rsid w:val="00292B4F"/>
    <w:rsid w:val="0029375F"/>
    <w:rsid w:val="002A4B41"/>
    <w:rsid w:val="002B5DA1"/>
    <w:rsid w:val="002C0BAA"/>
    <w:rsid w:val="002C1293"/>
    <w:rsid w:val="002C2E1D"/>
    <w:rsid w:val="002C3339"/>
    <w:rsid w:val="002C40FC"/>
    <w:rsid w:val="002D63CC"/>
    <w:rsid w:val="002E3F71"/>
    <w:rsid w:val="002F153F"/>
    <w:rsid w:val="002F296E"/>
    <w:rsid w:val="002F411B"/>
    <w:rsid w:val="00305377"/>
    <w:rsid w:val="003069B7"/>
    <w:rsid w:val="00311670"/>
    <w:rsid w:val="00313A9E"/>
    <w:rsid w:val="00320125"/>
    <w:rsid w:val="00320F5C"/>
    <w:rsid w:val="0034121E"/>
    <w:rsid w:val="0034320F"/>
    <w:rsid w:val="00363244"/>
    <w:rsid w:val="003645EA"/>
    <w:rsid w:val="00367501"/>
    <w:rsid w:val="0037210E"/>
    <w:rsid w:val="0037373C"/>
    <w:rsid w:val="00381DA6"/>
    <w:rsid w:val="003839B2"/>
    <w:rsid w:val="00393291"/>
    <w:rsid w:val="003A1E14"/>
    <w:rsid w:val="003B1D60"/>
    <w:rsid w:val="003C11F2"/>
    <w:rsid w:val="003C3370"/>
    <w:rsid w:val="003C4B1F"/>
    <w:rsid w:val="003C4D74"/>
    <w:rsid w:val="003D00A4"/>
    <w:rsid w:val="003E0A2A"/>
    <w:rsid w:val="003E4F03"/>
    <w:rsid w:val="003F6A9B"/>
    <w:rsid w:val="00400208"/>
    <w:rsid w:val="00405D3C"/>
    <w:rsid w:val="004073EF"/>
    <w:rsid w:val="00415447"/>
    <w:rsid w:val="00420D0B"/>
    <w:rsid w:val="00420F74"/>
    <w:rsid w:val="00430C2C"/>
    <w:rsid w:val="004316BA"/>
    <w:rsid w:val="00433749"/>
    <w:rsid w:val="004342E6"/>
    <w:rsid w:val="0044317E"/>
    <w:rsid w:val="004508E6"/>
    <w:rsid w:val="004518FA"/>
    <w:rsid w:val="004541AE"/>
    <w:rsid w:val="00454382"/>
    <w:rsid w:val="004647F1"/>
    <w:rsid w:val="004664BD"/>
    <w:rsid w:val="00470520"/>
    <w:rsid w:val="00470644"/>
    <w:rsid w:val="00470CF1"/>
    <w:rsid w:val="00475EDF"/>
    <w:rsid w:val="00480154"/>
    <w:rsid w:val="00482F56"/>
    <w:rsid w:val="004A080F"/>
    <w:rsid w:val="004A6664"/>
    <w:rsid w:val="004D34F2"/>
    <w:rsid w:val="004D5B56"/>
    <w:rsid w:val="004F26F7"/>
    <w:rsid w:val="004F5075"/>
    <w:rsid w:val="004F6434"/>
    <w:rsid w:val="00501675"/>
    <w:rsid w:val="00510A07"/>
    <w:rsid w:val="0051230E"/>
    <w:rsid w:val="00515045"/>
    <w:rsid w:val="0051605F"/>
    <w:rsid w:val="00524FDF"/>
    <w:rsid w:val="00531CB1"/>
    <w:rsid w:val="00537753"/>
    <w:rsid w:val="00540550"/>
    <w:rsid w:val="0054308C"/>
    <w:rsid w:val="00544892"/>
    <w:rsid w:val="00567AD3"/>
    <w:rsid w:val="0057175B"/>
    <w:rsid w:val="0057383C"/>
    <w:rsid w:val="005863E0"/>
    <w:rsid w:val="0059319B"/>
    <w:rsid w:val="00594167"/>
    <w:rsid w:val="005A1657"/>
    <w:rsid w:val="005A7E79"/>
    <w:rsid w:val="005B06FA"/>
    <w:rsid w:val="005C04B3"/>
    <w:rsid w:val="005C5178"/>
    <w:rsid w:val="005C5AA0"/>
    <w:rsid w:val="005D22D8"/>
    <w:rsid w:val="005D6781"/>
    <w:rsid w:val="005E2C18"/>
    <w:rsid w:val="005E3280"/>
    <w:rsid w:val="005F1C45"/>
    <w:rsid w:val="00615F03"/>
    <w:rsid w:val="00621133"/>
    <w:rsid w:val="006238C7"/>
    <w:rsid w:val="00623AB7"/>
    <w:rsid w:val="0063086C"/>
    <w:rsid w:val="00635B17"/>
    <w:rsid w:val="00637980"/>
    <w:rsid w:val="006540C7"/>
    <w:rsid w:val="00657D4D"/>
    <w:rsid w:val="006601B7"/>
    <w:rsid w:val="00662DA2"/>
    <w:rsid w:val="00663041"/>
    <w:rsid w:val="00663452"/>
    <w:rsid w:val="00666DE9"/>
    <w:rsid w:val="00667CC2"/>
    <w:rsid w:val="0067662D"/>
    <w:rsid w:val="006774F2"/>
    <w:rsid w:val="00686543"/>
    <w:rsid w:val="00687D6D"/>
    <w:rsid w:val="006912EF"/>
    <w:rsid w:val="006A2B67"/>
    <w:rsid w:val="006A6FDE"/>
    <w:rsid w:val="006B1D41"/>
    <w:rsid w:val="006B3F9F"/>
    <w:rsid w:val="006B4634"/>
    <w:rsid w:val="006B5086"/>
    <w:rsid w:val="006C0BDE"/>
    <w:rsid w:val="006C441D"/>
    <w:rsid w:val="006C5E40"/>
    <w:rsid w:val="00700037"/>
    <w:rsid w:val="00700133"/>
    <w:rsid w:val="007115FC"/>
    <w:rsid w:val="00715635"/>
    <w:rsid w:val="00723749"/>
    <w:rsid w:val="0072422D"/>
    <w:rsid w:val="0073039E"/>
    <w:rsid w:val="00744005"/>
    <w:rsid w:val="00750119"/>
    <w:rsid w:val="00756CBC"/>
    <w:rsid w:val="00762F78"/>
    <w:rsid w:val="00763C67"/>
    <w:rsid w:val="007720DE"/>
    <w:rsid w:val="00777A82"/>
    <w:rsid w:val="00781DA1"/>
    <w:rsid w:val="00785A3F"/>
    <w:rsid w:val="00790D97"/>
    <w:rsid w:val="007A77D2"/>
    <w:rsid w:val="007B6C59"/>
    <w:rsid w:val="007C1E4B"/>
    <w:rsid w:val="007C79F9"/>
    <w:rsid w:val="007D485F"/>
    <w:rsid w:val="007D5597"/>
    <w:rsid w:val="007F2E7A"/>
    <w:rsid w:val="007F4BBE"/>
    <w:rsid w:val="007F7424"/>
    <w:rsid w:val="007F7C68"/>
    <w:rsid w:val="00800120"/>
    <w:rsid w:val="00805C94"/>
    <w:rsid w:val="0082527E"/>
    <w:rsid w:val="008430B2"/>
    <w:rsid w:val="0084449C"/>
    <w:rsid w:val="00844885"/>
    <w:rsid w:val="008467A3"/>
    <w:rsid w:val="008476D9"/>
    <w:rsid w:val="00852F96"/>
    <w:rsid w:val="008545E3"/>
    <w:rsid w:val="008557DF"/>
    <w:rsid w:val="00871E98"/>
    <w:rsid w:val="00876969"/>
    <w:rsid w:val="008776AE"/>
    <w:rsid w:val="008851B6"/>
    <w:rsid w:val="0089702E"/>
    <w:rsid w:val="008A04A6"/>
    <w:rsid w:val="008B3040"/>
    <w:rsid w:val="008B4C7D"/>
    <w:rsid w:val="008B67A1"/>
    <w:rsid w:val="008C103D"/>
    <w:rsid w:val="008C7A5D"/>
    <w:rsid w:val="008D0240"/>
    <w:rsid w:val="008D05BC"/>
    <w:rsid w:val="008D2E3C"/>
    <w:rsid w:val="008E3A8E"/>
    <w:rsid w:val="008E475B"/>
    <w:rsid w:val="008F0A21"/>
    <w:rsid w:val="008F0F2C"/>
    <w:rsid w:val="008F4FCB"/>
    <w:rsid w:val="008F6CA0"/>
    <w:rsid w:val="009120D5"/>
    <w:rsid w:val="0091294F"/>
    <w:rsid w:val="009241A2"/>
    <w:rsid w:val="00933677"/>
    <w:rsid w:val="009339B4"/>
    <w:rsid w:val="009359DD"/>
    <w:rsid w:val="00947386"/>
    <w:rsid w:val="00952621"/>
    <w:rsid w:val="009534AB"/>
    <w:rsid w:val="0095738F"/>
    <w:rsid w:val="00964F84"/>
    <w:rsid w:val="00966AEB"/>
    <w:rsid w:val="00970D4D"/>
    <w:rsid w:val="0097442D"/>
    <w:rsid w:val="00974AD5"/>
    <w:rsid w:val="00987E02"/>
    <w:rsid w:val="00990F2F"/>
    <w:rsid w:val="009967AF"/>
    <w:rsid w:val="009A0DDD"/>
    <w:rsid w:val="009A40B5"/>
    <w:rsid w:val="009A4C36"/>
    <w:rsid w:val="009B0935"/>
    <w:rsid w:val="009B2394"/>
    <w:rsid w:val="009B3647"/>
    <w:rsid w:val="009D0CF1"/>
    <w:rsid w:val="009D42A9"/>
    <w:rsid w:val="009D6D7E"/>
    <w:rsid w:val="009F10C8"/>
    <w:rsid w:val="009F52EE"/>
    <w:rsid w:val="00A01C22"/>
    <w:rsid w:val="00A12370"/>
    <w:rsid w:val="00A135A9"/>
    <w:rsid w:val="00A15792"/>
    <w:rsid w:val="00A228B5"/>
    <w:rsid w:val="00A27258"/>
    <w:rsid w:val="00A306C9"/>
    <w:rsid w:val="00A3647A"/>
    <w:rsid w:val="00A37676"/>
    <w:rsid w:val="00A41153"/>
    <w:rsid w:val="00A51D40"/>
    <w:rsid w:val="00A6174F"/>
    <w:rsid w:val="00A745E2"/>
    <w:rsid w:val="00A76FFD"/>
    <w:rsid w:val="00A773EB"/>
    <w:rsid w:val="00A841A6"/>
    <w:rsid w:val="00A85038"/>
    <w:rsid w:val="00A9087B"/>
    <w:rsid w:val="00A97067"/>
    <w:rsid w:val="00A97775"/>
    <w:rsid w:val="00A97B35"/>
    <w:rsid w:val="00AA6817"/>
    <w:rsid w:val="00AB437A"/>
    <w:rsid w:val="00AB5B36"/>
    <w:rsid w:val="00AB63C1"/>
    <w:rsid w:val="00AB6524"/>
    <w:rsid w:val="00AC3CED"/>
    <w:rsid w:val="00AC4A72"/>
    <w:rsid w:val="00AD3407"/>
    <w:rsid w:val="00AE0577"/>
    <w:rsid w:val="00AE54DE"/>
    <w:rsid w:val="00AF3F8B"/>
    <w:rsid w:val="00B009E0"/>
    <w:rsid w:val="00B05C25"/>
    <w:rsid w:val="00B26B50"/>
    <w:rsid w:val="00B3472A"/>
    <w:rsid w:val="00B36EA4"/>
    <w:rsid w:val="00B371AB"/>
    <w:rsid w:val="00B44C9D"/>
    <w:rsid w:val="00B465D9"/>
    <w:rsid w:val="00B51A8F"/>
    <w:rsid w:val="00B626A3"/>
    <w:rsid w:val="00B7012F"/>
    <w:rsid w:val="00B70640"/>
    <w:rsid w:val="00B7248C"/>
    <w:rsid w:val="00B81BAA"/>
    <w:rsid w:val="00B86352"/>
    <w:rsid w:val="00B864BB"/>
    <w:rsid w:val="00B925E0"/>
    <w:rsid w:val="00BA0238"/>
    <w:rsid w:val="00BA21D5"/>
    <w:rsid w:val="00BA2BEC"/>
    <w:rsid w:val="00BA7B01"/>
    <w:rsid w:val="00BD11C2"/>
    <w:rsid w:val="00BD2615"/>
    <w:rsid w:val="00BE6668"/>
    <w:rsid w:val="00BF17AF"/>
    <w:rsid w:val="00C04A73"/>
    <w:rsid w:val="00C05F98"/>
    <w:rsid w:val="00C07B1E"/>
    <w:rsid w:val="00C1716F"/>
    <w:rsid w:val="00C17B0B"/>
    <w:rsid w:val="00C27E16"/>
    <w:rsid w:val="00C33A8B"/>
    <w:rsid w:val="00C41D7C"/>
    <w:rsid w:val="00C449CB"/>
    <w:rsid w:val="00C470A4"/>
    <w:rsid w:val="00C50278"/>
    <w:rsid w:val="00C50B19"/>
    <w:rsid w:val="00C525CB"/>
    <w:rsid w:val="00C558C8"/>
    <w:rsid w:val="00C57666"/>
    <w:rsid w:val="00C60807"/>
    <w:rsid w:val="00C62E95"/>
    <w:rsid w:val="00C72792"/>
    <w:rsid w:val="00C74C01"/>
    <w:rsid w:val="00C77232"/>
    <w:rsid w:val="00C8125A"/>
    <w:rsid w:val="00C850E1"/>
    <w:rsid w:val="00C8719D"/>
    <w:rsid w:val="00C961B3"/>
    <w:rsid w:val="00CA3A7F"/>
    <w:rsid w:val="00CA7AE7"/>
    <w:rsid w:val="00CB5220"/>
    <w:rsid w:val="00CC1E4B"/>
    <w:rsid w:val="00CC65C0"/>
    <w:rsid w:val="00CE17F5"/>
    <w:rsid w:val="00CE65EC"/>
    <w:rsid w:val="00CF7631"/>
    <w:rsid w:val="00D02DF2"/>
    <w:rsid w:val="00D050C9"/>
    <w:rsid w:val="00D06F74"/>
    <w:rsid w:val="00D11454"/>
    <w:rsid w:val="00D136C1"/>
    <w:rsid w:val="00D1505E"/>
    <w:rsid w:val="00D20CFA"/>
    <w:rsid w:val="00D20E41"/>
    <w:rsid w:val="00D249D6"/>
    <w:rsid w:val="00D35622"/>
    <w:rsid w:val="00D37854"/>
    <w:rsid w:val="00D41DD3"/>
    <w:rsid w:val="00D44995"/>
    <w:rsid w:val="00D55944"/>
    <w:rsid w:val="00D60D1D"/>
    <w:rsid w:val="00D61126"/>
    <w:rsid w:val="00D632AD"/>
    <w:rsid w:val="00D63E5F"/>
    <w:rsid w:val="00D6580C"/>
    <w:rsid w:val="00D66993"/>
    <w:rsid w:val="00D835F9"/>
    <w:rsid w:val="00D9237A"/>
    <w:rsid w:val="00DA0190"/>
    <w:rsid w:val="00DA2876"/>
    <w:rsid w:val="00DA5065"/>
    <w:rsid w:val="00DC09FD"/>
    <w:rsid w:val="00DC0F21"/>
    <w:rsid w:val="00DC1388"/>
    <w:rsid w:val="00DC51E6"/>
    <w:rsid w:val="00DC5B8A"/>
    <w:rsid w:val="00DC7838"/>
    <w:rsid w:val="00DD32B1"/>
    <w:rsid w:val="00DD4ED0"/>
    <w:rsid w:val="00DE25C6"/>
    <w:rsid w:val="00DE4E71"/>
    <w:rsid w:val="00DF09E5"/>
    <w:rsid w:val="00DF1190"/>
    <w:rsid w:val="00DF31B9"/>
    <w:rsid w:val="00DF5918"/>
    <w:rsid w:val="00E0276A"/>
    <w:rsid w:val="00E05AAF"/>
    <w:rsid w:val="00E10C6A"/>
    <w:rsid w:val="00E12E6F"/>
    <w:rsid w:val="00E159C2"/>
    <w:rsid w:val="00E16125"/>
    <w:rsid w:val="00E16CF0"/>
    <w:rsid w:val="00E175BF"/>
    <w:rsid w:val="00E20C74"/>
    <w:rsid w:val="00E33391"/>
    <w:rsid w:val="00E3567B"/>
    <w:rsid w:val="00E4278F"/>
    <w:rsid w:val="00E440E8"/>
    <w:rsid w:val="00E5165A"/>
    <w:rsid w:val="00E535E1"/>
    <w:rsid w:val="00E61B9D"/>
    <w:rsid w:val="00E91565"/>
    <w:rsid w:val="00E91705"/>
    <w:rsid w:val="00E967FB"/>
    <w:rsid w:val="00EA73D4"/>
    <w:rsid w:val="00EB10C6"/>
    <w:rsid w:val="00EB384C"/>
    <w:rsid w:val="00EB3A07"/>
    <w:rsid w:val="00EB5C27"/>
    <w:rsid w:val="00EC1AD3"/>
    <w:rsid w:val="00EE16C9"/>
    <w:rsid w:val="00EE5D60"/>
    <w:rsid w:val="00EE7A7A"/>
    <w:rsid w:val="00EF4D16"/>
    <w:rsid w:val="00F00420"/>
    <w:rsid w:val="00F11488"/>
    <w:rsid w:val="00F12FA2"/>
    <w:rsid w:val="00F17FD5"/>
    <w:rsid w:val="00F214FC"/>
    <w:rsid w:val="00F23161"/>
    <w:rsid w:val="00F24801"/>
    <w:rsid w:val="00F300AF"/>
    <w:rsid w:val="00F306F5"/>
    <w:rsid w:val="00F35193"/>
    <w:rsid w:val="00F37F2F"/>
    <w:rsid w:val="00F50423"/>
    <w:rsid w:val="00F51139"/>
    <w:rsid w:val="00F52CA4"/>
    <w:rsid w:val="00F55AAA"/>
    <w:rsid w:val="00F61439"/>
    <w:rsid w:val="00F61FD5"/>
    <w:rsid w:val="00F6329B"/>
    <w:rsid w:val="00F6355F"/>
    <w:rsid w:val="00F73132"/>
    <w:rsid w:val="00F76D91"/>
    <w:rsid w:val="00F77AEF"/>
    <w:rsid w:val="00F80F77"/>
    <w:rsid w:val="00F9322B"/>
    <w:rsid w:val="00FA3B10"/>
    <w:rsid w:val="00FA4DAF"/>
    <w:rsid w:val="00FB080A"/>
    <w:rsid w:val="00FC1F46"/>
    <w:rsid w:val="00FC4BAF"/>
    <w:rsid w:val="00FE1283"/>
    <w:rsid w:val="00FE5481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C6F55"/>
  <w15:chartTrackingRefBased/>
  <w15:docId w15:val="{6B66846F-4DD4-45AE-8281-BD38AB84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2E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0D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3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30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3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30CB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2E3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35F9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97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70D4D"/>
    <w:pPr>
      <w:widowControl/>
      <w:spacing w:before="480" w:line="276" w:lineRule="auto"/>
      <w:jc w:val="left"/>
      <w:outlineLvl w:val="9"/>
    </w:pPr>
    <w:rPr>
      <w:b/>
      <w:bCs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C51E6"/>
    <w:pPr>
      <w:tabs>
        <w:tab w:val="right" w:leader="middleDot" w:pos="8296"/>
      </w:tabs>
      <w:spacing w:before="80"/>
      <w:jc w:val="left"/>
    </w:pPr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0D4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70D4D"/>
    <w:pPr>
      <w:spacing w:before="120"/>
      <w:ind w:left="210"/>
      <w:jc w:val="left"/>
    </w:pPr>
    <w:rPr>
      <w:rFonts w:eastAsia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70D4D"/>
    <w:pPr>
      <w:ind w:left="420"/>
      <w:jc w:val="left"/>
    </w:pPr>
    <w:rPr>
      <w:rFonts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70D4D"/>
    <w:pPr>
      <w:ind w:left="630"/>
      <w:jc w:val="left"/>
    </w:pPr>
    <w:rPr>
      <w:rFonts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70D4D"/>
    <w:pPr>
      <w:ind w:left="84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70D4D"/>
    <w:pPr>
      <w:ind w:left="1050"/>
      <w:jc w:val="left"/>
    </w:pPr>
    <w:rPr>
      <w:rFonts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70D4D"/>
    <w:pPr>
      <w:ind w:left="126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70D4D"/>
    <w:pPr>
      <w:ind w:left="1470"/>
      <w:jc w:val="left"/>
    </w:pPr>
    <w:rPr>
      <w:rFonts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70D4D"/>
    <w:pPr>
      <w:ind w:left="1680"/>
      <w:jc w:val="left"/>
    </w:pPr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1CA0-DCE5-447F-A61A-0112800E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22</Pages>
  <Words>4199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Dan</dc:creator>
  <cp:keywords/>
  <dc:description/>
  <cp:lastModifiedBy>Vinitha Balakotesh</cp:lastModifiedBy>
  <cp:revision>17</cp:revision>
  <dcterms:created xsi:type="dcterms:W3CDTF">2023-06-27T08:21:00Z</dcterms:created>
  <dcterms:modified xsi:type="dcterms:W3CDTF">2023-11-21T06:44:00Z</dcterms:modified>
</cp:coreProperties>
</file>