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AB9AD" w14:textId="0D87DE64" w:rsidR="005F5AEE" w:rsidRPr="004604CB" w:rsidRDefault="004604CB" w:rsidP="004604CB">
      <w:pPr>
        <w:jc w:val="center"/>
        <w:rPr>
          <w:rFonts w:ascii="Arial" w:hAnsi="Arial" w:cs="Arial"/>
          <w:color w:val="000000"/>
          <w:sz w:val="22"/>
        </w:rPr>
      </w:pPr>
      <w:bookmarkStart w:id="0" w:name="_GoBack"/>
      <w:r>
        <w:rPr>
          <w:rFonts w:ascii="Arial" w:eastAsia="Arial" w:hAnsi="Arial" w:cs="Arial"/>
          <w:noProof/>
          <w:color w:val="000000"/>
          <w:sz w:val="22"/>
          <w:lang w:val="en-IN" w:eastAsia="en-IN"/>
        </w:rPr>
        <w:drawing>
          <wp:inline distT="0" distB="0" distL="0" distR="0" wp14:anchorId="7B842E96" wp14:editId="06EE9CAD">
            <wp:extent cx="4799076" cy="3380232"/>
            <wp:effectExtent l="0" t="0" r="1905" b="0"/>
            <wp:docPr id="5217510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751034" name="图片 52175103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076" cy="338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480DF" w14:textId="6923CC32" w:rsidR="005F5AEE" w:rsidRPr="0026797E" w:rsidRDefault="005F5AEE" w:rsidP="004604C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6797E">
        <w:rPr>
          <w:rFonts w:ascii="Times New Roman" w:hAnsi="Times New Roman" w:cs="Times New Roman"/>
          <w:color w:val="000000"/>
          <w:sz w:val="24"/>
          <w:szCs w:val="24"/>
        </w:rPr>
        <w:t xml:space="preserve">Figure </w:t>
      </w:r>
      <w:r w:rsidR="00977E24" w:rsidRPr="0026797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26797E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977E24" w:rsidRPr="0026797E">
        <w:rPr>
          <w:rFonts w:ascii="Times New Roman" w:hAnsi="Times New Roman" w:cs="Times New Roman"/>
          <w:sz w:val="24"/>
          <w:szCs w:val="24"/>
        </w:rPr>
        <w:t xml:space="preserve"> </w:t>
      </w:r>
      <w:r w:rsidR="00977E24" w:rsidRPr="0026797E">
        <w:rPr>
          <w:rFonts w:ascii="Times New Roman" w:hAnsi="Times New Roman" w:cs="Times New Roman"/>
          <w:color w:val="000000"/>
          <w:sz w:val="24"/>
          <w:szCs w:val="24"/>
        </w:rPr>
        <w:t xml:space="preserve">The flow chart of participants in </w:t>
      </w:r>
      <w:r w:rsidR="0026797E" w:rsidRPr="0026797E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977E24" w:rsidRPr="0026797E">
        <w:rPr>
          <w:rFonts w:ascii="Times New Roman" w:hAnsi="Times New Roman" w:cs="Times New Roman"/>
          <w:color w:val="000000"/>
          <w:sz w:val="24"/>
          <w:szCs w:val="24"/>
        </w:rPr>
        <w:t>current study</w:t>
      </w:r>
    </w:p>
    <w:p w14:paraId="10D701AF" w14:textId="77777777" w:rsidR="005F5AEE" w:rsidRPr="0026797E" w:rsidRDefault="005F5AEE">
      <w:pPr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72A8A97F" w14:textId="77777777" w:rsidR="005F5AEE" w:rsidRPr="0026797E" w:rsidRDefault="005F5AEE">
      <w:pPr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56A05110" w14:textId="77777777" w:rsidR="005F5AEE" w:rsidRDefault="005F5AE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AF4CD13" w14:textId="77777777" w:rsidR="004D0F9C" w:rsidRDefault="004D0F9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5092395" w14:textId="77777777" w:rsidR="004D0F9C" w:rsidRDefault="004D0F9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7E5A942" w14:textId="77777777" w:rsidR="004D0F9C" w:rsidRDefault="004D0F9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C70A835" w14:textId="77777777" w:rsidR="004D0F9C" w:rsidRDefault="004D0F9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05496AF" w14:textId="77777777" w:rsidR="004604CB" w:rsidRDefault="004604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02C5084" w14:textId="77777777" w:rsidR="004604CB" w:rsidRDefault="004604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3C73875" w14:textId="77777777" w:rsidR="004604CB" w:rsidRDefault="004604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EEDAB8D" w14:textId="77777777" w:rsidR="004604CB" w:rsidRDefault="004604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4B7BE2D" w14:textId="77777777" w:rsidR="004604CB" w:rsidRDefault="004604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84F1D78" w14:textId="77777777" w:rsidR="004604CB" w:rsidRDefault="004604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C4D04C9" w14:textId="77777777" w:rsidR="004604CB" w:rsidRDefault="004604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D282D06" w14:textId="77777777" w:rsidR="004604CB" w:rsidRDefault="004604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7E3C26D" w14:textId="77777777" w:rsidR="004604CB" w:rsidRDefault="004604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B1EB4A3" w14:textId="77777777" w:rsidR="004604CB" w:rsidRDefault="004604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94CF753" w14:textId="77777777" w:rsidR="004604CB" w:rsidRDefault="004604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AE7CE21" w14:textId="77777777" w:rsidR="004604CB" w:rsidRDefault="004604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A4C2EA5" w14:textId="77777777" w:rsidR="004604CB" w:rsidRDefault="004604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0413CA6" w14:textId="77777777" w:rsidR="004604CB" w:rsidRDefault="004604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234A7A0" w14:textId="77777777" w:rsidR="004604CB" w:rsidRDefault="004604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D4B17AC" w14:textId="77777777" w:rsidR="004604CB" w:rsidRDefault="004604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AC9283B" w14:textId="77777777" w:rsidR="004604CB" w:rsidRDefault="004604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F324785" w14:textId="77777777" w:rsidR="004604CB" w:rsidRDefault="004604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2EE9B82" w14:textId="2475B91E" w:rsidR="00E2164D" w:rsidRDefault="00E2164D" w:rsidP="00E216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34B6CB1" wp14:editId="11B49730">
            <wp:extent cx="5274310" cy="4049395"/>
            <wp:effectExtent l="0" t="0" r="2540" b="8255"/>
            <wp:docPr id="14906127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612757" name="图片 14906127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AAC16" w14:textId="300B0737" w:rsidR="00E2164D" w:rsidRDefault="00E2164D" w:rsidP="005350C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igure</w:t>
      </w:r>
      <w:r>
        <w:rPr>
          <w:rFonts w:ascii="Times New Roman" w:hAnsi="Times New Roman" w:cs="Times New Roman"/>
          <w:sz w:val="24"/>
          <w:szCs w:val="24"/>
        </w:rPr>
        <w:t xml:space="preserve"> S2. </w:t>
      </w:r>
      <w:r w:rsidRPr="0019684E">
        <w:rPr>
          <w:rFonts w:ascii="Times New Roman" w:hAnsi="Times New Roman" w:cs="Times New Roman"/>
          <w:sz w:val="24"/>
          <w:szCs w:val="24"/>
        </w:rPr>
        <w:t>The cutoff point was calculated using the maximally selected rank statistics based on the ‘maxstat’ package.</w:t>
      </w:r>
    </w:p>
    <w:p w14:paraId="55DC4B8F" w14:textId="77777777" w:rsidR="00E2164D" w:rsidRDefault="00E2164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88ABA0B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F3DD13E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BA92598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1A156AC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B8B92B5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E0941EF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9BC4B33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2A89F32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607838F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346EBB9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53560B8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3CF937A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D5D4DAD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729D4C2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B841577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D56096D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8FB96E1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3B6192F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6EA1B32" w14:textId="77777777" w:rsidR="001E171B" w:rsidRDefault="001E171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0B68761" w14:textId="70AF6FEA" w:rsidR="000015BD" w:rsidRDefault="000015B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/>
          <w:sz w:val="24"/>
          <w:szCs w:val="24"/>
          <w:lang w:val="en-IN" w:eastAsia="en-IN"/>
        </w:rPr>
        <w:drawing>
          <wp:inline distT="0" distB="0" distL="0" distR="0" wp14:anchorId="15655F1E" wp14:editId="47FBC50D">
            <wp:extent cx="5274310" cy="3361055"/>
            <wp:effectExtent l="0" t="0" r="2540" b="0"/>
            <wp:docPr id="18325559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555916" name="图片 18325559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F8A54" w14:textId="4E268FD4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15BD">
        <w:rPr>
          <w:rFonts w:ascii="Times New Roman" w:hAnsi="Times New Roman" w:cs="Times New Roman"/>
          <w:color w:val="000000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color w:val="000000"/>
          <w:sz w:val="24"/>
          <w:szCs w:val="24"/>
        </w:rPr>
        <w:t>S3</w:t>
      </w:r>
      <w:r w:rsidRPr="000015BD">
        <w:rPr>
          <w:rFonts w:ascii="Times New Roman" w:hAnsi="Times New Roman" w:cs="Times New Roman"/>
          <w:color w:val="000000"/>
          <w:sz w:val="24"/>
          <w:szCs w:val="24"/>
        </w:rPr>
        <w:t>. The predictive ability of neutrophil and lymphocyte</w:t>
      </w:r>
      <w:r w:rsidR="009C1818">
        <w:rPr>
          <w:rFonts w:ascii="Times New Roman" w:hAnsi="Times New Roman" w:cs="Times New Roman"/>
          <w:color w:val="000000"/>
          <w:sz w:val="24"/>
          <w:szCs w:val="24"/>
        </w:rPr>
        <w:t xml:space="preserve"> alone</w:t>
      </w:r>
      <w:r w:rsidRPr="000015BD">
        <w:rPr>
          <w:rFonts w:ascii="Times New Roman" w:hAnsi="Times New Roman" w:cs="Times New Roman"/>
          <w:color w:val="000000"/>
          <w:sz w:val="24"/>
          <w:szCs w:val="24"/>
        </w:rPr>
        <w:t xml:space="preserve"> for all‑cause and cardiovascular mortality in patients with hypertension</w:t>
      </w:r>
    </w:p>
    <w:p w14:paraId="63D13303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7B95D2F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2B9B893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F2CF61D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1757E49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C5AB521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44C1B7F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88C3996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4A3E0F2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596DB18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2942869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C726492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67F434A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0300416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DCFC86D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44389E9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86234EC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E597841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9F85FD5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12CCFFE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CD7D883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CA17CBA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DCDE5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3B4B145" w14:textId="77777777" w:rsid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EE3E603" w14:textId="77777777" w:rsidR="000015BD" w:rsidRPr="000015BD" w:rsidRDefault="000015BD" w:rsidP="000015B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9B1578D" w14:textId="09DA52CC" w:rsidR="00CF4DB3" w:rsidRPr="0026797E" w:rsidRDefault="00C908A1">
      <w:pPr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6797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Table S1. Effect of NLR level on cardiovascular mortality: </w:t>
      </w:r>
      <w:r w:rsidR="002528CC">
        <w:rPr>
          <w:rFonts w:ascii="Times New Roman" w:eastAsia="Arial" w:hAnsi="Times New Roman" w:cs="Times New Roman"/>
          <w:color w:val="000000"/>
          <w:sz w:val="24"/>
          <w:szCs w:val="24"/>
        </w:rPr>
        <w:t>a</w:t>
      </w:r>
      <w:r w:rsidRPr="0026797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djusted </w:t>
      </w:r>
      <w:r w:rsidR="002528CC">
        <w:rPr>
          <w:rFonts w:ascii="Times New Roman" w:eastAsia="Arial" w:hAnsi="Times New Roman" w:cs="Times New Roman"/>
          <w:color w:val="000000"/>
          <w:sz w:val="24"/>
          <w:szCs w:val="24"/>
        </w:rPr>
        <w:t>h</w:t>
      </w:r>
      <w:r w:rsidRPr="0026797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azard </w:t>
      </w:r>
      <w:r w:rsidR="002528CC">
        <w:rPr>
          <w:rFonts w:ascii="Times New Roman" w:eastAsia="Arial" w:hAnsi="Times New Roman" w:cs="Times New Roman"/>
          <w:color w:val="000000"/>
          <w:sz w:val="24"/>
          <w:szCs w:val="24"/>
        </w:rPr>
        <w:t>r</w:t>
      </w:r>
      <w:r w:rsidRPr="0026797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atios from </w:t>
      </w:r>
      <w:r w:rsidR="002528CC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 w:rsidRPr="0026797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egmented </w:t>
      </w:r>
      <w:r w:rsidR="002528CC">
        <w:rPr>
          <w:rFonts w:ascii="Times New Roman" w:eastAsia="Arial" w:hAnsi="Times New Roman" w:cs="Times New Roman"/>
          <w:color w:val="000000"/>
          <w:sz w:val="24"/>
          <w:szCs w:val="24"/>
        </w:rPr>
        <w:t>c</w:t>
      </w:r>
      <w:r w:rsidR="00A16595" w:rsidRPr="0026797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ox </w:t>
      </w:r>
      <w:r w:rsidR="002528CC">
        <w:rPr>
          <w:rFonts w:ascii="Times New Roman" w:eastAsia="Arial" w:hAnsi="Times New Roman" w:cs="Times New Roman"/>
          <w:color w:val="000000"/>
          <w:sz w:val="24"/>
          <w:szCs w:val="24"/>
        </w:rPr>
        <w:t>r</w:t>
      </w:r>
      <w:r w:rsidR="00A16595" w:rsidRPr="0026797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egression </w:t>
      </w:r>
      <w:r w:rsidR="002528CC">
        <w:rPr>
          <w:rFonts w:ascii="Times New Roman" w:eastAsia="Arial" w:hAnsi="Times New Roman" w:cs="Times New Roman"/>
          <w:color w:val="000000"/>
          <w:sz w:val="24"/>
          <w:szCs w:val="24"/>
        </w:rPr>
        <w:t>a</w:t>
      </w:r>
      <w:r w:rsidR="00A16595" w:rsidRPr="0026797E">
        <w:rPr>
          <w:rFonts w:ascii="Times New Roman" w:eastAsia="Arial" w:hAnsi="Times New Roman" w:cs="Times New Roman"/>
          <w:color w:val="000000"/>
          <w:sz w:val="24"/>
          <w:szCs w:val="24"/>
        </w:rPr>
        <w:t>nalysis</w:t>
      </w:r>
    </w:p>
    <w:tbl>
      <w:tblPr>
        <w:tblW w:w="7230" w:type="dxa"/>
        <w:jc w:val="center"/>
        <w:tblLook w:val="04A0" w:firstRow="1" w:lastRow="0" w:firstColumn="1" w:lastColumn="0" w:noHBand="0" w:noVBand="1"/>
      </w:tblPr>
      <w:tblGrid>
        <w:gridCol w:w="2552"/>
        <w:gridCol w:w="2258"/>
        <w:gridCol w:w="2420"/>
      </w:tblGrid>
      <w:tr w:rsidR="00A16595" w:rsidRPr="00A16595" w14:paraId="493113B6" w14:textId="77777777" w:rsidTr="005B33FB">
        <w:trPr>
          <w:trHeight w:val="288"/>
          <w:jc w:val="center"/>
        </w:trPr>
        <w:tc>
          <w:tcPr>
            <w:tcW w:w="255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73A2C7" w14:textId="77777777" w:rsidR="00A16595" w:rsidRPr="00A16595" w:rsidRDefault="00A16595" w:rsidP="00A165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65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Inflection point</w:t>
            </w:r>
          </w:p>
        </w:tc>
        <w:tc>
          <w:tcPr>
            <w:tcW w:w="225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3872F3" w14:textId="77777777" w:rsidR="00A16595" w:rsidRPr="00A16595" w:rsidRDefault="00A16595" w:rsidP="00A165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65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Adjusted HR (95% CI)</w:t>
            </w:r>
          </w:p>
        </w:tc>
        <w:tc>
          <w:tcPr>
            <w:tcW w:w="24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9EB922" w14:textId="77777777" w:rsidR="00A16595" w:rsidRPr="00A16595" w:rsidRDefault="00A16595" w:rsidP="00A165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65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A16595" w:rsidRPr="00A16595" w14:paraId="038228A3" w14:textId="77777777" w:rsidTr="005B33FB">
        <w:trPr>
          <w:trHeight w:val="276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DF618" w14:textId="77777777" w:rsidR="00A16595" w:rsidRPr="00A16595" w:rsidRDefault="00A16595" w:rsidP="00A165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65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&lt;2.3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6F3C6" w14:textId="77777777" w:rsidR="00A16595" w:rsidRPr="00A16595" w:rsidRDefault="00A16595" w:rsidP="00A165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65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2.1(1.09, 4.05)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2D2E9" w14:textId="77777777" w:rsidR="00A16595" w:rsidRPr="00A16595" w:rsidRDefault="00A16595" w:rsidP="00A165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65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</w:tr>
      <w:tr w:rsidR="00A16595" w:rsidRPr="00A16595" w14:paraId="081BA1B7" w14:textId="77777777" w:rsidTr="005B33FB">
        <w:trPr>
          <w:trHeight w:val="276"/>
          <w:jc w:val="center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DAF96" w14:textId="77777777" w:rsidR="00A16595" w:rsidRPr="00A16595" w:rsidRDefault="00A16595" w:rsidP="00A165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65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≥2.3</w:t>
            </w:r>
          </w:p>
        </w:tc>
        <w:tc>
          <w:tcPr>
            <w:tcW w:w="225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5D414" w14:textId="77777777" w:rsidR="00A16595" w:rsidRPr="00A16595" w:rsidRDefault="00A16595" w:rsidP="00A165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65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1.12(1.06, 1.18)</w:t>
            </w:r>
          </w:p>
        </w:tc>
        <w:tc>
          <w:tcPr>
            <w:tcW w:w="24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5BACA" w14:textId="77777777" w:rsidR="00A16595" w:rsidRPr="00A16595" w:rsidRDefault="00A16595" w:rsidP="00A165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65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16595" w:rsidRPr="00A16595" w14:paraId="22CFC7DA" w14:textId="77777777" w:rsidTr="005B33FB">
        <w:trPr>
          <w:trHeight w:val="288"/>
          <w:jc w:val="center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17A427" w14:textId="77777777" w:rsidR="00A16595" w:rsidRPr="00A16595" w:rsidRDefault="00A16595" w:rsidP="00A165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65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Log-likelihood ratio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012842" w14:textId="77777777" w:rsidR="00A16595" w:rsidRPr="00A16595" w:rsidRDefault="00A16595" w:rsidP="00A165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65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725FBE" w14:textId="77777777" w:rsidR="00A16595" w:rsidRPr="00A16595" w:rsidRDefault="00A16595" w:rsidP="00A165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65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10E75B64" w14:textId="4E8AE655" w:rsidR="00A16595" w:rsidRPr="0026797E" w:rsidRDefault="0026797E">
      <w:pPr>
        <w:rPr>
          <w:rFonts w:ascii="Times New Roman" w:hAnsi="Times New Roman" w:cs="Times New Roman"/>
          <w:sz w:val="24"/>
          <w:szCs w:val="24"/>
        </w:rPr>
      </w:pPr>
      <w:r w:rsidRPr="0026797E">
        <w:rPr>
          <w:rFonts w:ascii="Times New Roman" w:hAnsi="Times New Roman" w:cs="Times New Roman"/>
          <w:sz w:val="24"/>
          <w:szCs w:val="24"/>
        </w:rPr>
        <w:t>HR w</w:t>
      </w:r>
      <w:r w:rsidR="004D0F9C">
        <w:rPr>
          <w:rFonts w:ascii="Times New Roman" w:hAnsi="Times New Roman" w:cs="Times New Roman"/>
          <w:sz w:val="24"/>
          <w:szCs w:val="24"/>
        </w:rPr>
        <w:t>as</w:t>
      </w:r>
      <w:r w:rsidRPr="0026797E">
        <w:rPr>
          <w:rFonts w:ascii="Times New Roman" w:hAnsi="Times New Roman" w:cs="Times New Roman"/>
          <w:sz w:val="24"/>
          <w:szCs w:val="24"/>
        </w:rPr>
        <w:t xml:space="preserve"> adjusted for age, sex, race, BMI, smoking status, education level, diabetes, history of CVD, HDL, LDL, TG, TC, HbA1c, and the eGFR.</w:t>
      </w:r>
      <w:bookmarkEnd w:id="0"/>
    </w:p>
    <w:sectPr w:rsidR="00A16595" w:rsidRPr="0026797E" w:rsidSect="00F60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E5A3D" w14:textId="77777777" w:rsidR="008863F7" w:rsidRDefault="008863F7" w:rsidP="00C908A1">
      <w:r>
        <w:separator/>
      </w:r>
    </w:p>
  </w:endnote>
  <w:endnote w:type="continuationSeparator" w:id="0">
    <w:p w14:paraId="0C604FD0" w14:textId="77777777" w:rsidR="008863F7" w:rsidRDefault="008863F7" w:rsidP="00C90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F2C21" w14:textId="77777777" w:rsidR="008863F7" w:rsidRDefault="008863F7" w:rsidP="00C908A1">
      <w:r>
        <w:separator/>
      </w:r>
    </w:p>
  </w:footnote>
  <w:footnote w:type="continuationSeparator" w:id="0">
    <w:p w14:paraId="64553CE7" w14:textId="77777777" w:rsidR="008863F7" w:rsidRDefault="008863F7" w:rsidP="00C908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504"/>
    <w:rsid w:val="000015BD"/>
    <w:rsid w:val="001E171B"/>
    <w:rsid w:val="002528CC"/>
    <w:rsid w:val="0026797E"/>
    <w:rsid w:val="00320724"/>
    <w:rsid w:val="003613C3"/>
    <w:rsid w:val="003E2636"/>
    <w:rsid w:val="004244D2"/>
    <w:rsid w:val="004604CB"/>
    <w:rsid w:val="004D0F9C"/>
    <w:rsid w:val="005350CD"/>
    <w:rsid w:val="005B33FB"/>
    <w:rsid w:val="005F5AEE"/>
    <w:rsid w:val="00616B01"/>
    <w:rsid w:val="006B58FE"/>
    <w:rsid w:val="0071246F"/>
    <w:rsid w:val="00784504"/>
    <w:rsid w:val="008863F7"/>
    <w:rsid w:val="00977E24"/>
    <w:rsid w:val="009C1818"/>
    <w:rsid w:val="00A16595"/>
    <w:rsid w:val="00C24A31"/>
    <w:rsid w:val="00C908A1"/>
    <w:rsid w:val="00CF4DB3"/>
    <w:rsid w:val="00DB2519"/>
    <w:rsid w:val="00E2164D"/>
    <w:rsid w:val="00F6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C2A7B"/>
  <w15:chartTrackingRefBased/>
  <w15:docId w15:val="{EB926705-726D-42D4-983F-676DF690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08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908A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908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908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2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雪雪 张</dc:creator>
  <cp:keywords/>
  <dc:description/>
  <cp:lastModifiedBy>Jenifer M.</cp:lastModifiedBy>
  <cp:revision>31</cp:revision>
  <dcterms:created xsi:type="dcterms:W3CDTF">2023-12-18T10:41:00Z</dcterms:created>
  <dcterms:modified xsi:type="dcterms:W3CDTF">2024-03-08T13:35:00Z</dcterms:modified>
</cp:coreProperties>
</file>