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19994" w14:textId="77777777" w:rsidR="00C920DE" w:rsidRPr="00505EDA" w:rsidRDefault="00C920DE" w:rsidP="00C920DE">
      <w:pPr>
        <w:jc w:val="center"/>
        <w:rPr>
          <w:rFonts w:ascii="Times New Roman" w:hAnsi="Times New Roman" w:cs="Times New Roman"/>
          <w:b/>
          <w:bCs/>
          <w:sz w:val="24"/>
          <w:szCs w:val="24"/>
          <w:lang w:val="en-GB"/>
        </w:rPr>
      </w:pPr>
      <w:r w:rsidRPr="00505EDA">
        <w:rPr>
          <w:rFonts w:ascii="Times New Roman" w:hAnsi="Times New Roman" w:cs="Times New Roman"/>
          <w:b/>
          <w:bCs/>
          <w:sz w:val="24"/>
          <w:szCs w:val="24"/>
          <w:lang w:val="en-GB"/>
        </w:rPr>
        <w:t>Supplemental Material</w:t>
      </w:r>
    </w:p>
    <w:p w14:paraId="3B8DC49E" w14:textId="77777777" w:rsidR="00C920DE" w:rsidRPr="00505EDA" w:rsidRDefault="00C920DE" w:rsidP="00C920DE">
      <w:pPr>
        <w:jc w:val="center"/>
        <w:rPr>
          <w:rFonts w:ascii="Times New Roman" w:hAnsi="Times New Roman" w:cs="Times New Roman"/>
          <w:b/>
          <w:bCs/>
          <w:sz w:val="24"/>
          <w:szCs w:val="24"/>
          <w:lang w:val="en-GB"/>
        </w:rPr>
      </w:pPr>
    </w:p>
    <w:p w14:paraId="48BCB2FF" w14:textId="77777777" w:rsidR="00C920DE" w:rsidRPr="00505EDA" w:rsidRDefault="00C920DE" w:rsidP="00C920DE">
      <w:pPr>
        <w:spacing w:line="480" w:lineRule="auto"/>
        <w:jc w:val="center"/>
        <w:rPr>
          <w:rFonts w:ascii="Times New Roman" w:hAnsi="Times New Roman" w:cs="Times New Roman"/>
          <w:b/>
          <w:bCs/>
          <w:sz w:val="28"/>
          <w:szCs w:val="28"/>
          <w:lang w:val="en-GB"/>
        </w:rPr>
      </w:pPr>
      <w:bookmarkStart w:id="0" w:name="_Hlk131487451"/>
      <w:bookmarkStart w:id="1" w:name="_Hlk122512225"/>
      <w:r w:rsidRPr="00505EDA">
        <w:rPr>
          <w:rFonts w:ascii="Times New Roman" w:hAnsi="Times New Roman" w:cs="Times New Roman"/>
          <w:b/>
          <w:bCs/>
          <w:sz w:val="28"/>
          <w:szCs w:val="28"/>
          <w:lang w:val="en-GB"/>
        </w:rPr>
        <w:t>Contributions of CRP, glycemia, and type 2 diabetes to the risk of cardiovascular events in the general population: Observational and Mendelian randomization studies</w:t>
      </w:r>
      <w:bookmarkEnd w:id="0"/>
    </w:p>
    <w:bookmarkEnd w:id="1"/>
    <w:p w14:paraId="0A2BB310" w14:textId="77777777" w:rsidR="00C920DE" w:rsidRPr="00570AC9" w:rsidRDefault="00C920DE" w:rsidP="00C920DE">
      <w:pPr>
        <w:spacing w:after="0" w:line="480" w:lineRule="auto"/>
        <w:rPr>
          <w:rFonts w:ascii="Times New Roman" w:hAnsi="Times New Roman" w:cs="Times New Roman"/>
          <w:sz w:val="24"/>
          <w:szCs w:val="24"/>
          <w:vertAlign w:val="superscript"/>
          <w:lang w:val="en-GB"/>
        </w:rPr>
      </w:pPr>
      <w:r w:rsidRPr="00570AC9">
        <w:rPr>
          <w:rFonts w:ascii="Times New Roman" w:hAnsi="Times New Roman" w:cs="Times New Roman"/>
          <w:sz w:val="24"/>
          <w:szCs w:val="24"/>
          <w:lang w:val="en-GB"/>
        </w:rPr>
        <w:t>Monica G Rolver, MS</w:t>
      </w:r>
      <w:r w:rsidRPr="00570AC9">
        <w:rPr>
          <w:rFonts w:ascii="Times New Roman" w:hAnsi="Times New Roman" w:cs="Times New Roman"/>
          <w:sz w:val="24"/>
          <w:szCs w:val="24"/>
          <w:vertAlign w:val="superscript"/>
          <w:lang w:val="en-GB"/>
        </w:rPr>
        <w:t>1,2</w:t>
      </w:r>
      <w:r w:rsidRPr="00570AC9">
        <w:rPr>
          <w:rFonts w:ascii="Times New Roman" w:hAnsi="Times New Roman" w:cs="Times New Roman"/>
          <w:sz w:val="24"/>
          <w:szCs w:val="24"/>
          <w:lang w:val="en-GB"/>
        </w:rPr>
        <w:t>, Frida Emanuelsson, MD, PhD,</w:t>
      </w:r>
      <w:r w:rsidRPr="00570AC9">
        <w:rPr>
          <w:rFonts w:ascii="Times New Roman" w:hAnsi="Times New Roman" w:cs="Times New Roman"/>
          <w:sz w:val="24"/>
          <w:szCs w:val="24"/>
          <w:vertAlign w:val="superscript"/>
          <w:lang w:val="en-GB"/>
        </w:rPr>
        <w:t>1,2</w:t>
      </w:r>
      <w:r w:rsidRPr="00570AC9">
        <w:rPr>
          <w:rFonts w:ascii="Times New Roman" w:hAnsi="Times New Roman" w:cs="Times New Roman"/>
          <w:sz w:val="24"/>
          <w:szCs w:val="24"/>
          <w:vertAlign w:val="subscript"/>
          <w:lang w:val="en-GB"/>
        </w:rPr>
        <w:t>,</w:t>
      </w:r>
      <w:r w:rsidRPr="00570AC9">
        <w:rPr>
          <w:rFonts w:ascii="Times New Roman" w:hAnsi="Times New Roman" w:cs="Times New Roman"/>
          <w:sz w:val="24"/>
          <w:szCs w:val="24"/>
          <w:lang w:val="en-GB"/>
        </w:rPr>
        <w:t xml:space="preserve"> Børge G Nordestgaard, MD, DMSc</w:t>
      </w:r>
      <w:r w:rsidRPr="00570AC9">
        <w:rPr>
          <w:rFonts w:ascii="Times New Roman" w:hAnsi="Times New Roman" w:cs="Times New Roman"/>
          <w:sz w:val="24"/>
          <w:szCs w:val="24"/>
          <w:vertAlign w:val="superscript"/>
          <w:lang w:val="en-GB"/>
        </w:rPr>
        <w:t>2,3,4</w:t>
      </w:r>
      <w:r w:rsidRPr="00570AC9">
        <w:rPr>
          <w:rFonts w:ascii="Times New Roman" w:hAnsi="Times New Roman" w:cs="Times New Roman"/>
          <w:sz w:val="24"/>
          <w:szCs w:val="24"/>
          <w:lang w:val="en-GB"/>
        </w:rPr>
        <w:t>, Marianne Benn, MD, DMSc, PhD</w:t>
      </w:r>
      <w:r w:rsidRPr="00570AC9">
        <w:rPr>
          <w:rFonts w:ascii="Times New Roman" w:hAnsi="Times New Roman" w:cs="Times New Roman"/>
          <w:sz w:val="24"/>
          <w:szCs w:val="24"/>
          <w:vertAlign w:val="superscript"/>
          <w:lang w:val="en-GB"/>
        </w:rPr>
        <w:t>1,2</w:t>
      </w:r>
    </w:p>
    <w:p w14:paraId="498118CC" w14:textId="77777777" w:rsidR="00C920DE" w:rsidRPr="00570AC9" w:rsidRDefault="00C920DE" w:rsidP="00C920DE">
      <w:pPr>
        <w:spacing w:after="0" w:line="480" w:lineRule="auto"/>
        <w:rPr>
          <w:rFonts w:ascii="Times New Roman" w:hAnsi="Times New Roman" w:cs="Times New Roman"/>
          <w:sz w:val="24"/>
          <w:szCs w:val="24"/>
          <w:lang w:val="en-GB"/>
        </w:rPr>
      </w:pPr>
    </w:p>
    <w:p w14:paraId="39D24C63" w14:textId="0BE12D16" w:rsidR="00834E79" w:rsidRPr="00570AC9" w:rsidRDefault="00DB2A91" w:rsidP="000D4DC3">
      <w:pPr>
        <w:spacing w:after="0" w:line="480" w:lineRule="auto"/>
        <w:rPr>
          <w:rFonts w:ascii="Times New Roman" w:hAnsi="Times New Roman" w:cs="Times New Roman"/>
          <w:sz w:val="24"/>
          <w:szCs w:val="24"/>
          <w:lang w:val="en-GB"/>
        </w:rPr>
      </w:pPr>
      <w:r w:rsidRPr="00570AC9">
        <w:rPr>
          <w:rFonts w:ascii="Times New Roman" w:hAnsi="Times New Roman" w:cs="Times New Roman"/>
          <w:sz w:val="24"/>
          <w:szCs w:val="24"/>
          <w:vertAlign w:val="superscript"/>
          <w:lang w:val="en-GB"/>
        </w:rPr>
        <w:t>1</w:t>
      </w:r>
      <w:r w:rsidRPr="00570AC9">
        <w:rPr>
          <w:rFonts w:ascii="Times New Roman" w:hAnsi="Times New Roman" w:cs="Times New Roman"/>
          <w:sz w:val="24"/>
          <w:szCs w:val="24"/>
          <w:lang w:val="en-GB"/>
        </w:rPr>
        <w:t xml:space="preserve">Department of Clinical Biochemistry, Copenhagen University Hospital - Rigshospitalet, Blegdamsvej 9, 2100 Copenhagen, Denmark; </w:t>
      </w:r>
      <w:r w:rsidRPr="00570AC9">
        <w:rPr>
          <w:rFonts w:ascii="Times New Roman" w:hAnsi="Times New Roman" w:cs="Times New Roman"/>
          <w:sz w:val="24"/>
          <w:szCs w:val="24"/>
          <w:vertAlign w:val="superscript"/>
          <w:lang w:val="en-GB"/>
        </w:rPr>
        <w:t>2</w:t>
      </w:r>
      <w:r w:rsidRPr="00570AC9">
        <w:rPr>
          <w:rFonts w:ascii="Times New Roman" w:hAnsi="Times New Roman" w:cs="Times New Roman"/>
          <w:sz w:val="24"/>
          <w:szCs w:val="24"/>
          <w:lang w:val="en-GB"/>
        </w:rPr>
        <w:t xml:space="preserve">Institute of Clinical </w:t>
      </w:r>
      <w:r w:rsidR="00570AC9" w:rsidRPr="00570AC9">
        <w:rPr>
          <w:rFonts w:ascii="Times New Roman" w:hAnsi="Times New Roman" w:cs="Times New Roman"/>
          <w:sz w:val="24"/>
          <w:szCs w:val="24"/>
          <w:lang w:val="en-GB"/>
        </w:rPr>
        <w:t>Medicine</w:t>
      </w:r>
      <w:r w:rsidRPr="00570AC9">
        <w:rPr>
          <w:rFonts w:ascii="Times New Roman" w:hAnsi="Times New Roman" w:cs="Times New Roman"/>
          <w:sz w:val="24"/>
          <w:szCs w:val="24"/>
          <w:lang w:val="en-GB"/>
        </w:rPr>
        <w:t xml:space="preserve">, Faculty of Health and Medical Sciences, University of Copenhagen, Blegdamsvej 3B, 2200 Copenhagen, Denmark; </w:t>
      </w:r>
      <w:r w:rsidRPr="00570AC9">
        <w:rPr>
          <w:rFonts w:ascii="Times New Roman" w:hAnsi="Times New Roman" w:cs="Times New Roman"/>
          <w:sz w:val="24"/>
          <w:szCs w:val="24"/>
          <w:vertAlign w:val="superscript"/>
          <w:lang w:val="en-GB"/>
        </w:rPr>
        <w:t>3</w:t>
      </w:r>
      <w:r w:rsidRPr="00570AC9">
        <w:rPr>
          <w:rFonts w:ascii="Times New Roman" w:hAnsi="Times New Roman" w:cs="Times New Roman"/>
          <w:sz w:val="24"/>
          <w:szCs w:val="24"/>
          <w:lang w:val="en-GB"/>
        </w:rPr>
        <w:t xml:space="preserve">Department of Clinical Biochemistry and </w:t>
      </w:r>
      <w:r w:rsidRPr="00570AC9">
        <w:rPr>
          <w:rFonts w:ascii="Times New Roman" w:hAnsi="Times New Roman" w:cs="Times New Roman"/>
          <w:sz w:val="24"/>
          <w:szCs w:val="24"/>
          <w:vertAlign w:val="superscript"/>
          <w:lang w:val="en-GB"/>
        </w:rPr>
        <w:t>4</w:t>
      </w:r>
      <w:r w:rsidRPr="00570AC9">
        <w:rPr>
          <w:rFonts w:ascii="Times New Roman" w:hAnsi="Times New Roman" w:cs="Times New Roman"/>
          <w:sz w:val="24"/>
          <w:szCs w:val="24"/>
          <w:lang w:val="en-GB"/>
        </w:rPr>
        <w:t xml:space="preserve">The Copenhagen General Population Study, Copenhagen University Hospital - Herlev Gentofte, </w:t>
      </w:r>
      <w:proofErr w:type="spellStart"/>
      <w:r w:rsidRPr="00570AC9">
        <w:rPr>
          <w:rFonts w:ascii="Times New Roman" w:hAnsi="Times New Roman" w:cs="Times New Roman"/>
          <w:sz w:val="24"/>
          <w:szCs w:val="24"/>
          <w:lang w:val="en-GB"/>
        </w:rPr>
        <w:t>Borgmester</w:t>
      </w:r>
      <w:proofErr w:type="spellEnd"/>
      <w:r w:rsidRPr="00570AC9">
        <w:rPr>
          <w:rFonts w:ascii="Times New Roman" w:hAnsi="Times New Roman" w:cs="Times New Roman"/>
          <w:sz w:val="24"/>
          <w:szCs w:val="24"/>
          <w:lang w:val="en-GB"/>
        </w:rPr>
        <w:t xml:space="preserve"> Ib Juuls </w:t>
      </w:r>
      <w:proofErr w:type="spellStart"/>
      <w:r w:rsidRPr="00570AC9">
        <w:rPr>
          <w:rFonts w:ascii="Times New Roman" w:hAnsi="Times New Roman" w:cs="Times New Roman"/>
          <w:sz w:val="24"/>
          <w:szCs w:val="24"/>
          <w:lang w:val="en-GB"/>
        </w:rPr>
        <w:t>Vej</w:t>
      </w:r>
      <w:proofErr w:type="spellEnd"/>
      <w:r w:rsidRPr="00570AC9">
        <w:rPr>
          <w:rFonts w:ascii="Times New Roman" w:hAnsi="Times New Roman" w:cs="Times New Roman"/>
          <w:sz w:val="24"/>
          <w:szCs w:val="24"/>
          <w:lang w:val="en-GB"/>
        </w:rPr>
        <w:t xml:space="preserve"> 1, 2730 Herlev, Denmark</w:t>
      </w:r>
    </w:p>
    <w:sdt>
      <w:sdtPr>
        <w:rPr>
          <w:rFonts w:asciiTheme="minorHAnsi" w:eastAsiaTheme="minorHAnsi" w:hAnsiTheme="minorHAnsi" w:cstheme="minorBidi"/>
          <w:color w:val="auto"/>
          <w:sz w:val="22"/>
          <w:szCs w:val="22"/>
          <w:lang w:val="en-GB" w:eastAsia="en-US"/>
        </w:rPr>
        <w:id w:val="-996800137"/>
        <w:docPartObj>
          <w:docPartGallery w:val="Table of Contents"/>
          <w:docPartUnique/>
        </w:docPartObj>
      </w:sdtPr>
      <w:sdtEndPr>
        <w:rPr>
          <w:b/>
          <w:bCs/>
        </w:rPr>
      </w:sdtEndPr>
      <w:sdtContent>
        <w:p w14:paraId="721B58D7" w14:textId="77777777" w:rsidR="00C920DE" w:rsidRPr="00B358BB" w:rsidRDefault="00C920DE" w:rsidP="00C920DE">
          <w:pPr>
            <w:pStyle w:val="Overskrift"/>
            <w:rPr>
              <w:rFonts w:ascii="Times New Roman" w:hAnsi="Times New Roman" w:cs="Times New Roman"/>
              <w:color w:val="auto"/>
              <w:sz w:val="28"/>
              <w:szCs w:val="28"/>
              <w:lang w:val="en-GB"/>
            </w:rPr>
          </w:pPr>
          <w:r w:rsidRPr="00B358BB">
            <w:rPr>
              <w:rFonts w:ascii="Times New Roman" w:hAnsi="Times New Roman" w:cs="Times New Roman"/>
              <w:color w:val="auto"/>
              <w:sz w:val="28"/>
              <w:szCs w:val="28"/>
              <w:lang w:val="en-GB"/>
            </w:rPr>
            <w:t>Contents</w:t>
          </w:r>
        </w:p>
        <w:p w14:paraId="67ED9023" w14:textId="09673DE6" w:rsidR="00834E79" w:rsidRPr="00B358BB" w:rsidRDefault="00C920DE" w:rsidP="00FA14AE">
          <w:pPr>
            <w:pStyle w:val="Indholdsfortegnelse3"/>
            <w:ind w:left="0"/>
            <w:rPr>
              <w:rFonts w:ascii="Times New Roman" w:eastAsiaTheme="minorEastAsia" w:hAnsi="Times New Roman" w:cs="Times New Roman"/>
              <w:noProof/>
              <w:sz w:val="24"/>
              <w:szCs w:val="24"/>
              <w:lang w:val="en-GB"/>
            </w:rPr>
          </w:pPr>
          <w:r w:rsidRPr="00B358BB">
            <w:rPr>
              <w:rFonts w:ascii="Times New Roman" w:hAnsi="Times New Roman" w:cs="Times New Roman"/>
              <w:sz w:val="24"/>
              <w:szCs w:val="24"/>
              <w:lang w:val="en-GB"/>
            </w:rPr>
            <w:fldChar w:fldCharType="begin"/>
          </w:r>
          <w:r w:rsidRPr="00B358BB">
            <w:rPr>
              <w:rFonts w:ascii="Times New Roman" w:hAnsi="Times New Roman" w:cs="Times New Roman"/>
              <w:sz w:val="24"/>
              <w:szCs w:val="24"/>
              <w:lang w:val="en-GB"/>
            </w:rPr>
            <w:instrText xml:space="preserve"> TOC \o "1-3" \h \z \u </w:instrText>
          </w:r>
          <w:r w:rsidRPr="00B358BB">
            <w:rPr>
              <w:rFonts w:ascii="Times New Roman" w:hAnsi="Times New Roman" w:cs="Times New Roman"/>
              <w:sz w:val="24"/>
              <w:szCs w:val="24"/>
              <w:lang w:val="en-GB"/>
            </w:rPr>
            <w:fldChar w:fldCharType="separate"/>
          </w:r>
          <w:hyperlink w:anchor="_Toc160191694" w:history="1">
            <w:r w:rsidR="00834E79" w:rsidRPr="00B358BB">
              <w:rPr>
                <w:rStyle w:val="Hyperlink"/>
                <w:rFonts w:ascii="Times New Roman" w:hAnsi="Times New Roman" w:cs="Times New Roman"/>
                <w:b/>
                <w:bCs/>
                <w:noProof/>
                <w:sz w:val="24"/>
                <w:szCs w:val="24"/>
                <w:lang w:val="en-GB"/>
              </w:rPr>
              <w:t>Supplementary Table 1</w:t>
            </w:r>
            <w:r w:rsidR="00834E79" w:rsidRPr="00B358BB">
              <w:rPr>
                <w:rFonts w:ascii="Times New Roman" w:hAnsi="Times New Roman" w:cs="Times New Roman"/>
                <w:noProof/>
                <w:webHidden/>
                <w:sz w:val="24"/>
                <w:szCs w:val="24"/>
                <w:lang w:val="en-GB"/>
              </w:rPr>
              <w:tab/>
            </w:r>
            <w:r w:rsidR="00834E79" w:rsidRPr="00B358BB">
              <w:rPr>
                <w:rFonts w:ascii="Times New Roman" w:hAnsi="Times New Roman" w:cs="Times New Roman"/>
                <w:noProof/>
                <w:webHidden/>
                <w:sz w:val="24"/>
                <w:szCs w:val="24"/>
                <w:lang w:val="en-GB"/>
              </w:rPr>
              <w:fldChar w:fldCharType="begin"/>
            </w:r>
            <w:r w:rsidR="00834E79" w:rsidRPr="00B358BB">
              <w:rPr>
                <w:rFonts w:ascii="Times New Roman" w:hAnsi="Times New Roman" w:cs="Times New Roman"/>
                <w:noProof/>
                <w:webHidden/>
                <w:sz w:val="24"/>
                <w:szCs w:val="24"/>
                <w:lang w:val="en-GB"/>
              </w:rPr>
              <w:instrText xml:space="preserve"> PAGEREF _Toc160191694 \h </w:instrText>
            </w:r>
            <w:r w:rsidR="00834E79" w:rsidRPr="00B358BB">
              <w:rPr>
                <w:rFonts w:ascii="Times New Roman" w:hAnsi="Times New Roman" w:cs="Times New Roman"/>
                <w:noProof/>
                <w:webHidden/>
                <w:sz w:val="24"/>
                <w:szCs w:val="24"/>
                <w:lang w:val="en-GB"/>
              </w:rPr>
            </w:r>
            <w:r w:rsidR="00834E79" w:rsidRPr="00B358BB">
              <w:rPr>
                <w:rFonts w:ascii="Times New Roman" w:hAnsi="Times New Roman" w:cs="Times New Roman"/>
                <w:noProof/>
                <w:webHidden/>
                <w:sz w:val="24"/>
                <w:szCs w:val="24"/>
                <w:lang w:val="en-GB"/>
              </w:rPr>
              <w:fldChar w:fldCharType="separate"/>
            </w:r>
            <w:r w:rsidR="00570AC9" w:rsidRPr="00B358BB">
              <w:rPr>
                <w:rFonts w:ascii="Times New Roman" w:hAnsi="Times New Roman" w:cs="Times New Roman"/>
                <w:noProof/>
                <w:webHidden/>
                <w:sz w:val="24"/>
                <w:szCs w:val="24"/>
                <w:lang w:val="en-GB"/>
              </w:rPr>
              <w:t>2</w:t>
            </w:r>
            <w:r w:rsidR="00834E79" w:rsidRPr="00B358BB">
              <w:rPr>
                <w:rFonts w:ascii="Times New Roman" w:hAnsi="Times New Roman" w:cs="Times New Roman"/>
                <w:noProof/>
                <w:webHidden/>
                <w:sz w:val="24"/>
                <w:szCs w:val="24"/>
                <w:lang w:val="en-GB"/>
              </w:rPr>
              <w:fldChar w:fldCharType="end"/>
            </w:r>
          </w:hyperlink>
        </w:p>
        <w:p w14:paraId="1FBF6F73" w14:textId="62CFFBE5" w:rsidR="00834E79" w:rsidRPr="00B358BB" w:rsidRDefault="00B358BB">
          <w:pPr>
            <w:pStyle w:val="Indholdsfortegnelse1"/>
            <w:rPr>
              <w:rFonts w:ascii="Times New Roman" w:eastAsiaTheme="minorEastAsia" w:hAnsi="Times New Roman" w:cs="Times New Roman"/>
              <w:noProof/>
              <w:sz w:val="24"/>
              <w:szCs w:val="24"/>
              <w:lang w:val="en-GB"/>
            </w:rPr>
          </w:pPr>
          <w:hyperlink w:anchor="_Toc160191695" w:history="1">
            <w:r w:rsidR="00834E79" w:rsidRPr="00B358BB">
              <w:rPr>
                <w:rStyle w:val="Hyperlink"/>
                <w:rFonts w:ascii="Times New Roman" w:hAnsi="Times New Roman" w:cs="Times New Roman"/>
                <w:b/>
                <w:bCs/>
                <w:noProof/>
                <w:sz w:val="24"/>
                <w:szCs w:val="24"/>
                <w:lang w:val="en-GB"/>
              </w:rPr>
              <w:t>Supplementary Table 2</w:t>
            </w:r>
            <w:r w:rsidR="00834E79" w:rsidRPr="00B358BB">
              <w:rPr>
                <w:rFonts w:ascii="Times New Roman" w:hAnsi="Times New Roman" w:cs="Times New Roman"/>
                <w:noProof/>
                <w:webHidden/>
                <w:sz w:val="24"/>
                <w:szCs w:val="24"/>
                <w:lang w:val="en-GB"/>
              </w:rPr>
              <w:tab/>
            </w:r>
            <w:r w:rsidR="00834E79" w:rsidRPr="00B358BB">
              <w:rPr>
                <w:rFonts w:ascii="Times New Roman" w:hAnsi="Times New Roman" w:cs="Times New Roman"/>
                <w:noProof/>
                <w:webHidden/>
                <w:sz w:val="24"/>
                <w:szCs w:val="24"/>
                <w:lang w:val="en-GB"/>
              </w:rPr>
              <w:fldChar w:fldCharType="begin"/>
            </w:r>
            <w:r w:rsidR="00834E79" w:rsidRPr="00B358BB">
              <w:rPr>
                <w:rFonts w:ascii="Times New Roman" w:hAnsi="Times New Roman" w:cs="Times New Roman"/>
                <w:noProof/>
                <w:webHidden/>
                <w:sz w:val="24"/>
                <w:szCs w:val="24"/>
                <w:lang w:val="en-GB"/>
              </w:rPr>
              <w:instrText xml:space="preserve"> PAGEREF _Toc160191695 \h </w:instrText>
            </w:r>
            <w:r w:rsidR="00834E79" w:rsidRPr="00B358BB">
              <w:rPr>
                <w:rFonts w:ascii="Times New Roman" w:hAnsi="Times New Roman" w:cs="Times New Roman"/>
                <w:noProof/>
                <w:webHidden/>
                <w:sz w:val="24"/>
                <w:szCs w:val="24"/>
                <w:lang w:val="en-GB"/>
              </w:rPr>
            </w:r>
            <w:r w:rsidR="00834E79" w:rsidRPr="00B358BB">
              <w:rPr>
                <w:rFonts w:ascii="Times New Roman" w:hAnsi="Times New Roman" w:cs="Times New Roman"/>
                <w:noProof/>
                <w:webHidden/>
                <w:sz w:val="24"/>
                <w:szCs w:val="24"/>
                <w:lang w:val="en-GB"/>
              </w:rPr>
              <w:fldChar w:fldCharType="separate"/>
            </w:r>
            <w:r w:rsidR="00570AC9" w:rsidRPr="00B358BB">
              <w:rPr>
                <w:rFonts w:ascii="Times New Roman" w:hAnsi="Times New Roman" w:cs="Times New Roman"/>
                <w:noProof/>
                <w:webHidden/>
                <w:sz w:val="24"/>
                <w:szCs w:val="24"/>
                <w:lang w:val="en-GB"/>
              </w:rPr>
              <w:t>3</w:t>
            </w:r>
            <w:r w:rsidR="00834E79" w:rsidRPr="00B358BB">
              <w:rPr>
                <w:rFonts w:ascii="Times New Roman" w:hAnsi="Times New Roman" w:cs="Times New Roman"/>
                <w:noProof/>
                <w:webHidden/>
                <w:sz w:val="24"/>
                <w:szCs w:val="24"/>
                <w:lang w:val="en-GB"/>
              </w:rPr>
              <w:fldChar w:fldCharType="end"/>
            </w:r>
          </w:hyperlink>
        </w:p>
        <w:p w14:paraId="0E23555D" w14:textId="44FBFFCC" w:rsidR="00834E79" w:rsidRPr="00B358BB" w:rsidRDefault="00B358BB" w:rsidP="00FA14AE">
          <w:pPr>
            <w:pStyle w:val="Indholdsfortegnelse3"/>
            <w:ind w:left="0"/>
            <w:rPr>
              <w:rFonts w:ascii="Times New Roman" w:eastAsiaTheme="minorEastAsia" w:hAnsi="Times New Roman" w:cs="Times New Roman"/>
              <w:noProof/>
              <w:sz w:val="24"/>
              <w:szCs w:val="24"/>
              <w:lang w:val="en-GB"/>
            </w:rPr>
          </w:pPr>
          <w:hyperlink w:anchor="_Toc160191696" w:history="1">
            <w:r w:rsidR="00834E79" w:rsidRPr="00B358BB">
              <w:rPr>
                <w:rStyle w:val="Hyperlink"/>
                <w:rFonts w:ascii="Times New Roman" w:hAnsi="Times New Roman" w:cs="Times New Roman"/>
                <w:b/>
                <w:bCs/>
                <w:noProof/>
                <w:sz w:val="24"/>
                <w:szCs w:val="24"/>
                <w:lang w:val="en-GB"/>
              </w:rPr>
              <w:t>Supplementary Table 3</w:t>
            </w:r>
            <w:r w:rsidR="00834E79" w:rsidRPr="00B358BB">
              <w:rPr>
                <w:rFonts w:ascii="Times New Roman" w:hAnsi="Times New Roman" w:cs="Times New Roman"/>
                <w:noProof/>
                <w:webHidden/>
                <w:sz w:val="24"/>
                <w:szCs w:val="24"/>
                <w:lang w:val="en-GB"/>
              </w:rPr>
              <w:tab/>
            </w:r>
            <w:r w:rsidR="00834E79" w:rsidRPr="00B358BB">
              <w:rPr>
                <w:rFonts w:ascii="Times New Roman" w:hAnsi="Times New Roman" w:cs="Times New Roman"/>
                <w:noProof/>
                <w:webHidden/>
                <w:sz w:val="24"/>
                <w:szCs w:val="24"/>
                <w:lang w:val="en-GB"/>
              </w:rPr>
              <w:fldChar w:fldCharType="begin"/>
            </w:r>
            <w:r w:rsidR="00834E79" w:rsidRPr="00B358BB">
              <w:rPr>
                <w:rFonts w:ascii="Times New Roman" w:hAnsi="Times New Roman" w:cs="Times New Roman"/>
                <w:noProof/>
                <w:webHidden/>
                <w:sz w:val="24"/>
                <w:szCs w:val="24"/>
                <w:lang w:val="en-GB"/>
              </w:rPr>
              <w:instrText xml:space="preserve"> PAGEREF _Toc160191696 \h </w:instrText>
            </w:r>
            <w:r w:rsidR="00834E79" w:rsidRPr="00B358BB">
              <w:rPr>
                <w:rFonts w:ascii="Times New Roman" w:hAnsi="Times New Roman" w:cs="Times New Roman"/>
                <w:noProof/>
                <w:webHidden/>
                <w:sz w:val="24"/>
                <w:szCs w:val="24"/>
                <w:lang w:val="en-GB"/>
              </w:rPr>
            </w:r>
            <w:r w:rsidR="00834E79" w:rsidRPr="00B358BB">
              <w:rPr>
                <w:rFonts w:ascii="Times New Roman" w:hAnsi="Times New Roman" w:cs="Times New Roman"/>
                <w:noProof/>
                <w:webHidden/>
                <w:sz w:val="24"/>
                <w:szCs w:val="24"/>
                <w:lang w:val="en-GB"/>
              </w:rPr>
              <w:fldChar w:fldCharType="separate"/>
            </w:r>
            <w:r w:rsidR="00570AC9" w:rsidRPr="00B358BB">
              <w:rPr>
                <w:rFonts w:ascii="Times New Roman" w:hAnsi="Times New Roman" w:cs="Times New Roman"/>
                <w:noProof/>
                <w:webHidden/>
                <w:sz w:val="24"/>
                <w:szCs w:val="24"/>
                <w:lang w:val="en-GB"/>
              </w:rPr>
              <w:t>4</w:t>
            </w:r>
            <w:r w:rsidR="00834E79" w:rsidRPr="00B358BB">
              <w:rPr>
                <w:rFonts w:ascii="Times New Roman" w:hAnsi="Times New Roman" w:cs="Times New Roman"/>
                <w:noProof/>
                <w:webHidden/>
                <w:sz w:val="24"/>
                <w:szCs w:val="24"/>
                <w:lang w:val="en-GB"/>
              </w:rPr>
              <w:fldChar w:fldCharType="end"/>
            </w:r>
          </w:hyperlink>
        </w:p>
        <w:p w14:paraId="7C8E884E" w14:textId="7F3FB8C0" w:rsidR="00834E79" w:rsidRPr="00B358BB" w:rsidRDefault="00B358BB" w:rsidP="00FA14AE">
          <w:pPr>
            <w:pStyle w:val="Indholdsfortegnelse3"/>
            <w:ind w:left="0"/>
            <w:rPr>
              <w:rFonts w:ascii="Times New Roman" w:eastAsiaTheme="minorEastAsia" w:hAnsi="Times New Roman" w:cs="Times New Roman"/>
              <w:noProof/>
              <w:sz w:val="24"/>
              <w:szCs w:val="24"/>
              <w:lang w:val="en-GB"/>
            </w:rPr>
          </w:pPr>
          <w:hyperlink w:anchor="_Toc160191697" w:history="1">
            <w:r w:rsidR="00834E79" w:rsidRPr="00B358BB">
              <w:rPr>
                <w:rStyle w:val="Hyperlink"/>
                <w:rFonts w:ascii="Times New Roman" w:hAnsi="Times New Roman" w:cs="Times New Roman"/>
                <w:b/>
                <w:bCs/>
                <w:noProof/>
                <w:sz w:val="24"/>
                <w:szCs w:val="24"/>
                <w:lang w:val="en-GB"/>
              </w:rPr>
              <w:t>Supplementary Table 4</w:t>
            </w:r>
            <w:r w:rsidR="00834E79" w:rsidRPr="00B358BB">
              <w:rPr>
                <w:rFonts w:ascii="Times New Roman" w:hAnsi="Times New Roman" w:cs="Times New Roman"/>
                <w:noProof/>
                <w:webHidden/>
                <w:sz w:val="24"/>
                <w:szCs w:val="24"/>
                <w:lang w:val="en-GB"/>
              </w:rPr>
              <w:tab/>
            </w:r>
            <w:r w:rsidR="00834E79" w:rsidRPr="00B358BB">
              <w:rPr>
                <w:rFonts w:ascii="Times New Roman" w:hAnsi="Times New Roman" w:cs="Times New Roman"/>
                <w:noProof/>
                <w:webHidden/>
                <w:sz w:val="24"/>
                <w:szCs w:val="24"/>
                <w:lang w:val="en-GB"/>
              </w:rPr>
              <w:fldChar w:fldCharType="begin"/>
            </w:r>
            <w:r w:rsidR="00834E79" w:rsidRPr="00B358BB">
              <w:rPr>
                <w:rFonts w:ascii="Times New Roman" w:hAnsi="Times New Roman" w:cs="Times New Roman"/>
                <w:noProof/>
                <w:webHidden/>
                <w:sz w:val="24"/>
                <w:szCs w:val="24"/>
                <w:lang w:val="en-GB"/>
              </w:rPr>
              <w:instrText xml:space="preserve"> PAGEREF _Toc160191697 \h </w:instrText>
            </w:r>
            <w:r w:rsidR="00834E79" w:rsidRPr="00B358BB">
              <w:rPr>
                <w:rFonts w:ascii="Times New Roman" w:hAnsi="Times New Roman" w:cs="Times New Roman"/>
                <w:noProof/>
                <w:webHidden/>
                <w:sz w:val="24"/>
                <w:szCs w:val="24"/>
                <w:lang w:val="en-GB"/>
              </w:rPr>
            </w:r>
            <w:r w:rsidR="00834E79" w:rsidRPr="00B358BB">
              <w:rPr>
                <w:rFonts w:ascii="Times New Roman" w:hAnsi="Times New Roman" w:cs="Times New Roman"/>
                <w:noProof/>
                <w:webHidden/>
                <w:sz w:val="24"/>
                <w:szCs w:val="24"/>
                <w:lang w:val="en-GB"/>
              </w:rPr>
              <w:fldChar w:fldCharType="separate"/>
            </w:r>
            <w:r w:rsidR="00570AC9" w:rsidRPr="00B358BB">
              <w:rPr>
                <w:rFonts w:ascii="Times New Roman" w:hAnsi="Times New Roman" w:cs="Times New Roman"/>
                <w:noProof/>
                <w:webHidden/>
                <w:sz w:val="24"/>
                <w:szCs w:val="24"/>
                <w:lang w:val="en-GB"/>
              </w:rPr>
              <w:t>5</w:t>
            </w:r>
            <w:r w:rsidR="00834E79" w:rsidRPr="00B358BB">
              <w:rPr>
                <w:rFonts w:ascii="Times New Roman" w:hAnsi="Times New Roman" w:cs="Times New Roman"/>
                <w:noProof/>
                <w:webHidden/>
                <w:sz w:val="24"/>
                <w:szCs w:val="24"/>
                <w:lang w:val="en-GB"/>
              </w:rPr>
              <w:fldChar w:fldCharType="end"/>
            </w:r>
          </w:hyperlink>
        </w:p>
        <w:p w14:paraId="03100908" w14:textId="777A10AA" w:rsidR="00834E79" w:rsidRPr="00B358BB" w:rsidRDefault="00B358BB" w:rsidP="00FA14AE">
          <w:pPr>
            <w:pStyle w:val="Indholdsfortegnelse3"/>
            <w:ind w:left="0"/>
            <w:rPr>
              <w:rFonts w:ascii="Times New Roman" w:eastAsiaTheme="minorEastAsia" w:hAnsi="Times New Roman" w:cs="Times New Roman"/>
              <w:noProof/>
              <w:sz w:val="24"/>
              <w:szCs w:val="24"/>
              <w:lang w:val="en-GB"/>
            </w:rPr>
          </w:pPr>
          <w:hyperlink w:anchor="_Toc160191698" w:history="1">
            <w:r w:rsidR="00834E79" w:rsidRPr="00B358BB">
              <w:rPr>
                <w:rStyle w:val="Hyperlink"/>
                <w:rFonts w:ascii="Times New Roman" w:hAnsi="Times New Roman" w:cs="Times New Roman"/>
                <w:b/>
                <w:bCs/>
                <w:noProof/>
                <w:sz w:val="24"/>
                <w:szCs w:val="24"/>
                <w:lang w:val="en-GB"/>
              </w:rPr>
              <w:t>Supplementary Table 5</w:t>
            </w:r>
            <w:r w:rsidR="00834E79" w:rsidRPr="00B358BB">
              <w:rPr>
                <w:rFonts w:ascii="Times New Roman" w:hAnsi="Times New Roman" w:cs="Times New Roman"/>
                <w:noProof/>
                <w:webHidden/>
                <w:sz w:val="24"/>
                <w:szCs w:val="24"/>
                <w:lang w:val="en-GB"/>
              </w:rPr>
              <w:tab/>
            </w:r>
            <w:r w:rsidR="00834E79" w:rsidRPr="00B358BB">
              <w:rPr>
                <w:rFonts w:ascii="Times New Roman" w:hAnsi="Times New Roman" w:cs="Times New Roman"/>
                <w:noProof/>
                <w:webHidden/>
                <w:sz w:val="24"/>
                <w:szCs w:val="24"/>
                <w:lang w:val="en-GB"/>
              </w:rPr>
              <w:fldChar w:fldCharType="begin"/>
            </w:r>
            <w:r w:rsidR="00834E79" w:rsidRPr="00B358BB">
              <w:rPr>
                <w:rFonts w:ascii="Times New Roman" w:hAnsi="Times New Roman" w:cs="Times New Roman"/>
                <w:noProof/>
                <w:webHidden/>
                <w:sz w:val="24"/>
                <w:szCs w:val="24"/>
                <w:lang w:val="en-GB"/>
              </w:rPr>
              <w:instrText xml:space="preserve"> PAGEREF _Toc160191698 \h </w:instrText>
            </w:r>
            <w:r w:rsidR="00834E79" w:rsidRPr="00B358BB">
              <w:rPr>
                <w:rFonts w:ascii="Times New Roman" w:hAnsi="Times New Roman" w:cs="Times New Roman"/>
                <w:noProof/>
                <w:webHidden/>
                <w:sz w:val="24"/>
                <w:szCs w:val="24"/>
                <w:lang w:val="en-GB"/>
              </w:rPr>
            </w:r>
            <w:r w:rsidR="00834E79" w:rsidRPr="00B358BB">
              <w:rPr>
                <w:rFonts w:ascii="Times New Roman" w:hAnsi="Times New Roman" w:cs="Times New Roman"/>
                <w:noProof/>
                <w:webHidden/>
                <w:sz w:val="24"/>
                <w:szCs w:val="24"/>
                <w:lang w:val="en-GB"/>
              </w:rPr>
              <w:fldChar w:fldCharType="separate"/>
            </w:r>
            <w:r w:rsidR="00570AC9" w:rsidRPr="00B358BB">
              <w:rPr>
                <w:rFonts w:ascii="Times New Roman" w:hAnsi="Times New Roman" w:cs="Times New Roman"/>
                <w:noProof/>
                <w:webHidden/>
                <w:sz w:val="24"/>
                <w:szCs w:val="24"/>
                <w:lang w:val="en-GB"/>
              </w:rPr>
              <w:t>6</w:t>
            </w:r>
            <w:r w:rsidR="00834E79" w:rsidRPr="00B358BB">
              <w:rPr>
                <w:rFonts w:ascii="Times New Roman" w:hAnsi="Times New Roman" w:cs="Times New Roman"/>
                <w:noProof/>
                <w:webHidden/>
                <w:sz w:val="24"/>
                <w:szCs w:val="24"/>
                <w:lang w:val="en-GB"/>
              </w:rPr>
              <w:fldChar w:fldCharType="end"/>
            </w:r>
          </w:hyperlink>
        </w:p>
        <w:p w14:paraId="19373294" w14:textId="3401A893" w:rsidR="00834E79" w:rsidRPr="00B358BB" w:rsidRDefault="00B358BB" w:rsidP="00FA14AE">
          <w:pPr>
            <w:pStyle w:val="Indholdsfortegnelse3"/>
            <w:ind w:left="0"/>
            <w:rPr>
              <w:rFonts w:ascii="Times New Roman" w:eastAsiaTheme="minorEastAsia" w:hAnsi="Times New Roman" w:cs="Times New Roman"/>
              <w:noProof/>
              <w:sz w:val="24"/>
              <w:szCs w:val="24"/>
              <w:lang w:val="en-GB"/>
            </w:rPr>
          </w:pPr>
          <w:hyperlink w:anchor="_Toc160191699" w:history="1">
            <w:r w:rsidR="00834E79" w:rsidRPr="00B358BB">
              <w:rPr>
                <w:rStyle w:val="Hyperlink"/>
                <w:rFonts w:ascii="Times New Roman" w:hAnsi="Times New Roman" w:cs="Times New Roman"/>
                <w:b/>
                <w:bCs/>
                <w:noProof/>
                <w:sz w:val="24"/>
                <w:szCs w:val="24"/>
                <w:lang w:val="en-GB"/>
              </w:rPr>
              <w:t>Supplementary Table 6</w:t>
            </w:r>
            <w:r w:rsidR="00834E79" w:rsidRPr="00B358BB">
              <w:rPr>
                <w:rFonts w:ascii="Times New Roman" w:hAnsi="Times New Roman" w:cs="Times New Roman"/>
                <w:noProof/>
                <w:webHidden/>
                <w:sz w:val="24"/>
                <w:szCs w:val="24"/>
                <w:lang w:val="en-GB"/>
              </w:rPr>
              <w:tab/>
            </w:r>
            <w:r w:rsidR="00834E79" w:rsidRPr="00B358BB">
              <w:rPr>
                <w:rFonts w:ascii="Times New Roman" w:hAnsi="Times New Roman" w:cs="Times New Roman"/>
                <w:noProof/>
                <w:webHidden/>
                <w:sz w:val="24"/>
                <w:szCs w:val="24"/>
                <w:lang w:val="en-GB"/>
              </w:rPr>
              <w:fldChar w:fldCharType="begin"/>
            </w:r>
            <w:r w:rsidR="00834E79" w:rsidRPr="00B358BB">
              <w:rPr>
                <w:rFonts w:ascii="Times New Roman" w:hAnsi="Times New Roman" w:cs="Times New Roman"/>
                <w:noProof/>
                <w:webHidden/>
                <w:sz w:val="24"/>
                <w:szCs w:val="24"/>
                <w:lang w:val="en-GB"/>
              </w:rPr>
              <w:instrText xml:space="preserve"> PAGEREF _Toc160191699 \h </w:instrText>
            </w:r>
            <w:r w:rsidR="00834E79" w:rsidRPr="00B358BB">
              <w:rPr>
                <w:rFonts w:ascii="Times New Roman" w:hAnsi="Times New Roman" w:cs="Times New Roman"/>
                <w:noProof/>
                <w:webHidden/>
                <w:sz w:val="24"/>
                <w:szCs w:val="24"/>
                <w:lang w:val="en-GB"/>
              </w:rPr>
            </w:r>
            <w:r w:rsidR="00834E79" w:rsidRPr="00B358BB">
              <w:rPr>
                <w:rFonts w:ascii="Times New Roman" w:hAnsi="Times New Roman" w:cs="Times New Roman"/>
                <w:noProof/>
                <w:webHidden/>
                <w:sz w:val="24"/>
                <w:szCs w:val="24"/>
                <w:lang w:val="en-GB"/>
              </w:rPr>
              <w:fldChar w:fldCharType="separate"/>
            </w:r>
            <w:r w:rsidR="00570AC9" w:rsidRPr="00B358BB">
              <w:rPr>
                <w:rFonts w:ascii="Times New Roman" w:hAnsi="Times New Roman" w:cs="Times New Roman"/>
                <w:noProof/>
                <w:webHidden/>
                <w:sz w:val="24"/>
                <w:szCs w:val="24"/>
                <w:lang w:val="en-GB"/>
              </w:rPr>
              <w:t>7</w:t>
            </w:r>
            <w:r w:rsidR="00834E79" w:rsidRPr="00B358BB">
              <w:rPr>
                <w:rFonts w:ascii="Times New Roman" w:hAnsi="Times New Roman" w:cs="Times New Roman"/>
                <w:noProof/>
                <w:webHidden/>
                <w:sz w:val="24"/>
                <w:szCs w:val="24"/>
                <w:lang w:val="en-GB"/>
              </w:rPr>
              <w:fldChar w:fldCharType="end"/>
            </w:r>
          </w:hyperlink>
        </w:p>
        <w:p w14:paraId="759C13DC" w14:textId="6364E1F4" w:rsidR="00834E79" w:rsidRPr="00B358BB" w:rsidRDefault="00B358BB" w:rsidP="00FA14AE">
          <w:pPr>
            <w:pStyle w:val="Indholdsfortegnelse3"/>
            <w:ind w:left="0"/>
            <w:rPr>
              <w:rFonts w:ascii="Times New Roman" w:eastAsiaTheme="minorEastAsia" w:hAnsi="Times New Roman" w:cs="Times New Roman"/>
              <w:noProof/>
              <w:sz w:val="24"/>
              <w:szCs w:val="24"/>
              <w:lang w:val="en-GB"/>
            </w:rPr>
          </w:pPr>
          <w:hyperlink w:anchor="_Toc160191700" w:history="1">
            <w:r w:rsidR="00834E79" w:rsidRPr="00B358BB">
              <w:rPr>
                <w:rStyle w:val="Hyperlink"/>
                <w:rFonts w:ascii="Times New Roman" w:hAnsi="Times New Roman" w:cs="Times New Roman"/>
                <w:b/>
                <w:bCs/>
                <w:noProof/>
                <w:sz w:val="24"/>
                <w:szCs w:val="24"/>
                <w:lang w:val="en-GB"/>
              </w:rPr>
              <w:t>Supplementary Table 7</w:t>
            </w:r>
            <w:r w:rsidR="00834E79" w:rsidRPr="00B358BB">
              <w:rPr>
                <w:rFonts w:ascii="Times New Roman" w:hAnsi="Times New Roman" w:cs="Times New Roman"/>
                <w:noProof/>
                <w:webHidden/>
                <w:sz w:val="24"/>
                <w:szCs w:val="24"/>
                <w:lang w:val="en-GB"/>
              </w:rPr>
              <w:tab/>
            </w:r>
            <w:r w:rsidR="00834E79" w:rsidRPr="00B358BB">
              <w:rPr>
                <w:rFonts w:ascii="Times New Roman" w:hAnsi="Times New Roman" w:cs="Times New Roman"/>
                <w:noProof/>
                <w:webHidden/>
                <w:sz w:val="24"/>
                <w:szCs w:val="24"/>
                <w:lang w:val="en-GB"/>
              </w:rPr>
              <w:fldChar w:fldCharType="begin"/>
            </w:r>
            <w:r w:rsidR="00834E79" w:rsidRPr="00B358BB">
              <w:rPr>
                <w:rFonts w:ascii="Times New Roman" w:hAnsi="Times New Roman" w:cs="Times New Roman"/>
                <w:noProof/>
                <w:webHidden/>
                <w:sz w:val="24"/>
                <w:szCs w:val="24"/>
                <w:lang w:val="en-GB"/>
              </w:rPr>
              <w:instrText xml:space="preserve"> PAGEREF _Toc160191700 \h </w:instrText>
            </w:r>
            <w:r w:rsidR="00834E79" w:rsidRPr="00B358BB">
              <w:rPr>
                <w:rFonts w:ascii="Times New Roman" w:hAnsi="Times New Roman" w:cs="Times New Roman"/>
                <w:noProof/>
                <w:webHidden/>
                <w:sz w:val="24"/>
                <w:szCs w:val="24"/>
                <w:lang w:val="en-GB"/>
              </w:rPr>
            </w:r>
            <w:r w:rsidR="00834E79" w:rsidRPr="00B358BB">
              <w:rPr>
                <w:rFonts w:ascii="Times New Roman" w:hAnsi="Times New Roman" w:cs="Times New Roman"/>
                <w:noProof/>
                <w:webHidden/>
                <w:sz w:val="24"/>
                <w:szCs w:val="24"/>
                <w:lang w:val="en-GB"/>
              </w:rPr>
              <w:fldChar w:fldCharType="separate"/>
            </w:r>
            <w:r w:rsidR="00570AC9" w:rsidRPr="00B358BB">
              <w:rPr>
                <w:rFonts w:ascii="Times New Roman" w:hAnsi="Times New Roman" w:cs="Times New Roman"/>
                <w:noProof/>
                <w:webHidden/>
                <w:sz w:val="24"/>
                <w:szCs w:val="24"/>
                <w:lang w:val="en-GB"/>
              </w:rPr>
              <w:t>9</w:t>
            </w:r>
            <w:r w:rsidR="00834E79" w:rsidRPr="00B358BB">
              <w:rPr>
                <w:rFonts w:ascii="Times New Roman" w:hAnsi="Times New Roman" w:cs="Times New Roman"/>
                <w:noProof/>
                <w:webHidden/>
                <w:sz w:val="24"/>
                <w:szCs w:val="24"/>
                <w:lang w:val="en-GB"/>
              </w:rPr>
              <w:fldChar w:fldCharType="end"/>
            </w:r>
          </w:hyperlink>
        </w:p>
        <w:p w14:paraId="7FB2C352" w14:textId="5282F173" w:rsidR="00834E79" w:rsidRPr="00B358BB" w:rsidRDefault="00B358BB" w:rsidP="00FA14AE">
          <w:pPr>
            <w:pStyle w:val="Indholdsfortegnelse3"/>
            <w:ind w:left="0"/>
            <w:rPr>
              <w:rFonts w:ascii="Times New Roman" w:eastAsiaTheme="minorEastAsia" w:hAnsi="Times New Roman" w:cs="Times New Roman"/>
              <w:noProof/>
              <w:sz w:val="24"/>
              <w:szCs w:val="24"/>
              <w:lang w:val="en-GB"/>
            </w:rPr>
          </w:pPr>
          <w:hyperlink w:anchor="_Toc160191701" w:history="1">
            <w:r w:rsidR="00834E79" w:rsidRPr="00B358BB">
              <w:rPr>
                <w:rStyle w:val="Hyperlink"/>
                <w:rFonts w:ascii="Times New Roman" w:hAnsi="Times New Roman" w:cs="Times New Roman"/>
                <w:b/>
                <w:bCs/>
                <w:noProof/>
                <w:sz w:val="24"/>
                <w:szCs w:val="24"/>
                <w:lang w:val="en-GB"/>
              </w:rPr>
              <w:t>Supplementary Table 8</w:t>
            </w:r>
            <w:r w:rsidR="00834E79" w:rsidRPr="00B358BB">
              <w:rPr>
                <w:rFonts w:ascii="Times New Roman" w:hAnsi="Times New Roman" w:cs="Times New Roman"/>
                <w:noProof/>
                <w:webHidden/>
                <w:sz w:val="24"/>
                <w:szCs w:val="24"/>
                <w:lang w:val="en-GB"/>
              </w:rPr>
              <w:tab/>
            </w:r>
            <w:r w:rsidR="00834E79" w:rsidRPr="00B358BB">
              <w:rPr>
                <w:rFonts w:ascii="Times New Roman" w:hAnsi="Times New Roman" w:cs="Times New Roman"/>
                <w:noProof/>
                <w:webHidden/>
                <w:sz w:val="24"/>
                <w:szCs w:val="24"/>
                <w:lang w:val="en-GB"/>
              </w:rPr>
              <w:fldChar w:fldCharType="begin"/>
            </w:r>
            <w:r w:rsidR="00834E79" w:rsidRPr="00B358BB">
              <w:rPr>
                <w:rFonts w:ascii="Times New Roman" w:hAnsi="Times New Roman" w:cs="Times New Roman"/>
                <w:noProof/>
                <w:webHidden/>
                <w:sz w:val="24"/>
                <w:szCs w:val="24"/>
                <w:lang w:val="en-GB"/>
              </w:rPr>
              <w:instrText xml:space="preserve"> PAGEREF _Toc160191701 \h </w:instrText>
            </w:r>
            <w:r w:rsidR="00834E79" w:rsidRPr="00B358BB">
              <w:rPr>
                <w:rFonts w:ascii="Times New Roman" w:hAnsi="Times New Roman" w:cs="Times New Roman"/>
                <w:noProof/>
                <w:webHidden/>
                <w:sz w:val="24"/>
                <w:szCs w:val="24"/>
                <w:lang w:val="en-GB"/>
              </w:rPr>
            </w:r>
            <w:r w:rsidR="00834E79" w:rsidRPr="00B358BB">
              <w:rPr>
                <w:rFonts w:ascii="Times New Roman" w:hAnsi="Times New Roman" w:cs="Times New Roman"/>
                <w:noProof/>
                <w:webHidden/>
                <w:sz w:val="24"/>
                <w:szCs w:val="24"/>
                <w:lang w:val="en-GB"/>
              </w:rPr>
              <w:fldChar w:fldCharType="separate"/>
            </w:r>
            <w:r w:rsidR="00570AC9" w:rsidRPr="00B358BB">
              <w:rPr>
                <w:rFonts w:ascii="Times New Roman" w:hAnsi="Times New Roman" w:cs="Times New Roman"/>
                <w:noProof/>
                <w:webHidden/>
                <w:sz w:val="24"/>
                <w:szCs w:val="24"/>
                <w:lang w:val="en-GB"/>
              </w:rPr>
              <w:t>10</w:t>
            </w:r>
            <w:r w:rsidR="00834E79" w:rsidRPr="00B358BB">
              <w:rPr>
                <w:rFonts w:ascii="Times New Roman" w:hAnsi="Times New Roman" w:cs="Times New Roman"/>
                <w:noProof/>
                <w:webHidden/>
                <w:sz w:val="24"/>
                <w:szCs w:val="24"/>
                <w:lang w:val="en-GB"/>
              </w:rPr>
              <w:fldChar w:fldCharType="end"/>
            </w:r>
          </w:hyperlink>
        </w:p>
        <w:p w14:paraId="07FC3048" w14:textId="26EE91CE" w:rsidR="00834E79" w:rsidRPr="00B358BB" w:rsidRDefault="00B358BB">
          <w:pPr>
            <w:pStyle w:val="Indholdsfortegnelse1"/>
            <w:rPr>
              <w:rFonts w:ascii="Times New Roman" w:eastAsiaTheme="minorEastAsia" w:hAnsi="Times New Roman" w:cs="Times New Roman"/>
              <w:noProof/>
              <w:sz w:val="24"/>
              <w:szCs w:val="24"/>
              <w:lang w:val="en-GB"/>
            </w:rPr>
          </w:pPr>
          <w:hyperlink w:anchor="_Toc160191702" w:history="1">
            <w:r w:rsidR="00834E79" w:rsidRPr="00B358BB">
              <w:rPr>
                <w:rStyle w:val="Hyperlink"/>
                <w:rFonts w:ascii="Times New Roman" w:hAnsi="Times New Roman" w:cs="Times New Roman"/>
                <w:b/>
                <w:bCs/>
                <w:noProof/>
                <w:sz w:val="24"/>
                <w:szCs w:val="24"/>
                <w:lang w:val="en-GB"/>
              </w:rPr>
              <w:t>Supplementary Figure 1</w:t>
            </w:r>
            <w:r w:rsidR="00834E79" w:rsidRPr="00B358BB">
              <w:rPr>
                <w:rFonts w:ascii="Times New Roman" w:hAnsi="Times New Roman" w:cs="Times New Roman"/>
                <w:noProof/>
                <w:webHidden/>
                <w:sz w:val="24"/>
                <w:szCs w:val="24"/>
                <w:lang w:val="en-GB"/>
              </w:rPr>
              <w:tab/>
            </w:r>
            <w:r w:rsidR="00834E79" w:rsidRPr="00B358BB">
              <w:rPr>
                <w:rFonts w:ascii="Times New Roman" w:hAnsi="Times New Roman" w:cs="Times New Roman"/>
                <w:noProof/>
                <w:webHidden/>
                <w:sz w:val="24"/>
                <w:szCs w:val="24"/>
                <w:lang w:val="en-GB"/>
              </w:rPr>
              <w:fldChar w:fldCharType="begin"/>
            </w:r>
            <w:r w:rsidR="00834E79" w:rsidRPr="00B358BB">
              <w:rPr>
                <w:rFonts w:ascii="Times New Roman" w:hAnsi="Times New Roman" w:cs="Times New Roman"/>
                <w:noProof/>
                <w:webHidden/>
                <w:sz w:val="24"/>
                <w:szCs w:val="24"/>
                <w:lang w:val="en-GB"/>
              </w:rPr>
              <w:instrText xml:space="preserve"> PAGEREF _Toc160191702 \h </w:instrText>
            </w:r>
            <w:r w:rsidR="00834E79" w:rsidRPr="00B358BB">
              <w:rPr>
                <w:rFonts w:ascii="Times New Roman" w:hAnsi="Times New Roman" w:cs="Times New Roman"/>
                <w:noProof/>
                <w:webHidden/>
                <w:sz w:val="24"/>
                <w:szCs w:val="24"/>
                <w:lang w:val="en-GB"/>
              </w:rPr>
            </w:r>
            <w:r w:rsidR="00834E79" w:rsidRPr="00B358BB">
              <w:rPr>
                <w:rFonts w:ascii="Times New Roman" w:hAnsi="Times New Roman" w:cs="Times New Roman"/>
                <w:noProof/>
                <w:webHidden/>
                <w:sz w:val="24"/>
                <w:szCs w:val="24"/>
                <w:lang w:val="en-GB"/>
              </w:rPr>
              <w:fldChar w:fldCharType="separate"/>
            </w:r>
            <w:r w:rsidR="00570AC9" w:rsidRPr="00B358BB">
              <w:rPr>
                <w:rFonts w:ascii="Times New Roman" w:hAnsi="Times New Roman" w:cs="Times New Roman"/>
                <w:noProof/>
                <w:webHidden/>
                <w:sz w:val="24"/>
                <w:szCs w:val="24"/>
                <w:lang w:val="en-GB"/>
              </w:rPr>
              <w:t>11</w:t>
            </w:r>
            <w:r w:rsidR="00834E79" w:rsidRPr="00B358BB">
              <w:rPr>
                <w:rFonts w:ascii="Times New Roman" w:hAnsi="Times New Roman" w:cs="Times New Roman"/>
                <w:noProof/>
                <w:webHidden/>
                <w:sz w:val="24"/>
                <w:szCs w:val="24"/>
                <w:lang w:val="en-GB"/>
              </w:rPr>
              <w:fldChar w:fldCharType="end"/>
            </w:r>
          </w:hyperlink>
        </w:p>
        <w:p w14:paraId="70D4E7A3" w14:textId="43E17207" w:rsidR="00834E79" w:rsidRPr="00B358BB" w:rsidRDefault="00B358BB">
          <w:pPr>
            <w:pStyle w:val="Indholdsfortegnelse1"/>
            <w:rPr>
              <w:rFonts w:ascii="Times New Roman" w:eastAsiaTheme="minorEastAsia" w:hAnsi="Times New Roman" w:cs="Times New Roman"/>
              <w:noProof/>
              <w:sz w:val="24"/>
              <w:szCs w:val="24"/>
              <w:lang w:val="en-GB"/>
            </w:rPr>
          </w:pPr>
          <w:hyperlink w:anchor="_Toc160191703" w:history="1">
            <w:r w:rsidR="00834E79" w:rsidRPr="00B358BB">
              <w:rPr>
                <w:rStyle w:val="Hyperlink"/>
                <w:rFonts w:ascii="Times New Roman" w:hAnsi="Times New Roman" w:cs="Times New Roman"/>
                <w:b/>
                <w:bCs/>
                <w:noProof/>
                <w:sz w:val="24"/>
                <w:szCs w:val="24"/>
                <w:lang w:val="en-GB"/>
              </w:rPr>
              <w:t>Supplementary Figure 2</w:t>
            </w:r>
            <w:r w:rsidR="00834E79" w:rsidRPr="00B358BB">
              <w:rPr>
                <w:rFonts w:ascii="Times New Roman" w:hAnsi="Times New Roman" w:cs="Times New Roman"/>
                <w:noProof/>
                <w:webHidden/>
                <w:sz w:val="24"/>
                <w:szCs w:val="24"/>
                <w:lang w:val="en-GB"/>
              </w:rPr>
              <w:tab/>
            </w:r>
            <w:r w:rsidR="00834E79" w:rsidRPr="00B358BB">
              <w:rPr>
                <w:rFonts w:ascii="Times New Roman" w:hAnsi="Times New Roman" w:cs="Times New Roman"/>
                <w:noProof/>
                <w:webHidden/>
                <w:sz w:val="24"/>
                <w:szCs w:val="24"/>
                <w:lang w:val="en-GB"/>
              </w:rPr>
              <w:fldChar w:fldCharType="begin"/>
            </w:r>
            <w:r w:rsidR="00834E79" w:rsidRPr="00B358BB">
              <w:rPr>
                <w:rFonts w:ascii="Times New Roman" w:hAnsi="Times New Roman" w:cs="Times New Roman"/>
                <w:noProof/>
                <w:webHidden/>
                <w:sz w:val="24"/>
                <w:szCs w:val="24"/>
                <w:lang w:val="en-GB"/>
              </w:rPr>
              <w:instrText xml:space="preserve"> PAGEREF _Toc160191703 \h </w:instrText>
            </w:r>
            <w:r w:rsidR="00834E79" w:rsidRPr="00B358BB">
              <w:rPr>
                <w:rFonts w:ascii="Times New Roman" w:hAnsi="Times New Roman" w:cs="Times New Roman"/>
                <w:noProof/>
                <w:webHidden/>
                <w:sz w:val="24"/>
                <w:szCs w:val="24"/>
                <w:lang w:val="en-GB"/>
              </w:rPr>
            </w:r>
            <w:r w:rsidR="00834E79" w:rsidRPr="00B358BB">
              <w:rPr>
                <w:rFonts w:ascii="Times New Roman" w:hAnsi="Times New Roman" w:cs="Times New Roman"/>
                <w:noProof/>
                <w:webHidden/>
                <w:sz w:val="24"/>
                <w:szCs w:val="24"/>
                <w:lang w:val="en-GB"/>
              </w:rPr>
              <w:fldChar w:fldCharType="separate"/>
            </w:r>
            <w:r w:rsidR="00570AC9" w:rsidRPr="00B358BB">
              <w:rPr>
                <w:rFonts w:ascii="Times New Roman" w:hAnsi="Times New Roman" w:cs="Times New Roman"/>
                <w:noProof/>
                <w:webHidden/>
                <w:sz w:val="24"/>
                <w:szCs w:val="24"/>
                <w:lang w:val="en-GB"/>
              </w:rPr>
              <w:t>13</w:t>
            </w:r>
            <w:r w:rsidR="00834E79" w:rsidRPr="00B358BB">
              <w:rPr>
                <w:rFonts w:ascii="Times New Roman" w:hAnsi="Times New Roman" w:cs="Times New Roman"/>
                <w:noProof/>
                <w:webHidden/>
                <w:sz w:val="24"/>
                <w:szCs w:val="24"/>
                <w:lang w:val="en-GB"/>
              </w:rPr>
              <w:fldChar w:fldCharType="end"/>
            </w:r>
          </w:hyperlink>
        </w:p>
        <w:p w14:paraId="32C73BDF" w14:textId="65422B68" w:rsidR="00834E79" w:rsidRPr="00B358BB" w:rsidRDefault="00B358BB">
          <w:pPr>
            <w:pStyle w:val="Indholdsfortegnelse1"/>
            <w:rPr>
              <w:rFonts w:ascii="Times New Roman" w:eastAsiaTheme="minorEastAsia" w:hAnsi="Times New Roman" w:cs="Times New Roman"/>
              <w:noProof/>
              <w:sz w:val="24"/>
              <w:szCs w:val="24"/>
              <w:lang w:val="en-GB"/>
            </w:rPr>
          </w:pPr>
          <w:hyperlink w:anchor="_Toc160191704" w:history="1">
            <w:r w:rsidR="00834E79" w:rsidRPr="00B358BB">
              <w:rPr>
                <w:rStyle w:val="Hyperlink"/>
                <w:rFonts w:ascii="Times New Roman" w:hAnsi="Times New Roman" w:cs="Times New Roman"/>
                <w:b/>
                <w:bCs/>
                <w:noProof/>
                <w:sz w:val="24"/>
                <w:szCs w:val="24"/>
                <w:lang w:val="en-GB"/>
              </w:rPr>
              <w:t>Supplementary Figure 3</w:t>
            </w:r>
            <w:r w:rsidR="00834E79" w:rsidRPr="00B358BB">
              <w:rPr>
                <w:rFonts w:ascii="Times New Roman" w:hAnsi="Times New Roman" w:cs="Times New Roman"/>
                <w:noProof/>
                <w:webHidden/>
                <w:sz w:val="24"/>
                <w:szCs w:val="24"/>
                <w:lang w:val="en-GB"/>
              </w:rPr>
              <w:tab/>
            </w:r>
            <w:r w:rsidR="00834E79" w:rsidRPr="00B358BB">
              <w:rPr>
                <w:rFonts w:ascii="Times New Roman" w:hAnsi="Times New Roman" w:cs="Times New Roman"/>
                <w:noProof/>
                <w:webHidden/>
                <w:sz w:val="24"/>
                <w:szCs w:val="24"/>
                <w:lang w:val="en-GB"/>
              </w:rPr>
              <w:fldChar w:fldCharType="begin"/>
            </w:r>
            <w:r w:rsidR="00834E79" w:rsidRPr="00B358BB">
              <w:rPr>
                <w:rFonts w:ascii="Times New Roman" w:hAnsi="Times New Roman" w:cs="Times New Roman"/>
                <w:noProof/>
                <w:webHidden/>
                <w:sz w:val="24"/>
                <w:szCs w:val="24"/>
                <w:lang w:val="en-GB"/>
              </w:rPr>
              <w:instrText xml:space="preserve"> PAGEREF _Toc160191704 \h </w:instrText>
            </w:r>
            <w:r w:rsidR="00834E79" w:rsidRPr="00B358BB">
              <w:rPr>
                <w:rFonts w:ascii="Times New Roman" w:hAnsi="Times New Roman" w:cs="Times New Roman"/>
                <w:noProof/>
                <w:webHidden/>
                <w:sz w:val="24"/>
                <w:szCs w:val="24"/>
                <w:lang w:val="en-GB"/>
              </w:rPr>
            </w:r>
            <w:r w:rsidR="00834E79" w:rsidRPr="00B358BB">
              <w:rPr>
                <w:rFonts w:ascii="Times New Roman" w:hAnsi="Times New Roman" w:cs="Times New Roman"/>
                <w:noProof/>
                <w:webHidden/>
                <w:sz w:val="24"/>
                <w:szCs w:val="24"/>
                <w:lang w:val="en-GB"/>
              </w:rPr>
              <w:fldChar w:fldCharType="separate"/>
            </w:r>
            <w:r w:rsidR="00570AC9" w:rsidRPr="00B358BB">
              <w:rPr>
                <w:rFonts w:ascii="Times New Roman" w:hAnsi="Times New Roman" w:cs="Times New Roman"/>
                <w:noProof/>
                <w:webHidden/>
                <w:sz w:val="24"/>
                <w:szCs w:val="24"/>
                <w:lang w:val="en-GB"/>
              </w:rPr>
              <w:t>14</w:t>
            </w:r>
            <w:r w:rsidR="00834E79" w:rsidRPr="00B358BB">
              <w:rPr>
                <w:rFonts w:ascii="Times New Roman" w:hAnsi="Times New Roman" w:cs="Times New Roman"/>
                <w:noProof/>
                <w:webHidden/>
                <w:sz w:val="24"/>
                <w:szCs w:val="24"/>
                <w:lang w:val="en-GB"/>
              </w:rPr>
              <w:fldChar w:fldCharType="end"/>
            </w:r>
          </w:hyperlink>
        </w:p>
        <w:p w14:paraId="2050A3F8" w14:textId="2452A3A7" w:rsidR="00834E79" w:rsidRPr="00B358BB" w:rsidRDefault="00B358BB">
          <w:pPr>
            <w:pStyle w:val="Indholdsfortegnelse1"/>
            <w:rPr>
              <w:rFonts w:ascii="Times New Roman" w:eastAsiaTheme="minorEastAsia" w:hAnsi="Times New Roman" w:cs="Times New Roman"/>
              <w:noProof/>
              <w:sz w:val="24"/>
              <w:szCs w:val="24"/>
              <w:lang w:val="en-GB"/>
            </w:rPr>
          </w:pPr>
          <w:hyperlink w:anchor="_Toc160191705" w:history="1">
            <w:r w:rsidR="00834E79" w:rsidRPr="00B358BB">
              <w:rPr>
                <w:rStyle w:val="Hyperlink"/>
                <w:rFonts w:ascii="Times New Roman" w:hAnsi="Times New Roman" w:cs="Times New Roman"/>
                <w:b/>
                <w:bCs/>
                <w:noProof/>
                <w:sz w:val="24"/>
                <w:szCs w:val="24"/>
                <w:lang w:val="en-GB"/>
              </w:rPr>
              <w:t>Supplementary Figure 4</w:t>
            </w:r>
            <w:r w:rsidR="00834E79" w:rsidRPr="00B358BB">
              <w:rPr>
                <w:rFonts w:ascii="Times New Roman" w:hAnsi="Times New Roman" w:cs="Times New Roman"/>
                <w:noProof/>
                <w:webHidden/>
                <w:sz w:val="24"/>
                <w:szCs w:val="24"/>
                <w:lang w:val="en-GB"/>
              </w:rPr>
              <w:tab/>
            </w:r>
            <w:r w:rsidR="00834E79" w:rsidRPr="00B358BB">
              <w:rPr>
                <w:rFonts w:ascii="Times New Roman" w:hAnsi="Times New Roman" w:cs="Times New Roman"/>
                <w:noProof/>
                <w:webHidden/>
                <w:sz w:val="24"/>
                <w:szCs w:val="24"/>
                <w:lang w:val="en-GB"/>
              </w:rPr>
              <w:fldChar w:fldCharType="begin"/>
            </w:r>
            <w:r w:rsidR="00834E79" w:rsidRPr="00B358BB">
              <w:rPr>
                <w:rFonts w:ascii="Times New Roman" w:hAnsi="Times New Roman" w:cs="Times New Roman"/>
                <w:noProof/>
                <w:webHidden/>
                <w:sz w:val="24"/>
                <w:szCs w:val="24"/>
                <w:lang w:val="en-GB"/>
              </w:rPr>
              <w:instrText xml:space="preserve"> PAGEREF _Toc160191705 \h </w:instrText>
            </w:r>
            <w:r w:rsidR="00834E79" w:rsidRPr="00B358BB">
              <w:rPr>
                <w:rFonts w:ascii="Times New Roman" w:hAnsi="Times New Roman" w:cs="Times New Roman"/>
                <w:noProof/>
                <w:webHidden/>
                <w:sz w:val="24"/>
                <w:szCs w:val="24"/>
                <w:lang w:val="en-GB"/>
              </w:rPr>
            </w:r>
            <w:r w:rsidR="00834E79" w:rsidRPr="00B358BB">
              <w:rPr>
                <w:rFonts w:ascii="Times New Roman" w:hAnsi="Times New Roman" w:cs="Times New Roman"/>
                <w:noProof/>
                <w:webHidden/>
                <w:sz w:val="24"/>
                <w:szCs w:val="24"/>
                <w:lang w:val="en-GB"/>
              </w:rPr>
              <w:fldChar w:fldCharType="separate"/>
            </w:r>
            <w:r w:rsidR="00570AC9" w:rsidRPr="00B358BB">
              <w:rPr>
                <w:rFonts w:ascii="Times New Roman" w:hAnsi="Times New Roman" w:cs="Times New Roman"/>
                <w:noProof/>
                <w:webHidden/>
                <w:sz w:val="24"/>
                <w:szCs w:val="24"/>
                <w:lang w:val="en-GB"/>
              </w:rPr>
              <w:t>15</w:t>
            </w:r>
            <w:r w:rsidR="00834E79" w:rsidRPr="00B358BB">
              <w:rPr>
                <w:rFonts w:ascii="Times New Roman" w:hAnsi="Times New Roman" w:cs="Times New Roman"/>
                <w:noProof/>
                <w:webHidden/>
                <w:sz w:val="24"/>
                <w:szCs w:val="24"/>
                <w:lang w:val="en-GB"/>
              </w:rPr>
              <w:fldChar w:fldCharType="end"/>
            </w:r>
          </w:hyperlink>
        </w:p>
        <w:p w14:paraId="4DE54449" w14:textId="0020F01D" w:rsidR="00C920DE" w:rsidRPr="00505EDA" w:rsidRDefault="00C920DE" w:rsidP="00C920DE">
          <w:pPr>
            <w:rPr>
              <w:lang w:val="en-GB"/>
            </w:rPr>
          </w:pPr>
          <w:r w:rsidRPr="00B358BB">
            <w:rPr>
              <w:rFonts w:ascii="Times New Roman" w:hAnsi="Times New Roman" w:cs="Times New Roman"/>
              <w:b/>
              <w:bCs/>
              <w:sz w:val="24"/>
              <w:szCs w:val="24"/>
              <w:lang w:val="en-GB"/>
            </w:rPr>
            <w:fldChar w:fldCharType="end"/>
          </w:r>
        </w:p>
      </w:sdtContent>
    </w:sdt>
    <w:p w14:paraId="310772D4" w14:textId="729C2348" w:rsidR="00FB481A" w:rsidRPr="00505EDA" w:rsidRDefault="00834E79" w:rsidP="00FA14AE">
      <w:pPr>
        <w:pStyle w:val="Overskrift1"/>
        <w:rPr>
          <w:rStyle w:val="Strk"/>
          <w:rFonts w:ascii="Times New Roman" w:hAnsi="Times New Roman" w:cs="Times New Roman"/>
          <w:color w:val="auto"/>
          <w:sz w:val="24"/>
          <w:szCs w:val="24"/>
          <w:lang w:val="en-GB"/>
        </w:rPr>
      </w:pPr>
      <w:bookmarkStart w:id="2" w:name="_Toc160191694"/>
      <w:r w:rsidRPr="00505EDA">
        <w:rPr>
          <w:rStyle w:val="Strk"/>
          <w:rFonts w:ascii="Times New Roman" w:hAnsi="Times New Roman" w:cs="Times New Roman"/>
          <w:color w:val="auto"/>
          <w:sz w:val="24"/>
          <w:szCs w:val="24"/>
          <w:lang w:val="en-GB"/>
        </w:rPr>
        <w:lastRenderedPageBreak/>
        <w:t>Supplementary Table 1</w:t>
      </w:r>
      <w:bookmarkEnd w:id="2"/>
    </w:p>
    <w:tbl>
      <w:tblPr>
        <w:tblpPr w:leftFromText="180" w:rightFromText="180" w:vertAnchor="page" w:horzAnchor="margin" w:tblpY="2741"/>
        <w:tblW w:w="9715" w:type="dxa"/>
        <w:tblBorders>
          <w:top w:val="single" w:sz="4" w:space="0" w:color="auto"/>
          <w:bottom w:val="single" w:sz="4" w:space="0" w:color="auto"/>
        </w:tblBorders>
        <w:tblLook w:val="04A0" w:firstRow="1" w:lastRow="0" w:firstColumn="1" w:lastColumn="0" w:noHBand="0" w:noVBand="1"/>
      </w:tblPr>
      <w:tblGrid>
        <w:gridCol w:w="4121"/>
        <w:gridCol w:w="1463"/>
        <w:gridCol w:w="931"/>
        <w:gridCol w:w="1563"/>
        <w:gridCol w:w="1415"/>
        <w:gridCol w:w="222"/>
      </w:tblGrid>
      <w:tr w:rsidR="00A82D98" w:rsidRPr="00505EDA" w14:paraId="1B5728AB" w14:textId="77777777" w:rsidTr="00A82D98">
        <w:trPr>
          <w:gridAfter w:val="1"/>
          <w:trHeight w:val="87"/>
        </w:trPr>
        <w:tc>
          <w:tcPr>
            <w:tcW w:w="4150" w:type="dxa"/>
            <w:tcBorders>
              <w:top w:val="single" w:sz="4" w:space="0" w:color="auto"/>
              <w:bottom w:val="single" w:sz="4" w:space="0" w:color="auto"/>
            </w:tcBorders>
            <w:vAlign w:val="center"/>
          </w:tcPr>
          <w:p w14:paraId="7A58D889" w14:textId="77777777" w:rsidR="00834E79" w:rsidRPr="00505EDA" w:rsidRDefault="00834E79" w:rsidP="00570AC9">
            <w:pPr>
              <w:tabs>
                <w:tab w:val="left" w:pos="427"/>
              </w:tabs>
              <w:spacing w:before="120" w:line="240" w:lineRule="auto"/>
              <w:rPr>
                <w:rFonts w:ascii="Times New Roman" w:eastAsia="Calibri" w:hAnsi="Times New Roman" w:cs="Times New Roman"/>
                <w:b/>
                <w:lang w:val="en-GB"/>
              </w:rPr>
            </w:pPr>
            <w:r w:rsidRPr="00505EDA">
              <w:rPr>
                <w:rFonts w:ascii="Times New Roman" w:eastAsia="Calibri" w:hAnsi="Times New Roman" w:cs="Times New Roman"/>
                <w:b/>
                <w:lang w:val="en-GB"/>
              </w:rPr>
              <w:t>Cohort name</w:t>
            </w:r>
          </w:p>
        </w:tc>
        <w:tc>
          <w:tcPr>
            <w:tcW w:w="0" w:type="auto"/>
            <w:tcBorders>
              <w:top w:val="single" w:sz="4" w:space="0" w:color="auto"/>
              <w:bottom w:val="single" w:sz="4" w:space="0" w:color="auto"/>
              <w:right w:val="nil"/>
            </w:tcBorders>
            <w:vAlign w:val="center"/>
          </w:tcPr>
          <w:p w14:paraId="3D77FF00" w14:textId="04208FFD" w:rsidR="00834E79" w:rsidRPr="00505EDA" w:rsidRDefault="00570AC9" w:rsidP="00570AC9">
            <w:pPr>
              <w:spacing w:before="120" w:line="240" w:lineRule="auto"/>
              <w:jc w:val="center"/>
              <w:rPr>
                <w:rFonts w:ascii="Times New Roman" w:eastAsia="Calibri" w:hAnsi="Times New Roman" w:cs="Times New Roman"/>
                <w:b/>
                <w:lang w:val="en-GB"/>
              </w:rPr>
            </w:pPr>
            <w:r w:rsidRPr="00505EDA">
              <w:rPr>
                <w:rFonts w:ascii="Times New Roman" w:eastAsia="Calibri" w:hAnsi="Times New Roman" w:cs="Times New Roman"/>
                <w:b/>
                <w:lang w:val="en-GB"/>
              </w:rPr>
              <w:t>Abbreviation</w:t>
            </w:r>
          </w:p>
        </w:tc>
        <w:tc>
          <w:tcPr>
            <w:tcW w:w="0" w:type="auto"/>
            <w:tcBorders>
              <w:top w:val="single" w:sz="4" w:space="0" w:color="auto"/>
              <w:bottom w:val="single" w:sz="4" w:space="0" w:color="auto"/>
            </w:tcBorders>
            <w:vAlign w:val="center"/>
          </w:tcPr>
          <w:p w14:paraId="3F7E66F6" w14:textId="77777777" w:rsidR="00834E79" w:rsidRPr="00505EDA" w:rsidRDefault="00834E79" w:rsidP="00570AC9">
            <w:pPr>
              <w:spacing w:before="120" w:line="240" w:lineRule="auto"/>
              <w:jc w:val="right"/>
              <w:rPr>
                <w:rFonts w:ascii="Times New Roman" w:eastAsia="Calibri" w:hAnsi="Times New Roman" w:cs="Times New Roman"/>
                <w:b/>
                <w:color w:val="000000"/>
                <w:lang w:val="en-GB" w:eastAsia="da-DK"/>
              </w:rPr>
            </w:pPr>
            <w:r w:rsidRPr="00505EDA">
              <w:rPr>
                <w:rFonts w:ascii="Times New Roman" w:eastAsia="Calibri" w:hAnsi="Times New Roman" w:cs="Times New Roman"/>
                <w:b/>
                <w:color w:val="000000"/>
                <w:lang w:val="en-GB" w:eastAsia="da-DK"/>
              </w:rPr>
              <w:t>N</w:t>
            </w:r>
          </w:p>
        </w:tc>
        <w:tc>
          <w:tcPr>
            <w:tcW w:w="1568" w:type="dxa"/>
            <w:tcBorders>
              <w:top w:val="single" w:sz="4" w:space="0" w:color="auto"/>
              <w:bottom w:val="single" w:sz="4" w:space="0" w:color="auto"/>
            </w:tcBorders>
            <w:vAlign w:val="center"/>
          </w:tcPr>
          <w:p w14:paraId="6F40BB8A" w14:textId="77777777" w:rsidR="00834E79" w:rsidRPr="00505EDA" w:rsidRDefault="00834E79" w:rsidP="00570AC9">
            <w:pPr>
              <w:spacing w:before="120" w:line="240" w:lineRule="auto"/>
              <w:jc w:val="center"/>
              <w:rPr>
                <w:rFonts w:ascii="Times New Roman" w:eastAsia="Calibri" w:hAnsi="Times New Roman" w:cs="Times New Roman"/>
                <w:b/>
                <w:color w:val="000000"/>
                <w:lang w:val="en-GB" w:eastAsia="da-DK"/>
              </w:rPr>
            </w:pPr>
            <w:r w:rsidRPr="00505EDA">
              <w:rPr>
                <w:rFonts w:ascii="Times New Roman" w:eastAsia="Calibri" w:hAnsi="Times New Roman" w:cs="Times New Roman"/>
                <w:b/>
                <w:color w:val="000000"/>
                <w:lang w:val="en-GB" w:eastAsia="da-DK"/>
              </w:rPr>
              <w:t xml:space="preserve">%, </w:t>
            </w:r>
            <w:r w:rsidRPr="00505EDA">
              <w:rPr>
                <w:rFonts w:ascii="Times New Roman" w:eastAsia="Calibri" w:hAnsi="Times New Roman" w:cs="Times New Roman"/>
                <w:b/>
                <w:color w:val="000000"/>
                <w:sz w:val="20"/>
                <w:szCs w:val="20"/>
                <w:lang w:val="en-GB" w:eastAsia="da-DK"/>
              </w:rPr>
              <w:t>CHARGE</w:t>
            </w:r>
          </w:p>
        </w:tc>
        <w:tc>
          <w:tcPr>
            <w:tcW w:w="1420" w:type="dxa"/>
            <w:tcBorders>
              <w:top w:val="single" w:sz="4" w:space="0" w:color="auto"/>
              <w:bottom w:val="single" w:sz="4" w:space="0" w:color="auto"/>
            </w:tcBorders>
            <w:vAlign w:val="center"/>
          </w:tcPr>
          <w:p w14:paraId="2167849C" w14:textId="77777777" w:rsidR="00834E79" w:rsidRPr="00505EDA" w:rsidRDefault="00834E79" w:rsidP="00570AC9">
            <w:pPr>
              <w:spacing w:before="120" w:line="240" w:lineRule="auto"/>
              <w:jc w:val="center"/>
              <w:rPr>
                <w:rFonts w:ascii="Times New Roman" w:eastAsia="Calibri" w:hAnsi="Times New Roman" w:cs="Times New Roman"/>
                <w:b/>
                <w:color w:val="000000"/>
                <w:lang w:val="en-GB" w:eastAsia="da-DK"/>
              </w:rPr>
            </w:pPr>
            <w:r w:rsidRPr="00505EDA">
              <w:rPr>
                <w:rFonts w:ascii="Times New Roman" w:eastAsia="Calibri" w:hAnsi="Times New Roman" w:cs="Times New Roman"/>
                <w:b/>
                <w:color w:val="000000"/>
                <w:lang w:val="en-GB" w:eastAsia="da-DK"/>
              </w:rPr>
              <w:t>%, MAGIC</w:t>
            </w:r>
          </w:p>
        </w:tc>
      </w:tr>
      <w:tr w:rsidR="00A82D98" w:rsidRPr="00505EDA" w14:paraId="3E2F86EF" w14:textId="77777777" w:rsidTr="00A82D98">
        <w:trPr>
          <w:gridAfter w:val="1"/>
          <w:trHeight w:val="46"/>
        </w:trPr>
        <w:tc>
          <w:tcPr>
            <w:tcW w:w="4150" w:type="dxa"/>
            <w:tcBorders>
              <w:top w:val="single" w:sz="4" w:space="0" w:color="auto"/>
              <w:left w:val="nil"/>
              <w:bottom w:val="nil"/>
              <w:right w:val="nil"/>
            </w:tcBorders>
            <w:vAlign w:val="center"/>
          </w:tcPr>
          <w:p w14:paraId="79BFF359" w14:textId="77777777" w:rsidR="00834E79" w:rsidRPr="00505EDA" w:rsidRDefault="00834E79" w:rsidP="00570AC9">
            <w:pPr>
              <w:spacing w:line="240" w:lineRule="auto"/>
              <w:rPr>
                <w:rFonts w:ascii="Times New Roman" w:hAnsi="Times New Roman" w:cs="Times New Roman"/>
                <w:lang w:val="en-GB"/>
              </w:rPr>
            </w:pPr>
            <w:r w:rsidRPr="00505EDA">
              <w:rPr>
                <w:rFonts w:ascii="Times New Roman" w:hAnsi="Times New Roman" w:cs="Times New Roman"/>
                <w:lang w:val="en-GB"/>
              </w:rPr>
              <w:t>Avon Longitudinal Study of Parents and their Children</w:t>
            </w:r>
          </w:p>
        </w:tc>
        <w:tc>
          <w:tcPr>
            <w:tcW w:w="0" w:type="auto"/>
            <w:tcBorders>
              <w:top w:val="single" w:sz="4" w:space="0" w:color="auto"/>
              <w:left w:val="nil"/>
            </w:tcBorders>
            <w:vAlign w:val="center"/>
          </w:tcPr>
          <w:p w14:paraId="53E78542" w14:textId="77777777" w:rsidR="00834E79" w:rsidRPr="00505EDA" w:rsidRDefault="00834E79" w:rsidP="00570AC9">
            <w:pPr>
              <w:spacing w:line="240" w:lineRule="auto"/>
              <w:jc w:val="center"/>
              <w:rPr>
                <w:rFonts w:ascii="Times New Roman" w:eastAsia="Calibri" w:hAnsi="Times New Roman" w:cs="Times New Roman"/>
                <w:lang w:val="en-GB"/>
              </w:rPr>
            </w:pPr>
            <w:r w:rsidRPr="00505EDA">
              <w:rPr>
                <w:rFonts w:ascii="Times New Roman" w:hAnsi="Times New Roman" w:cs="Times New Roman"/>
                <w:lang w:val="en-GB"/>
              </w:rPr>
              <w:t>ALSPAC</w:t>
            </w:r>
          </w:p>
        </w:tc>
        <w:tc>
          <w:tcPr>
            <w:tcW w:w="0" w:type="auto"/>
            <w:tcBorders>
              <w:top w:val="single" w:sz="4" w:space="0" w:color="auto"/>
            </w:tcBorders>
            <w:vAlign w:val="center"/>
          </w:tcPr>
          <w:p w14:paraId="73F00C6A" w14:textId="77777777" w:rsidR="00834E79" w:rsidRPr="00505EDA" w:rsidRDefault="00834E79" w:rsidP="00570AC9">
            <w:pPr>
              <w:spacing w:line="240" w:lineRule="auto"/>
              <w:jc w:val="right"/>
              <w:rPr>
                <w:rFonts w:ascii="Times New Roman" w:eastAsia="Calibri" w:hAnsi="Times New Roman" w:cs="Times New Roman"/>
                <w:lang w:val="en-GB"/>
              </w:rPr>
            </w:pPr>
            <w:r w:rsidRPr="00505EDA">
              <w:rPr>
                <w:rFonts w:ascii="Times New Roman" w:hAnsi="Times New Roman" w:cs="Times New Roman"/>
                <w:lang w:val="en-GB"/>
              </w:rPr>
              <w:t>4,099</w:t>
            </w:r>
          </w:p>
        </w:tc>
        <w:tc>
          <w:tcPr>
            <w:tcW w:w="1568" w:type="dxa"/>
            <w:tcBorders>
              <w:top w:val="single" w:sz="4" w:space="0" w:color="auto"/>
            </w:tcBorders>
            <w:vAlign w:val="center"/>
          </w:tcPr>
          <w:p w14:paraId="5B193DBC" w14:textId="77777777" w:rsidR="00834E79" w:rsidRPr="00505EDA" w:rsidRDefault="00834E79" w:rsidP="00570AC9">
            <w:pPr>
              <w:spacing w:line="240" w:lineRule="auto"/>
              <w:jc w:val="center"/>
              <w:rPr>
                <w:rFonts w:ascii="Times New Roman" w:hAnsi="Times New Roman" w:cs="Times New Roman"/>
                <w:lang w:val="en-GB"/>
              </w:rPr>
            </w:pPr>
            <w:r w:rsidRPr="00505EDA">
              <w:rPr>
                <w:rFonts w:ascii="Times New Roman" w:hAnsi="Times New Roman" w:cs="Times New Roman"/>
                <w:lang w:val="en-GB"/>
              </w:rPr>
              <w:t>2.01</w:t>
            </w:r>
          </w:p>
        </w:tc>
        <w:tc>
          <w:tcPr>
            <w:tcW w:w="1420" w:type="dxa"/>
            <w:tcBorders>
              <w:top w:val="single" w:sz="4" w:space="0" w:color="auto"/>
            </w:tcBorders>
            <w:vAlign w:val="center"/>
          </w:tcPr>
          <w:p w14:paraId="72623F9E" w14:textId="77777777" w:rsidR="00834E79" w:rsidRPr="00505EDA" w:rsidRDefault="00834E79" w:rsidP="00570AC9">
            <w:pPr>
              <w:spacing w:line="240" w:lineRule="auto"/>
              <w:jc w:val="center"/>
              <w:rPr>
                <w:rFonts w:ascii="Times New Roman" w:hAnsi="Times New Roman" w:cs="Times New Roman"/>
                <w:lang w:val="en-GB"/>
              </w:rPr>
            </w:pPr>
            <w:r w:rsidRPr="00505EDA">
              <w:rPr>
                <w:rFonts w:ascii="Times New Roman" w:hAnsi="Times New Roman" w:cs="Times New Roman"/>
                <w:lang w:val="en-GB"/>
              </w:rPr>
              <w:t>2.48</w:t>
            </w:r>
          </w:p>
        </w:tc>
      </w:tr>
      <w:tr w:rsidR="00A82D98" w:rsidRPr="00505EDA" w14:paraId="474EF92C" w14:textId="77777777" w:rsidTr="00A82D98">
        <w:trPr>
          <w:gridAfter w:val="1"/>
          <w:trHeight w:val="46"/>
        </w:trPr>
        <w:tc>
          <w:tcPr>
            <w:tcW w:w="4150" w:type="dxa"/>
            <w:tcBorders>
              <w:top w:val="nil"/>
              <w:left w:val="nil"/>
              <w:bottom w:val="nil"/>
              <w:right w:val="nil"/>
            </w:tcBorders>
            <w:vAlign w:val="center"/>
          </w:tcPr>
          <w:p w14:paraId="40586673" w14:textId="77777777" w:rsidR="00834E79" w:rsidRPr="00505EDA" w:rsidRDefault="00834E79" w:rsidP="00570AC9">
            <w:pPr>
              <w:spacing w:line="240" w:lineRule="auto"/>
              <w:rPr>
                <w:rFonts w:ascii="Times New Roman" w:eastAsia="Calibri" w:hAnsi="Times New Roman" w:cs="Times New Roman"/>
                <w:lang w:val="en-GB"/>
              </w:rPr>
            </w:pPr>
            <w:r w:rsidRPr="00505EDA">
              <w:rPr>
                <w:rFonts w:ascii="Times New Roman" w:hAnsi="Times New Roman" w:cs="Times New Roman"/>
                <w:lang w:val="en-GB"/>
              </w:rPr>
              <w:t>The Heredity and Phenotype Intervention Heart Study</w:t>
            </w:r>
          </w:p>
        </w:tc>
        <w:tc>
          <w:tcPr>
            <w:tcW w:w="0" w:type="auto"/>
            <w:tcBorders>
              <w:left w:val="nil"/>
            </w:tcBorders>
            <w:vAlign w:val="center"/>
          </w:tcPr>
          <w:p w14:paraId="1A5F2BA3" w14:textId="77777777" w:rsidR="00834E79" w:rsidRPr="00505EDA" w:rsidRDefault="00834E79" w:rsidP="00570AC9">
            <w:pPr>
              <w:spacing w:line="240" w:lineRule="auto"/>
              <w:jc w:val="center"/>
              <w:rPr>
                <w:rFonts w:ascii="Times New Roman" w:eastAsia="Calibri" w:hAnsi="Times New Roman" w:cs="Times New Roman"/>
                <w:lang w:val="en-GB"/>
              </w:rPr>
            </w:pPr>
            <w:r w:rsidRPr="00505EDA">
              <w:rPr>
                <w:rFonts w:ascii="Times New Roman" w:hAnsi="Times New Roman" w:cs="Times New Roman"/>
                <w:lang w:val="en-GB"/>
              </w:rPr>
              <w:t>HAPI</w:t>
            </w:r>
          </w:p>
        </w:tc>
        <w:tc>
          <w:tcPr>
            <w:tcW w:w="0" w:type="auto"/>
            <w:vAlign w:val="center"/>
          </w:tcPr>
          <w:p w14:paraId="5019C83B" w14:textId="77777777" w:rsidR="00834E79" w:rsidRPr="00505EDA" w:rsidRDefault="00834E79" w:rsidP="00570AC9">
            <w:pPr>
              <w:spacing w:line="240" w:lineRule="auto"/>
              <w:jc w:val="right"/>
              <w:rPr>
                <w:rFonts w:ascii="Times New Roman" w:eastAsia="Calibri" w:hAnsi="Times New Roman" w:cs="Times New Roman"/>
                <w:lang w:val="en-GB"/>
              </w:rPr>
            </w:pPr>
            <w:r w:rsidRPr="00505EDA">
              <w:rPr>
                <w:rFonts w:ascii="Times New Roman" w:hAnsi="Times New Roman" w:cs="Times New Roman"/>
                <w:lang w:val="en-GB"/>
              </w:rPr>
              <w:t>868</w:t>
            </w:r>
          </w:p>
        </w:tc>
        <w:tc>
          <w:tcPr>
            <w:tcW w:w="1568" w:type="dxa"/>
            <w:vAlign w:val="center"/>
          </w:tcPr>
          <w:p w14:paraId="08236C3C" w14:textId="77777777" w:rsidR="00834E79" w:rsidRPr="00505EDA" w:rsidRDefault="00834E79" w:rsidP="00570AC9">
            <w:pPr>
              <w:spacing w:line="240" w:lineRule="auto"/>
              <w:jc w:val="center"/>
              <w:rPr>
                <w:rFonts w:ascii="Times New Roman" w:hAnsi="Times New Roman" w:cs="Times New Roman"/>
                <w:lang w:val="en-GB"/>
              </w:rPr>
            </w:pPr>
            <w:r w:rsidRPr="00505EDA">
              <w:rPr>
                <w:rFonts w:ascii="Times New Roman" w:hAnsi="Times New Roman" w:cs="Times New Roman"/>
                <w:lang w:val="en-GB"/>
              </w:rPr>
              <w:t>0.42</w:t>
            </w:r>
          </w:p>
        </w:tc>
        <w:tc>
          <w:tcPr>
            <w:tcW w:w="1420" w:type="dxa"/>
            <w:vAlign w:val="center"/>
          </w:tcPr>
          <w:p w14:paraId="51FBE362" w14:textId="77777777" w:rsidR="00834E79" w:rsidRPr="00505EDA" w:rsidRDefault="00834E79" w:rsidP="00570AC9">
            <w:pPr>
              <w:spacing w:line="240" w:lineRule="auto"/>
              <w:jc w:val="center"/>
              <w:rPr>
                <w:rFonts w:ascii="Times New Roman" w:hAnsi="Times New Roman" w:cs="Times New Roman"/>
                <w:lang w:val="en-GB"/>
              </w:rPr>
            </w:pPr>
            <w:r w:rsidRPr="00505EDA">
              <w:rPr>
                <w:rFonts w:ascii="Times New Roman" w:hAnsi="Times New Roman" w:cs="Times New Roman"/>
                <w:lang w:val="en-GB"/>
              </w:rPr>
              <w:t>0.52</w:t>
            </w:r>
          </w:p>
        </w:tc>
      </w:tr>
      <w:tr w:rsidR="00A82D98" w:rsidRPr="00505EDA" w14:paraId="76BE145F" w14:textId="77777777" w:rsidTr="00A82D98">
        <w:trPr>
          <w:gridAfter w:val="1"/>
          <w:trHeight w:val="46"/>
        </w:trPr>
        <w:tc>
          <w:tcPr>
            <w:tcW w:w="4150" w:type="dxa"/>
            <w:tcBorders>
              <w:top w:val="nil"/>
              <w:left w:val="nil"/>
              <w:bottom w:val="nil"/>
              <w:right w:val="nil"/>
            </w:tcBorders>
            <w:vAlign w:val="center"/>
          </w:tcPr>
          <w:p w14:paraId="3BB9ED45" w14:textId="77777777" w:rsidR="00834E79" w:rsidRPr="00505EDA" w:rsidRDefault="00834E79" w:rsidP="00570AC9">
            <w:pPr>
              <w:spacing w:line="240" w:lineRule="auto"/>
              <w:rPr>
                <w:rFonts w:ascii="Times New Roman" w:eastAsia="Calibri" w:hAnsi="Times New Roman" w:cs="Times New Roman"/>
                <w:lang w:val="en-GB"/>
              </w:rPr>
            </w:pPr>
            <w:r w:rsidRPr="00505EDA">
              <w:rPr>
                <w:rFonts w:ascii="Times New Roman" w:hAnsi="Times New Roman" w:cs="Times New Roman"/>
                <w:lang w:val="en-GB"/>
              </w:rPr>
              <w:t>The Atherosclerosis Risk in Communities study</w:t>
            </w:r>
          </w:p>
        </w:tc>
        <w:tc>
          <w:tcPr>
            <w:tcW w:w="0" w:type="auto"/>
            <w:tcBorders>
              <w:left w:val="nil"/>
            </w:tcBorders>
            <w:vAlign w:val="center"/>
          </w:tcPr>
          <w:p w14:paraId="66D03333" w14:textId="77777777" w:rsidR="00834E79" w:rsidRPr="00505EDA" w:rsidRDefault="00834E79" w:rsidP="00570AC9">
            <w:pPr>
              <w:spacing w:line="240" w:lineRule="auto"/>
              <w:jc w:val="center"/>
              <w:rPr>
                <w:rFonts w:ascii="Times New Roman" w:eastAsia="Calibri" w:hAnsi="Times New Roman" w:cs="Times New Roman"/>
                <w:lang w:val="en-GB"/>
              </w:rPr>
            </w:pPr>
            <w:r w:rsidRPr="00505EDA">
              <w:rPr>
                <w:rFonts w:ascii="Times New Roman" w:hAnsi="Times New Roman" w:cs="Times New Roman"/>
                <w:lang w:val="en-GB"/>
              </w:rPr>
              <w:t>ARIC</w:t>
            </w:r>
          </w:p>
        </w:tc>
        <w:tc>
          <w:tcPr>
            <w:tcW w:w="0" w:type="auto"/>
            <w:vAlign w:val="center"/>
          </w:tcPr>
          <w:p w14:paraId="5C492223" w14:textId="77777777" w:rsidR="00834E79" w:rsidRPr="00505EDA" w:rsidRDefault="00834E79" w:rsidP="00570AC9">
            <w:pPr>
              <w:spacing w:line="240" w:lineRule="auto"/>
              <w:jc w:val="right"/>
              <w:rPr>
                <w:rFonts w:ascii="Times New Roman" w:eastAsia="Calibri" w:hAnsi="Times New Roman" w:cs="Times New Roman"/>
                <w:lang w:val="en-GB"/>
              </w:rPr>
            </w:pPr>
            <w:r w:rsidRPr="00505EDA">
              <w:rPr>
                <w:rFonts w:ascii="Times New Roman" w:hAnsi="Times New Roman" w:cs="Times New Roman"/>
                <w:lang w:val="en-GB"/>
              </w:rPr>
              <w:t>15,972</w:t>
            </w:r>
          </w:p>
        </w:tc>
        <w:tc>
          <w:tcPr>
            <w:tcW w:w="1568" w:type="dxa"/>
            <w:vAlign w:val="center"/>
          </w:tcPr>
          <w:p w14:paraId="7CAF8728" w14:textId="77777777" w:rsidR="00834E79" w:rsidRPr="00505EDA" w:rsidRDefault="00834E79" w:rsidP="00570AC9">
            <w:pPr>
              <w:spacing w:line="240" w:lineRule="auto"/>
              <w:jc w:val="center"/>
              <w:rPr>
                <w:rFonts w:ascii="Times New Roman" w:hAnsi="Times New Roman" w:cs="Times New Roman"/>
                <w:lang w:val="en-GB"/>
              </w:rPr>
            </w:pPr>
            <w:r w:rsidRPr="00505EDA">
              <w:rPr>
                <w:rFonts w:ascii="Times New Roman" w:hAnsi="Times New Roman" w:cs="Times New Roman"/>
                <w:lang w:val="en-GB"/>
              </w:rPr>
              <w:t>7.81</w:t>
            </w:r>
          </w:p>
        </w:tc>
        <w:tc>
          <w:tcPr>
            <w:tcW w:w="1420" w:type="dxa"/>
            <w:vAlign w:val="center"/>
          </w:tcPr>
          <w:p w14:paraId="74E0FFB1" w14:textId="77777777" w:rsidR="00834E79" w:rsidRPr="00505EDA" w:rsidRDefault="00834E79" w:rsidP="00570AC9">
            <w:pPr>
              <w:spacing w:line="240" w:lineRule="auto"/>
              <w:jc w:val="center"/>
              <w:rPr>
                <w:rFonts w:ascii="Times New Roman" w:hAnsi="Times New Roman" w:cs="Times New Roman"/>
                <w:lang w:val="en-GB"/>
              </w:rPr>
            </w:pPr>
            <w:r w:rsidRPr="00505EDA">
              <w:rPr>
                <w:rFonts w:ascii="Times New Roman" w:hAnsi="Times New Roman" w:cs="Times New Roman"/>
                <w:lang w:val="en-GB"/>
              </w:rPr>
              <w:t>9.65</w:t>
            </w:r>
          </w:p>
        </w:tc>
      </w:tr>
      <w:tr w:rsidR="00A82D98" w:rsidRPr="00505EDA" w14:paraId="4DE10EA8" w14:textId="77777777" w:rsidTr="00A82D98">
        <w:trPr>
          <w:gridAfter w:val="1"/>
          <w:trHeight w:val="46"/>
        </w:trPr>
        <w:tc>
          <w:tcPr>
            <w:tcW w:w="4150" w:type="dxa"/>
            <w:tcBorders>
              <w:top w:val="nil"/>
              <w:left w:val="nil"/>
              <w:bottom w:val="nil"/>
              <w:right w:val="nil"/>
            </w:tcBorders>
            <w:vAlign w:val="center"/>
          </w:tcPr>
          <w:p w14:paraId="75207014" w14:textId="77777777" w:rsidR="00834E79" w:rsidRPr="00505EDA" w:rsidRDefault="00834E79" w:rsidP="00570AC9">
            <w:pPr>
              <w:spacing w:line="240" w:lineRule="auto"/>
              <w:rPr>
                <w:rFonts w:ascii="Times New Roman" w:eastAsia="Calibri" w:hAnsi="Times New Roman" w:cs="Times New Roman"/>
                <w:lang w:val="en-GB"/>
              </w:rPr>
            </w:pPr>
            <w:r w:rsidRPr="00505EDA">
              <w:rPr>
                <w:rFonts w:ascii="Times New Roman" w:hAnsi="Times New Roman" w:cs="Times New Roman"/>
                <w:lang w:val="en-GB"/>
              </w:rPr>
              <w:t>Baltimore Longitudinal Study of Aging</w:t>
            </w:r>
          </w:p>
        </w:tc>
        <w:tc>
          <w:tcPr>
            <w:tcW w:w="0" w:type="auto"/>
            <w:tcBorders>
              <w:left w:val="nil"/>
            </w:tcBorders>
            <w:vAlign w:val="center"/>
          </w:tcPr>
          <w:p w14:paraId="78789AEF" w14:textId="77777777" w:rsidR="00834E79" w:rsidRPr="00505EDA" w:rsidRDefault="00834E79" w:rsidP="00570AC9">
            <w:pPr>
              <w:spacing w:line="240" w:lineRule="auto"/>
              <w:jc w:val="center"/>
              <w:rPr>
                <w:rFonts w:ascii="Times New Roman" w:eastAsia="Calibri" w:hAnsi="Times New Roman" w:cs="Times New Roman"/>
                <w:lang w:val="en-GB"/>
              </w:rPr>
            </w:pPr>
            <w:r w:rsidRPr="00505EDA">
              <w:rPr>
                <w:rFonts w:ascii="Times New Roman" w:hAnsi="Times New Roman" w:cs="Times New Roman"/>
                <w:lang w:val="en-GB"/>
              </w:rPr>
              <w:t>BLSA</w:t>
            </w:r>
          </w:p>
        </w:tc>
        <w:tc>
          <w:tcPr>
            <w:tcW w:w="0" w:type="auto"/>
            <w:vAlign w:val="center"/>
          </w:tcPr>
          <w:p w14:paraId="45DCC3C7" w14:textId="77777777" w:rsidR="00834E79" w:rsidRPr="00505EDA" w:rsidRDefault="00834E79" w:rsidP="00570AC9">
            <w:pPr>
              <w:spacing w:line="240" w:lineRule="auto"/>
              <w:jc w:val="right"/>
              <w:rPr>
                <w:rFonts w:ascii="Times New Roman" w:eastAsia="Calibri" w:hAnsi="Times New Roman" w:cs="Times New Roman"/>
                <w:lang w:val="en-GB"/>
              </w:rPr>
            </w:pPr>
            <w:r w:rsidRPr="00505EDA">
              <w:rPr>
                <w:rFonts w:ascii="Times New Roman" w:hAnsi="Times New Roman" w:cs="Times New Roman"/>
                <w:lang w:val="en-GB"/>
              </w:rPr>
              <w:t>1,231</w:t>
            </w:r>
          </w:p>
        </w:tc>
        <w:tc>
          <w:tcPr>
            <w:tcW w:w="1568" w:type="dxa"/>
            <w:vAlign w:val="center"/>
          </w:tcPr>
          <w:p w14:paraId="414F73FF" w14:textId="77777777" w:rsidR="00834E79" w:rsidRPr="00505EDA" w:rsidRDefault="00834E79" w:rsidP="00570AC9">
            <w:pPr>
              <w:spacing w:line="240" w:lineRule="auto"/>
              <w:jc w:val="center"/>
              <w:rPr>
                <w:rFonts w:ascii="Times New Roman" w:hAnsi="Times New Roman" w:cs="Times New Roman"/>
                <w:lang w:val="en-GB"/>
              </w:rPr>
            </w:pPr>
            <w:r w:rsidRPr="00505EDA">
              <w:rPr>
                <w:rFonts w:ascii="Times New Roman" w:hAnsi="Times New Roman" w:cs="Times New Roman"/>
                <w:lang w:val="en-GB"/>
              </w:rPr>
              <w:t>0.60</w:t>
            </w:r>
          </w:p>
        </w:tc>
        <w:tc>
          <w:tcPr>
            <w:tcW w:w="1420" w:type="dxa"/>
            <w:vAlign w:val="center"/>
          </w:tcPr>
          <w:p w14:paraId="2021DB26" w14:textId="77777777" w:rsidR="00834E79" w:rsidRPr="00505EDA" w:rsidRDefault="00834E79" w:rsidP="00570AC9">
            <w:pPr>
              <w:spacing w:line="240" w:lineRule="auto"/>
              <w:jc w:val="center"/>
              <w:rPr>
                <w:rFonts w:ascii="Times New Roman" w:hAnsi="Times New Roman" w:cs="Times New Roman"/>
                <w:lang w:val="en-GB"/>
              </w:rPr>
            </w:pPr>
            <w:r w:rsidRPr="00505EDA">
              <w:rPr>
                <w:rFonts w:ascii="Times New Roman" w:hAnsi="Times New Roman" w:cs="Times New Roman"/>
                <w:lang w:val="en-GB"/>
              </w:rPr>
              <w:t>0.74</w:t>
            </w:r>
          </w:p>
        </w:tc>
      </w:tr>
      <w:tr w:rsidR="00A82D98" w:rsidRPr="00505EDA" w14:paraId="133599A6" w14:textId="77777777" w:rsidTr="00A82D98">
        <w:trPr>
          <w:gridAfter w:val="1"/>
          <w:trHeight w:val="46"/>
        </w:trPr>
        <w:tc>
          <w:tcPr>
            <w:tcW w:w="4150" w:type="dxa"/>
            <w:tcBorders>
              <w:top w:val="nil"/>
              <w:left w:val="nil"/>
              <w:bottom w:val="nil"/>
              <w:right w:val="nil"/>
            </w:tcBorders>
            <w:vAlign w:val="center"/>
          </w:tcPr>
          <w:p w14:paraId="4DFC124E" w14:textId="77777777" w:rsidR="00834E79" w:rsidRPr="00505EDA" w:rsidRDefault="00834E79" w:rsidP="00570AC9">
            <w:pPr>
              <w:spacing w:line="240" w:lineRule="auto"/>
              <w:rPr>
                <w:rFonts w:ascii="Times New Roman" w:eastAsia="Calibri" w:hAnsi="Times New Roman" w:cs="Times New Roman"/>
                <w:lang w:val="en-GB"/>
              </w:rPr>
            </w:pPr>
            <w:r w:rsidRPr="00505EDA">
              <w:rPr>
                <w:rFonts w:ascii="Times New Roman" w:hAnsi="Times New Roman" w:cs="Times New Roman"/>
                <w:lang w:val="en-GB"/>
              </w:rPr>
              <w:t>Busselton Health Study</w:t>
            </w:r>
          </w:p>
        </w:tc>
        <w:tc>
          <w:tcPr>
            <w:tcW w:w="0" w:type="auto"/>
            <w:tcBorders>
              <w:left w:val="nil"/>
            </w:tcBorders>
            <w:vAlign w:val="center"/>
          </w:tcPr>
          <w:p w14:paraId="5A571AEB" w14:textId="77777777" w:rsidR="00834E79" w:rsidRPr="00505EDA" w:rsidRDefault="00834E79" w:rsidP="00570AC9">
            <w:pPr>
              <w:spacing w:line="240" w:lineRule="auto"/>
              <w:jc w:val="center"/>
              <w:rPr>
                <w:rFonts w:ascii="Times New Roman" w:eastAsia="Calibri" w:hAnsi="Times New Roman" w:cs="Times New Roman"/>
                <w:lang w:val="en-GB"/>
              </w:rPr>
            </w:pPr>
            <w:r w:rsidRPr="00505EDA">
              <w:rPr>
                <w:rFonts w:ascii="Times New Roman" w:hAnsi="Times New Roman" w:cs="Times New Roman"/>
                <w:lang w:val="en-GB"/>
              </w:rPr>
              <w:t>BHS</w:t>
            </w:r>
          </w:p>
        </w:tc>
        <w:tc>
          <w:tcPr>
            <w:tcW w:w="0" w:type="auto"/>
            <w:vAlign w:val="center"/>
          </w:tcPr>
          <w:p w14:paraId="5AB08861" w14:textId="77777777" w:rsidR="00834E79" w:rsidRPr="00505EDA" w:rsidRDefault="00834E79" w:rsidP="00570AC9">
            <w:pPr>
              <w:spacing w:line="240" w:lineRule="auto"/>
              <w:jc w:val="right"/>
              <w:rPr>
                <w:rFonts w:ascii="Times New Roman" w:eastAsia="Calibri" w:hAnsi="Times New Roman" w:cs="Times New Roman"/>
                <w:lang w:val="en-GB"/>
              </w:rPr>
            </w:pPr>
            <w:r w:rsidRPr="00505EDA">
              <w:rPr>
                <w:rFonts w:ascii="Times New Roman" w:hAnsi="Times New Roman" w:cs="Times New Roman"/>
                <w:lang w:val="en-GB"/>
              </w:rPr>
              <w:t>1,259</w:t>
            </w:r>
          </w:p>
        </w:tc>
        <w:tc>
          <w:tcPr>
            <w:tcW w:w="1568" w:type="dxa"/>
            <w:vAlign w:val="center"/>
          </w:tcPr>
          <w:p w14:paraId="416CD75E" w14:textId="77777777" w:rsidR="00834E79" w:rsidRPr="00505EDA" w:rsidRDefault="00834E79" w:rsidP="00570AC9">
            <w:pPr>
              <w:spacing w:line="240" w:lineRule="auto"/>
              <w:jc w:val="center"/>
              <w:rPr>
                <w:rFonts w:ascii="Times New Roman" w:hAnsi="Times New Roman" w:cs="Times New Roman"/>
                <w:lang w:val="en-GB"/>
              </w:rPr>
            </w:pPr>
            <w:r w:rsidRPr="00505EDA">
              <w:rPr>
                <w:rFonts w:ascii="Times New Roman" w:hAnsi="Times New Roman" w:cs="Times New Roman"/>
                <w:lang w:val="en-GB"/>
              </w:rPr>
              <w:t>0.62</w:t>
            </w:r>
          </w:p>
        </w:tc>
        <w:tc>
          <w:tcPr>
            <w:tcW w:w="1420" w:type="dxa"/>
            <w:vAlign w:val="center"/>
          </w:tcPr>
          <w:p w14:paraId="078EFABB" w14:textId="77777777" w:rsidR="00834E79" w:rsidRPr="00505EDA" w:rsidRDefault="00834E79" w:rsidP="00570AC9">
            <w:pPr>
              <w:spacing w:line="240" w:lineRule="auto"/>
              <w:jc w:val="center"/>
              <w:rPr>
                <w:rFonts w:ascii="Times New Roman" w:hAnsi="Times New Roman" w:cs="Times New Roman"/>
                <w:lang w:val="en-GB"/>
              </w:rPr>
            </w:pPr>
            <w:r w:rsidRPr="00505EDA">
              <w:rPr>
                <w:rFonts w:ascii="Times New Roman" w:hAnsi="Times New Roman" w:cs="Times New Roman"/>
                <w:lang w:val="en-GB"/>
              </w:rPr>
              <w:t>0.76</w:t>
            </w:r>
          </w:p>
        </w:tc>
      </w:tr>
      <w:tr w:rsidR="00A82D98" w:rsidRPr="00505EDA" w14:paraId="004692DA" w14:textId="77777777" w:rsidTr="00A82D98">
        <w:trPr>
          <w:gridAfter w:val="1"/>
          <w:trHeight w:val="46"/>
        </w:trPr>
        <w:tc>
          <w:tcPr>
            <w:tcW w:w="4150" w:type="dxa"/>
            <w:tcBorders>
              <w:top w:val="nil"/>
              <w:left w:val="nil"/>
              <w:bottom w:val="nil"/>
              <w:right w:val="nil"/>
            </w:tcBorders>
            <w:vAlign w:val="center"/>
          </w:tcPr>
          <w:p w14:paraId="0A543440" w14:textId="77777777" w:rsidR="00834E79" w:rsidRPr="00505EDA" w:rsidRDefault="00834E79" w:rsidP="00570AC9">
            <w:pPr>
              <w:spacing w:line="240" w:lineRule="auto"/>
              <w:rPr>
                <w:rFonts w:ascii="Times New Roman" w:eastAsia="Calibri" w:hAnsi="Times New Roman" w:cs="Times New Roman"/>
                <w:color w:val="FF0000"/>
                <w:lang w:val="en-GB"/>
              </w:rPr>
            </w:pPr>
            <w:r w:rsidRPr="00505EDA">
              <w:rPr>
                <w:rFonts w:ascii="Times New Roman" w:hAnsi="Times New Roman" w:cs="Times New Roman"/>
                <w:lang w:val="en-GB"/>
              </w:rPr>
              <w:t>Cardiovascular Health Study</w:t>
            </w:r>
          </w:p>
        </w:tc>
        <w:tc>
          <w:tcPr>
            <w:tcW w:w="0" w:type="auto"/>
            <w:tcBorders>
              <w:left w:val="nil"/>
            </w:tcBorders>
            <w:vAlign w:val="center"/>
          </w:tcPr>
          <w:p w14:paraId="5B651E8A" w14:textId="77777777" w:rsidR="00834E79" w:rsidRPr="00505EDA" w:rsidRDefault="00834E79" w:rsidP="00570AC9">
            <w:pPr>
              <w:spacing w:line="240" w:lineRule="auto"/>
              <w:jc w:val="center"/>
              <w:rPr>
                <w:rFonts w:ascii="Times New Roman" w:eastAsia="Calibri" w:hAnsi="Times New Roman" w:cs="Times New Roman"/>
                <w:color w:val="FF0000"/>
                <w:lang w:val="en-GB"/>
              </w:rPr>
            </w:pPr>
            <w:r w:rsidRPr="00505EDA">
              <w:rPr>
                <w:rFonts w:ascii="Times New Roman" w:hAnsi="Times New Roman" w:cs="Times New Roman"/>
                <w:lang w:val="en-GB"/>
              </w:rPr>
              <w:t>CHS</w:t>
            </w:r>
          </w:p>
        </w:tc>
        <w:tc>
          <w:tcPr>
            <w:tcW w:w="0" w:type="auto"/>
            <w:vAlign w:val="center"/>
          </w:tcPr>
          <w:p w14:paraId="5151832D" w14:textId="77777777" w:rsidR="00834E79" w:rsidRPr="00505EDA" w:rsidRDefault="00834E79" w:rsidP="00570AC9">
            <w:pPr>
              <w:spacing w:line="240" w:lineRule="auto"/>
              <w:jc w:val="right"/>
              <w:rPr>
                <w:rFonts w:ascii="Times New Roman" w:eastAsia="Calibri" w:hAnsi="Times New Roman" w:cs="Times New Roman"/>
                <w:lang w:val="en-GB"/>
              </w:rPr>
            </w:pPr>
            <w:r w:rsidRPr="00505EDA">
              <w:rPr>
                <w:rFonts w:ascii="Times New Roman" w:hAnsi="Times New Roman" w:cs="Times New Roman"/>
                <w:lang w:val="en-GB"/>
              </w:rPr>
              <w:t>5,888</w:t>
            </w:r>
          </w:p>
        </w:tc>
        <w:tc>
          <w:tcPr>
            <w:tcW w:w="1568" w:type="dxa"/>
            <w:vAlign w:val="center"/>
          </w:tcPr>
          <w:p w14:paraId="3F223688" w14:textId="77777777" w:rsidR="00834E79" w:rsidRPr="00505EDA" w:rsidRDefault="00834E79" w:rsidP="00570AC9">
            <w:pPr>
              <w:spacing w:line="240" w:lineRule="auto"/>
              <w:jc w:val="center"/>
              <w:rPr>
                <w:rFonts w:ascii="Times New Roman" w:hAnsi="Times New Roman" w:cs="Times New Roman"/>
                <w:lang w:val="en-GB"/>
              </w:rPr>
            </w:pPr>
            <w:r w:rsidRPr="00505EDA">
              <w:rPr>
                <w:rFonts w:ascii="Times New Roman" w:hAnsi="Times New Roman" w:cs="Times New Roman"/>
                <w:lang w:val="en-GB"/>
              </w:rPr>
              <w:t>2.88</w:t>
            </w:r>
          </w:p>
        </w:tc>
        <w:tc>
          <w:tcPr>
            <w:tcW w:w="1420" w:type="dxa"/>
            <w:vAlign w:val="center"/>
          </w:tcPr>
          <w:p w14:paraId="1E92C970" w14:textId="77777777" w:rsidR="00834E79" w:rsidRPr="00505EDA" w:rsidRDefault="00834E79" w:rsidP="00570AC9">
            <w:pPr>
              <w:spacing w:line="240" w:lineRule="auto"/>
              <w:jc w:val="center"/>
              <w:rPr>
                <w:rFonts w:ascii="Times New Roman" w:hAnsi="Times New Roman" w:cs="Times New Roman"/>
                <w:lang w:val="en-GB"/>
              </w:rPr>
            </w:pPr>
            <w:r w:rsidRPr="00505EDA">
              <w:rPr>
                <w:rFonts w:ascii="Times New Roman" w:hAnsi="Times New Roman" w:cs="Times New Roman"/>
                <w:lang w:val="en-GB"/>
              </w:rPr>
              <w:t>3.56</w:t>
            </w:r>
          </w:p>
        </w:tc>
      </w:tr>
      <w:tr w:rsidR="00A82D98" w:rsidRPr="00505EDA" w14:paraId="7ED710BA" w14:textId="77777777" w:rsidTr="00A82D98">
        <w:trPr>
          <w:gridAfter w:val="1"/>
          <w:trHeight w:val="46"/>
        </w:trPr>
        <w:tc>
          <w:tcPr>
            <w:tcW w:w="4150" w:type="dxa"/>
            <w:tcBorders>
              <w:top w:val="nil"/>
              <w:left w:val="nil"/>
              <w:bottom w:val="nil"/>
              <w:right w:val="nil"/>
            </w:tcBorders>
            <w:vAlign w:val="center"/>
          </w:tcPr>
          <w:p w14:paraId="2E7C5B69" w14:textId="77777777" w:rsidR="00834E79" w:rsidRPr="00505EDA" w:rsidRDefault="00834E79" w:rsidP="00570AC9">
            <w:pPr>
              <w:spacing w:line="240" w:lineRule="auto"/>
              <w:rPr>
                <w:rFonts w:ascii="Times New Roman" w:eastAsia="Calibri" w:hAnsi="Times New Roman" w:cs="Times New Roman"/>
                <w:lang w:val="en-GB" w:eastAsia="da-DK"/>
              </w:rPr>
            </w:pPr>
            <w:proofErr w:type="spellStart"/>
            <w:r w:rsidRPr="00505EDA">
              <w:rPr>
                <w:rFonts w:ascii="Times New Roman" w:hAnsi="Times New Roman" w:cs="Times New Roman"/>
                <w:lang w:val="en-GB"/>
              </w:rPr>
              <w:t>Cohorte</w:t>
            </w:r>
            <w:proofErr w:type="spellEnd"/>
            <w:r w:rsidRPr="00505EDA">
              <w:rPr>
                <w:rFonts w:ascii="Times New Roman" w:hAnsi="Times New Roman" w:cs="Times New Roman"/>
                <w:lang w:val="en-GB"/>
              </w:rPr>
              <w:t xml:space="preserve"> </w:t>
            </w:r>
            <w:proofErr w:type="spellStart"/>
            <w:r w:rsidRPr="00505EDA">
              <w:rPr>
                <w:rFonts w:ascii="Times New Roman" w:hAnsi="Times New Roman" w:cs="Times New Roman"/>
                <w:lang w:val="en-GB"/>
              </w:rPr>
              <w:t>Lausannoise</w:t>
            </w:r>
            <w:proofErr w:type="spellEnd"/>
          </w:p>
        </w:tc>
        <w:tc>
          <w:tcPr>
            <w:tcW w:w="0" w:type="auto"/>
            <w:tcBorders>
              <w:left w:val="nil"/>
            </w:tcBorders>
            <w:vAlign w:val="center"/>
          </w:tcPr>
          <w:p w14:paraId="73CB970C" w14:textId="77777777" w:rsidR="00834E79" w:rsidRPr="00505EDA" w:rsidRDefault="00834E79" w:rsidP="00570AC9">
            <w:pPr>
              <w:spacing w:line="240" w:lineRule="auto"/>
              <w:jc w:val="center"/>
              <w:rPr>
                <w:rFonts w:ascii="Times New Roman" w:eastAsia="Calibri" w:hAnsi="Times New Roman" w:cs="Times New Roman"/>
                <w:lang w:val="en-GB"/>
              </w:rPr>
            </w:pPr>
            <w:proofErr w:type="spellStart"/>
            <w:r w:rsidRPr="00505EDA">
              <w:rPr>
                <w:rFonts w:ascii="Times New Roman" w:hAnsi="Times New Roman" w:cs="Times New Roman"/>
                <w:lang w:val="en-GB"/>
              </w:rPr>
              <w:t>CoLaus</w:t>
            </w:r>
            <w:proofErr w:type="spellEnd"/>
          </w:p>
        </w:tc>
        <w:tc>
          <w:tcPr>
            <w:tcW w:w="0" w:type="auto"/>
            <w:vAlign w:val="center"/>
          </w:tcPr>
          <w:p w14:paraId="646E8FA8" w14:textId="77777777" w:rsidR="00834E79" w:rsidRPr="00505EDA" w:rsidRDefault="00834E79" w:rsidP="00570AC9">
            <w:pPr>
              <w:spacing w:line="240" w:lineRule="auto"/>
              <w:jc w:val="right"/>
              <w:rPr>
                <w:rFonts w:ascii="Times New Roman" w:eastAsia="Calibri" w:hAnsi="Times New Roman" w:cs="Times New Roman"/>
                <w:lang w:val="en-GB"/>
              </w:rPr>
            </w:pPr>
            <w:r w:rsidRPr="00505EDA">
              <w:rPr>
                <w:rFonts w:ascii="Times New Roman" w:hAnsi="Times New Roman" w:cs="Times New Roman"/>
                <w:lang w:val="en-GB"/>
              </w:rPr>
              <w:t>6,188</w:t>
            </w:r>
          </w:p>
        </w:tc>
        <w:tc>
          <w:tcPr>
            <w:tcW w:w="1568" w:type="dxa"/>
            <w:vAlign w:val="center"/>
          </w:tcPr>
          <w:p w14:paraId="008A1A3E" w14:textId="77777777" w:rsidR="00834E79" w:rsidRPr="00505EDA" w:rsidRDefault="00834E79" w:rsidP="00570AC9">
            <w:pPr>
              <w:spacing w:line="240" w:lineRule="auto"/>
              <w:jc w:val="center"/>
              <w:rPr>
                <w:rFonts w:ascii="Times New Roman" w:hAnsi="Times New Roman" w:cs="Times New Roman"/>
                <w:lang w:val="en-GB"/>
              </w:rPr>
            </w:pPr>
            <w:r w:rsidRPr="00505EDA">
              <w:rPr>
                <w:rFonts w:ascii="Times New Roman" w:hAnsi="Times New Roman" w:cs="Times New Roman"/>
                <w:lang w:val="en-GB"/>
              </w:rPr>
              <w:t>3.03</w:t>
            </w:r>
          </w:p>
        </w:tc>
        <w:tc>
          <w:tcPr>
            <w:tcW w:w="1420" w:type="dxa"/>
            <w:vAlign w:val="center"/>
          </w:tcPr>
          <w:p w14:paraId="4D1D79D0" w14:textId="77777777" w:rsidR="00834E79" w:rsidRPr="00505EDA" w:rsidRDefault="00834E79" w:rsidP="00570AC9">
            <w:pPr>
              <w:spacing w:line="240" w:lineRule="auto"/>
              <w:jc w:val="center"/>
              <w:rPr>
                <w:rFonts w:ascii="Times New Roman" w:hAnsi="Times New Roman" w:cs="Times New Roman"/>
                <w:lang w:val="en-GB"/>
              </w:rPr>
            </w:pPr>
            <w:r w:rsidRPr="00505EDA">
              <w:rPr>
                <w:rFonts w:ascii="Times New Roman" w:hAnsi="Times New Roman" w:cs="Times New Roman"/>
                <w:lang w:val="en-GB"/>
              </w:rPr>
              <w:t>3.74</w:t>
            </w:r>
          </w:p>
        </w:tc>
      </w:tr>
      <w:tr w:rsidR="00A82D98" w:rsidRPr="00505EDA" w14:paraId="77AEAE89" w14:textId="77777777" w:rsidTr="00A82D98">
        <w:trPr>
          <w:gridAfter w:val="1"/>
          <w:trHeight w:val="46"/>
        </w:trPr>
        <w:tc>
          <w:tcPr>
            <w:tcW w:w="4150" w:type="dxa"/>
            <w:tcBorders>
              <w:top w:val="nil"/>
              <w:left w:val="nil"/>
              <w:bottom w:val="nil"/>
              <w:right w:val="nil"/>
            </w:tcBorders>
            <w:vAlign w:val="center"/>
          </w:tcPr>
          <w:p w14:paraId="1BA9B804" w14:textId="77777777" w:rsidR="00834E79" w:rsidRPr="00505EDA" w:rsidRDefault="00834E79" w:rsidP="00570AC9">
            <w:pPr>
              <w:spacing w:line="240" w:lineRule="auto"/>
              <w:rPr>
                <w:rFonts w:ascii="Times New Roman" w:eastAsia="Calibri" w:hAnsi="Times New Roman" w:cs="Times New Roman"/>
                <w:lang w:val="en-GB"/>
              </w:rPr>
            </w:pPr>
            <w:r w:rsidRPr="00505EDA">
              <w:rPr>
                <w:rFonts w:ascii="Times New Roman" w:hAnsi="Times New Roman" w:cs="Times New Roman"/>
                <w:color w:val="000000"/>
                <w:lang w:val="en-GB"/>
              </w:rPr>
              <w:t>Epidemiologic data on the syndrome of insulin resistance</w:t>
            </w:r>
          </w:p>
        </w:tc>
        <w:tc>
          <w:tcPr>
            <w:tcW w:w="0" w:type="auto"/>
            <w:tcBorders>
              <w:left w:val="nil"/>
            </w:tcBorders>
            <w:vAlign w:val="center"/>
          </w:tcPr>
          <w:p w14:paraId="59054273" w14:textId="77777777" w:rsidR="00834E79" w:rsidRPr="00505EDA" w:rsidRDefault="00834E79" w:rsidP="00570AC9">
            <w:pPr>
              <w:spacing w:line="240" w:lineRule="auto"/>
              <w:jc w:val="center"/>
              <w:rPr>
                <w:rFonts w:ascii="Times New Roman" w:eastAsia="Calibri" w:hAnsi="Times New Roman" w:cs="Times New Roman"/>
                <w:lang w:val="en-GB"/>
              </w:rPr>
            </w:pPr>
            <w:r w:rsidRPr="00505EDA">
              <w:rPr>
                <w:rFonts w:ascii="Times New Roman" w:hAnsi="Times New Roman" w:cs="Times New Roman"/>
                <w:color w:val="000000"/>
                <w:lang w:val="en-GB"/>
              </w:rPr>
              <w:t>DESIR</w:t>
            </w:r>
          </w:p>
        </w:tc>
        <w:tc>
          <w:tcPr>
            <w:tcW w:w="0" w:type="auto"/>
            <w:vAlign w:val="center"/>
          </w:tcPr>
          <w:p w14:paraId="39D31D2E" w14:textId="77777777" w:rsidR="00834E79" w:rsidRPr="00505EDA" w:rsidRDefault="00834E79" w:rsidP="00570AC9">
            <w:pPr>
              <w:spacing w:line="240" w:lineRule="auto"/>
              <w:jc w:val="right"/>
              <w:rPr>
                <w:rFonts w:ascii="Times New Roman" w:eastAsia="Calibri" w:hAnsi="Times New Roman" w:cs="Times New Roman"/>
                <w:lang w:val="en-GB"/>
              </w:rPr>
            </w:pPr>
            <w:r w:rsidRPr="00505EDA">
              <w:rPr>
                <w:rFonts w:ascii="Times New Roman" w:hAnsi="Times New Roman" w:cs="Times New Roman"/>
                <w:lang w:val="en-GB"/>
              </w:rPr>
              <w:t>708</w:t>
            </w:r>
          </w:p>
        </w:tc>
        <w:tc>
          <w:tcPr>
            <w:tcW w:w="1568" w:type="dxa"/>
            <w:vAlign w:val="center"/>
          </w:tcPr>
          <w:p w14:paraId="73133AA9" w14:textId="77777777" w:rsidR="00834E79" w:rsidRPr="00505EDA" w:rsidRDefault="00834E79" w:rsidP="00570AC9">
            <w:pPr>
              <w:spacing w:line="240" w:lineRule="auto"/>
              <w:jc w:val="center"/>
              <w:rPr>
                <w:rFonts w:ascii="Times New Roman" w:hAnsi="Times New Roman" w:cs="Times New Roman"/>
                <w:lang w:val="en-GB"/>
              </w:rPr>
            </w:pPr>
            <w:r w:rsidRPr="00505EDA">
              <w:rPr>
                <w:rFonts w:ascii="Times New Roman" w:hAnsi="Times New Roman" w:cs="Times New Roman"/>
                <w:lang w:val="en-GB"/>
              </w:rPr>
              <w:t>0.35</w:t>
            </w:r>
          </w:p>
        </w:tc>
        <w:tc>
          <w:tcPr>
            <w:tcW w:w="1420" w:type="dxa"/>
            <w:vAlign w:val="center"/>
          </w:tcPr>
          <w:p w14:paraId="43BE5423" w14:textId="77777777" w:rsidR="00834E79" w:rsidRPr="00505EDA" w:rsidRDefault="00834E79" w:rsidP="00570AC9">
            <w:pPr>
              <w:spacing w:line="240" w:lineRule="auto"/>
              <w:jc w:val="center"/>
              <w:rPr>
                <w:rFonts w:ascii="Times New Roman" w:hAnsi="Times New Roman" w:cs="Times New Roman"/>
                <w:lang w:val="en-GB"/>
              </w:rPr>
            </w:pPr>
            <w:r w:rsidRPr="00505EDA">
              <w:rPr>
                <w:rFonts w:ascii="Times New Roman" w:hAnsi="Times New Roman" w:cs="Times New Roman"/>
                <w:lang w:val="en-GB"/>
              </w:rPr>
              <w:t>0.43</w:t>
            </w:r>
          </w:p>
        </w:tc>
      </w:tr>
      <w:tr w:rsidR="00A82D98" w:rsidRPr="00505EDA" w14:paraId="298F85EC" w14:textId="77777777" w:rsidTr="00A82D98">
        <w:trPr>
          <w:gridAfter w:val="1"/>
          <w:trHeight w:val="46"/>
        </w:trPr>
        <w:tc>
          <w:tcPr>
            <w:tcW w:w="4150" w:type="dxa"/>
            <w:tcBorders>
              <w:top w:val="nil"/>
              <w:left w:val="nil"/>
              <w:bottom w:val="nil"/>
              <w:right w:val="nil"/>
            </w:tcBorders>
            <w:vAlign w:val="center"/>
          </w:tcPr>
          <w:p w14:paraId="036AA639" w14:textId="77777777" w:rsidR="00834E79" w:rsidRPr="00505EDA" w:rsidRDefault="00834E79" w:rsidP="00570AC9">
            <w:pPr>
              <w:spacing w:line="240" w:lineRule="auto"/>
              <w:rPr>
                <w:rFonts w:ascii="Times New Roman" w:eastAsia="Calibri" w:hAnsi="Times New Roman" w:cs="Times New Roman"/>
                <w:lang w:val="en-GB"/>
              </w:rPr>
            </w:pPr>
            <w:r w:rsidRPr="00505EDA">
              <w:rPr>
                <w:rFonts w:ascii="Times New Roman" w:hAnsi="Times New Roman" w:cs="Times New Roman"/>
                <w:lang w:val="en-GB"/>
              </w:rPr>
              <w:t>Fenland Study</w:t>
            </w:r>
          </w:p>
        </w:tc>
        <w:tc>
          <w:tcPr>
            <w:tcW w:w="0" w:type="auto"/>
            <w:tcBorders>
              <w:left w:val="nil"/>
            </w:tcBorders>
            <w:vAlign w:val="center"/>
          </w:tcPr>
          <w:p w14:paraId="2D779447" w14:textId="77777777" w:rsidR="00834E79" w:rsidRPr="00505EDA" w:rsidRDefault="00834E79" w:rsidP="00570AC9">
            <w:pPr>
              <w:spacing w:line="240" w:lineRule="auto"/>
              <w:jc w:val="center"/>
              <w:rPr>
                <w:rFonts w:ascii="Times New Roman" w:eastAsia="Calibri" w:hAnsi="Times New Roman" w:cs="Times New Roman"/>
                <w:lang w:val="en-GB"/>
              </w:rPr>
            </w:pPr>
          </w:p>
        </w:tc>
        <w:tc>
          <w:tcPr>
            <w:tcW w:w="0" w:type="auto"/>
            <w:vAlign w:val="center"/>
          </w:tcPr>
          <w:p w14:paraId="5F802AC7" w14:textId="77777777" w:rsidR="00834E79" w:rsidRPr="00505EDA" w:rsidRDefault="00834E79" w:rsidP="00570AC9">
            <w:pPr>
              <w:spacing w:line="240" w:lineRule="auto"/>
              <w:jc w:val="right"/>
              <w:rPr>
                <w:rFonts w:ascii="Times New Roman" w:eastAsia="Calibri" w:hAnsi="Times New Roman" w:cs="Times New Roman"/>
                <w:lang w:val="en-GB"/>
              </w:rPr>
            </w:pPr>
            <w:r w:rsidRPr="00505EDA">
              <w:rPr>
                <w:rFonts w:ascii="Times New Roman" w:hAnsi="Times New Roman" w:cs="Times New Roman"/>
                <w:lang w:val="en-GB"/>
              </w:rPr>
              <w:t>8,000</w:t>
            </w:r>
          </w:p>
        </w:tc>
        <w:tc>
          <w:tcPr>
            <w:tcW w:w="1568" w:type="dxa"/>
            <w:vAlign w:val="center"/>
          </w:tcPr>
          <w:p w14:paraId="52F5FCF8" w14:textId="77777777" w:rsidR="00834E79" w:rsidRPr="00505EDA" w:rsidRDefault="00834E79" w:rsidP="00570AC9">
            <w:pPr>
              <w:spacing w:line="240" w:lineRule="auto"/>
              <w:jc w:val="center"/>
              <w:rPr>
                <w:rFonts w:ascii="Times New Roman" w:hAnsi="Times New Roman" w:cs="Times New Roman"/>
                <w:lang w:val="en-GB"/>
              </w:rPr>
            </w:pPr>
            <w:r w:rsidRPr="00505EDA">
              <w:rPr>
                <w:rFonts w:ascii="Times New Roman" w:hAnsi="Times New Roman" w:cs="Times New Roman"/>
                <w:lang w:val="en-GB"/>
              </w:rPr>
              <w:t>3.91</w:t>
            </w:r>
          </w:p>
        </w:tc>
        <w:tc>
          <w:tcPr>
            <w:tcW w:w="1420" w:type="dxa"/>
            <w:vAlign w:val="center"/>
          </w:tcPr>
          <w:p w14:paraId="41F6866B" w14:textId="77777777" w:rsidR="00834E79" w:rsidRPr="00505EDA" w:rsidRDefault="00834E79" w:rsidP="00570AC9">
            <w:pPr>
              <w:spacing w:line="240" w:lineRule="auto"/>
              <w:jc w:val="center"/>
              <w:rPr>
                <w:rFonts w:ascii="Times New Roman" w:hAnsi="Times New Roman" w:cs="Times New Roman"/>
                <w:lang w:val="en-GB"/>
              </w:rPr>
            </w:pPr>
            <w:r w:rsidRPr="00505EDA">
              <w:rPr>
                <w:rFonts w:ascii="Times New Roman" w:hAnsi="Times New Roman" w:cs="Times New Roman"/>
                <w:lang w:val="en-GB"/>
              </w:rPr>
              <w:t>4.83</w:t>
            </w:r>
          </w:p>
        </w:tc>
      </w:tr>
      <w:tr w:rsidR="00A82D98" w:rsidRPr="00505EDA" w14:paraId="505E6FDC" w14:textId="77777777" w:rsidTr="00A82D98">
        <w:trPr>
          <w:trHeight w:val="46"/>
        </w:trPr>
        <w:tc>
          <w:tcPr>
            <w:tcW w:w="4150" w:type="dxa"/>
            <w:tcBorders>
              <w:top w:val="nil"/>
              <w:left w:val="nil"/>
              <w:bottom w:val="nil"/>
              <w:right w:val="nil"/>
            </w:tcBorders>
            <w:vAlign w:val="center"/>
          </w:tcPr>
          <w:p w14:paraId="02117A6B" w14:textId="77777777" w:rsidR="00834E79" w:rsidRPr="00505EDA" w:rsidRDefault="00834E79" w:rsidP="00570AC9">
            <w:pPr>
              <w:spacing w:line="240" w:lineRule="auto"/>
              <w:rPr>
                <w:rFonts w:ascii="Times New Roman" w:eastAsia="Calibri" w:hAnsi="Times New Roman" w:cs="Times New Roman"/>
                <w:lang w:val="en-GB"/>
              </w:rPr>
            </w:pPr>
            <w:r w:rsidRPr="00505EDA">
              <w:rPr>
                <w:rFonts w:ascii="Times New Roman" w:hAnsi="Times New Roman" w:cs="Times New Roman"/>
                <w:lang w:val="en-GB"/>
              </w:rPr>
              <w:t>Framingham Heart Study</w:t>
            </w:r>
          </w:p>
        </w:tc>
        <w:tc>
          <w:tcPr>
            <w:tcW w:w="0" w:type="auto"/>
            <w:tcBorders>
              <w:left w:val="nil"/>
            </w:tcBorders>
            <w:vAlign w:val="center"/>
          </w:tcPr>
          <w:p w14:paraId="7391F984" w14:textId="77777777" w:rsidR="00834E79" w:rsidRPr="00505EDA" w:rsidRDefault="00834E79" w:rsidP="00570AC9">
            <w:pPr>
              <w:spacing w:line="240" w:lineRule="auto"/>
              <w:jc w:val="center"/>
              <w:rPr>
                <w:rFonts w:ascii="Times New Roman" w:eastAsia="Calibri" w:hAnsi="Times New Roman" w:cs="Times New Roman"/>
                <w:lang w:val="en-GB"/>
              </w:rPr>
            </w:pPr>
            <w:r w:rsidRPr="00505EDA">
              <w:rPr>
                <w:rFonts w:ascii="Times New Roman" w:hAnsi="Times New Roman" w:cs="Times New Roman"/>
                <w:lang w:val="en-GB"/>
              </w:rPr>
              <w:t>FHS</w:t>
            </w:r>
          </w:p>
        </w:tc>
        <w:tc>
          <w:tcPr>
            <w:tcW w:w="0" w:type="auto"/>
            <w:vAlign w:val="center"/>
          </w:tcPr>
          <w:p w14:paraId="421E21F6" w14:textId="77777777" w:rsidR="00834E79" w:rsidRPr="00505EDA" w:rsidRDefault="00834E79" w:rsidP="00570AC9">
            <w:pPr>
              <w:spacing w:line="240" w:lineRule="auto"/>
              <w:jc w:val="right"/>
              <w:rPr>
                <w:rFonts w:ascii="Times New Roman" w:eastAsia="Calibri" w:hAnsi="Times New Roman" w:cs="Times New Roman"/>
                <w:lang w:val="en-GB"/>
              </w:rPr>
            </w:pPr>
            <w:r w:rsidRPr="00505EDA">
              <w:rPr>
                <w:rFonts w:ascii="Times New Roman" w:hAnsi="Times New Roman" w:cs="Times New Roman"/>
                <w:lang w:val="en-GB"/>
              </w:rPr>
              <w:t>14,428</w:t>
            </w:r>
          </w:p>
        </w:tc>
        <w:tc>
          <w:tcPr>
            <w:tcW w:w="1568" w:type="dxa"/>
            <w:vAlign w:val="center"/>
          </w:tcPr>
          <w:p w14:paraId="19099F3B" w14:textId="77777777" w:rsidR="00834E79" w:rsidRPr="00505EDA" w:rsidRDefault="00834E79" w:rsidP="00570AC9">
            <w:pPr>
              <w:spacing w:line="240" w:lineRule="auto"/>
              <w:jc w:val="center"/>
              <w:rPr>
                <w:lang w:val="en-GB"/>
              </w:rPr>
            </w:pPr>
            <w:r w:rsidRPr="00505EDA">
              <w:rPr>
                <w:lang w:val="en-GB"/>
              </w:rPr>
              <w:t>7.06</w:t>
            </w:r>
          </w:p>
        </w:tc>
        <w:tc>
          <w:tcPr>
            <w:tcW w:w="1420" w:type="dxa"/>
            <w:vAlign w:val="center"/>
          </w:tcPr>
          <w:p w14:paraId="212E4B24" w14:textId="77777777" w:rsidR="00834E79" w:rsidRPr="00505EDA" w:rsidRDefault="00834E79" w:rsidP="00570AC9">
            <w:pPr>
              <w:spacing w:line="240" w:lineRule="auto"/>
              <w:jc w:val="center"/>
              <w:rPr>
                <w:lang w:val="en-GB"/>
              </w:rPr>
            </w:pPr>
            <w:r w:rsidRPr="00505EDA">
              <w:rPr>
                <w:lang w:val="en-GB"/>
              </w:rPr>
              <w:t>8.72</w:t>
            </w:r>
          </w:p>
        </w:tc>
        <w:tc>
          <w:tcPr>
            <w:tcW w:w="0" w:type="auto"/>
            <w:vAlign w:val="center"/>
          </w:tcPr>
          <w:p w14:paraId="08055A1B" w14:textId="77777777" w:rsidR="00834E79" w:rsidRPr="00505EDA" w:rsidRDefault="00834E79" w:rsidP="00570AC9">
            <w:pPr>
              <w:spacing w:line="240" w:lineRule="auto"/>
              <w:rPr>
                <w:lang w:val="en-GB"/>
              </w:rPr>
            </w:pPr>
          </w:p>
        </w:tc>
      </w:tr>
      <w:tr w:rsidR="00A82D98" w:rsidRPr="00505EDA" w14:paraId="13C08F55" w14:textId="77777777" w:rsidTr="00A82D98">
        <w:trPr>
          <w:gridAfter w:val="1"/>
          <w:trHeight w:val="46"/>
        </w:trPr>
        <w:tc>
          <w:tcPr>
            <w:tcW w:w="4150" w:type="dxa"/>
            <w:tcBorders>
              <w:top w:val="nil"/>
              <w:left w:val="nil"/>
              <w:bottom w:val="nil"/>
              <w:right w:val="nil"/>
            </w:tcBorders>
            <w:vAlign w:val="center"/>
          </w:tcPr>
          <w:p w14:paraId="51F631A6" w14:textId="77777777" w:rsidR="00834E79" w:rsidRPr="00505EDA" w:rsidRDefault="00834E79" w:rsidP="00570AC9">
            <w:pPr>
              <w:spacing w:line="240" w:lineRule="auto"/>
              <w:rPr>
                <w:rFonts w:ascii="Times New Roman" w:eastAsia="Calibri" w:hAnsi="Times New Roman" w:cs="Times New Roman"/>
                <w:lang w:val="en-GB"/>
              </w:rPr>
            </w:pPr>
            <w:proofErr w:type="spellStart"/>
            <w:r w:rsidRPr="00505EDA">
              <w:rPr>
                <w:rFonts w:ascii="Times New Roman" w:hAnsi="Times New Roman" w:cs="Times New Roman"/>
                <w:lang w:val="en-GB"/>
              </w:rPr>
              <w:t>InCHIANTI</w:t>
            </w:r>
            <w:proofErr w:type="spellEnd"/>
            <w:r w:rsidRPr="00505EDA">
              <w:rPr>
                <w:rFonts w:ascii="Times New Roman" w:hAnsi="Times New Roman" w:cs="Times New Roman"/>
                <w:lang w:val="en-GB"/>
              </w:rPr>
              <w:t xml:space="preserve"> study</w:t>
            </w:r>
          </w:p>
        </w:tc>
        <w:tc>
          <w:tcPr>
            <w:tcW w:w="0" w:type="auto"/>
            <w:tcBorders>
              <w:left w:val="nil"/>
            </w:tcBorders>
            <w:vAlign w:val="center"/>
          </w:tcPr>
          <w:p w14:paraId="6CDB8844" w14:textId="77777777" w:rsidR="00834E79" w:rsidRPr="00505EDA" w:rsidRDefault="00834E79" w:rsidP="00570AC9">
            <w:pPr>
              <w:spacing w:line="240" w:lineRule="auto"/>
              <w:jc w:val="center"/>
              <w:rPr>
                <w:rFonts w:ascii="Times New Roman" w:eastAsia="Calibri" w:hAnsi="Times New Roman" w:cs="Times New Roman"/>
                <w:lang w:val="en-GB"/>
              </w:rPr>
            </w:pPr>
          </w:p>
        </w:tc>
        <w:tc>
          <w:tcPr>
            <w:tcW w:w="0" w:type="auto"/>
            <w:vAlign w:val="center"/>
          </w:tcPr>
          <w:p w14:paraId="3D07862D" w14:textId="77777777" w:rsidR="00834E79" w:rsidRPr="00505EDA" w:rsidRDefault="00834E79" w:rsidP="00570AC9">
            <w:pPr>
              <w:spacing w:line="240" w:lineRule="auto"/>
              <w:jc w:val="right"/>
              <w:rPr>
                <w:rFonts w:ascii="Times New Roman" w:eastAsia="Calibri" w:hAnsi="Times New Roman" w:cs="Times New Roman"/>
                <w:lang w:val="en-GB"/>
              </w:rPr>
            </w:pPr>
            <w:r w:rsidRPr="00505EDA">
              <w:rPr>
                <w:rFonts w:ascii="Times New Roman" w:hAnsi="Times New Roman" w:cs="Times New Roman"/>
                <w:lang w:val="en-GB"/>
              </w:rPr>
              <w:t>1,202</w:t>
            </w:r>
          </w:p>
        </w:tc>
        <w:tc>
          <w:tcPr>
            <w:tcW w:w="1568" w:type="dxa"/>
            <w:vAlign w:val="center"/>
          </w:tcPr>
          <w:p w14:paraId="64B32E5C" w14:textId="77777777" w:rsidR="00834E79" w:rsidRPr="00505EDA" w:rsidRDefault="00834E79" w:rsidP="00570AC9">
            <w:pPr>
              <w:spacing w:line="240" w:lineRule="auto"/>
              <w:jc w:val="center"/>
              <w:rPr>
                <w:rFonts w:ascii="Times New Roman" w:hAnsi="Times New Roman" w:cs="Times New Roman"/>
                <w:lang w:val="en-GB"/>
              </w:rPr>
            </w:pPr>
            <w:r w:rsidRPr="00505EDA">
              <w:rPr>
                <w:rFonts w:ascii="Times New Roman" w:hAnsi="Times New Roman" w:cs="Times New Roman"/>
                <w:lang w:val="en-GB"/>
              </w:rPr>
              <w:t>0.59</w:t>
            </w:r>
          </w:p>
        </w:tc>
        <w:tc>
          <w:tcPr>
            <w:tcW w:w="1420" w:type="dxa"/>
            <w:vAlign w:val="center"/>
          </w:tcPr>
          <w:p w14:paraId="49065A3C" w14:textId="77777777" w:rsidR="00834E79" w:rsidRPr="00505EDA" w:rsidRDefault="00834E79" w:rsidP="00570AC9">
            <w:pPr>
              <w:spacing w:line="240" w:lineRule="auto"/>
              <w:jc w:val="center"/>
              <w:rPr>
                <w:rFonts w:ascii="Times New Roman" w:hAnsi="Times New Roman" w:cs="Times New Roman"/>
                <w:lang w:val="en-GB"/>
              </w:rPr>
            </w:pPr>
            <w:r w:rsidRPr="00505EDA">
              <w:rPr>
                <w:rFonts w:ascii="Times New Roman" w:hAnsi="Times New Roman" w:cs="Times New Roman"/>
                <w:lang w:val="en-GB"/>
              </w:rPr>
              <w:t>0.73</w:t>
            </w:r>
          </w:p>
        </w:tc>
      </w:tr>
      <w:tr w:rsidR="00A82D98" w:rsidRPr="00505EDA" w14:paraId="794CF50D" w14:textId="77777777" w:rsidTr="00A82D98">
        <w:trPr>
          <w:gridAfter w:val="1"/>
          <w:trHeight w:val="46"/>
        </w:trPr>
        <w:tc>
          <w:tcPr>
            <w:tcW w:w="4150" w:type="dxa"/>
            <w:tcBorders>
              <w:top w:val="nil"/>
              <w:left w:val="nil"/>
              <w:bottom w:val="nil"/>
              <w:right w:val="nil"/>
            </w:tcBorders>
            <w:vAlign w:val="center"/>
          </w:tcPr>
          <w:p w14:paraId="5D477A0E" w14:textId="77777777" w:rsidR="00834E79" w:rsidRPr="00505EDA" w:rsidRDefault="00834E79" w:rsidP="00570AC9">
            <w:pPr>
              <w:spacing w:line="240" w:lineRule="auto"/>
              <w:rPr>
                <w:rFonts w:ascii="Times New Roman" w:eastAsia="Calibri" w:hAnsi="Times New Roman" w:cs="Times New Roman"/>
                <w:lang w:val="en-GB"/>
              </w:rPr>
            </w:pPr>
            <w:r w:rsidRPr="00505EDA">
              <w:rPr>
                <w:rFonts w:ascii="Times New Roman" w:hAnsi="Times New Roman" w:cs="Times New Roman"/>
                <w:lang w:val="en-GB"/>
              </w:rPr>
              <w:t>Cooperative Health Research in the Region of Augsburg, Southern Germany</w:t>
            </w:r>
          </w:p>
        </w:tc>
        <w:tc>
          <w:tcPr>
            <w:tcW w:w="0" w:type="auto"/>
            <w:tcBorders>
              <w:left w:val="nil"/>
            </w:tcBorders>
            <w:vAlign w:val="center"/>
          </w:tcPr>
          <w:p w14:paraId="1A22648C" w14:textId="77777777" w:rsidR="00834E79" w:rsidRPr="00505EDA" w:rsidRDefault="00834E79" w:rsidP="00570AC9">
            <w:pPr>
              <w:spacing w:line="240" w:lineRule="auto"/>
              <w:jc w:val="center"/>
              <w:rPr>
                <w:rFonts w:ascii="Times New Roman" w:eastAsia="Calibri" w:hAnsi="Times New Roman" w:cs="Times New Roman"/>
                <w:lang w:val="en-GB"/>
              </w:rPr>
            </w:pPr>
            <w:r w:rsidRPr="00505EDA">
              <w:rPr>
                <w:rFonts w:ascii="Times New Roman" w:hAnsi="Times New Roman" w:cs="Times New Roman"/>
                <w:lang w:val="en-GB"/>
              </w:rPr>
              <w:t>KORA</w:t>
            </w:r>
          </w:p>
        </w:tc>
        <w:tc>
          <w:tcPr>
            <w:tcW w:w="0" w:type="auto"/>
            <w:vAlign w:val="center"/>
          </w:tcPr>
          <w:p w14:paraId="34781332" w14:textId="77777777" w:rsidR="00834E79" w:rsidRPr="00505EDA" w:rsidRDefault="00834E79" w:rsidP="00570AC9">
            <w:pPr>
              <w:spacing w:line="240" w:lineRule="auto"/>
              <w:jc w:val="right"/>
              <w:rPr>
                <w:rFonts w:ascii="Times New Roman" w:eastAsia="Calibri" w:hAnsi="Times New Roman" w:cs="Times New Roman"/>
                <w:lang w:val="en-GB"/>
              </w:rPr>
            </w:pPr>
            <w:r w:rsidRPr="00505EDA">
              <w:rPr>
                <w:rFonts w:ascii="Times New Roman" w:hAnsi="Times New Roman" w:cs="Times New Roman"/>
                <w:lang w:val="en-GB"/>
              </w:rPr>
              <w:t>18,000</w:t>
            </w:r>
          </w:p>
        </w:tc>
        <w:tc>
          <w:tcPr>
            <w:tcW w:w="1568" w:type="dxa"/>
            <w:vAlign w:val="center"/>
          </w:tcPr>
          <w:p w14:paraId="7D8531D0" w14:textId="77777777" w:rsidR="00834E79" w:rsidRPr="00505EDA" w:rsidRDefault="00834E79" w:rsidP="00570AC9">
            <w:pPr>
              <w:spacing w:line="240" w:lineRule="auto"/>
              <w:jc w:val="center"/>
              <w:rPr>
                <w:rFonts w:ascii="Times New Roman" w:hAnsi="Times New Roman" w:cs="Times New Roman"/>
                <w:lang w:val="en-GB"/>
              </w:rPr>
            </w:pPr>
            <w:r w:rsidRPr="00505EDA">
              <w:rPr>
                <w:rFonts w:ascii="Times New Roman" w:hAnsi="Times New Roman" w:cs="Times New Roman"/>
                <w:lang w:val="en-GB"/>
              </w:rPr>
              <w:t>8.81</w:t>
            </w:r>
          </w:p>
        </w:tc>
        <w:tc>
          <w:tcPr>
            <w:tcW w:w="1420" w:type="dxa"/>
            <w:vAlign w:val="center"/>
          </w:tcPr>
          <w:p w14:paraId="79D4F1CB" w14:textId="77777777" w:rsidR="00834E79" w:rsidRPr="00505EDA" w:rsidRDefault="00834E79" w:rsidP="00570AC9">
            <w:pPr>
              <w:spacing w:line="240" w:lineRule="auto"/>
              <w:jc w:val="center"/>
              <w:rPr>
                <w:rFonts w:ascii="Times New Roman" w:hAnsi="Times New Roman" w:cs="Times New Roman"/>
                <w:lang w:val="en-GB"/>
              </w:rPr>
            </w:pPr>
            <w:r w:rsidRPr="00505EDA">
              <w:rPr>
                <w:rFonts w:ascii="Times New Roman" w:hAnsi="Times New Roman" w:cs="Times New Roman"/>
                <w:lang w:val="en-GB"/>
              </w:rPr>
              <w:t>10.87</w:t>
            </w:r>
          </w:p>
        </w:tc>
      </w:tr>
      <w:tr w:rsidR="00A82D98" w:rsidRPr="00505EDA" w14:paraId="3438AE01" w14:textId="77777777" w:rsidTr="00A82D98">
        <w:trPr>
          <w:gridAfter w:val="1"/>
          <w:trHeight w:val="46"/>
        </w:trPr>
        <w:tc>
          <w:tcPr>
            <w:tcW w:w="4150" w:type="dxa"/>
            <w:tcBorders>
              <w:top w:val="nil"/>
              <w:left w:val="nil"/>
              <w:bottom w:val="nil"/>
              <w:right w:val="nil"/>
            </w:tcBorders>
            <w:vAlign w:val="center"/>
          </w:tcPr>
          <w:p w14:paraId="1861DAC0" w14:textId="77777777" w:rsidR="00834E79" w:rsidRPr="00505EDA" w:rsidRDefault="00834E79" w:rsidP="00570AC9">
            <w:pPr>
              <w:spacing w:line="240" w:lineRule="auto"/>
              <w:rPr>
                <w:rFonts w:ascii="Times New Roman" w:eastAsia="Calibri" w:hAnsi="Times New Roman" w:cs="Times New Roman"/>
                <w:lang w:val="en-GB"/>
              </w:rPr>
            </w:pPr>
            <w:proofErr w:type="spellStart"/>
            <w:r w:rsidRPr="00505EDA">
              <w:rPr>
                <w:rFonts w:ascii="Times New Roman" w:hAnsi="Times New Roman" w:cs="Times New Roman"/>
                <w:lang w:val="en-GB"/>
              </w:rPr>
              <w:t>METabolic</w:t>
            </w:r>
            <w:proofErr w:type="spellEnd"/>
            <w:r w:rsidRPr="00505EDA">
              <w:rPr>
                <w:rFonts w:ascii="Times New Roman" w:hAnsi="Times New Roman" w:cs="Times New Roman"/>
                <w:lang w:val="en-GB"/>
              </w:rPr>
              <w:t xml:space="preserve"> Syndrome In Men</w:t>
            </w:r>
          </w:p>
        </w:tc>
        <w:tc>
          <w:tcPr>
            <w:tcW w:w="0" w:type="auto"/>
            <w:tcBorders>
              <w:left w:val="nil"/>
            </w:tcBorders>
            <w:vAlign w:val="center"/>
          </w:tcPr>
          <w:p w14:paraId="7D11C84B" w14:textId="77777777" w:rsidR="00834E79" w:rsidRPr="00505EDA" w:rsidRDefault="00834E79" w:rsidP="00570AC9">
            <w:pPr>
              <w:spacing w:line="240" w:lineRule="auto"/>
              <w:jc w:val="center"/>
              <w:rPr>
                <w:rFonts w:ascii="Times New Roman" w:eastAsia="Calibri" w:hAnsi="Times New Roman" w:cs="Times New Roman"/>
                <w:lang w:val="en-GB"/>
              </w:rPr>
            </w:pPr>
            <w:r w:rsidRPr="00505EDA">
              <w:rPr>
                <w:rFonts w:ascii="Times New Roman" w:hAnsi="Times New Roman" w:cs="Times New Roman"/>
                <w:color w:val="000000"/>
                <w:lang w:val="en-GB"/>
              </w:rPr>
              <w:t>METSIM</w:t>
            </w:r>
          </w:p>
        </w:tc>
        <w:tc>
          <w:tcPr>
            <w:tcW w:w="0" w:type="auto"/>
            <w:vAlign w:val="center"/>
          </w:tcPr>
          <w:p w14:paraId="2E3DEF91" w14:textId="77777777" w:rsidR="00834E79" w:rsidRPr="00505EDA" w:rsidRDefault="00834E79" w:rsidP="00570AC9">
            <w:pPr>
              <w:spacing w:line="240" w:lineRule="auto"/>
              <w:jc w:val="right"/>
              <w:rPr>
                <w:rFonts w:ascii="Times New Roman" w:eastAsia="Calibri" w:hAnsi="Times New Roman" w:cs="Times New Roman"/>
                <w:lang w:val="en-GB"/>
              </w:rPr>
            </w:pPr>
            <w:r w:rsidRPr="00505EDA">
              <w:rPr>
                <w:rFonts w:ascii="Times New Roman" w:hAnsi="Times New Roman" w:cs="Times New Roman"/>
                <w:lang w:val="en-GB"/>
              </w:rPr>
              <w:t>10,197</w:t>
            </w:r>
          </w:p>
        </w:tc>
        <w:tc>
          <w:tcPr>
            <w:tcW w:w="1568" w:type="dxa"/>
            <w:vAlign w:val="center"/>
          </w:tcPr>
          <w:p w14:paraId="191C4D25" w14:textId="77777777" w:rsidR="00834E79" w:rsidRPr="00505EDA" w:rsidRDefault="00834E79" w:rsidP="00570AC9">
            <w:pPr>
              <w:spacing w:line="240" w:lineRule="auto"/>
              <w:jc w:val="center"/>
              <w:rPr>
                <w:rFonts w:ascii="Times New Roman" w:hAnsi="Times New Roman" w:cs="Times New Roman"/>
                <w:lang w:val="en-GB"/>
              </w:rPr>
            </w:pPr>
            <w:r w:rsidRPr="00505EDA">
              <w:rPr>
                <w:rFonts w:ascii="Times New Roman" w:hAnsi="Times New Roman" w:cs="Times New Roman"/>
                <w:lang w:val="en-GB"/>
              </w:rPr>
              <w:t>4.99</w:t>
            </w:r>
          </w:p>
        </w:tc>
        <w:tc>
          <w:tcPr>
            <w:tcW w:w="1420" w:type="dxa"/>
            <w:vAlign w:val="center"/>
          </w:tcPr>
          <w:p w14:paraId="6DC83225" w14:textId="77777777" w:rsidR="00834E79" w:rsidRPr="00505EDA" w:rsidRDefault="00834E79" w:rsidP="00570AC9">
            <w:pPr>
              <w:spacing w:line="240" w:lineRule="auto"/>
              <w:jc w:val="center"/>
              <w:rPr>
                <w:rFonts w:ascii="Times New Roman" w:hAnsi="Times New Roman" w:cs="Times New Roman"/>
                <w:lang w:val="en-GB"/>
              </w:rPr>
            </w:pPr>
            <w:r w:rsidRPr="00505EDA">
              <w:rPr>
                <w:rFonts w:ascii="Times New Roman" w:hAnsi="Times New Roman" w:cs="Times New Roman"/>
                <w:lang w:val="en-GB"/>
              </w:rPr>
              <w:t>6.16</w:t>
            </w:r>
          </w:p>
        </w:tc>
      </w:tr>
      <w:tr w:rsidR="00A82D98" w:rsidRPr="00505EDA" w14:paraId="71CD8895" w14:textId="77777777" w:rsidTr="00A82D98">
        <w:trPr>
          <w:gridAfter w:val="1"/>
          <w:trHeight w:val="46"/>
        </w:trPr>
        <w:tc>
          <w:tcPr>
            <w:tcW w:w="4150" w:type="dxa"/>
            <w:tcBorders>
              <w:top w:val="nil"/>
              <w:left w:val="nil"/>
              <w:bottom w:val="nil"/>
              <w:right w:val="nil"/>
            </w:tcBorders>
            <w:vAlign w:val="center"/>
          </w:tcPr>
          <w:p w14:paraId="7D7819E0" w14:textId="77777777" w:rsidR="00834E79" w:rsidRPr="00505EDA" w:rsidRDefault="00834E79" w:rsidP="00570AC9">
            <w:pPr>
              <w:spacing w:line="240" w:lineRule="auto"/>
              <w:rPr>
                <w:rFonts w:ascii="Times New Roman" w:eastAsia="Calibri" w:hAnsi="Times New Roman" w:cs="Times New Roman"/>
                <w:lang w:val="en-GB"/>
              </w:rPr>
            </w:pPr>
            <w:proofErr w:type="spellStart"/>
            <w:r w:rsidRPr="00505EDA">
              <w:rPr>
                <w:rFonts w:ascii="Times New Roman" w:hAnsi="Times New Roman" w:cs="Times New Roman"/>
                <w:color w:val="000000"/>
                <w:lang w:val="en-GB"/>
              </w:rPr>
              <w:t>Microisolates</w:t>
            </w:r>
            <w:proofErr w:type="spellEnd"/>
            <w:r w:rsidRPr="00505EDA">
              <w:rPr>
                <w:rFonts w:ascii="Times New Roman" w:hAnsi="Times New Roman" w:cs="Times New Roman"/>
                <w:color w:val="000000"/>
                <w:lang w:val="en-GB"/>
              </w:rPr>
              <w:t xml:space="preserve"> in South Tyrol</w:t>
            </w:r>
          </w:p>
        </w:tc>
        <w:tc>
          <w:tcPr>
            <w:tcW w:w="0" w:type="auto"/>
            <w:tcBorders>
              <w:left w:val="nil"/>
            </w:tcBorders>
            <w:vAlign w:val="center"/>
          </w:tcPr>
          <w:p w14:paraId="0385AB74" w14:textId="77777777" w:rsidR="00834E79" w:rsidRPr="00505EDA" w:rsidRDefault="00834E79" w:rsidP="00570AC9">
            <w:pPr>
              <w:spacing w:line="240" w:lineRule="auto"/>
              <w:jc w:val="center"/>
              <w:rPr>
                <w:rFonts w:ascii="Times New Roman" w:eastAsia="Calibri" w:hAnsi="Times New Roman" w:cs="Times New Roman"/>
                <w:lang w:val="en-GB"/>
              </w:rPr>
            </w:pPr>
            <w:r w:rsidRPr="00505EDA">
              <w:rPr>
                <w:rFonts w:ascii="Times New Roman" w:hAnsi="Times New Roman" w:cs="Times New Roman"/>
                <w:lang w:val="en-GB"/>
              </w:rPr>
              <w:t>MICROS</w:t>
            </w:r>
          </w:p>
        </w:tc>
        <w:tc>
          <w:tcPr>
            <w:tcW w:w="0" w:type="auto"/>
            <w:vAlign w:val="center"/>
          </w:tcPr>
          <w:p w14:paraId="3A0F2508" w14:textId="77777777" w:rsidR="00834E79" w:rsidRPr="00505EDA" w:rsidRDefault="00834E79" w:rsidP="00570AC9">
            <w:pPr>
              <w:spacing w:line="240" w:lineRule="auto"/>
              <w:jc w:val="right"/>
              <w:rPr>
                <w:rFonts w:ascii="Times New Roman" w:eastAsia="Calibri" w:hAnsi="Times New Roman" w:cs="Times New Roman"/>
                <w:lang w:val="en-GB"/>
              </w:rPr>
            </w:pPr>
            <w:r w:rsidRPr="00505EDA">
              <w:rPr>
                <w:rFonts w:ascii="Times New Roman" w:hAnsi="Times New Roman" w:cs="Times New Roman"/>
                <w:lang w:val="en-GB"/>
              </w:rPr>
              <w:t>1,175</w:t>
            </w:r>
          </w:p>
        </w:tc>
        <w:tc>
          <w:tcPr>
            <w:tcW w:w="1568" w:type="dxa"/>
            <w:vAlign w:val="center"/>
          </w:tcPr>
          <w:p w14:paraId="720C7DF8" w14:textId="77777777" w:rsidR="00834E79" w:rsidRPr="00505EDA" w:rsidRDefault="00834E79" w:rsidP="00570AC9">
            <w:pPr>
              <w:spacing w:line="240" w:lineRule="auto"/>
              <w:jc w:val="center"/>
              <w:rPr>
                <w:rFonts w:ascii="Times New Roman" w:hAnsi="Times New Roman" w:cs="Times New Roman"/>
                <w:lang w:val="en-GB"/>
              </w:rPr>
            </w:pPr>
            <w:r w:rsidRPr="00505EDA">
              <w:rPr>
                <w:rFonts w:ascii="Times New Roman" w:hAnsi="Times New Roman" w:cs="Times New Roman"/>
                <w:lang w:val="en-GB"/>
              </w:rPr>
              <w:t>0.57</w:t>
            </w:r>
          </w:p>
        </w:tc>
        <w:tc>
          <w:tcPr>
            <w:tcW w:w="1420" w:type="dxa"/>
            <w:vAlign w:val="center"/>
          </w:tcPr>
          <w:p w14:paraId="644979AB" w14:textId="77777777" w:rsidR="00834E79" w:rsidRPr="00505EDA" w:rsidRDefault="00834E79" w:rsidP="00570AC9">
            <w:pPr>
              <w:spacing w:line="240" w:lineRule="auto"/>
              <w:jc w:val="center"/>
              <w:rPr>
                <w:rFonts w:ascii="Times New Roman" w:hAnsi="Times New Roman" w:cs="Times New Roman"/>
                <w:lang w:val="en-GB"/>
              </w:rPr>
            </w:pPr>
            <w:r w:rsidRPr="00505EDA">
              <w:rPr>
                <w:rFonts w:ascii="Times New Roman" w:hAnsi="Times New Roman" w:cs="Times New Roman"/>
                <w:lang w:val="en-GB"/>
              </w:rPr>
              <w:t>0.71</w:t>
            </w:r>
          </w:p>
        </w:tc>
      </w:tr>
      <w:tr w:rsidR="00A82D98" w:rsidRPr="00505EDA" w14:paraId="51E3831D" w14:textId="77777777" w:rsidTr="00A82D98">
        <w:trPr>
          <w:gridAfter w:val="1"/>
          <w:trHeight w:val="46"/>
        </w:trPr>
        <w:tc>
          <w:tcPr>
            <w:tcW w:w="4150" w:type="dxa"/>
            <w:tcBorders>
              <w:top w:val="nil"/>
              <w:left w:val="nil"/>
              <w:bottom w:val="nil"/>
              <w:right w:val="nil"/>
            </w:tcBorders>
            <w:vAlign w:val="center"/>
          </w:tcPr>
          <w:p w14:paraId="74FDB8CF" w14:textId="77777777" w:rsidR="00834E79" w:rsidRPr="00505EDA" w:rsidRDefault="00834E79" w:rsidP="00570AC9">
            <w:pPr>
              <w:spacing w:line="240" w:lineRule="auto"/>
              <w:rPr>
                <w:rFonts w:ascii="Times New Roman" w:eastAsia="Calibri" w:hAnsi="Times New Roman" w:cs="Times New Roman"/>
                <w:lang w:val="en-GB"/>
              </w:rPr>
            </w:pPr>
            <w:r w:rsidRPr="00505EDA">
              <w:rPr>
                <w:rFonts w:ascii="Times New Roman" w:hAnsi="Times New Roman" w:cs="Times New Roman"/>
                <w:lang w:val="en-GB"/>
              </w:rPr>
              <w:t>Netherlands Twin Register</w:t>
            </w:r>
          </w:p>
        </w:tc>
        <w:tc>
          <w:tcPr>
            <w:tcW w:w="0" w:type="auto"/>
            <w:tcBorders>
              <w:left w:val="nil"/>
            </w:tcBorders>
            <w:vAlign w:val="center"/>
          </w:tcPr>
          <w:p w14:paraId="44A7C0A1" w14:textId="77777777" w:rsidR="00834E79" w:rsidRPr="00505EDA" w:rsidRDefault="00834E79" w:rsidP="00570AC9">
            <w:pPr>
              <w:spacing w:line="240" w:lineRule="auto"/>
              <w:jc w:val="center"/>
              <w:rPr>
                <w:rFonts w:ascii="Times New Roman" w:eastAsia="Calibri" w:hAnsi="Times New Roman" w:cs="Times New Roman"/>
                <w:lang w:val="en-GB"/>
              </w:rPr>
            </w:pPr>
            <w:r w:rsidRPr="00505EDA">
              <w:rPr>
                <w:rFonts w:ascii="Times New Roman" w:hAnsi="Times New Roman" w:cs="Times New Roman"/>
                <w:lang w:val="en-GB"/>
              </w:rPr>
              <w:t>NTR</w:t>
            </w:r>
          </w:p>
        </w:tc>
        <w:tc>
          <w:tcPr>
            <w:tcW w:w="0" w:type="auto"/>
            <w:vAlign w:val="center"/>
          </w:tcPr>
          <w:p w14:paraId="7295BBD3" w14:textId="77777777" w:rsidR="00834E79" w:rsidRPr="00505EDA" w:rsidRDefault="00834E79" w:rsidP="00570AC9">
            <w:pPr>
              <w:spacing w:line="240" w:lineRule="auto"/>
              <w:jc w:val="right"/>
              <w:rPr>
                <w:rFonts w:ascii="Times New Roman" w:eastAsia="Calibri" w:hAnsi="Times New Roman" w:cs="Times New Roman"/>
                <w:lang w:val="en-GB"/>
              </w:rPr>
            </w:pPr>
            <w:r w:rsidRPr="00505EDA">
              <w:rPr>
                <w:rFonts w:ascii="Times New Roman" w:hAnsi="Times New Roman" w:cs="Times New Roman"/>
                <w:lang w:val="en-GB"/>
              </w:rPr>
              <w:t>9,530</w:t>
            </w:r>
          </w:p>
        </w:tc>
        <w:tc>
          <w:tcPr>
            <w:tcW w:w="1568" w:type="dxa"/>
            <w:vAlign w:val="center"/>
          </w:tcPr>
          <w:p w14:paraId="75537799" w14:textId="77777777" w:rsidR="00834E79" w:rsidRPr="00505EDA" w:rsidRDefault="00834E79" w:rsidP="00570AC9">
            <w:pPr>
              <w:spacing w:line="240" w:lineRule="auto"/>
              <w:jc w:val="center"/>
              <w:rPr>
                <w:rFonts w:ascii="Times New Roman" w:hAnsi="Times New Roman" w:cs="Times New Roman"/>
                <w:lang w:val="en-GB"/>
              </w:rPr>
            </w:pPr>
            <w:r w:rsidRPr="00505EDA">
              <w:rPr>
                <w:rFonts w:ascii="Times New Roman" w:hAnsi="Times New Roman" w:cs="Times New Roman"/>
                <w:lang w:val="en-GB"/>
              </w:rPr>
              <w:t>4.66</w:t>
            </w:r>
          </w:p>
        </w:tc>
        <w:tc>
          <w:tcPr>
            <w:tcW w:w="1420" w:type="dxa"/>
            <w:vAlign w:val="center"/>
          </w:tcPr>
          <w:p w14:paraId="1E2022CB" w14:textId="77777777" w:rsidR="00834E79" w:rsidRPr="00505EDA" w:rsidRDefault="00834E79" w:rsidP="00570AC9">
            <w:pPr>
              <w:spacing w:line="240" w:lineRule="auto"/>
              <w:jc w:val="center"/>
              <w:rPr>
                <w:rFonts w:ascii="Times New Roman" w:hAnsi="Times New Roman" w:cs="Times New Roman"/>
                <w:lang w:val="en-GB"/>
              </w:rPr>
            </w:pPr>
            <w:r w:rsidRPr="00505EDA">
              <w:rPr>
                <w:rFonts w:ascii="Times New Roman" w:hAnsi="Times New Roman" w:cs="Times New Roman"/>
                <w:lang w:val="en-GB"/>
              </w:rPr>
              <w:t>5.76</w:t>
            </w:r>
          </w:p>
        </w:tc>
      </w:tr>
      <w:tr w:rsidR="00A82D98" w:rsidRPr="00505EDA" w14:paraId="5ADB2312" w14:textId="77777777" w:rsidTr="00A82D98">
        <w:trPr>
          <w:gridAfter w:val="1"/>
          <w:trHeight w:val="46"/>
        </w:trPr>
        <w:tc>
          <w:tcPr>
            <w:tcW w:w="4150" w:type="dxa"/>
            <w:tcBorders>
              <w:top w:val="nil"/>
              <w:left w:val="nil"/>
              <w:bottom w:val="nil"/>
              <w:right w:val="nil"/>
            </w:tcBorders>
            <w:vAlign w:val="center"/>
          </w:tcPr>
          <w:p w14:paraId="2029C04F" w14:textId="77777777" w:rsidR="00834E79" w:rsidRPr="00505EDA" w:rsidRDefault="00834E79" w:rsidP="00570AC9">
            <w:pPr>
              <w:spacing w:line="240" w:lineRule="auto"/>
              <w:rPr>
                <w:rFonts w:ascii="Times New Roman" w:eastAsia="Calibri" w:hAnsi="Times New Roman" w:cs="Times New Roman"/>
                <w:lang w:val="en-GB" w:eastAsia="da-DK"/>
              </w:rPr>
            </w:pPr>
            <w:r w:rsidRPr="00505EDA">
              <w:rPr>
                <w:rFonts w:ascii="Times New Roman" w:hAnsi="Times New Roman" w:cs="Times New Roman"/>
                <w:color w:val="000000"/>
                <w:lang w:val="en-GB"/>
              </w:rPr>
              <w:t>Orkney Complex Disease Study</w:t>
            </w:r>
          </w:p>
        </w:tc>
        <w:tc>
          <w:tcPr>
            <w:tcW w:w="0" w:type="auto"/>
            <w:tcBorders>
              <w:left w:val="nil"/>
            </w:tcBorders>
            <w:vAlign w:val="center"/>
          </w:tcPr>
          <w:p w14:paraId="7CC36931" w14:textId="77777777" w:rsidR="00834E79" w:rsidRPr="00505EDA" w:rsidRDefault="00834E79" w:rsidP="00570AC9">
            <w:pPr>
              <w:spacing w:line="240" w:lineRule="auto"/>
              <w:jc w:val="center"/>
              <w:rPr>
                <w:rFonts w:ascii="Times New Roman" w:eastAsia="Calibri" w:hAnsi="Times New Roman" w:cs="Times New Roman"/>
                <w:lang w:val="en-GB"/>
              </w:rPr>
            </w:pPr>
            <w:r w:rsidRPr="00505EDA">
              <w:rPr>
                <w:rFonts w:ascii="Times New Roman" w:hAnsi="Times New Roman" w:cs="Times New Roman"/>
                <w:color w:val="000000"/>
                <w:lang w:val="en-GB"/>
              </w:rPr>
              <w:t>ORCADES</w:t>
            </w:r>
          </w:p>
        </w:tc>
        <w:tc>
          <w:tcPr>
            <w:tcW w:w="0" w:type="auto"/>
            <w:vAlign w:val="center"/>
          </w:tcPr>
          <w:p w14:paraId="6FA77C7A" w14:textId="77777777" w:rsidR="00834E79" w:rsidRPr="00505EDA" w:rsidRDefault="00834E79" w:rsidP="00570AC9">
            <w:pPr>
              <w:spacing w:line="240" w:lineRule="auto"/>
              <w:jc w:val="right"/>
              <w:rPr>
                <w:rFonts w:ascii="Times New Roman" w:eastAsia="Calibri" w:hAnsi="Times New Roman" w:cs="Times New Roman"/>
                <w:lang w:val="en-GB"/>
              </w:rPr>
            </w:pPr>
            <w:r w:rsidRPr="00505EDA">
              <w:rPr>
                <w:rFonts w:ascii="Times New Roman" w:hAnsi="Times New Roman" w:cs="Times New Roman"/>
                <w:lang w:val="en-GB"/>
              </w:rPr>
              <w:t>2,100</w:t>
            </w:r>
          </w:p>
        </w:tc>
        <w:tc>
          <w:tcPr>
            <w:tcW w:w="1568" w:type="dxa"/>
            <w:vAlign w:val="center"/>
          </w:tcPr>
          <w:p w14:paraId="075F41F2" w14:textId="77777777" w:rsidR="00834E79" w:rsidRPr="00505EDA" w:rsidRDefault="00834E79" w:rsidP="00570AC9">
            <w:pPr>
              <w:spacing w:line="240" w:lineRule="auto"/>
              <w:jc w:val="center"/>
              <w:rPr>
                <w:rFonts w:ascii="Times New Roman" w:hAnsi="Times New Roman" w:cs="Times New Roman"/>
                <w:lang w:val="en-GB"/>
              </w:rPr>
            </w:pPr>
            <w:r w:rsidRPr="00505EDA">
              <w:rPr>
                <w:rFonts w:ascii="Times New Roman" w:hAnsi="Times New Roman" w:cs="Times New Roman"/>
                <w:lang w:val="en-GB"/>
              </w:rPr>
              <w:t>1.03</w:t>
            </w:r>
          </w:p>
        </w:tc>
        <w:tc>
          <w:tcPr>
            <w:tcW w:w="1420" w:type="dxa"/>
            <w:vAlign w:val="center"/>
          </w:tcPr>
          <w:p w14:paraId="6C718A7F" w14:textId="77777777" w:rsidR="00834E79" w:rsidRPr="00505EDA" w:rsidRDefault="00834E79" w:rsidP="00570AC9">
            <w:pPr>
              <w:spacing w:line="240" w:lineRule="auto"/>
              <w:jc w:val="center"/>
              <w:rPr>
                <w:rFonts w:ascii="Times New Roman" w:hAnsi="Times New Roman" w:cs="Times New Roman"/>
                <w:lang w:val="en-GB"/>
              </w:rPr>
            </w:pPr>
            <w:r w:rsidRPr="00505EDA">
              <w:rPr>
                <w:rFonts w:ascii="Times New Roman" w:hAnsi="Times New Roman" w:cs="Times New Roman"/>
                <w:lang w:val="en-GB"/>
              </w:rPr>
              <w:t>1.27</w:t>
            </w:r>
          </w:p>
        </w:tc>
      </w:tr>
      <w:tr w:rsidR="00A82D98" w:rsidRPr="00505EDA" w14:paraId="4D0CDB55" w14:textId="77777777" w:rsidTr="00A82D98">
        <w:trPr>
          <w:gridAfter w:val="1"/>
          <w:trHeight w:val="46"/>
        </w:trPr>
        <w:tc>
          <w:tcPr>
            <w:tcW w:w="4150" w:type="dxa"/>
            <w:tcBorders>
              <w:top w:val="nil"/>
              <w:left w:val="nil"/>
              <w:bottom w:val="nil"/>
              <w:right w:val="nil"/>
            </w:tcBorders>
            <w:vAlign w:val="center"/>
          </w:tcPr>
          <w:p w14:paraId="23DD49F9" w14:textId="77777777" w:rsidR="00834E79" w:rsidRPr="00505EDA" w:rsidRDefault="00834E79" w:rsidP="00570AC9">
            <w:pPr>
              <w:spacing w:line="240" w:lineRule="auto"/>
              <w:rPr>
                <w:rFonts w:ascii="Times New Roman" w:eastAsia="Calibri" w:hAnsi="Times New Roman" w:cs="Times New Roman"/>
                <w:lang w:val="en-GB" w:eastAsia="da-DK"/>
              </w:rPr>
            </w:pPr>
            <w:r w:rsidRPr="00505EDA">
              <w:rPr>
                <w:rFonts w:ascii="Times New Roman" w:hAnsi="Times New Roman" w:cs="Times New Roman"/>
                <w:color w:val="000000"/>
                <w:lang w:val="en-GB"/>
              </w:rPr>
              <w:t>Prospective Investigation of the Vasculature in Uppsala Seniors</w:t>
            </w:r>
          </w:p>
        </w:tc>
        <w:tc>
          <w:tcPr>
            <w:tcW w:w="0" w:type="auto"/>
            <w:tcBorders>
              <w:left w:val="nil"/>
            </w:tcBorders>
            <w:vAlign w:val="center"/>
          </w:tcPr>
          <w:p w14:paraId="7B6BA687" w14:textId="77777777" w:rsidR="00834E79" w:rsidRPr="00505EDA" w:rsidRDefault="00834E79" w:rsidP="00570AC9">
            <w:pPr>
              <w:spacing w:line="240" w:lineRule="auto"/>
              <w:jc w:val="center"/>
              <w:rPr>
                <w:rFonts w:ascii="Times New Roman" w:eastAsia="Calibri" w:hAnsi="Times New Roman" w:cs="Times New Roman"/>
                <w:lang w:val="en-GB"/>
              </w:rPr>
            </w:pPr>
            <w:r w:rsidRPr="00505EDA">
              <w:rPr>
                <w:rFonts w:ascii="Times New Roman" w:hAnsi="Times New Roman" w:cs="Times New Roman"/>
                <w:lang w:val="en-GB"/>
              </w:rPr>
              <w:t>PIVUS</w:t>
            </w:r>
          </w:p>
        </w:tc>
        <w:tc>
          <w:tcPr>
            <w:tcW w:w="0" w:type="auto"/>
            <w:vAlign w:val="center"/>
          </w:tcPr>
          <w:p w14:paraId="6BE07769" w14:textId="77777777" w:rsidR="00834E79" w:rsidRPr="00505EDA" w:rsidRDefault="00834E79" w:rsidP="00570AC9">
            <w:pPr>
              <w:spacing w:line="240" w:lineRule="auto"/>
              <w:jc w:val="right"/>
              <w:rPr>
                <w:rFonts w:ascii="Times New Roman" w:eastAsia="Calibri" w:hAnsi="Times New Roman" w:cs="Times New Roman"/>
                <w:lang w:val="en-GB"/>
              </w:rPr>
            </w:pPr>
            <w:r w:rsidRPr="00505EDA">
              <w:rPr>
                <w:rFonts w:ascii="Times New Roman" w:hAnsi="Times New Roman" w:cs="Times New Roman"/>
                <w:lang w:val="en-GB"/>
              </w:rPr>
              <w:t>1,000</w:t>
            </w:r>
          </w:p>
        </w:tc>
        <w:tc>
          <w:tcPr>
            <w:tcW w:w="1568" w:type="dxa"/>
            <w:vAlign w:val="center"/>
          </w:tcPr>
          <w:p w14:paraId="1D51E66A" w14:textId="77777777" w:rsidR="00834E79" w:rsidRPr="00505EDA" w:rsidRDefault="00834E79" w:rsidP="00570AC9">
            <w:pPr>
              <w:spacing w:line="240" w:lineRule="auto"/>
              <w:jc w:val="center"/>
              <w:rPr>
                <w:rFonts w:ascii="Times New Roman" w:hAnsi="Times New Roman" w:cs="Times New Roman"/>
                <w:lang w:val="en-GB"/>
              </w:rPr>
            </w:pPr>
            <w:r w:rsidRPr="00505EDA">
              <w:rPr>
                <w:rFonts w:ascii="Times New Roman" w:hAnsi="Times New Roman" w:cs="Times New Roman"/>
                <w:lang w:val="en-GB"/>
              </w:rPr>
              <w:t>0.49</w:t>
            </w:r>
          </w:p>
        </w:tc>
        <w:tc>
          <w:tcPr>
            <w:tcW w:w="1420" w:type="dxa"/>
            <w:vAlign w:val="center"/>
          </w:tcPr>
          <w:p w14:paraId="6A01404E" w14:textId="77777777" w:rsidR="00834E79" w:rsidRPr="00505EDA" w:rsidRDefault="00834E79" w:rsidP="00570AC9">
            <w:pPr>
              <w:spacing w:line="240" w:lineRule="auto"/>
              <w:jc w:val="center"/>
              <w:rPr>
                <w:rFonts w:ascii="Times New Roman" w:hAnsi="Times New Roman" w:cs="Times New Roman"/>
                <w:lang w:val="en-GB"/>
              </w:rPr>
            </w:pPr>
            <w:r w:rsidRPr="00505EDA">
              <w:rPr>
                <w:rFonts w:ascii="Times New Roman" w:hAnsi="Times New Roman" w:cs="Times New Roman"/>
                <w:lang w:val="en-GB"/>
              </w:rPr>
              <w:t>0.60</w:t>
            </w:r>
          </w:p>
        </w:tc>
      </w:tr>
      <w:tr w:rsidR="00A82D98" w:rsidRPr="00505EDA" w14:paraId="3480B83B" w14:textId="77777777" w:rsidTr="00A82D98">
        <w:trPr>
          <w:gridAfter w:val="1"/>
          <w:trHeight w:val="46"/>
        </w:trPr>
        <w:tc>
          <w:tcPr>
            <w:tcW w:w="4150" w:type="dxa"/>
            <w:tcBorders>
              <w:top w:val="nil"/>
              <w:left w:val="nil"/>
              <w:bottom w:val="nil"/>
              <w:right w:val="nil"/>
            </w:tcBorders>
            <w:vAlign w:val="center"/>
          </w:tcPr>
          <w:p w14:paraId="01473468" w14:textId="77777777" w:rsidR="00834E79" w:rsidRPr="00505EDA" w:rsidRDefault="00834E79" w:rsidP="00570AC9">
            <w:pPr>
              <w:spacing w:line="240" w:lineRule="auto"/>
              <w:rPr>
                <w:rFonts w:ascii="Times New Roman" w:eastAsia="Calibri" w:hAnsi="Times New Roman" w:cs="Times New Roman"/>
                <w:lang w:val="en-GB" w:eastAsia="da-DK"/>
              </w:rPr>
            </w:pPr>
            <w:r w:rsidRPr="00505EDA">
              <w:rPr>
                <w:rFonts w:ascii="Times New Roman" w:hAnsi="Times New Roman" w:cs="Times New Roman"/>
                <w:lang w:val="en-GB"/>
              </w:rPr>
              <w:t>Precocious Coronary Artery Disease Study</w:t>
            </w:r>
          </w:p>
        </w:tc>
        <w:tc>
          <w:tcPr>
            <w:tcW w:w="0" w:type="auto"/>
            <w:tcBorders>
              <w:left w:val="nil"/>
            </w:tcBorders>
            <w:vAlign w:val="center"/>
          </w:tcPr>
          <w:p w14:paraId="23B23C2B" w14:textId="77777777" w:rsidR="00834E79" w:rsidRPr="00505EDA" w:rsidRDefault="00834E79" w:rsidP="00570AC9">
            <w:pPr>
              <w:spacing w:line="240" w:lineRule="auto"/>
              <w:jc w:val="center"/>
              <w:rPr>
                <w:rFonts w:ascii="Times New Roman" w:eastAsia="Calibri" w:hAnsi="Times New Roman" w:cs="Times New Roman"/>
                <w:lang w:val="en-GB"/>
              </w:rPr>
            </w:pPr>
            <w:proofErr w:type="spellStart"/>
            <w:r w:rsidRPr="00505EDA">
              <w:rPr>
                <w:rFonts w:ascii="Times New Roman" w:hAnsi="Times New Roman" w:cs="Times New Roman"/>
                <w:lang w:val="en-GB"/>
              </w:rPr>
              <w:t>Procardis</w:t>
            </w:r>
            <w:proofErr w:type="spellEnd"/>
          </w:p>
        </w:tc>
        <w:tc>
          <w:tcPr>
            <w:tcW w:w="0" w:type="auto"/>
            <w:vAlign w:val="center"/>
          </w:tcPr>
          <w:p w14:paraId="07BB14EB" w14:textId="77777777" w:rsidR="00834E79" w:rsidRPr="00505EDA" w:rsidRDefault="00834E79" w:rsidP="00570AC9">
            <w:pPr>
              <w:spacing w:line="240" w:lineRule="auto"/>
              <w:jc w:val="right"/>
              <w:rPr>
                <w:rFonts w:ascii="Times New Roman" w:eastAsia="Calibri" w:hAnsi="Times New Roman" w:cs="Times New Roman"/>
                <w:lang w:val="en-GB"/>
              </w:rPr>
            </w:pPr>
            <w:r w:rsidRPr="00505EDA">
              <w:rPr>
                <w:rFonts w:ascii="Times New Roman" w:hAnsi="Times New Roman" w:cs="Times New Roman"/>
                <w:lang w:val="en-GB"/>
              </w:rPr>
              <w:t>1,552</w:t>
            </w:r>
          </w:p>
        </w:tc>
        <w:tc>
          <w:tcPr>
            <w:tcW w:w="1568" w:type="dxa"/>
            <w:vAlign w:val="center"/>
          </w:tcPr>
          <w:p w14:paraId="2F1E2B70" w14:textId="77777777" w:rsidR="00834E79" w:rsidRPr="00505EDA" w:rsidRDefault="00834E79" w:rsidP="00570AC9">
            <w:pPr>
              <w:spacing w:line="240" w:lineRule="auto"/>
              <w:jc w:val="center"/>
              <w:rPr>
                <w:rFonts w:ascii="Times New Roman" w:hAnsi="Times New Roman" w:cs="Times New Roman"/>
                <w:lang w:val="en-GB"/>
              </w:rPr>
            </w:pPr>
            <w:r w:rsidRPr="00505EDA">
              <w:rPr>
                <w:rFonts w:ascii="Times New Roman" w:hAnsi="Times New Roman" w:cs="Times New Roman"/>
                <w:lang w:val="en-GB"/>
              </w:rPr>
              <w:t>0.76</w:t>
            </w:r>
          </w:p>
        </w:tc>
        <w:tc>
          <w:tcPr>
            <w:tcW w:w="1420" w:type="dxa"/>
            <w:vAlign w:val="center"/>
          </w:tcPr>
          <w:p w14:paraId="33754264" w14:textId="77777777" w:rsidR="00834E79" w:rsidRPr="00505EDA" w:rsidRDefault="00834E79" w:rsidP="00570AC9">
            <w:pPr>
              <w:spacing w:line="240" w:lineRule="auto"/>
              <w:jc w:val="center"/>
              <w:rPr>
                <w:rFonts w:ascii="Times New Roman" w:hAnsi="Times New Roman" w:cs="Times New Roman"/>
                <w:lang w:val="en-GB"/>
              </w:rPr>
            </w:pPr>
            <w:r w:rsidRPr="00505EDA">
              <w:rPr>
                <w:rFonts w:ascii="Times New Roman" w:hAnsi="Times New Roman" w:cs="Times New Roman"/>
                <w:lang w:val="en-GB"/>
              </w:rPr>
              <w:t>0.94</w:t>
            </w:r>
          </w:p>
        </w:tc>
      </w:tr>
      <w:tr w:rsidR="00A82D98" w:rsidRPr="00505EDA" w14:paraId="01D55300" w14:textId="77777777" w:rsidTr="00A82D98">
        <w:trPr>
          <w:gridAfter w:val="1"/>
          <w:trHeight w:val="46"/>
        </w:trPr>
        <w:tc>
          <w:tcPr>
            <w:tcW w:w="4150" w:type="dxa"/>
            <w:tcBorders>
              <w:top w:val="nil"/>
              <w:left w:val="nil"/>
              <w:bottom w:val="nil"/>
              <w:right w:val="nil"/>
            </w:tcBorders>
            <w:vAlign w:val="center"/>
          </w:tcPr>
          <w:p w14:paraId="49286C9D" w14:textId="77777777" w:rsidR="00834E79" w:rsidRPr="00505EDA" w:rsidRDefault="00834E79" w:rsidP="00570AC9">
            <w:pPr>
              <w:spacing w:line="240" w:lineRule="auto"/>
              <w:rPr>
                <w:rFonts w:ascii="Times New Roman" w:eastAsia="Calibri" w:hAnsi="Times New Roman" w:cs="Times New Roman"/>
                <w:lang w:val="en-GB" w:eastAsia="da-DK"/>
              </w:rPr>
            </w:pPr>
            <w:r w:rsidRPr="00505EDA">
              <w:rPr>
                <w:rFonts w:ascii="Times New Roman" w:hAnsi="Times New Roman" w:cs="Times New Roman"/>
                <w:lang w:val="en-GB"/>
              </w:rPr>
              <w:t>The Rotterdam study</w:t>
            </w:r>
          </w:p>
        </w:tc>
        <w:tc>
          <w:tcPr>
            <w:tcW w:w="0" w:type="auto"/>
            <w:tcBorders>
              <w:left w:val="nil"/>
            </w:tcBorders>
            <w:vAlign w:val="center"/>
          </w:tcPr>
          <w:p w14:paraId="2EDB9592" w14:textId="77777777" w:rsidR="00834E79" w:rsidRPr="00505EDA" w:rsidRDefault="00834E79" w:rsidP="00570AC9">
            <w:pPr>
              <w:spacing w:line="240" w:lineRule="auto"/>
              <w:jc w:val="center"/>
              <w:rPr>
                <w:rFonts w:ascii="Times New Roman" w:eastAsia="Calibri" w:hAnsi="Times New Roman" w:cs="Times New Roman"/>
                <w:lang w:val="en-GB"/>
              </w:rPr>
            </w:pPr>
          </w:p>
        </w:tc>
        <w:tc>
          <w:tcPr>
            <w:tcW w:w="0" w:type="auto"/>
            <w:vAlign w:val="center"/>
          </w:tcPr>
          <w:p w14:paraId="3905CB9F" w14:textId="77777777" w:rsidR="00834E79" w:rsidRPr="00505EDA" w:rsidRDefault="00834E79" w:rsidP="00570AC9">
            <w:pPr>
              <w:spacing w:line="240" w:lineRule="auto"/>
              <w:jc w:val="right"/>
              <w:rPr>
                <w:rFonts w:ascii="Times New Roman" w:eastAsia="Calibri" w:hAnsi="Times New Roman" w:cs="Times New Roman"/>
                <w:lang w:val="en-GB"/>
              </w:rPr>
            </w:pPr>
            <w:r w:rsidRPr="00505EDA">
              <w:rPr>
                <w:rFonts w:ascii="Times New Roman" w:hAnsi="Times New Roman" w:cs="Times New Roman"/>
                <w:lang w:val="en-GB"/>
              </w:rPr>
              <w:t>10,994</w:t>
            </w:r>
          </w:p>
        </w:tc>
        <w:tc>
          <w:tcPr>
            <w:tcW w:w="1568" w:type="dxa"/>
            <w:vAlign w:val="center"/>
          </w:tcPr>
          <w:p w14:paraId="2E61547A" w14:textId="77777777" w:rsidR="00834E79" w:rsidRPr="00505EDA" w:rsidRDefault="00834E79" w:rsidP="00570AC9">
            <w:pPr>
              <w:spacing w:line="240" w:lineRule="auto"/>
              <w:jc w:val="center"/>
              <w:rPr>
                <w:rFonts w:ascii="Times New Roman" w:hAnsi="Times New Roman" w:cs="Times New Roman"/>
                <w:lang w:val="en-GB"/>
              </w:rPr>
            </w:pPr>
            <w:r w:rsidRPr="00505EDA">
              <w:rPr>
                <w:rFonts w:ascii="Times New Roman" w:hAnsi="Times New Roman" w:cs="Times New Roman"/>
                <w:lang w:val="en-GB"/>
              </w:rPr>
              <w:t>5.38</w:t>
            </w:r>
          </w:p>
        </w:tc>
        <w:tc>
          <w:tcPr>
            <w:tcW w:w="1420" w:type="dxa"/>
            <w:vAlign w:val="center"/>
          </w:tcPr>
          <w:p w14:paraId="66F28B42" w14:textId="77777777" w:rsidR="00834E79" w:rsidRPr="00505EDA" w:rsidRDefault="00834E79" w:rsidP="00570AC9">
            <w:pPr>
              <w:spacing w:line="240" w:lineRule="auto"/>
              <w:jc w:val="center"/>
              <w:rPr>
                <w:rFonts w:ascii="Times New Roman" w:hAnsi="Times New Roman" w:cs="Times New Roman"/>
                <w:lang w:val="en-GB"/>
              </w:rPr>
            </w:pPr>
            <w:r w:rsidRPr="00505EDA">
              <w:rPr>
                <w:rFonts w:ascii="Times New Roman" w:hAnsi="Times New Roman" w:cs="Times New Roman"/>
                <w:lang w:val="en-GB"/>
              </w:rPr>
              <w:t>6.64</w:t>
            </w:r>
          </w:p>
        </w:tc>
      </w:tr>
      <w:tr w:rsidR="00A82D98" w:rsidRPr="00505EDA" w14:paraId="042724A1" w14:textId="77777777" w:rsidTr="00A82D98">
        <w:trPr>
          <w:gridAfter w:val="1"/>
          <w:trHeight w:val="46"/>
        </w:trPr>
        <w:tc>
          <w:tcPr>
            <w:tcW w:w="4150" w:type="dxa"/>
            <w:tcBorders>
              <w:top w:val="nil"/>
              <w:left w:val="nil"/>
              <w:bottom w:val="nil"/>
              <w:right w:val="nil"/>
            </w:tcBorders>
            <w:vAlign w:val="center"/>
          </w:tcPr>
          <w:p w14:paraId="6FDDC951" w14:textId="77777777" w:rsidR="00834E79" w:rsidRPr="00505EDA" w:rsidRDefault="00834E79" w:rsidP="00570AC9">
            <w:pPr>
              <w:spacing w:line="240" w:lineRule="auto"/>
              <w:rPr>
                <w:rFonts w:ascii="Times New Roman" w:eastAsia="Calibri" w:hAnsi="Times New Roman" w:cs="Times New Roman"/>
                <w:lang w:val="en-GB"/>
              </w:rPr>
            </w:pPr>
            <w:proofErr w:type="spellStart"/>
            <w:r w:rsidRPr="00505EDA">
              <w:rPr>
                <w:rFonts w:ascii="Times New Roman" w:hAnsi="Times New Roman" w:cs="Times New Roman"/>
                <w:color w:val="000000"/>
                <w:lang w:val="en-GB"/>
              </w:rPr>
              <w:t>SardiNIA</w:t>
            </w:r>
            <w:proofErr w:type="spellEnd"/>
            <w:r w:rsidRPr="00505EDA">
              <w:rPr>
                <w:rFonts w:ascii="Times New Roman" w:hAnsi="Times New Roman" w:cs="Times New Roman"/>
                <w:color w:val="000000"/>
                <w:lang w:val="en-GB"/>
              </w:rPr>
              <w:t xml:space="preserve"> study</w:t>
            </w:r>
          </w:p>
        </w:tc>
        <w:tc>
          <w:tcPr>
            <w:tcW w:w="0" w:type="auto"/>
            <w:tcBorders>
              <w:left w:val="nil"/>
            </w:tcBorders>
            <w:vAlign w:val="center"/>
          </w:tcPr>
          <w:p w14:paraId="2A81099D" w14:textId="77777777" w:rsidR="00834E79" w:rsidRPr="00505EDA" w:rsidRDefault="00834E79" w:rsidP="00570AC9">
            <w:pPr>
              <w:spacing w:line="240" w:lineRule="auto"/>
              <w:jc w:val="center"/>
              <w:rPr>
                <w:rFonts w:ascii="Times New Roman" w:eastAsia="Calibri" w:hAnsi="Times New Roman" w:cs="Times New Roman"/>
                <w:lang w:val="en-GB"/>
              </w:rPr>
            </w:pPr>
          </w:p>
        </w:tc>
        <w:tc>
          <w:tcPr>
            <w:tcW w:w="0" w:type="auto"/>
            <w:vAlign w:val="center"/>
          </w:tcPr>
          <w:p w14:paraId="335A86B5" w14:textId="77777777" w:rsidR="00834E79" w:rsidRPr="00505EDA" w:rsidRDefault="00834E79" w:rsidP="00570AC9">
            <w:pPr>
              <w:spacing w:line="240" w:lineRule="auto"/>
              <w:jc w:val="right"/>
              <w:rPr>
                <w:rFonts w:ascii="Times New Roman" w:eastAsia="Calibri" w:hAnsi="Times New Roman" w:cs="Times New Roman"/>
                <w:lang w:val="en-GB"/>
              </w:rPr>
            </w:pPr>
            <w:r w:rsidRPr="00505EDA">
              <w:rPr>
                <w:rFonts w:ascii="Times New Roman" w:hAnsi="Times New Roman" w:cs="Times New Roman"/>
                <w:lang w:val="en-GB"/>
              </w:rPr>
              <w:t>6,921</w:t>
            </w:r>
          </w:p>
        </w:tc>
        <w:tc>
          <w:tcPr>
            <w:tcW w:w="1568" w:type="dxa"/>
            <w:vAlign w:val="center"/>
          </w:tcPr>
          <w:p w14:paraId="32EE89D9" w14:textId="77777777" w:rsidR="00834E79" w:rsidRPr="00505EDA" w:rsidRDefault="00834E79" w:rsidP="00570AC9">
            <w:pPr>
              <w:spacing w:line="240" w:lineRule="auto"/>
              <w:jc w:val="center"/>
              <w:rPr>
                <w:rFonts w:ascii="Times New Roman" w:hAnsi="Times New Roman" w:cs="Times New Roman"/>
                <w:lang w:val="en-GB"/>
              </w:rPr>
            </w:pPr>
            <w:r w:rsidRPr="00505EDA">
              <w:rPr>
                <w:rFonts w:ascii="Times New Roman" w:hAnsi="Times New Roman" w:cs="Times New Roman"/>
                <w:lang w:val="en-GB"/>
              </w:rPr>
              <w:t>3.39</w:t>
            </w:r>
          </w:p>
        </w:tc>
        <w:tc>
          <w:tcPr>
            <w:tcW w:w="1420" w:type="dxa"/>
            <w:vAlign w:val="center"/>
          </w:tcPr>
          <w:p w14:paraId="042B173D" w14:textId="77777777" w:rsidR="00834E79" w:rsidRPr="00505EDA" w:rsidRDefault="00834E79" w:rsidP="00570AC9">
            <w:pPr>
              <w:spacing w:line="240" w:lineRule="auto"/>
              <w:jc w:val="center"/>
              <w:rPr>
                <w:rFonts w:ascii="Times New Roman" w:hAnsi="Times New Roman" w:cs="Times New Roman"/>
                <w:lang w:val="en-GB"/>
              </w:rPr>
            </w:pPr>
            <w:r w:rsidRPr="00505EDA">
              <w:rPr>
                <w:rFonts w:ascii="Times New Roman" w:hAnsi="Times New Roman" w:cs="Times New Roman"/>
                <w:lang w:val="en-GB"/>
              </w:rPr>
              <w:t>4.18</w:t>
            </w:r>
          </w:p>
        </w:tc>
      </w:tr>
      <w:tr w:rsidR="00A82D98" w:rsidRPr="00505EDA" w14:paraId="2C312E95" w14:textId="77777777" w:rsidTr="00A82D98">
        <w:trPr>
          <w:gridAfter w:val="1"/>
          <w:trHeight w:val="46"/>
        </w:trPr>
        <w:tc>
          <w:tcPr>
            <w:tcW w:w="4150" w:type="dxa"/>
            <w:tcBorders>
              <w:top w:val="nil"/>
              <w:left w:val="nil"/>
              <w:bottom w:val="nil"/>
              <w:right w:val="nil"/>
            </w:tcBorders>
            <w:vAlign w:val="center"/>
          </w:tcPr>
          <w:p w14:paraId="6CB4E111" w14:textId="77777777" w:rsidR="00834E79" w:rsidRPr="00505EDA" w:rsidRDefault="00834E79" w:rsidP="00570AC9">
            <w:pPr>
              <w:spacing w:line="240" w:lineRule="auto"/>
              <w:rPr>
                <w:rFonts w:ascii="Times New Roman" w:eastAsia="Calibri" w:hAnsi="Times New Roman" w:cs="Times New Roman"/>
                <w:lang w:val="en-GB" w:eastAsia="da-DK"/>
              </w:rPr>
            </w:pPr>
            <w:r w:rsidRPr="00505EDA">
              <w:rPr>
                <w:rFonts w:ascii="Times New Roman" w:hAnsi="Times New Roman" w:cs="Times New Roman"/>
                <w:color w:val="404040"/>
                <w:lang w:val="en-GB"/>
              </w:rPr>
              <w:t>Twins UK</w:t>
            </w:r>
          </w:p>
        </w:tc>
        <w:tc>
          <w:tcPr>
            <w:tcW w:w="0" w:type="auto"/>
            <w:tcBorders>
              <w:left w:val="nil"/>
            </w:tcBorders>
            <w:vAlign w:val="center"/>
          </w:tcPr>
          <w:p w14:paraId="722B4C4C" w14:textId="77777777" w:rsidR="00834E79" w:rsidRPr="00505EDA" w:rsidRDefault="00834E79" w:rsidP="00570AC9">
            <w:pPr>
              <w:spacing w:line="240" w:lineRule="auto"/>
              <w:jc w:val="center"/>
              <w:rPr>
                <w:rFonts w:ascii="Times New Roman" w:eastAsia="Calibri" w:hAnsi="Times New Roman" w:cs="Times New Roman"/>
                <w:lang w:val="en-GB"/>
              </w:rPr>
            </w:pPr>
          </w:p>
        </w:tc>
        <w:tc>
          <w:tcPr>
            <w:tcW w:w="0" w:type="auto"/>
            <w:vAlign w:val="center"/>
          </w:tcPr>
          <w:p w14:paraId="021AFB05" w14:textId="77777777" w:rsidR="00834E79" w:rsidRPr="00505EDA" w:rsidRDefault="00834E79" w:rsidP="00570AC9">
            <w:pPr>
              <w:spacing w:line="240" w:lineRule="auto"/>
              <w:jc w:val="right"/>
              <w:rPr>
                <w:rFonts w:ascii="Times New Roman" w:eastAsia="Calibri" w:hAnsi="Times New Roman" w:cs="Times New Roman"/>
                <w:lang w:val="en-GB"/>
              </w:rPr>
            </w:pPr>
            <w:r w:rsidRPr="00505EDA">
              <w:rPr>
                <w:rFonts w:ascii="Times New Roman" w:hAnsi="Times New Roman" w:cs="Times New Roman"/>
                <w:lang w:val="en-GB"/>
              </w:rPr>
              <w:t>11,000</w:t>
            </w:r>
          </w:p>
        </w:tc>
        <w:tc>
          <w:tcPr>
            <w:tcW w:w="1568" w:type="dxa"/>
            <w:vAlign w:val="center"/>
          </w:tcPr>
          <w:p w14:paraId="601CA896" w14:textId="77777777" w:rsidR="00834E79" w:rsidRPr="00505EDA" w:rsidRDefault="00834E79" w:rsidP="00570AC9">
            <w:pPr>
              <w:spacing w:line="240" w:lineRule="auto"/>
              <w:jc w:val="center"/>
              <w:rPr>
                <w:rFonts w:ascii="Times New Roman" w:hAnsi="Times New Roman" w:cs="Times New Roman"/>
                <w:lang w:val="en-GB"/>
              </w:rPr>
            </w:pPr>
            <w:r w:rsidRPr="00505EDA">
              <w:rPr>
                <w:rFonts w:ascii="Times New Roman" w:hAnsi="Times New Roman" w:cs="Times New Roman"/>
                <w:lang w:val="en-GB"/>
              </w:rPr>
              <w:t>5.38</w:t>
            </w:r>
          </w:p>
        </w:tc>
        <w:tc>
          <w:tcPr>
            <w:tcW w:w="1420" w:type="dxa"/>
            <w:vAlign w:val="center"/>
          </w:tcPr>
          <w:p w14:paraId="467C5E0F" w14:textId="77777777" w:rsidR="00834E79" w:rsidRPr="00505EDA" w:rsidRDefault="00834E79" w:rsidP="00570AC9">
            <w:pPr>
              <w:spacing w:line="240" w:lineRule="auto"/>
              <w:jc w:val="center"/>
              <w:rPr>
                <w:rFonts w:ascii="Times New Roman" w:hAnsi="Times New Roman" w:cs="Times New Roman"/>
                <w:lang w:val="en-GB"/>
              </w:rPr>
            </w:pPr>
            <w:r w:rsidRPr="00505EDA">
              <w:rPr>
                <w:rFonts w:ascii="Times New Roman" w:hAnsi="Times New Roman" w:cs="Times New Roman"/>
                <w:lang w:val="en-GB"/>
              </w:rPr>
              <w:t>6.65</w:t>
            </w:r>
          </w:p>
        </w:tc>
      </w:tr>
      <w:tr w:rsidR="00A82D98" w:rsidRPr="00505EDA" w14:paraId="174EDE33" w14:textId="77777777" w:rsidTr="00A82D98">
        <w:trPr>
          <w:gridAfter w:val="1"/>
          <w:trHeight w:val="46"/>
        </w:trPr>
        <w:tc>
          <w:tcPr>
            <w:tcW w:w="4150" w:type="dxa"/>
            <w:tcBorders>
              <w:top w:val="nil"/>
              <w:left w:val="nil"/>
              <w:bottom w:val="single" w:sz="4" w:space="0" w:color="auto"/>
              <w:right w:val="nil"/>
            </w:tcBorders>
            <w:vAlign w:val="center"/>
          </w:tcPr>
          <w:p w14:paraId="75D4C864" w14:textId="77777777" w:rsidR="00834E79" w:rsidRPr="00505EDA" w:rsidRDefault="00834E79" w:rsidP="00570AC9">
            <w:pPr>
              <w:spacing w:line="240" w:lineRule="auto"/>
              <w:rPr>
                <w:rFonts w:ascii="Times New Roman" w:eastAsia="Calibri" w:hAnsi="Times New Roman" w:cs="Times New Roman"/>
                <w:lang w:val="en-GB" w:eastAsia="da-DK"/>
              </w:rPr>
            </w:pPr>
            <w:r w:rsidRPr="00505EDA">
              <w:rPr>
                <w:rFonts w:ascii="Times New Roman" w:hAnsi="Times New Roman" w:cs="Times New Roman"/>
                <w:lang w:val="en-GB"/>
              </w:rPr>
              <w:t>Uppsala Longitudinal Study of Adult Men</w:t>
            </w:r>
          </w:p>
        </w:tc>
        <w:tc>
          <w:tcPr>
            <w:tcW w:w="0" w:type="auto"/>
            <w:tcBorders>
              <w:left w:val="nil"/>
              <w:bottom w:val="single" w:sz="4" w:space="0" w:color="auto"/>
            </w:tcBorders>
            <w:vAlign w:val="center"/>
          </w:tcPr>
          <w:p w14:paraId="7F18A25B" w14:textId="77777777" w:rsidR="00834E79" w:rsidRPr="00505EDA" w:rsidRDefault="00834E79" w:rsidP="00570AC9">
            <w:pPr>
              <w:spacing w:line="240" w:lineRule="auto"/>
              <w:jc w:val="center"/>
              <w:rPr>
                <w:rFonts w:ascii="Times New Roman" w:eastAsia="Calibri" w:hAnsi="Times New Roman" w:cs="Times New Roman"/>
                <w:lang w:val="en-GB"/>
              </w:rPr>
            </w:pPr>
            <w:r w:rsidRPr="00505EDA">
              <w:rPr>
                <w:rFonts w:ascii="Times New Roman" w:hAnsi="Times New Roman" w:cs="Times New Roman"/>
                <w:lang w:val="en-GB"/>
              </w:rPr>
              <w:t>ULSAM</w:t>
            </w:r>
          </w:p>
        </w:tc>
        <w:tc>
          <w:tcPr>
            <w:tcW w:w="0" w:type="auto"/>
            <w:tcBorders>
              <w:bottom w:val="single" w:sz="4" w:space="0" w:color="auto"/>
            </w:tcBorders>
            <w:vAlign w:val="center"/>
          </w:tcPr>
          <w:p w14:paraId="6F196AFA" w14:textId="77777777" w:rsidR="00834E79" w:rsidRPr="00505EDA" w:rsidRDefault="00834E79" w:rsidP="00570AC9">
            <w:pPr>
              <w:spacing w:line="240" w:lineRule="auto"/>
              <w:jc w:val="right"/>
              <w:rPr>
                <w:rFonts w:ascii="Times New Roman" w:eastAsia="Calibri" w:hAnsi="Times New Roman" w:cs="Times New Roman"/>
                <w:lang w:val="en-GB"/>
              </w:rPr>
            </w:pPr>
            <w:r w:rsidRPr="00505EDA">
              <w:rPr>
                <w:rFonts w:ascii="Times New Roman" w:hAnsi="Times New Roman" w:cs="Times New Roman"/>
                <w:lang w:val="en-GB"/>
              </w:rPr>
              <w:t>7,273</w:t>
            </w:r>
          </w:p>
        </w:tc>
        <w:tc>
          <w:tcPr>
            <w:tcW w:w="1568" w:type="dxa"/>
            <w:tcBorders>
              <w:bottom w:val="single" w:sz="4" w:space="0" w:color="auto"/>
            </w:tcBorders>
            <w:vAlign w:val="center"/>
          </w:tcPr>
          <w:p w14:paraId="3D29E4A5" w14:textId="77777777" w:rsidR="00834E79" w:rsidRPr="00505EDA" w:rsidRDefault="00834E79" w:rsidP="00570AC9">
            <w:pPr>
              <w:spacing w:line="240" w:lineRule="auto"/>
              <w:jc w:val="center"/>
              <w:rPr>
                <w:rFonts w:ascii="Times New Roman" w:hAnsi="Times New Roman" w:cs="Times New Roman"/>
                <w:lang w:val="en-GB"/>
              </w:rPr>
            </w:pPr>
            <w:r w:rsidRPr="00505EDA">
              <w:rPr>
                <w:rFonts w:ascii="Times New Roman" w:hAnsi="Times New Roman" w:cs="Times New Roman"/>
                <w:lang w:val="en-GB"/>
              </w:rPr>
              <w:t>3.56</w:t>
            </w:r>
          </w:p>
        </w:tc>
        <w:tc>
          <w:tcPr>
            <w:tcW w:w="1420" w:type="dxa"/>
            <w:tcBorders>
              <w:bottom w:val="single" w:sz="4" w:space="0" w:color="auto"/>
            </w:tcBorders>
            <w:vAlign w:val="center"/>
          </w:tcPr>
          <w:p w14:paraId="0B35501B" w14:textId="77777777" w:rsidR="00834E79" w:rsidRPr="00505EDA" w:rsidRDefault="00834E79" w:rsidP="00570AC9">
            <w:pPr>
              <w:spacing w:line="240" w:lineRule="auto"/>
              <w:jc w:val="center"/>
              <w:rPr>
                <w:rFonts w:ascii="Times New Roman" w:hAnsi="Times New Roman" w:cs="Times New Roman"/>
                <w:lang w:val="en-GB"/>
              </w:rPr>
            </w:pPr>
            <w:r w:rsidRPr="00505EDA">
              <w:rPr>
                <w:rFonts w:ascii="Times New Roman" w:hAnsi="Times New Roman" w:cs="Times New Roman"/>
                <w:lang w:val="en-GB"/>
              </w:rPr>
              <w:t>4.39</w:t>
            </w:r>
          </w:p>
        </w:tc>
      </w:tr>
      <w:tr w:rsidR="00A82D98" w:rsidRPr="00505EDA" w14:paraId="04FEF51E" w14:textId="77777777" w:rsidTr="00A82D98">
        <w:trPr>
          <w:gridAfter w:val="1"/>
          <w:trHeight w:val="46"/>
        </w:trPr>
        <w:tc>
          <w:tcPr>
            <w:tcW w:w="4150" w:type="dxa"/>
            <w:tcBorders>
              <w:top w:val="single" w:sz="4" w:space="0" w:color="auto"/>
              <w:left w:val="nil"/>
              <w:bottom w:val="single" w:sz="4" w:space="0" w:color="auto"/>
              <w:right w:val="nil"/>
            </w:tcBorders>
            <w:vAlign w:val="center"/>
          </w:tcPr>
          <w:p w14:paraId="47AEFB75" w14:textId="77777777" w:rsidR="00834E79" w:rsidRPr="00505EDA" w:rsidRDefault="00834E79" w:rsidP="00570AC9">
            <w:pPr>
              <w:spacing w:line="240" w:lineRule="auto"/>
              <w:rPr>
                <w:rFonts w:ascii="Times New Roman" w:eastAsia="Calibri" w:hAnsi="Times New Roman" w:cs="Times New Roman"/>
                <w:b/>
                <w:bCs/>
                <w:lang w:val="en-GB" w:eastAsia="da-DK"/>
              </w:rPr>
            </w:pPr>
            <w:r w:rsidRPr="00505EDA">
              <w:rPr>
                <w:rFonts w:ascii="Times New Roman" w:hAnsi="Times New Roman" w:cs="Times New Roman"/>
                <w:b/>
                <w:bCs/>
                <w:lang w:val="en-GB"/>
              </w:rPr>
              <w:t>Total</w:t>
            </w:r>
          </w:p>
        </w:tc>
        <w:tc>
          <w:tcPr>
            <w:tcW w:w="0" w:type="auto"/>
            <w:tcBorders>
              <w:top w:val="single" w:sz="4" w:space="0" w:color="auto"/>
              <w:left w:val="nil"/>
              <w:bottom w:val="single" w:sz="4" w:space="0" w:color="auto"/>
            </w:tcBorders>
            <w:vAlign w:val="center"/>
          </w:tcPr>
          <w:p w14:paraId="1EF1826F" w14:textId="77777777" w:rsidR="00834E79" w:rsidRPr="00505EDA" w:rsidRDefault="00834E79" w:rsidP="00570AC9">
            <w:pPr>
              <w:spacing w:line="240" w:lineRule="auto"/>
              <w:jc w:val="center"/>
              <w:rPr>
                <w:rFonts w:ascii="Times New Roman" w:eastAsia="Calibri" w:hAnsi="Times New Roman" w:cs="Times New Roman"/>
                <w:b/>
                <w:bCs/>
                <w:lang w:val="en-GB"/>
              </w:rPr>
            </w:pPr>
          </w:p>
        </w:tc>
        <w:tc>
          <w:tcPr>
            <w:tcW w:w="0" w:type="auto"/>
            <w:tcBorders>
              <w:top w:val="single" w:sz="4" w:space="0" w:color="auto"/>
              <w:bottom w:val="single" w:sz="4" w:space="0" w:color="auto"/>
            </w:tcBorders>
            <w:vAlign w:val="center"/>
          </w:tcPr>
          <w:p w14:paraId="3225A861" w14:textId="77777777" w:rsidR="00834E79" w:rsidRPr="00505EDA" w:rsidRDefault="00834E79" w:rsidP="00570AC9">
            <w:pPr>
              <w:spacing w:line="240" w:lineRule="auto"/>
              <w:jc w:val="right"/>
              <w:rPr>
                <w:rFonts w:ascii="Times New Roman" w:hAnsi="Times New Roman" w:cs="Times New Roman"/>
                <w:b/>
                <w:bCs/>
                <w:lang w:val="en-GB"/>
              </w:rPr>
            </w:pPr>
            <w:r w:rsidRPr="00505EDA">
              <w:rPr>
                <w:rFonts w:ascii="Times New Roman" w:hAnsi="Times New Roman" w:cs="Times New Roman"/>
                <w:b/>
                <w:bCs/>
                <w:lang w:val="en-GB"/>
              </w:rPr>
              <w:t>132,312</w:t>
            </w:r>
          </w:p>
        </w:tc>
        <w:tc>
          <w:tcPr>
            <w:tcW w:w="1568" w:type="dxa"/>
            <w:tcBorders>
              <w:top w:val="single" w:sz="4" w:space="0" w:color="auto"/>
              <w:bottom w:val="single" w:sz="4" w:space="0" w:color="auto"/>
            </w:tcBorders>
            <w:vAlign w:val="center"/>
          </w:tcPr>
          <w:p w14:paraId="69B952B9" w14:textId="77777777" w:rsidR="00834E79" w:rsidRPr="00505EDA" w:rsidRDefault="00834E79" w:rsidP="00570AC9">
            <w:pPr>
              <w:spacing w:line="240" w:lineRule="auto"/>
              <w:jc w:val="center"/>
              <w:rPr>
                <w:rFonts w:ascii="Times New Roman" w:hAnsi="Times New Roman" w:cs="Times New Roman"/>
                <w:b/>
                <w:bCs/>
                <w:lang w:val="en-GB"/>
              </w:rPr>
            </w:pPr>
            <w:r w:rsidRPr="00505EDA">
              <w:rPr>
                <w:rFonts w:ascii="Times New Roman" w:hAnsi="Times New Roman" w:cs="Times New Roman"/>
                <w:b/>
                <w:bCs/>
                <w:lang w:val="en-GB"/>
              </w:rPr>
              <w:t>64.73%</w:t>
            </w:r>
          </w:p>
        </w:tc>
        <w:tc>
          <w:tcPr>
            <w:tcW w:w="1420" w:type="dxa"/>
            <w:tcBorders>
              <w:top w:val="single" w:sz="4" w:space="0" w:color="auto"/>
              <w:bottom w:val="single" w:sz="4" w:space="0" w:color="auto"/>
            </w:tcBorders>
            <w:vAlign w:val="center"/>
          </w:tcPr>
          <w:p w14:paraId="05A779F9" w14:textId="77777777" w:rsidR="00834E79" w:rsidRPr="00505EDA" w:rsidRDefault="00834E79" w:rsidP="00570AC9">
            <w:pPr>
              <w:spacing w:line="240" w:lineRule="auto"/>
              <w:jc w:val="center"/>
              <w:rPr>
                <w:rFonts w:ascii="Times New Roman" w:hAnsi="Times New Roman" w:cs="Times New Roman"/>
                <w:b/>
                <w:bCs/>
                <w:lang w:val="en-GB"/>
              </w:rPr>
            </w:pPr>
            <w:r w:rsidRPr="00505EDA">
              <w:rPr>
                <w:rFonts w:ascii="Times New Roman" w:hAnsi="Times New Roman" w:cs="Times New Roman"/>
                <w:b/>
                <w:bCs/>
                <w:lang w:val="en-GB"/>
              </w:rPr>
              <w:t>79.94%</w:t>
            </w:r>
          </w:p>
        </w:tc>
      </w:tr>
    </w:tbl>
    <w:p w14:paraId="37C5941B" w14:textId="7D566DDD" w:rsidR="006E5B8C" w:rsidRPr="00505EDA" w:rsidRDefault="00C920DE" w:rsidP="00570AC9">
      <w:pPr>
        <w:spacing w:line="360" w:lineRule="auto"/>
        <w:rPr>
          <w:rFonts w:ascii="Times New Roman" w:hAnsi="Times New Roman" w:cs="Times New Roman"/>
          <w:sz w:val="24"/>
          <w:szCs w:val="24"/>
          <w:lang w:val="en-GB"/>
        </w:rPr>
      </w:pPr>
      <w:r w:rsidRPr="00505EDA">
        <w:rPr>
          <w:rStyle w:val="Strk"/>
          <w:rFonts w:ascii="Times New Roman" w:hAnsi="Times New Roman" w:cs="Times New Roman"/>
          <w:b w:val="0"/>
          <w:bCs w:val="0"/>
          <w:sz w:val="24"/>
          <w:szCs w:val="24"/>
          <w:lang w:val="en-GB"/>
        </w:rPr>
        <w:t>The listed cohorts are credited as contributors to both</w:t>
      </w:r>
      <w:r w:rsidRPr="00505EDA">
        <w:rPr>
          <w:rStyle w:val="Strk"/>
          <w:rFonts w:ascii="Times New Roman" w:hAnsi="Times New Roman" w:cs="Times New Roman"/>
          <w:sz w:val="24"/>
          <w:szCs w:val="24"/>
          <w:lang w:val="en-GB"/>
        </w:rPr>
        <w:t xml:space="preserve"> </w:t>
      </w:r>
      <w:r w:rsidRPr="00505EDA">
        <w:rPr>
          <w:rFonts w:ascii="Times New Roman" w:hAnsi="Times New Roman" w:cs="Times New Roman"/>
          <w:sz w:val="24"/>
          <w:szCs w:val="24"/>
          <w:lang w:val="en-GB"/>
        </w:rPr>
        <w:t>Meta-Analyses of Glucose and Insulin-related traits Consortium</w:t>
      </w:r>
      <w:r w:rsidR="007B4DDA" w:rsidRPr="00505EDA">
        <w:rPr>
          <w:rFonts w:ascii="Times New Roman" w:hAnsi="Times New Roman" w:cs="Times New Roman"/>
          <w:sz w:val="24"/>
          <w:szCs w:val="24"/>
          <w:lang w:val="en-GB"/>
        </w:rPr>
        <w:t xml:space="preserve"> </w:t>
      </w:r>
      <w:r w:rsidRPr="00505EDA">
        <w:rPr>
          <w:rFonts w:ascii="Times New Roman" w:hAnsi="Times New Roman" w:cs="Times New Roman"/>
          <w:sz w:val="24"/>
          <w:szCs w:val="24"/>
          <w:lang w:val="en-GB"/>
        </w:rPr>
        <w:t xml:space="preserve">(MAGIC) and </w:t>
      </w:r>
      <w:bookmarkStart w:id="3" w:name="_Hlk134524054"/>
      <w:r w:rsidRPr="00505EDA">
        <w:rPr>
          <w:rFonts w:ascii="Times New Roman" w:hAnsi="Times New Roman" w:cs="Times New Roman"/>
          <w:sz w:val="24"/>
          <w:szCs w:val="24"/>
          <w:lang w:val="en-GB"/>
        </w:rPr>
        <w:t>the Cohorts for Heart and Aging Research in Genomic Epidemiology</w:t>
      </w:r>
      <w:r w:rsidR="007B4DDA" w:rsidRPr="00505EDA">
        <w:rPr>
          <w:rFonts w:ascii="Times New Roman" w:hAnsi="Times New Roman" w:cs="Times New Roman"/>
          <w:sz w:val="24"/>
          <w:szCs w:val="24"/>
          <w:lang w:val="en-GB"/>
        </w:rPr>
        <w:t xml:space="preserve"> </w:t>
      </w:r>
      <w:r w:rsidRPr="00505EDA">
        <w:rPr>
          <w:rFonts w:ascii="Times New Roman" w:hAnsi="Times New Roman" w:cs="Times New Roman"/>
          <w:sz w:val="24"/>
          <w:szCs w:val="24"/>
          <w:lang w:val="en-GB"/>
        </w:rPr>
        <w:t>(CHARGE) Inflammation Working Group</w:t>
      </w:r>
      <w:r w:rsidR="007B4DDA" w:rsidRPr="00505EDA">
        <w:rPr>
          <w:rFonts w:ascii="Times New Roman" w:hAnsi="Times New Roman" w:cs="Times New Roman"/>
          <w:sz w:val="24"/>
          <w:szCs w:val="24"/>
          <w:lang w:val="en-GB"/>
        </w:rPr>
        <w:t xml:space="preserve"> </w:t>
      </w:r>
      <w:r w:rsidRPr="00505EDA">
        <w:rPr>
          <w:rFonts w:ascii="Times New Roman" w:hAnsi="Times New Roman" w:cs="Times New Roman"/>
          <w:sz w:val="24"/>
          <w:szCs w:val="24"/>
          <w:lang w:val="en-GB"/>
        </w:rPr>
        <w:t>(CIWG</w:t>
      </w:r>
      <w:bookmarkEnd w:id="3"/>
      <w:r w:rsidRPr="00505EDA">
        <w:rPr>
          <w:rFonts w:ascii="Times New Roman" w:hAnsi="Times New Roman" w:cs="Times New Roman"/>
          <w:sz w:val="24"/>
          <w:szCs w:val="24"/>
          <w:lang w:val="en-GB"/>
        </w:rPr>
        <w:t xml:space="preserve">). </w:t>
      </w:r>
      <w:r w:rsidR="006E5B8C" w:rsidRPr="00505EDA">
        <w:rPr>
          <w:rFonts w:ascii="Times New Roman" w:hAnsi="Times New Roman" w:cs="Times New Roman"/>
          <w:sz w:val="24"/>
          <w:szCs w:val="24"/>
          <w:lang w:val="en-GB"/>
        </w:rPr>
        <w:br w:type="page"/>
      </w:r>
    </w:p>
    <w:p w14:paraId="7E0DBB9E" w14:textId="77777777" w:rsidR="00FB481A" w:rsidRPr="00505EDA" w:rsidRDefault="00FB481A" w:rsidP="006E5B8C">
      <w:pPr>
        <w:spacing w:line="23" w:lineRule="atLeast"/>
        <w:rPr>
          <w:rFonts w:ascii="Times New Roman" w:hAnsi="Times New Roman" w:cs="Times New Roman"/>
          <w:b/>
          <w:bCs/>
          <w:sz w:val="24"/>
          <w:szCs w:val="24"/>
          <w:lang w:val="en-GB"/>
        </w:rPr>
        <w:sectPr w:rsidR="00FB481A" w:rsidRPr="00505EDA" w:rsidSect="00570AC9">
          <w:headerReference w:type="default" r:id="rId8"/>
          <w:footerReference w:type="default" r:id="rId9"/>
          <w:pgSz w:w="11906" w:h="16838"/>
          <w:pgMar w:top="1134" w:right="1134" w:bottom="1701" w:left="1134" w:header="708" w:footer="708" w:gutter="0"/>
          <w:cols w:space="708"/>
          <w:docGrid w:linePitch="360"/>
        </w:sectPr>
      </w:pPr>
    </w:p>
    <w:p w14:paraId="235D6BC1" w14:textId="4F699F9A" w:rsidR="006E5B8C" w:rsidRPr="00505EDA" w:rsidRDefault="006E5B8C" w:rsidP="00FA14AE">
      <w:pPr>
        <w:pStyle w:val="Overskrift1"/>
        <w:rPr>
          <w:rFonts w:ascii="Times New Roman" w:hAnsi="Times New Roman" w:cs="Times New Roman"/>
          <w:b/>
          <w:bCs/>
          <w:sz w:val="24"/>
          <w:szCs w:val="24"/>
          <w:lang w:val="en-GB"/>
        </w:rPr>
      </w:pPr>
      <w:bookmarkStart w:id="4" w:name="_Toc160191695"/>
      <w:r w:rsidRPr="00505EDA">
        <w:rPr>
          <w:rFonts w:ascii="Times New Roman" w:hAnsi="Times New Roman" w:cs="Times New Roman"/>
          <w:b/>
          <w:bCs/>
          <w:color w:val="auto"/>
          <w:sz w:val="24"/>
          <w:szCs w:val="24"/>
          <w:lang w:val="en-GB"/>
        </w:rPr>
        <w:t>Supplementary Table 2</w:t>
      </w:r>
      <w:bookmarkEnd w:id="4"/>
      <w:r w:rsidR="00FB481A" w:rsidRPr="00505EDA">
        <w:rPr>
          <w:rFonts w:ascii="Times New Roman" w:hAnsi="Times New Roman" w:cs="Times New Roman"/>
          <w:b/>
          <w:bCs/>
          <w:color w:val="auto"/>
          <w:sz w:val="24"/>
          <w:szCs w:val="24"/>
          <w:lang w:val="en-GB"/>
        </w:rPr>
        <w:t xml:space="preserve"> </w:t>
      </w:r>
    </w:p>
    <w:p w14:paraId="09749328" w14:textId="77777777" w:rsidR="006E5B8C" w:rsidRPr="00505EDA" w:rsidRDefault="006E5B8C" w:rsidP="006E5B8C">
      <w:pPr>
        <w:spacing w:line="23" w:lineRule="atLeast"/>
        <w:rPr>
          <w:rFonts w:ascii="Times New Roman" w:hAnsi="Times New Roman" w:cs="Times New Roman"/>
          <w:sz w:val="24"/>
          <w:szCs w:val="24"/>
          <w:lang w:val="en-GB"/>
        </w:rPr>
      </w:pPr>
      <w:r w:rsidRPr="00505EDA">
        <w:rPr>
          <w:rFonts w:ascii="Times New Roman" w:hAnsi="Times New Roman" w:cs="Times New Roman"/>
          <w:sz w:val="24"/>
          <w:szCs w:val="24"/>
          <w:lang w:val="en-GB"/>
        </w:rPr>
        <w:t>Overview of the genetic instruments used for glucose and their association with glucose metabolism.</w:t>
      </w:r>
    </w:p>
    <w:tbl>
      <w:tblPr>
        <w:tblStyle w:val="Tabel-Gitter"/>
        <w:tblpPr w:leftFromText="141" w:rightFromText="141" w:vertAnchor="page" w:horzAnchor="margin" w:tblpY="2270"/>
        <w:tblW w:w="1427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1"/>
        <w:gridCol w:w="1595"/>
        <w:gridCol w:w="1895"/>
        <w:gridCol w:w="2643"/>
        <w:gridCol w:w="3088"/>
        <w:gridCol w:w="1199"/>
        <w:gridCol w:w="1504"/>
        <w:gridCol w:w="1189"/>
      </w:tblGrid>
      <w:tr w:rsidR="00FB481A" w:rsidRPr="00505EDA" w14:paraId="6C332FCE" w14:textId="77777777" w:rsidTr="00FB481A">
        <w:trPr>
          <w:trHeight w:val="261"/>
        </w:trPr>
        <w:tc>
          <w:tcPr>
            <w:tcW w:w="0" w:type="auto"/>
            <w:tcBorders>
              <w:top w:val="single" w:sz="4" w:space="0" w:color="auto"/>
              <w:bottom w:val="single" w:sz="4" w:space="0" w:color="auto"/>
            </w:tcBorders>
          </w:tcPr>
          <w:p w14:paraId="4A367B4A" w14:textId="77777777" w:rsidR="00FB481A" w:rsidRPr="00505EDA" w:rsidRDefault="00FB481A" w:rsidP="00FB481A">
            <w:pPr>
              <w:rPr>
                <w:rFonts w:ascii="Times New Roman" w:hAnsi="Times New Roman" w:cs="Times New Roman"/>
                <w:bCs/>
                <w:sz w:val="20"/>
                <w:szCs w:val="20"/>
                <w:lang w:val="en-GB"/>
              </w:rPr>
            </w:pPr>
            <w:r w:rsidRPr="00505EDA">
              <w:rPr>
                <w:rFonts w:ascii="Times New Roman" w:hAnsi="Times New Roman" w:cs="Times New Roman"/>
                <w:bCs/>
                <w:sz w:val="20"/>
                <w:szCs w:val="20"/>
                <w:lang w:val="en-GB"/>
              </w:rPr>
              <w:t>Gene</w:t>
            </w:r>
          </w:p>
        </w:tc>
        <w:tc>
          <w:tcPr>
            <w:tcW w:w="0" w:type="auto"/>
            <w:tcBorders>
              <w:top w:val="single" w:sz="4" w:space="0" w:color="auto"/>
              <w:bottom w:val="single" w:sz="4" w:space="0" w:color="auto"/>
            </w:tcBorders>
          </w:tcPr>
          <w:p w14:paraId="272492D6" w14:textId="77777777" w:rsidR="00FB481A" w:rsidRPr="00505EDA" w:rsidRDefault="00FB481A" w:rsidP="00FB481A">
            <w:pPr>
              <w:rPr>
                <w:rFonts w:ascii="Times New Roman" w:hAnsi="Times New Roman" w:cs="Times New Roman"/>
                <w:bCs/>
                <w:sz w:val="20"/>
                <w:szCs w:val="20"/>
                <w:lang w:val="en-GB"/>
              </w:rPr>
            </w:pPr>
            <w:r w:rsidRPr="00505EDA">
              <w:rPr>
                <w:rFonts w:ascii="Times New Roman" w:hAnsi="Times New Roman" w:cs="Times New Roman"/>
                <w:bCs/>
                <w:sz w:val="20"/>
                <w:szCs w:val="20"/>
                <w:lang w:val="en-GB"/>
              </w:rPr>
              <w:t>Genomic coordinates (GRCh38)</w:t>
            </w:r>
          </w:p>
        </w:tc>
        <w:tc>
          <w:tcPr>
            <w:tcW w:w="0" w:type="auto"/>
            <w:tcBorders>
              <w:top w:val="single" w:sz="4" w:space="0" w:color="auto"/>
              <w:bottom w:val="single" w:sz="4" w:space="0" w:color="auto"/>
            </w:tcBorders>
          </w:tcPr>
          <w:p w14:paraId="4121E420" w14:textId="77777777" w:rsidR="00FB481A" w:rsidRPr="00505EDA" w:rsidRDefault="00FB481A" w:rsidP="00FB481A">
            <w:pPr>
              <w:rPr>
                <w:rFonts w:ascii="Times New Roman" w:hAnsi="Times New Roman" w:cs="Times New Roman"/>
                <w:bCs/>
                <w:sz w:val="20"/>
                <w:szCs w:val="20"/>
                <w:lang w:val="en-GB"/>
              </w:rPr>
            </w:pPr>
            <w:r w:rsidRPr="00505EDA">
              <w:rPr>
                <w:rFonts w:ascii="Times New Roman" w:hAnsi="Times New Roman" w:cs="Times New Roman"/>
                <w:bCs/>
                <w:sz w:val="20"/>
                <w:szCs w:val="20"/>
                <w:lang w:val="en-GB"/>
              </w:rPr>
              <w:t>Encoded gene product</w:t>
            </w:r>
          </w:p>
        </w:tc>
        <w:tc>
          <w:tcPr>
            <w:tcW w:w="0" w:type="auto"/>
            <w:tcBorders>
              <w:top w:val="single" w:sz="4" w:space="0" w:color="auto"/>
              <w:bottom w:val="single" w:sz="4" w:space="0" w:color="auto"/>
            </w:tcBorders>
          </w:tcPr>
          <w:p w14:paraId="4C3964EF" w14:textId="77777777" w:rsidR="00FB481A" w:rsidRPr="00505EDA" w:rsidRDefault="00FB481A" w:rsidP="00FB481A">
            <w:pPr>
              <w:rPr>
                <w:rFonts w:ascii="Times New Roman" w:hAnsi="Times New Roman" w:cs="Times New Roman"/>
                <w:bCs/>
                <w:sz w:val="20"/>
                <w:szCs w:val="20"/>
                <w:lang w:val="en-GB"/>
              </w:rPr>
            </w:pPr>
            <w:r w:rsidRPr="00505EDA">
              <w:rPr>
                <w:rFonts w:ascii="Times New Roman" w:hAnsi="Times New Roman" w:cs="Times New Roman"/>
                <w:bCs/>
                <w:sz w:val="20"/>
                <w:szCs w:val="20"/>
                <w:lang w:val="en-GB"/>
              </w:rPr>
              <w:t>Function/involvement in glucose metabolism</w:t>
            </w:r>
          </w:p>
        </w:tc>
        <w:tc>
          <w:tcPr>
            <w:tcW w:w="0" w:type="auto"/>
            <w:tcBorders>
              <w:top w:val="single" w:sz="4" w:space="0" w:color="auto"/>
              <w:bottom w:val="single" w:sz="4" w:space="0" w:color="auto"/>
            </w:tcBorders>
          </w:tcPr>
          <w:p w14:paraId="50E1FF56" w14:textId="77777777" w:rsidR="00FB481A" w:rsidRPr="00505EDA" w:rsidRDefault="00FB481A" w:rsidP="00FB481A">
            <w:pPr>
              <w:rPr>
                <w:rFonts w:ascii="Times New Roman" w:hAnsi="Times New Roman" w:cs="Times New Roman"/>
                <w:bCs/>
                <w:sz w:val="20"/>
                <w:szCs w:val="20"/>
                <w:lang w:val="en-GB"/>
              </w:rPr>
            </w:pPr>
            <w:r w:rsidRPr="00505EDA">
              <w:rPr>
                <w:rFonts w:ascii="Times New Roman" w:hAnsi="Times New Roman" w:cs="Times New Roman"/>
                <w:bCs/>
                <w:sz w:val="20"/>
                <w:szCs w:val="20"/>
                <w:lang w:val="en-GB"/>
              </w:rPr>
              <w:t>References for function</w:t>
            </w:r>
          </w:p>
        </w:tc>
        <w:tc>
          <w:tcPr>
            <w:tcW w:w="0" w:type="auto"/>
            <w:tcBorders>
              <w:top w:val="single" w:sz="4" w:space="0" w:color="auto"/>
              <w:bottom w:val="single" w:sz="4" w:space="0" w:color="auto"/>
            </w:tcBorders>
          </w:tcPr>
          <w:p w14:paraId="090D7045" w14:textId="77777777" w:rsidR="00FB481A" w:rsidRPr="00505EDA" w:rsidRDefault="00FB481A" w:rsidP="00FB481A">
            <w:pPr>
              <w:rPr>
                <w:rFonts w:ascii="Times New Roman" w:hAnsi="Times New Roman" w:cs="Times New Roman"/>
                <w:bCs/>
                <w:sz w:val="20"/>
                <w:szCs w:val="20"/>
                <w:lang w:val="en-GB"/>
              </w:rPr>
            </w:pPr>
            <w:r w:rsidRPr="00505EDA">
              <w:rPr>
                <w:rFonts w:ascii="Times New Roman" w:hAnsi="Times New Roman" w:cs="Times New Roman"/>
                <w:bCs/>
                <w:sz w:val="20"/>
                <w:szCs w:val="20"/>
                <w:lang w:val="en-GB"/>
              </w:rPr>
              <w:t>Tag SNP (</w:t>
            </w:r>
            <w:proofErr w:type="spellStart"/>
            <w:r w:rsidRPr="00505EDA">
              <w:rPr>
                <w:rFonts w:ascii="Times New Roman" w:hAnsi="Times New Roman" w:cs="Times New Roman"/>
                <w:bCs/>
                <w:sz w:val="20"/>
                <w:szCs w:val="20"/>
                <w:lang w:val="en-GB"/>
              </w:rPr>
              <w:t>Rsid</w:t>
            </w:r>
            <w:proofErr w:type="spellEnd"/>
            <w:r w:rsidRPr="00505EDA">
              <w:rPr>
                <w:rFonts w:ascii="Times New Roman" w:hAnsi="Times New Roman" w:cs="Times New Roman"/>
                <w:bCs/>
                <w:sz w:val="20"/>
                <w:szCs w:val="20"/>
                <w:lang w:val="en-GB"/>
              </w:rPr>
              <w:t>)</w:t>
            </w:r>
          </w:p>
        </w:tc>
        <w:tc>
          <w:tcPr>
            <w:tcW w:w="0" w:type="auto"/>
            <w:tcBorders>
              <w:top w:val="single" w:sz="4" w:space="0" w:color="auto"/>
              <w:bottom w:val="single" w:sz="4" w:space="0" w:color="auto"/>
            </w:tcBorders>
          </w:tcPr>
          <w:p w14:paraId="6398BB5D" w14:textId="77777777" w:rsidR="00FB481A" w:rsidRPr="00505EDA" w:rsidRDefault="00FB481A" w:rsidP="00FB481A">
            <w:pPr>
              <w:rPr>
                <w:rFonts w:ascii="Times New Roman" w:hAnsi="Times New Roman" w:cs="Times New Roman"/>
                <w:bCs/>
                <w:sz w:val="20"/>
                <w:szCs w:val="20"/>
                <w:lang w:val="en-GB"/>
              </w:rPr>
            </w:pPr>
            <w:r w:rsidRPr="00505EDA">
              <w:rPr>
                <w:rFonts w:ascii="Times New Roman" w:hAnsi="Times New Roman" w:cs="Times New Roman"/>
                <w:bCs/>
                <w:sz w:val="20"/>
                <w:szCs w:val="20"/>
                <w:lang w:val="en-GB"/>
              </w:rPr>
              <w:t>Tag SNP position (GRCh38)</w:t>
            </w:r>
          </w:p>
        </w:tc>
        <w:tc>
          <w:tcPr>
            <w:tcW w:w="0" w:type="auto"/>
            <w:tcBorders>
              <w:top w:val="single" w:sz="4" w:space="0" w:color="auto"/>
              <w:bottom w:val="single" w:sz="4" w:space="0" w:color="auto"/>
            </w:tcBorders>
          </w:tcPr>
          <w:p w14:paraId="7558D6BE" w14:textId="77777777" w:rsidR="00FB481A" w:rsidRPr="00505EDA" w:rsidRDefault="00FB481A" w:rsidP="00FB481A">
            <w:pPr>
              <w:rPr>
                <w:rFonts w:ascii="Times New Roman" w:hAnsi="Times New Roman" w:cs="Times New Roman"/>
                <w:bCs/>
                <w:sz w:val="20"/>
                <w:szCs w:val="20"/>
                <w:lang w:val="en-GB"/>
              </w:rPr>
            </w:pPr>
            <w:r w:rsidRPr="00505EDA">
              <w:rPr>
                <w:rFonts w:ascii="Times New Roman" w:hAnsi="Times New Roman" w:cs="Times New Roman"/>
                <w:bCs/>
                <w:sz w:val="20"/>
                <w:szCs w:val="20"/>
                <w:lang w:val="en-GB"/>
              </w:rPr>
              <w:t>Type of variant</w:t>
            </w:r>
          </w:p>
        </w:tc>
      </w:tr>
      <w:tr w:rsidR="00FB481A" w:rsidRPr="00505EDA" w14:paraId="0D6834E1" w14:textId="77777777" w:rsidTr="00FB481A">
        <w:trPr>
          <w:trHeight w:val="595"/>
        </w:trPr>
        <w:tc>
          <w:tcPr>
            <w:tcW w:w="0" w:type="auto"/>
            <w:tcBorders>
              <w:top w:val="single" w:sz="4" w:space="0" w:color="auto"/>
            </w:tcBorders>
          </w:tcPr>
          <w:p w14:paraId="02BDEA8D" w14:textId="77777777"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i/>
                <w:sz w:val="20"/>
                <w:szCs w:val="20"/>
                <w:lang w:val="en-GB"/>
              </w:rPr>
              <w:t>G6PC2</w:t>
            </w:r>
          </w:p>
        </w:tc>
        <w:tc>
          <w:tcPr>
            <w:tcW w:w="0" w:type="auto"/>
            <w:tcBorders>
              <w:top w:val="single" w:sz="4" w:space="0" w:color="auto"/>
            </w:tcBorders>
          </w:tcPr>
          <w:p w14:paraId="4ADBC850" w14:textId="77777777" w:rsidR="00FB481A" w:rsidRPr="00505EDA" w:rsidRDefault="00FB481A" w:rsidP="00FB481A">
            <w:pPr>
              <w:shd w:val="clear" w:color="auto" w:fill="FFFFFF"/>
              <w:spacing w:before="150" w:after="150"/>
              <w:outlineLvl w:val="3"/>
              <w:rPr>
                <w:rFonts w:ascii="Times New Roman" w:eastAsia="Times New Roman" w:hAnsi="Times New Roman" w:cs="Times New Roman"/>
                <w:color w:val="000000"/>
                <w:sz w:val="20"/>
                <w:szCs w:val="20"/>
                <w:lang w:val="en-GB" w:eastAsia="da-DK"/>
              </w:rPr>
            </w:pPr>
            <w:r w:rsidRPr="00505EDA">
              <w:rPr>
                <w:rFonts w:ascii="Times New Roman" w:eastAsia="Times New Roman" w:hAnsi="Times New Roman" w:cs="Times New Roman"/>
                <w:color w:val="000000"/>
                <w:sz w:val="20"/>
                <w:szCs w:val="20"/>
                <w:lang w:val="en-GB" w:eastAsia="da-DK"/>
              </w:rPr>
              <w:t>2:168901291-168910000</w:t>
            </w:r>
          </w:p>
        </w:tc>
        <w:tc>
          <w:tcPr>
            <w:tcW w:w="0" w:type="auto"/>
            <w:tcBorders>
              <w:top w:val="single" w:sz="4" w:space="0" w:color="auto"/>
            </w:tcBorders>
          </w:tcPr>
          <w:p w14:paraId="6CA07B88" w14:textId="77777777" w:rsidR="00FB481A" w:rsidRPr="00505EDA" w:rsidRDefault="00FB481A" w:rsidP="00FB481A">
            <w:pPr>
              <w:shd w:val="clear" w:color="auto" w:fill="FFFFFF"/>
              <w:spacing w:before="150" w:after="150"/>
              <w:outlineLvl w:val="3"/>
              <w:rPr>
                <w:rFonts w:ascii="Times New Roman" w:eastAsia="Times New Roman" w:hAnsi="Times New Roman" w:cs="Times New Roman"/>
                <w:color w:val="000000"/>
                <w:sz w:val="20"/>
                <w:szCs w:val="20"/>
                <w:lang w:val="en-GB" w:eastAsia="da-DK"/>
              </w:rPr>
            </w:pPr>
            <w:r w:rsidRPr="00505EDA">
              <w:rPr>
                <w:rFonts w:ascii="Times New Roman" w:eastAsia="Times New Roman" w:hAnsi="Times New Roman" w:cs="Times New Roman"/>
                <w:color w:val="000000"/>
                <w:sz w:val="20"/>
                <w:szCs w:val="20"/>
                <w:lang w:val="en-GB" w:eastAsia="da-DK"/>
              </w:rPr>
              <w:t>Islet-specific glucose-6-phosphatase catalytic subunit-related protein</w:t>
            </w:r>
          </w:p>
        </w:tc>
        <w:tc>
          <w:tcPr>
            <w:tcW w:w="0" w:type="auto"/>
            <w:tcBorders>
              <w:top w:val="single" w:sz="4" w:space="0" w:color="auto"/>
            </w:tcBorders>
          </w:tcPr>
          <w:p w14:paraId="63AFF269" w14:textId="77777777"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Regulation of beta-cell glucose-stimulated insulin secretion</w:t>
            </w:r>
          </w:p>
        </w:tc>
        <w:tc>
          <w:tcPr>
            <w:tcW w:w="0" w:type="auto"/>
            <w:tcBorders>
              <w:top w:val="single" w:sz="4" w:space="0" w:color="auto"/>
            </w:tcBorders>
          </w:tcPr>
          <w:p w14:paraId="6FF39676" w14:textId="0E4F94DE"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DOI:10.2337/db12-1067</w:t>
            </w:r>
          </w:p>
          <w:p w14:paraId="6EE0116B" w14:textId="4EB5BA94"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DOI: 10.1007/s40618-020-01483-3</w:t>
            </w:r>
          </w:p>
          <w:p w14:paraId="25092D15" w14:textId="2CC3B0E9"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DOI: 10.1016/j.jbc.2021.101534</w:t>
            </w:r>
          </w:p>
        </w:tc>
        <w:tc>
          <w:tcPr>
            <w:tcW w:w="0" w:type="auto"/>
            <w:tcBorders>
              <w:top w:val="single" w:sz="4" w:space="0" w:color="auto"/>
            </w:tcBorders>
          </w:tcPr>
          <w:p w14:paraId="6C13582A" w14:textId="77777777"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rs560887</w:t>
            </w:r>
          </w:p>
        </w:tc>
        <w:tc>
          <w:tcPr>
            <w:tcW w:w="0" w:type="auto"/>
            <w:tcBorders>
              <w:top w:val="single" w:sz="4" w:space="0" w:color="auto"/>
            </w:tcBorders>
          </w:tcPr>
          <w:p w14:paraId="3D2A45C9" w14:textId="77777777"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2:168906638</w:t>
            </w:r>
          </w:p>
        </w:tc>
        <w:tc>
          <w:tcPr>
            <w:tcW w:w="0" w:type="auto"/>
            <w:tcBorders>
              <w:top w:val="single" w:sz="4" w:space="0" w:color="auto"/>
            </w:tcBorders>
          </w:tcPr>
          <w:p w14:paraId="19C3F3AF" w14:textId="77777777"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Intron variant</w:t>
            </w:r>
          </w:p>
        </w:tc>
      </w:tr>
      <w:tr w:rsidR="00FB481A" w:rsidRPr="00505EDA" w14:paraId="540EE2E1" w14:textId="77777777" w:rsidTr="00FB481A">
        <w:trPr>
          <w:trHeight w:val="524"/>
        </w:trPr>
        <w:tc>
          <w:tcPr>
            <w:tcW w:w="0" w:type="auto"/>
          </w:tcPr>
          <w:p w14:paraId="71C146F8" w14:textId="77777777"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i/>
                <w:sz w:val="20"/>
                <w:szCs w:val="20"/>
                <w:lang w:val="en-GB"/>
              </w:rPr>
              <w:t>GCK</w:t>
            </w:r>
          </w:p>
        </w:tc>
        <w:tc>
          <w:tcPr>
            <w:tcW w:w="0" w:type="auto"/>
          </w:tcPr>
          <w:p w14:paraId="1ECC90E1" w14:textId="77777777" w:rsidR="00FB481A" w:rsidRPr="00505EDA" w:rsidRDefault="00FB481A" w:rsidP="00FB481A">
            <w:pPr>
              <w:autoSpaceDE w:val="0"/>
              <w:autoSpaceDN w:val="0"/>
              <w:adjustRightInd w:val="0"/>
              <w:rPr>
                <w:rFonts w:ascii="Times New Roman" w:hAnsi="Times New Roman" w:cs="Times New Roman"/>
                <w:sz w:val="20"/>
                <w:szCs w:val="20"/>
                <w:lang w:val="en-GB"/>
              </w:rPr>
            </w:pPr>
            <w:r w:rsidRPr="00505EDA">
              <w:rPr>
                <w:rFonts w:ascii="Times New Roman" w:hAnsi="Times New Roman" w:cs="Times New Roman"/>
                <w:sz w:val="20"/>
                <w:szCs w:val="20"/>
                <w:lang w:val="en-GB"/>
              </w:rPr>
              <w:t>7:44143213-44189439</w:t>
            </w:r>
          </w:p>
        </w:tc>
        <w:tc>
          <w:tcPr>
            <w:tcW w:w="0" w:type="auto"/>
          </w:tcPr>
          <w:p w14:paraId="28DEDA16" w14:textId="77777777" w:rsidR="00FB481A" w:rsidRPr="00505EDA" w:rsidRDefault="00FB481A" w:rsidP="00FB481A">
            <w:pPr>
              <w:autoSpaceDE w:val="0"/>
              <w:autoSpaceDN w:val="0"/>
              <w:adjustRightInd w:val="0"/>
              <w:rPr>
                <w:rFonts w:ascii="Times New Roman" w:hAnsi="Times New Roman" w:cs="Times New Roman"/>
                <w:sz w:val="20"/>
                <w:szCs w:val="20"/>
                <w:lang w:val="en-GB"/>
              </w:rPr>
            </w:pPr>
            <w:r w:rsidRPr="00505EDA">
              <w:rPr>
                <w:rFonts w:ascii="Times New Roman" w:hAnsi="Times New Roman" w:cs="Times New Roman"/>
                <w:sz w:val="20"/>
                <w:szCs w:val="20"/>
                <w:lang w:val="en-GB"/>
              </w:rPr>
              <w:t>Glucokinase</w:t>
            </w:r>
          </w:p>
        </w:tc>
        <w:tc>
          <w:tcPr>
            <w:tcW w:w="0" w:type="auto"/>
          </w:tcPr>
          <w:p w14:paraId="08614960" w14:textId="77777777"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Beta-cell glucose metabolism, regulation of glucose-stimulated insulin secretion</w:t>
            </w:r>
          </w:p>
          <w:p w14:paraId="17489103" w14:textId="77777777" w:rsidR="00FB481A" w:rsidRPr="00505EDA" w:rsidRDefault="00FB481A" w:rsidP="00FB481A">
            <w:pPr>
              <w:rPr>
                <w:rFonts w:ascii="Times New Roman" w:hAnsi="Times New Roman" w:cs="Times New Roman"/>
                <w:sz w:val="20"/>
                <w:szCs w:val="20"/>
                <w:lang w:val="en-GB"/>
              </w:rPr>
            </w:pPr>
          </w:p>
        </w:tc>
        <w:tc>
          <w:tcPr>
            <w:tcW w:w="0" w:type="auto"/>
          </w:tcPr>
          <w:p w14:paraId="55EFEF37" w14:textId="6A6698C2"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DOI: 10.1186/s13059-023-02935-8</w:t>
            </w:r>
          </w:p>
          <w:p w14:paraId="70B8E3A0" w14:textId="7CFF3A91"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DOI: 10.1016/j.tem.2022.12.007</w:t>
            </w:r>
          </w:p>
          <w:p w14:paraId="00015861" w14:textId="6676C2B0"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DOI: 10.2337/diab.39.6.647</w:t>
            </w:r>
          </w:p>
        </w:tc>
        <w:tc>
          <w:tcPr>
            <w:tcW w:w="0" w:type="auto"/>
          </w:tcPr>
          <w:p w14:paraId="4EA84067" w14:textId="77777777"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rs4607517</w:t>
            </w:r>
          </w:p>
        </w:tc>
        <w:tc>
          <w:tcPr>
            <w:tcW w:w="0" w:type="auto"/>
          </w:tcPr>
          <w:p w14:paraId="27BB8DFB" w14:textId="77777777"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7:44196069</w:t>
            </w:r>
          </w:p>
        </w:tc>
        <w:tc>
          <w:tcPr>
            <w:tcW w:w="0" w:type="auto"/>
          </w:tcPr>
          <w:p w14:paraId="6142A05C" w14:textId="77777777"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Intron variant</w:t>
            </w:r>
          </w:p>
        </w:tc>
      </w:tr>
      <w:tr w:rsidR="00FB481A" w:rsidRPr="00505EDA" w14:paraId="74BD9A73" w14:textId="77777777" w:rsidTr="00FB481A">
        <w:trPr>
          <w:trHeight w:val="261"/>
        </w:trPr>
        <w:tc>
          <w:tcPr>
            <w:tcW w:w="0" w:type="auto"/>
          </w:tcPr>
          <w:p w14:paraId="5A22BC6F" w14:textId="77777777" w:rsidR="00FB481A" w:rsidRPr="00505EDA" w:rsidRDefault="00FB481A" w:rsidP="00FB481A">
            <w:pPr>
              <w:rPr>
                <w:rFonts w:ascii="Times New Roman" w:hAnsi="Times New Roman" w:cs="Times New Roman"/>
                <w:i/>
                <w:sz w:val="20"/>
                <w:szCs w:val="20"/>
                <w:lang w:val="en-GB"/>
              </w:rPr>
            </w:pPr>
            <w:r w:rsidRPr="00505EDA">
              <w:rPr>
                <w:rFonts w:ascii="Times New Roman" w:hAnsi="Times New Roman" w:cs="Times New Roman"/>
                <w:i/>
                <w:sz w:val="20"/>
                <w:szCs w:val="20"/>
                <w:lang w:val="en-GB"/>
              </w:rPr>
              <w:t>DGKB</w:t>
            </w:r>
          </w:p>
        </w:tc>
        <w:tc>
          <w:tcPr>
            <w:tcW w:w="0" w:type="auto"/>
          </w:tcPr>
          <w:p w14:paraId="01A3E158" w14:textId="77777777"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7:14145049-14974858,</w:t>
            </w:r>
          </w:p>
          <w:p w14:paraId="0708997B" w14:textId="77777777"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7: 15200317-15,562015</w:t>
            </w:r>
          </w:p>
        </w:tc>
        <w:tc>
          <w:tcPr>
            <w:tcW w:w="0" w:type="auto"/>
          </w:tcPr>
          <w:p w14:paraId="6FF4B31D" w14:textId="77777777"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Diacylglycerol kinase beta</w:t>
            </w:r>
          </w:p>
        </w:tc>
        <w:tc>
          <w:tcPr>
            <w:tcW w:w="0" w:type="auto"/>
          </w:tcPr>
          <w:p w14:paraId="1988440E" w14:textId="77777777"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Cell signalling, regulation of glucose-stimulated insulin secretion</w:t>
            </w:r>
          </w:p>
          <w:p w14:paraId="1BA78728" w14:textId="77777777" w:rsidR="00FB481A" w:rsidRPr="00505EDA" w:rsidRDefault="00FB481A" w:rsidP="00FB481A">
            <w:pPr>
              <w:rPr>
                <w:rFonts w:ascii="Times New Roman" w:hAnsi="Times New Roman" w:cs="Times New Roman"/>
                <w:sz w:val="20"/>
                <w:szCs w:val="20"/>
                <w:lang w:val="en-GB"/>
              </w:rPr>
            </w:pPr>
          </w:p>
        </w:tc>
        <w:tc>
          <w:tcPr>
            <w:tcW w:w="0" w:type="auto"/>
          </w:tcPr>
          <w:p w14:paraId="04F8DA9C" w14:textId="7517B712"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DOI: 10.1007/s00125-010-1753-5</w:t>
            </w:r>
          </w:p>
          <w:p w14:paraId="59E73450" w14:textId="29D72547"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DOI: 10.1038/s41467-020-18581-8</w:t>
            </w:r>
          </w:p>
          <w:p w14:paraId="15CED042" w14:textId="3DBDD276"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DOI: 10.1210/en.2013-1356</w:t>
            </w:r>
          </w:p>
        </w:tc>
        <w:tc>
          <w:tcPr>
            <w:tcW w:w="0" w:type="auto"/>
          </w:tcPr>
          <w:p w14:paraId="3A183CBC" w14:textId="77777777"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rs2191349</w:t>
            </w:r>
          </w:p>
        </w:tc>
        <w:tc>
          <w:tcPr>
            <w:tcW w:w="0" w:type="auto"/>
          </w:tcPr>
          <w:p w14:paraId="4EDEBA15" w14:textId="77777777"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7:15024684</w:t>
            </w:r>
          </w:p>
        </w:tc>
        <w:tc>
          <w:tcPr>
            <w:tcW w:w="0" w:type="auto"/>
          </w:tcPr>
          <w:p w14:paraId="5195A3E6" w14:textId="77777777"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Intergenic variant</w:t>
            </w:r>
          </w:p>
        </w:tc>
      </w:tr>
      <w:tr w:rsidR="00FB481A" w:rsidRPr="00505EDA" w14:paraId="54561F96" w14:textId="77777777" w:rsidTr="00FB481A">
        <w:trPr>
          <w:trHeight w:val="261"/>
        </w:trPr>
        <w:tc>
          <w:tcPr>
            <w:tcW w:w="0" w:type="auto"/>
          </w:tcPr>
          <w:p w14:paraId="28DB1D33" w14:textId="77777777"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i/>
                <w:sz w:val="20"/>
                <w:szCs w:val="20"/>
                <w:lang w:val="en-GB"/>
              </w:rPr>
              <w:t>ADCY5</w:t>
            </w:r>
          </w:p>
        </w:tc>
        <w:tc>
          <w:tcPr>
            <w:tcW w:w="0" w:type="auto"/>
          </w:tcPr>
          <w:p w14:paraId="78FBE4E5" w14:textId="77777777"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3:123282296-123449090</w:t>
            </w:r>
          </w:p>
        </w:tc>
        <w:tc>
          <w:tcPr>
            <w:tcW w:w="0" w:type="auto"/>
          </w:tcPr>
          <w:p w14:paraId="72892E4F" w14:textId="77777777"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Adenylate cyclase 5</w:t>
            </w:r>
          </w:p>
        </w:tc>
        <w:tc>
          <w:tcPr>
            <w:tcW w:w="0" w:type="auto"/>
          </w:tcPr>
          <w:p w14:paraId="13C27620" w14:textId="77777777"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Glucose signalling and regulation of insulin secretion, proinsulin-to-insulin conversion</w:t>
            </w:r>
          </w:p>
          <w:p w14:paraId="263A72FB" w14:textId="77777777" w:rsidR="00FB481A" w:rsidRPr="00505EDA" w:rsidRDefault="00FB481A" w:rsidP="00FB481A">
            <w:pPr>
              <w:rPr>
                <w:rFonts w:ascii="Times New Roman" w:hAnsi="Times New Roman" w:cs="Times New Roman"/>
                <w:sz w:val="20"/>
                <w:szCs w:val="20"/>
                <w:lang w:val="en-GB"/>
              </w:rPr>
            </w:pPr>
          </w:p>
        </w:tc>
        <w:tc>
          <w:tcPr>
            <w:tcW w:w="0" w:type="auto"/>
          </w:tcPr>
          <w:p w14:paraId="2B59DA5B" w14:textId="363FBF27"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DOI:10.2337/db13-1607</w:t>
            </w:r>
          </w:p>
          <w:p w14:paraId="311AA05D" w14:textId="4694FD2E"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DOI:10.1371/journal.pone.0023639</w:t>
            </w:r>
          </w:p>
          <w:p w14:paraId="6586D850" w14:textId="5CC1A886"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DOI:10.2337/db17-0464</w:t>
            </w:r>
          </w:p>
        </w:tc>
        <w:tc>
          <w:tcPr>
            <w:tcW w:w="0" w:type="auto"/>
          </w:tcPr>
          <w:p w14:paraId="01256EAD" w14:textId="77777777"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rs11708067</w:t>
            </w:r>
          </w:p>
        </w:tc>
        <w:tc>
          <w:tcPr>
            <w:tcW w:w="0" w:type="auto"/>
          </w:tcPr>
          <w:p w14:paraId="14138EC2" w14:textId="77777777"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3:123346931</w:t>
            </w:r>
          </w:p>
        </w:tc>
        <w:tc>
          <w:tcPr>
            <w:tcW w:w="0" w:type="auto"/>
          </w:tcPr>
          <w:p w14:paraId="4D586CE3" w14:textId="77777777"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Intron variant</w:t>
            </w:r>
          </w:p>
        </w:tc>
      </w:tr>
      <w:tr w:rsidR="00FB481A" w:rsidRPr="00505EDA" w14:paraId="18978804" w14:textId="77777777" w:rsidTr="00FB481A">
        <w:trPr>
          <w:trHeight w:val="730"/>
        </w:trPr>
        <w:tc>
          <w:tcPr>
            <w:tcW w:w="0" w:type="auto"/>
            <w:vMerge w:val="restart"/>
          </w:tcPr>
          <w:p w14:paraId="07069ADB" w14:textId="77777777"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i/>
                <w:sz w:val="20"/>
                <w:szCs w:val="20"/>
                <w:lang w:val="en-GB"/>
              </w:rPr>
              <w:t>CDKN2A/B</w:t>
            </w:r>
          </w:p>
          <w:p w14:paraId="236F8379" w14:textId="77777777" w:rsidR="00FB481A" w:rsidRPr="00505EDA" w:rsidRDefault="00FB481A" w:rsidP="00FB481A">
            <w:pPr>
              <w:rPr>
                <w:rFonts w:ascii="Times New Roman" w:hAnsi="Times New Roman" w:cs="Times New Roman"/>
                <w:sz w:val="20"/>
                <w:szCs w:val="20"/>
                <w:lang w:val="en-GB"/>
              </w:rPr>
            </w:pPr>
          </w:p>
        </w:tc>
        <w:tc>
          <w:tcPr>
            <w:tcW w:w="0" w:type="auto"/>
            <w:vMerge w:val="restart"/>
          </w:tcPr>
          <w:p w14:paraId="0813907A" w14:textId="77777777"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9:21967752-21995324 (A),</w:t>
            </w:r>
          </w:p>
          <w:p w14:paraId="719A51CA" w14:textId="77777777"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9:22002903-22009313 (B)</w:t>
            </w:r>
          </w:p>
        </w:tc>
        <w:tc>
          <w:tcPr>
            <w:tcW w:w="0" w:type="auto"/>
            <w:vMerge w:val="restart"/>
          </w:tcPr>
          <w:p w14:paraId="4840986F" w14:textId="77777777"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Cyclin-dependent kinase inhibitor 2A (p16)</w:t>
            </w:r>
          </w:p>
          <w:p w14:paraId="7124C372" w14:textId="77777777"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Cyclin-dependent kinase inhibitor 2B (p15)</w:t>
            </w:r>
          </w:p>
        </w:tc>
        <w:tc>
          <w:tcPr>
            <w:tcW w:w="0" w:type="auto"/>
            <w:vMerge w:val="restart"/>
          </w:tcPr>
          <w:p w14:paraId="2A6AE68D" w14:textId="77777777"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Beta-cell mass and function, first phase glucose-induced insulin secretion</w:t>
            </w:r>
          </w:p>
        </w:tc>
        <w:tc>
          <w:tcPr>
            <w:tcW w:w="0" w:type="auto"/>
            <w:vMerge w:val="restart"/>
          </w:tcPr>
          <w:p w14:paraId="621B65B2" w14:textId="0C6AFC37"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DOI:10.1016/j.tem.2015.01.008</w:t>
            </w:r>
          </w:p>
          <w:p w14:paraId="50193987" w14:textId="7F5A9428"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DOI:10.1007/s00125-010-2038-8</w:t>
            </w:r>
          </w:p>
          <w:p w14:paraId="72C0BE0A" w14:textId="50F2BBFD"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DOI:10.2337/db09-0736</w:t>
            </w:r>
          </w:p>
          <w:p w14:paraId="67478934" w14:textId="0B22C3B0"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DOI:10.1152/ajpendo.00496.2010</w:t>
            </w:r>
          </w:p>
        </w:tc>
        <w:tc>
          <w:tcPr>
            <w:tcW w:w="0" w:type="auto"/>
          </w:tcPr>
          <w:p w14:paraId="3E678E98" w14:textId="77777777"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rs10811661</w:t>
            </w:r>
          </w:p>
        </w:tc>
        <w:tc>
          <w:tcPr>
            <w:tcW w:w="0" w:type="auto"/>
          </w:tcPr>
          <w:p w14:paraId="25D63CFB" w14:textId="77777777"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9:22134095</w:t>
            </w:r>
          </w:p>
        </w:tc>
        <w:tc>
          <w:tcPr>
            <w:tcW w:w="0" w:type="auto"/>
          </w:tcPr>
          <w:p w14:paraId="26EE21E8" w14:textId="77777777"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Upstream intergenic variant</w:t>
            </w:r>
          </w:p>
        </w:tc>
      </w:tr>
      <w:tr w:rsidR="00FB481A" w:rsidRPr="00505EDA" w14:paraId="6835DD86" w14:textId="77777777" w:rsidTr="00FB481A">
        <w:trPr>
          <w:trHeight w:val="233"/>
        </w:trPr>
        <w:tc>
          <w:tcPr>
            <w:tcW w:w="0" w:type="auto"/>
            <w:vMerge/>
          </w:tcPr>
          <w:p w14:paraId="0849C6EA" w14:textId="77777777" w:rsidR="00FB481A" w:rsidRPr="00505EDA" w:rsidRDefault="00FB481A" w:rsidP="00FB481A">
            <w:pPr>
              <w:rPr>
                <w:rFonts w:ascii="Times New Roman" w:hAnsi="Times New Roman" w:cs="Times New Roman"/>
                <w:sz w:val="20"/>
                <w:szCs w:val="20"/>
                <w:lang w:val="en-GB"/>
              </w:rPr>
            </w:pPr>
          </w:p>
        </w:tc>
        <w:tc>
          <w:tcPr>
            <w:tcW w:w="0" w:type="auto"/>
            <w:vMerge/>
          </w:tcPr>
          <w:p w14:paraId="1160C119" w14:textId="77777777" w:rsidR="00FB481A" w:rsidRPr="00505EDA" w:rsidRDefault="00FB481A" w:rsidP="00FB481A">
            <w:pPr>
              <w:rPr>
                <w:rFonts w:ascii="Times New Roman" w:hAnsi="Times New Roman" w:cs="Times New Roman"/>
                <w:sz w:val="20"/>
                <w:szCs w:val="20"/>
                <w:lang w:val="en-GB"/>
              </w:rPr>
            </w:pPr>
          </w:p>
        </w:tc>
        <w:tc>
          <w:tcPr>
            <w:tcW w:w="0" w:type="auto"/>
            <w:vMerge/>
          </w:tcPr>
          <w:p w14:paraId="47DC9780" w14:textId="77777777" w:rsidR="00FB481A" w:rsidRPr="00505EDA" w:rsidRDefault="00FB481A" w:rsidP="00FB481A">
            <w:pPr>
              <w:rPr>
                <w:rFonts w:ascii="Times New Roman" w:hAnsi="Times New Roman" w:cs="Times New Roman"/>
                <w:sz w:val="20"/>
                <w:szCs w:val="20"/>
                <w:lang w:val="en-GB"/>
              </w:rPr>
            </w:pPr>
          </w:p>
        </w:tc>
        <w:tc>
          <w:tcPr>
            <w:tcW w:w="0" w:type="auto"/>
            <w:vMerge/>
          </w:tcPr>
          <w:p w14:paraId="74ACE4E9" w14:textId="77777777" w:rsidR="00FB481A" w:rsidRPr="00505EDA" w:rsidRDefault="00FB481A" w:rsidP="00FB481A">
            <w:pPr>
              <w:rPr>
                <w:rFonts w:ascii="Times New Roman" w:hAnsi="Times New Roman" w:cs="Times New Roman"/>
                <w:sz w:val="20"/>
                <w:szCs w:val="20"/>
                <w:lang w:val="en-GB"/>
              </w:rPr>
            </w:pPr>
          </w:p>
        </w:tc>
        <w:tc>
          <w:tcPr>
            <w:tcW w:w="0" w:type="auto"/>
            <w:vMerge/>
          </w:tcPr>
          <w:p w14:paraId="27D6AF90" w14:textId="77777777" w:rsidR="00FB481A" w:rsidRPr="00505EDA" w:rsidRDefault="00FB481A" w:rsidP="00FB481A">
            <w:pPr>
              <w:rPr>
                <w:rFonts w:ascii="Times New Roman" w:hAnsi="Times New Roman" w:cs="Times New Roman"/>
                <w:sz w:val="20"/>
                <w:szCs w:val="20"/>
                <w:lang w:val="en-GB"/>
              </w:rPr>
            </w:pPr>
          </w:p>
        </w:tc>
        <w:tc>
          <w:tcPr>
            <w:tcW w:w="0" w:type="auto"/>
          </w:tcPr>
          <w:p w14:paraId="7219F6F5" w14:textId="77777777"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rs2383206</w:t>
            </w:r>
          </w:p>
        </w:tc>
        <w:tc>
          <w:tcPr>
            <w:tcW w:w="0" w:type="auto"/>
          </w:tcPr>
          <w:p w14:paraId="6924186D" w14:textId="77777777"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9:22115027</w:t>
            </w:r>
          </w:p>
        </w:tc>
        <w:tc>
          <w:tcPr>
            <w:tcW w:w="0" w:type="auto"/>
          </w:tcPr>
          <w:p w14:paraId="28C9FE84" w14:textId="77777777"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Intron variant</w:t>
            </w:r>
          </w:p>
        </w:tc>
      </w:tr>
      <w:tr w:rsidR="00FB481A" w:rsidRPr="00505EDA" w14:paraId="0EDC406E" w14:textId="77777777" w:rsidTr="00FB481A">
        <w:trPr>
          <w:trHeight w:val="1036"/>
        </w:trPr>
        <w:tc>
          <w:tcPr>
            <w:tcW w:w="0" w:type="auto"/>
          </w:tcPr>
          <w:p w14:paraId="75805A22" w14:textId="77777777"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i/>
                <w:sz w:val="20"/>
                <w:szCs w:val="20"/>
                <w:lang w:val="en-GB"/>
              </w:rPr>
              <w:t>TCF7L2</w:t>
            </w:r>
          </w:p>
        </w:tc>
        <w:tc>
          <w:tcPr>
            <w:tcW w:w="0" w:type="auto"/>
          </w:tcPr>
          <w:p w14:paraId="580EBF3D" w14:textId="77777777"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10:112950247-113167678</w:t>
            </w:r>
          </w:p>
        </w:tc>
        <w:tc>
          <w:tcPr>
            <w:tcW w:w="0" w:type="auto"/>
          </w:tcPr>
          <w:p w14:paraId="48CB6EC9" w14:textId="77777777"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Transcription factor 7-like 2</w:t>
            </w:r>
          </w:p>
        </w:tc>
        <w:tc>
          <w:tcPr>
            <w:tcW w:w="0" w:type="auto"/>
          </w:tcPr>
          <w:p w14:paraId="3F65F6E0" w14:textId="77777777"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Transcription factor, regulatory function of GLP-1 induced insulin response, beta-cell function</w:t>
            </w:r>
          </w:p>
        </w:tc>
        <w:tc>
          <w:tcPr>
            <w:tcW w:w="0" w:type="auto"/>
          </w:tcPr>
          <w:p w14:paraId="45BCD1C1" w14:textId="07BD66BD"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DOI: 10.1172/JCI30706</w:t>
            </w:r>
          </w:p>
          <w:p w14:paraId="77C7C5E8" w14:textId="081B04DB"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DOI: 10.2337/db20-0573</w:t>
            </w:r>
          </w:p>
          <w:p w14:paraId="46004B98" w14:textId="0F95EEC6"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DOI: 10.1007/s00125-007-0753-6</w:t>
            </w:r>
          </w:p>
        </w:tc>
        <w:tc>
          <w:tcPr>
            <w:tcW w:w="0" w:type="auto"/>
          </w:tcPr>
          <w:p w14:paraId="1460D8DE" w14:textId="77777777"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rs7903146</w:t>
            </w:r>
          </w:p>
        </w:tc>
        <w:tc>
          <w:tcPr>
            <w:tcW w:w="0" w:type="auto"/>
          </w:tcPr>
          <w:p w14:paraId="626C7D89" w14:textId="77777777"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10:112998590</w:t>
            </w:r>
          </w:p>
        </w:tc>
        <w:tc>
          <w:tcPr>
            <w:tcW w:w="0" w:type="auto"/>
          </w:tcPr>
          <w:p w14:paraId="7718D625" w14:textId="77777777" w:rsidR="00FB481A" w:rsidRPr="00505EDA" w:rsidRDefault="00FB481A" w:rsidP="00FB481A">
            <w:pPr>
              <w:rPr>
                <w:rFonts w:ascii="Times New Roman" w:hAnsi="Times New Roman" w:cs="Times New Roman"/>
                <w:sz w:val="20"/>
                <w:szCs w:val="20"/>
                <w:lang w:val="en-GB"/>
              </w:rPr>
            </w:pPr>
            <w:r w:rsidRPr="00505EDA">
              <w:rPr>
                <w:rFonts w:ascii="Times New Roman" w:hAnsi="Times New Roman" w:cs="Times New Roman"/>
                <w:sz w:val="20"/>
                <w:szCs w:val="20"/>
                <w:lang w:val="en-GB"/>
              </w:rPr>
              <w:t>Intron variant</w:t>
            </w:r>
          </w:p>
        </w:tc>
      </w:tr>
    </w:tbl>
    <w:p w14:paraId="583E13B0" w14:textId="77777777" w:rsidR="006E5B8C" w:rsidRPr="00505EDA" w:rsidRDefault="006E5B8C" w:rsidP="006E5B8C">
      <w:pPr>
        <w:spacing w:line="23" w:lineRule="atLeast"/>
        <w:rPr>
          <w:rFonts w:ascii="Times New Roman" w:hAnsi="Times New Roman" w:cs="Times New Roman"/>
          <w:sz w:val="24"/>
          <w:szCs w:val="24"/>
          <w:lang w:val="en-GB"/>
        </w:rPr>
      </w:pPr>
      <w:r w:rsidRPr="00505EDA">
        <w:rPr>
          <w:rFonts w:ascii="Times New Roman" w:hAnsi="Times New Roman" w:cs="Times New Roman"/>
          <w:sz w:val="24"/>
          <w:szCs w:val="24"/>
          <w:lang w:val="en-GB"/>
        </w:rPr>
        <w:br/>
        <w:t>Modified from Emanuelsson et al, DOI: 10.1007/s00125-023-06054-8</w:t>
      </w:r>
    </w:p>
    <w:p w14:paraId="54B6F84B" w14:textId="1C18CDF1" w:rsidR="00693D9B" w:rsidRPr="00505EDA" w:rsidRDefault="00000D3F" w:rsidP="00D80149">
      <w:pPr>
        <w:pStyle w:val="Overskrift3"/>
        <w:ind w:hanging="709"/>
        <w:rPr>
          <w:rStyle w:val="Strk"/>
          <w:lang w:val="en-GB"/>
        </w:rPr>
      </w:pPr>
      <w:bookmarkStart w:id="5" w:name="_Toc160191696"/>
      <w:r w:rsidRPr="00505EDA">
        <w:rPr>
          <w:rStyle w:val="Strk"/>
          <w:rFonts w:ascii="Times New Roman" w:hAnsi="Times New Roman" w:cs="Times New Roman"/>
          <w:color w:val="auto"/>
          <w:lang w:val="en-GB"/>
        </w:rPr>
        <w:lastRenderedPageBreak/>
        <w:t>Supplementary</w:t>
      </w:r>
      <w:r w:rsidR="00693D9B" w:rsidRPr="00505EDA">
        <w:rPr>
          <w:rStyle w:val="Strk"/>
          <w:rFonts w:ascii="Times New Roman" w:hAnsi="Times New Roman" w:cs="Times New Roman"/>
          <w:color w:val="auto"/>
          <w:lang w:val="en-GB"/>
        </w:rPr>
        <w:t xml:space="preserve"> Table </w:t>
      </w:r>
      <w:r w:rsidR="006E5B8C" w:rsidRPr="00505EDA">
        <w:rPr>
          <w:rStyle w:val="Strk"/>
          <w:rFonts w:ascii="Times New Roman" w:hAnsi="Times New Roman" w:cs="Times New Roman"/>
          <w:lang w:val="en-GB"/>
        </w:rPr>
        <w:t>3</w:t>
      </w:r>
      <w:bookmarkEnd w:id="5"/>
    </w:p>
    <w:tbl>
      <w:tblPr>
        <w:tblStyle w:val="Tabel-Gitter"/>
        <w:tblpPr w:leftFromText="180" w:rightFromText="180" w:vertAnchor="page" w:horzAnchor="margin" w:tblpXSpec="center" w:tblpY="1647"/>
        <w:tblW w:w="1601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5"/>
        <w:gridCol w:w="111"/>
        <w:gridCol w:w="1133"/>
        <w:gridCol w:w="849"/>
        <w:gridCol w:w="1276"/>
        <w:gridCol w:w="1086"/>
        <w:gridCol w:w="898"/>
        <w:gridCol w:w="1276"/>
        <w:gridCol w:w="1136"/>
        <w:gridCol w:w="850"/>
        <w:gridCol w:w="1418"/>
        <w:gridCol w:w="1134"/>
        <w:gridCol w:w="851"/>
        <w:gridCol w:w="1559"/>
        <w:gridCol w:w="996"/>
      </w:tblGrid>
      <w:tr w:rsidR="004B5D49" w:rsidRPr="00505EDA" w14:paraId="6044525A" w14:textId="77777777" w:rsidTr="00921D5C">
        <w:trPr>
          <w:trHeight w:val="469"/>
        </w:trPr>
        <w:tc>
          <w:tcPr>
            <w:tcW w:w="2692" w:type="dxa"/>
            <w:gridSpan w:val="3"/>
            <w:tcBorders>
              <w:top w:val="single" w:sz="4" w:space="0" w:color="auto"/>
              <w:bottom w:val="single" w:sz="4" w:space="0" w:color="auto"/>
            </w:tcBorders>
            <w:vAlign w:val="center"/>
          </w:tcPr>
          <w:p w14:paraId="3366D17F" w14:textId="77777777" w:rsidR="004B5D49" w:rsidRPr="00505EDA" w:rsidRDefault="004B5D49" w:rsidP="00921D5C">
            <w:pPr>
              <w:autoSpaceDE w:val="0"/>
              <w:autoSpaceDN w:val="0"/>
              <w:adjustRightInd w:val="0"/>
              <w:jc w:val="center"/>
              <w:rPr>
                <w:rFonts w:ascii="Times New Roman" w:hAnsi="Times New Roman" w:cs="Times New Roman"/>
                <w:b/>
                <w:bCs/>
                <w:sz w:val="18"/>
                <w:szCs w:val="18"/>
                <w:lang w:val="en-GB"/>
              </w:rPr>
            </w:pPr>
            <w:r w:rsidRPr="00505EDA">
              <w:rPr>
                <w:rFonts w:ascii="Times New Roman" w:hAnsi="Times New Roman" w:cs="Times New Roman"/>
                <w:b/>
                <w:bCs/>
                <w:sz w:val="18"/>
                <w:szCs w:val="18"/>
                <w:lang w:val="en-GB"/>
              </w:rPr>
              <w:t>Genetic instruments, glucose</w:t>
            </w:r>
          </w:p>
        </w:tc>
        <w:tc>
          <w:tcPr>
            <w:tcW w:w="6522" w:type="dxa"/>
            <w:gridSpan w:val="6"/>
            <w:tcBorders>
              <w:top w:val="single" w:sz="4" w:space="0" w:color="auto"/>
              <w:bottom w:val="single" w:sz="4" w:space="0" w:color="auto"/>
            </w:tcBorders>
            <w:vAlign w:val="center"/>
          </w:tcPr>
          <w:p w14:paraId="0A7FB5CE" w14:textId="77777777" w:rsidR="004B5D49" w:rsidRPr="00505EDA" w:rsidRDefault="004B5D49" w:rsidP="00921D5C">
            <w:pPr>
              <w:autoSpaceDE w:val="0"/>
              <w:autoSpaceDN w:val="0"/>
              <w:adjustRightInd w:val="0"/>
              <w:jc w:val="center"/>
              <w:rPr>
                <w:rFonts w:ascii="Times New Roman" w:hAnsi="Times New Roman" w:cs="Times New Roman"/>
                <w:b/>
                <w:bCs/>
                <w:sz w:val="18"/>
                <w:szCs w:val="18"/>
                <w:lang w:val="en-GB"/>
              </w:rPr>
            </w:pPr>
            <w:r w:rsidRPr="00505EDA">
              <w:rPr>
                <w:rFonts w:ascii="Times New Roman" w:hAnsi="Times New Roman" w:cs="Times New Roman"/>
                <w:b/>
                <w:bCs/>
                <w:sz w:val="18"/>
                <w:szCs w:val="18"/>
                <w:lang w:val="en-GB"/>
              </w:rPr>
              <w:t>Copenhagen studies</w:t>
            </w:r>
          </w:p>
        </w:tc>
        <w:tc>
          <w:tcPr>
            <w:tcW w:w="3398" w:type="dxa"/>
            <w:gridSpan w:val="3"/>
            <w:tcBorders>
              <w:top w:val="single" w:sz="4" w:space="0" w:color="auto"/>
              <w:bottom w:val="single" w:sz="4" w:space="0" w:color="auto"/>
            </w:tcBorders>
            <w:vAlign w:val="center"/>
          </w:tcPr>
          <w:p w14:paraId="606E49F2" w14:textId="77777777" w:rsidR="004B5D49" w:rsidRPr="00505EDA" w:rsidRDefault="004B5D49" w:rsidP="00921D5C">
            <w:pPr>
              <w:autoSpaceDE w:val="0"/>
              <w:autoSpaceDN w:val="0"/>
              <w:adjustRightInd w:val="0"/>
              <w:jc w:val="center"/>
              <w:rPr>
                <w:rFonts w:ascii="Times New Roman" w:hAnsi="Times New Roman" w:cs="Times New Roman"/>
                <w:b/>
                <w:bCs/>
                <w:sz w:val="18"/>
                <w:szCs w:val="18"/>
                <w:lang w:val="en-GB"/>
              </w:rPr>
            </w:pPr>
            <w:r w:rsidRPr="00505EDA">
              <w:rPr>
                <w:rFonts w:ascii="Times New Roman" w:hAnsi="Times New Roman" w:cs="Times New Roman"/>
                <w:b/>
                <w:bCs/>
                <w:sz w:val="18"/>
                <w:szCs w:val="18"/>
                <w:lang w:val="en-GB"/>
              </w:rPr>
              <w:t>CHARGE</w:t>
            </w:r>
          </w:p>
        </w:tc>
        <w:tc>
          <w:tcPr>
            <w:tcW w:w="3406" w:type="dxa"/>
            <w:gridSpan w:val="3"/>
            <w:tcBorders>
              <w:top w:val="single" w:sz="4" w:space="0" w:color="auto"/>
              <w:bottom w:val="single" w:sz="4" w:space="0" w:color="auto"/>
            </w:tcBorders>
            <w:vAlign w:val="center"/>
          </w:tcPr>
          <w:p w14:paraId="0217A5E7" w14:textId="77777777" w:rsidR="004B5D49" w:rsidRPr="00505EDA" w:rsidRDefault="004B5D49" w:rsidP="00921D5C">
            <w:pPr>
              <w:autoSpaceDE w:val="0"/>
              <w:autoSpaceDN w:val="0"/>
              <w:adjustRightInd w:val="0"/>
              <w:jc w:val="center"/>
              <w:rPr>
                <w:rFonts w:ascii="Times New Roman" w:hAnsi="Times New Roman" w:cs="Times New Roman"/>
                <w:b/>
                <w:bCs/>
                <w:sz w:val="18"/>
                <w:szCs w:val="18"/>
                <w:lang w:val="en-GB"/>
              </w:rPr>
            </w:pPr>
            <w:r w:rsidRPr="00505EDA">
              <w:rPr>
                <w:rFonts w:ascii="Times New Roman" w:hAnsi="Times New Roman" w:cs="Times New Roman"/>
                <w:b/>
                <w:bCs/>
                <w:sz w:val="18"/>
                <w:szCs w:val="18"/>
                <w:lang w:val="en-GB"/>
              </w:rPr>
              <w:t>MAGIC</w:t>
            </w:r>
          </w:p>
        </w:tc>
      </w:tr>
      <w:tr w:rsidR="004B5D49" w:rsidRPr="00505EDA" w14:paraId="30EE90B3" w14:textId="77777777" w:rsidTr="00921D5C">
        <w:trPr>
          <w:trHeight w:val="469"/>
        </w:trPr>
        <w:tc>
          <w:tcPr>
            <w:tcW w:w="1446" w:type="dxa"/>
            <w:tcBorders>
              <w:top w:val="single" w:sz="4" w:space="0" w:color="auto"/>
              <w:bottom w:val="single" w:sz="4" w:space="0" w:color="auto"/>
            </w:tcBorders>
            <w:vAlign w:val="center"/>
          </w:tcPr>
          <w:p w14:paraId="381832D2" w14:textId="77777777" w:rsidR="004B5D49" w:rsidRPr="00505EDA" w:rsidRDefault="004B5D49" w:rsidP="00921D5C">
            <w:pPr>
              <w:autoSpaceDE w:val="0"/>
              <w:autoSpaceDN w:val="0"/>
              <w:adjustRightInd w:val="0"/>
              <w:jc w:val="center"/>
              <w:rPr>
                <w:rFonts w:ascii="Times New Roman" w:hAnsi="Times New Roman" w:cs="Times New Roman"/>
                <w:b/>
                <w:bCs/>
                <w:sz w:val="18"/>
                <w:szCs w:val="18"/>
                <w:lang w:val="en-GB"/>
              </w:rPr>
            </w:pPr>
            <w:r w:rsidRPr="00505EDA">
              <w:rPr>
                <w:rFonts w:ascii="Times New Roman" w:hAnsi="Times New Roman" w:cs="Times New Roman"/>
                <w:b/>
                <w:bCs/>
                <w:sz w:val="18"/>
                <w:szCs w:val="18"/>
                <w:lang w:val="en-GB"/>
              </w:rPr>
              <w:t>Gene</w:t>
            </w:r>
          </w:p>
        </w:tc>
        <w:tc>
          <w:tcPr>
            <w:tcW w:w="1246" w:type="dxa"/>
            <w:gridSpan w:val="2"/>
            <w:tcBorders>
              <w:top w:val="single" w:sz="4" w:space="0" w:color="auto"/>
              <w:bottom w:val="single" w:sz="4" w:space="0" w:color="auto"/>
            </w:tcBorders>
            <w:vAlign w:val="center"/>
          </w:tcPr>
          <w:p w14:paraId="136270E4" w14:textId="77777777" w:rsidR="004B5D49" w:rsidRPr="00505EDA" w:rsidRDefault="004B5D49" w:rsidP="00921D5C">
            <w:pPr>
              <w:autoSpaceDE w:val="0"/>
              <w:autoSpaceDN w:val="0"/>
              <w:adjustRightInd w:val="0"/>
              <w:jc w:val="center"/>
              <w:rPr>
                <w:rFonts w:ascii="Times New Roman" w:hAnsi="Times New Roman" w:cs="Times New Roman"/>
                <w:b/>
                <w:bCs/>
                <w:sz w:val="18"/>
                <w:szCs w:val="18"/>
                <w:lang w:val="en-GB"/>
              </w:rPr>
            </w:pPr>
            <w:r w:rsidRPr="00505EDA">
              <w:rPr>
                <w:rFonts w:ascii="Times New Roman" w:hAnsi="Times New Roman" w:cs="Times New Roman"/>
                <w:b/>
                <w:bCs/>
                <w:sz w:val="18"/>
                <w:szCs w:val="18"/>
                <w:lang w:val="en-GB"/>
              </w:rPr>
              <w:t>Variant</w:t>
            </w:r>
          </w:p>
        </w:tc>
        <w:tc>
          <w:tcPr>
            <w:tcW w:w="850" w:type="dxa"/>
            <w:tcBorders>
              <w:top w:val="single" w:sz="4" w:space="0" w:color="auto"/>
              <w:bottom w:val="single" w:sz="4" w:space="0" w:color="auto"/>
            </w:tcBorders>
            <w:vAlign w:val="center"/>
          </w:tcPr>
          <w:p w14:paraId="4291A30F" w14:textId="77777777" w:rsidR="004B5D49" w:rsidRPr="00505EDA" w:rsidRDefault="004B5D49" w:rsidP="00921D5C">
            <w:pPr>
              <w:autoSpaceDE w:val="0"/>
              <w:autoSpaceDN w:val="0"/>
              <w:adjustRightInd w:val="0"/>
              <w:jc w:val="center"/>
              <w:rPr>
                <w:rFonts w:ascii="Times New Roman" w:hAnsi="Times New Roman" w:cs="Times New Roman"/>
                <w:b/>
                <w:bCs/>
                <w:sz w:val="18"/>
                <w:szCs w:val="18"/>
                <w:lang w:val="en-GB"/>
              </w:rPr>
            </w:pPr>
            <w:r w:rsidRPr="00505EDA">
              <w:rPr>
                <w:rFonts w:ascii="Times New Roman" w:hAnsi="Times New Roman" w:cs="Times New Roman"/>
                <w:b/>
                <w:bCs/>
                <w:sz w:val="18"/>
                <w:szCs w:val="18"/>
                <w:lang w:val="en-GB"/>
              </w:rPr>
              <w:t>N</w:t>
            </w:r>
          </w:p>
        </w:tc>
        <w:tc>
          <w:tcPr>
            <w:tcW w:w="1276" w:type="dxa"/>
            <w:tcBorders>
              <w:top w:val="single" w:sz="4" w:space="0" w:color="auto"/>
              <w:bottom w:val="single" w:sz="4" w:space="0" w:color="auto"/>
            </w:tcBorders>
            <w:vAlign w:val="center"/>
          </w:tcPr>
          <w:p w14:paraId="6829542F" w14:textId="77777777" w:rsidR="004B5D49" w:rsidRPr="00505EDA" w:rsidRDefault="004B5D49" w:rsidP="00921D5C">
            <w:pPr>
              <w:autoSpaceDE w:val="0"/>
              <w:autoSpaceDN w:val="0"/>
              <w:adjustRightInd w:val="0"/>
              <w:jc w:val="center"/>
              <w:rPr>
                <w:rFonts w:ascii="Times New Roman" w:hAnsi="Times New Roman" w:cs="Times New Roman"/>
                <w:b/>
                <w:bCs/>
                <w:sz w:val="18"/>
                <w:szCs w:val="18"/>
                <w:lang w:val="en-GB"/>
              </w:rPr>
            </w:pPr>
            <w:r w:rsidRPr="00505EDA">
              <w:rPr>
                <w:rFonts w:ascii="Times New Roman" w:hAnsi="Times New Roman" w:cs="Times New Roman"/>
                <w:b/>
                <w:bCs/>
                <w:sz w:val="18"/>
                <w:szCs w:val="18"/>
                <w:lang w:val="en-GB"/>
              </w:rPr>
              <w:t>β</w:t>
            </w:r>
            <w:r w:rsidRPr="00505EDA">
              <w:rPr>
                <w:rFonts w:ascii="Times New Roman" w:hAnsi="Times New Roman" w:cs="Times New Roman"/>
                <w:b/>
                <w:bCs/>
                <w:sz w:val="18"/>
                <w:szCs w:val="18"/>
                <w:vertAlign w:val="subscript"/>
                <w:lang w:val="en-GB"/>
              </w:rPr>
              <w:t>CRP</w:t>
            </w:r>
            <w:r w:rsidRPr="00505EDA">
              <w:rPr>
                <w:rFonts w:ascii="Times New Roman" w:hAnsi="Times New Roman" w:cs="Times New Roman"/>
                <w:b/>
                <w:bCs/>
                <w:sz w:val="18"/>
                <w:szCs w:val="18"/>
                <w:lang w:val="en-GB"/>
              </w:rPr>
              <w:t xml:space="preserve"> (SE)</w:t>
            </w:r>
          </w:p>
        </w:tc>
        <w:tc>
          <w:tcPr>
            <w:tcW w:w="1086" w:type="dxa"/>
            <w:tcBorders>
              <w:top w:val="single" w:sz="4" w:space="0" w:color="auto"/>
              <w:bottom w:val="single" w:sz="4" w:space="0" w:color="auto"/>
            </w:tcBorders>
            <w:vAlign w:val="center"/>
          </w:tcPr>
          <w:p w14:paraId="148F71D5" w14:textId="77777777" w:rsidR="004B5D49" w:rsidRPr="00505EDA" w:rsidRDefault="004B5D49" w:rsidP="00921D5C">
            <w:pPr>
              <w:autoSpaceDE w:val="0"/>
              <w:autoSpaceDN w:val="0"/>
              <w:adjustRightInd w:val="0"/>
              <w:jc w:val="center"/>
              <w:rPr>
                <w:rFonts w:ascii="Times New Roman" w:hAnsi="Times New Roman" w:cs="Times New Roman"/>
                <w:b/>
                <w:bCs/>
                <w:sz w:val="18"/>
                <w:szCs w:val="18"/>
                <w:lang w:val="en-GB"/>
              </w:rPr>
            </w:pPr>
            <w:r w:rsidRPr="00505EDA">
              <w:rPr>
                <w:rFonts w:ascii="Times New Roman" w:hAnsi="Times New Roman" w:cs="Times New Roman"/>
                <w:b/>
                <w:bCs/>
                <w:sz w:val="18"/>
                <w:szCs w:val="18"/>
                <w:lang w:val="en-GB"/>
              </w:rPr>
              <w:t>P β</w:t>
            </w:r>
            <w:r w:rsidRPr="00505EDA">
              <w:rPr>
                <w:rFonts w:ascii="Times New Roman" w:hAnsi="Times New Roman" w:cs="Times New Roman"/>
                <w:b/>
                <w:bCs/>
                <w:sz w:val="18"/>
                <w:szCs w:val="18"/>
                <w:vertAlign w:val="subscript"/>
                <w:lang w:val="en-GB"/>
              </w:rPr>
              <w:t>CRP</w:t>
            </w:r>
          </w:p>
        </w:tc>
        <w:tc>
          <w:tcPr>
            <w:tcW w:w="898" w:type="dxa"/>
            <w:tcBorders>
              <w:top w:val="single" w:sz="4" w:space="0" w:color="auto"/>
              <w:bottom w:val="single" w:sz="4" w:space="0" w:color="auto"/>
            </w:tcBorders>
            <w:vAlign w:val="center"/>
          </w:tcPr>
          <w:p w14:paraId="5E0EBB4A" w14:textId="77777777" w:rsidR="004B5D49" w:rsidRPr="00505EDA" w:rsidRDefault="004B5D49" w:rsidP="00921D5C">
            <w:pPr>
              <w:autoSpaceDE w:val="0"/>
              <w:autoSpaceDN w:val="0"/>
              <w:adjustRightInd w:val="0"/>
              <w:jc w:val="center"/>
              <w:rPr>
                <w:rFonts w:ascii="Times New Roman" w:hAnsi="Times New Roman" w:cs="Times New Roman"/>
                <w:b/>
                <w:bCs/>
                <w:sz w:val="18"/>
                <w:szCs w:val="18"/>
                <w:lang w:val="en-GB"/>
              </w:rPr>
            </w:pPr>
            <w:r w:rsidRPr="00505EDA">
              <w:rPr>
                <w:rFonts w:ascii="Times New Roman" w:hAnsi="Times New Roman" w:cs="Times New Roman"/>
                <w:b/>
                <w:bCs/>
                <w:sz w:val="18"/>
                <w:szCs w:val="18"/>
                <w:lang w:val="en-GB"/>
              </w:rPr>
              <w:t>N</w:t>
            </w:r>
          </w:p>
        </w:tc>
        <w:tc>
          <w:tcPr>
            <w:tcW w:w="1276" w:type="dxa"/>
            <w:tcBorders>
              <w:top w:val="single" w:sz="4" w:space="0" w:color="auto"/>
              <w:bottom w:val="single" w:sz="4" w:space="0" w:color="auto"/>
            </w:tcBorders>
            <w:vAlign w:val="center"/>
          </w:tcPr>
          <w:p w14:paraId="7633E796" w14:textId="77777777" w:rsidR="004B5D49" w:rsidRPr="00505EDA" w:rsidRDefault="004B5D49" w:rsidP="00921D5C">
            <w:pPr>
              <w:autoSpaceDE w:val="0"/>
              <w:autoSpaceDN w:val="0"/>
              <w:adjustRightInd w:val="0"/>
              <w:jc w:val="center"/>
              <w:rPr>
                <w:rFonts w:ascii="Times New Roman" w:hAnsi="Times New Roman" w:cs="Times New Roman"/>
                <w:b/>
                <w:bCs/>
                <w:sz w:val="18"/>
                <w:szCs w:val="18"/>
                <w:lang w:val="en-GB"/>
              </w:rPr>
            </w:pPr>
            <w:r w:rsidRPr="00505EDA">
              <w:rPr>
                <w:rFonts w:ascii="Times New Roman" w:hAnsi="Times New Roman" w:cs="Times New Roman"/>
                <w:b/>
                <w:bCs/>
                <w:sz w:val="18"/>
                <w:szCs w:val="18"/>
                <w:lang w:val="en-GB"/>
              </w:rPr>
              <w:t>β</w:t>
            </w:r>
            <w:r w:rsidRPr="00505EDA">
              <w:rPr>
                <w:rFonts w:ascii="Times New Roman" w:hAnsi="Times New Roman" w:cs="Times New Roman"/>
                <w:b/>
                <w:bCs/>
                <w:sz w:val="18"/>
                <w:szCs w:val="18"/>
                <w:vertAlign w:val="subscript"/>
                <w:lang w:val="en-GB"/>
              </w:rPr>
              <w:t>glucose</w:t>
            </w:r>
            <w:r w:rsidRPr="00505EDA">
              <w:rPr>
                <w:rFonts w:ascii="Times New Roman" w:hAnsi="Times New Roman" w:cs="Times New Roman"/>
                <w:b/>
                <w:bCs/>
                <w:sz w:val="18"/>
                <w:szCs w:val="18"/>
                <w:lang w:val="en-GB"/>
              </w:rPr>
              <w:t xml:space="preserve"> (SE)</w:t>
            </w:r>
          </w:p>
        </w:tc>
        <w:tc>
          <w:tcPr>
            <w:tcW w:w="1136" w:type="dxa"/>
            <w:tcBorders>
              <w:top w:val="single" w:sz="4" w:space="0" w:color="auto"/>
              <w:bottom w:val="single" w:sz="4" w:space="0" w:color="auto"/>
            </w:tcBorders>
            <w:vAlign w:val="center"/>
          </w:tcPr>
          <w:p w14:paraId="4048604D" w14:textId="77777777" w:rsidR="004B5D49" w:rsidRPr="00505EDA" w:rsidRDefault="004B5D49" w:rsidP="00921D5C">
            <w:pPr>
              <w:autoSpaceDE w:val="0"/>
              <w:autoSpaceDN w:val="0"/>
              <w:adjustRightInd w:val="0"/>
              <w:jc w:val="center"/>
              <w:rPr>
                <w:rFonts w:ascii="Times New Roman" w:hAnsi="Times New Roman" w:cs="Times New Roman"/>
                <w:b/>
                <w:bCs/>
                <w:sz w:val="18"/>
                <w:szCs w:val="18"/>
                <w:lang w:val="en-GB"/>
              </w:rPr>
            </w:pPr>
            <w:r w:rsidRPr="00505EDA">
              <w:rPr>
                <w:rFonts w:ascii="Times New Roman" w:hAnsi="Times New Roman" w:cs="Times New Roman"/>
                <w:b/>
                <w:bCs/>
                <w:sz w:val="18"/>
                <w:szCs w:val="18"/>
                <w:lang w:val="en-GB"/>
              </w:rPr>
              <w:t>P β</w:t>
            </w:r>
            <w:r w:rsidRPr="00505EDA">
              <w:rPr>
                <w:rFonts w:ascii="Times New Roman" w:hAnsi="Times New Roman" w:cs="Times New Roman"/>
                <w:b/>
                <w:bCs/>
                <w:sz w:val="18"/>
                <w:szCs w:val="18"/>
                <w:vertAlign w:val="subscript"/>
                <w:lang w:val="en-GB"/>
              </w:rPr>
              <w:t>glucose</w:t>
            </w:r>
          </w:p>
        </w:tc>
        <w:tc>
          <w:tcPr>
            <w:tcW w:w="850" w:type="dxa"/>
            <w:tcBorders>
              <w:top w:val="single" w:sz="4" w:space="0" w:color="auto"/>
              <w:bottom w:val="single" w:sz="4" w:space="0" w:color="auto"/>
            </w:tcBorders>
            <w:vAlign w:val="center"/>
          </w:tcPr>
          <w:p w14:paraId="33A338B9" w14:textId="77777777" w:rsidR="004B5D49" w:rsidRPr="00505EDA" w:rsidRDefault="004B5D49" w:rsidP="00921D5C">
            <w:pPr>
              <w:autoSpaceDE w:val="0"/>
              <w:autoSpaceDN w:val="0"/>
              <w:adjustRightInd w:val="0"/>
              <w:jc w:val="center"/>
              <w:rPr>
                <w:rFonts w:ascii="Times New Roman" w:hAnsi="Times New Roman" w:cs="Times New Roman"/>
                <w:b/>
                <w:bCs/>
                <w:sz w:val="18"/>
                <w:szCs w:val="18"/>
                <w:lang w:val="en-GB"/>
              </w:rPr>
            </w:pPr>
            <w:r w:rsidRPr="00505EDA">
              <w:rPr>
                <w:rFonts w:ascii="Times New Roman" w:hAnsi="Times New Roman" w:cs="Times New Roman"/>
                <w:b/>
                <w:bCs/>
                <w:sz w:val="18"/>
                <w:szCs w:val="18"/>
                <w:lang w:val="en-GB"/>
              </w:rPr>
              <w:t>N</w:t>
            </w:r>
          </w:p>
        </w:tc>
        <w:tc>
          <w:tcPr>
            <w:tcW w:w="1418" w:type="dxa"/>
            <w:tcBorders>
              <w:top w:val="single" w:sz="4" w:space="0" w:color="auto"/>
              <w:bottom w:val="single" w:sz="4" w:space="0" w:color="auto"/>
            </w:tcBorders>
            <w:vAlign w:val="center"/>
          </w:tcPr>
          <w:p w14:paraId="17C3E761" w14:textId="0856066D" w:rsidR="004B5D49" w:rsidRPr="00505EDA" w:rsidRDefault="004B5D49" w:rsidP="00921D5C">
            <w:pPr>
              <w:autoSpaceDE w:val="0"/>
              <w:autoSpaceDN w:val="0"/>
              <w:adjustRightInd w:val="0"/>
              <w:jc w:val="right"/>
              <w:rPr>
                <w:rFonts w:ascii="Times New Roman" w:hAnsi="Times New Roman" w:cs="Times New Roman"/>
                <w:b/>
                <w:bCs/>
                <w:sz w:val="18"/>
                <w:szCs w:val="18"/>
                <w:lang w:val="en-GB"/>
              </w:rPr>
            </w:pPr>
            <w:r w:rsidRPr="00505EDA">
              <w:rPr>
                <w:rFonts w:ascii="Times New Roman" w:hAnsi="Times New Roman" w:cs="Times New Roman"/>
                <w:b/>
                <w:bCs/>
                <w:sz w:val="18"/>
                <w:szCs w:val="18"/>
                <w:lang w:val="en-GB"/>
              </w:rPr>
              <w:t>β</w:t>
            </w:r>
            <w:r w:rsidRPr="00505EDA">
              <w:rPr>
                <w:rFonts w:ascii="Times New Roman" w:hAnsi="Times New Roman" w:cs="Times New Roman"/>
                <w:b/>
                <w:bCs/>
                <w:sz w:val="18"/>
                <w:szCs w:val="18"/>
                <w:vertAlign w:val="subscript"/>
                <w:lang w:val="en-GB"/>
              </w:rPr>
              <w:t>CRP</w:t>
            </w:r>
            <w:r w:rsidRPr="00505EDA">
              <w:rPr>
                <w:rFonts w:ascii="Times New Roman" w:hAnsi="Times New Roman" w:cs="Times New Roman"/>
                <w:b/>
                <w:bCs/>
                <w:sz w:val="18"/>
                <w:szCs w:val="18"/>
                <w:lang w:val="en-GB"/>
              </w:rPr>
              <w:t xml:space="preserve"> (SE)</w:t>
            </w:r>
          </w:p>
        </w:tc>
        <w:tc>
          <w:tcPr>
            <w:tcW w:w="1134" w:type="dxa"/>
            <w:tcBorders>
              <w:top w:val="single" w:sz="4" w:space="0" w:color="auto"/>
              <w:bottom w:val="single" w:sz="4" w:space="0" w:color="auto"/>
            </w:tcBorders>
            <w:vAlign w:val="center"/>
          </w:tcPr>
          <w:p w14:paraId="5190235E" w14:textId="77777777" w:rsidR="004B5D49" w:rsidRPr="00505EDA" w:rsidRDefault="004B5D49" w:rsidP="00921D5C">
            <w:pPr>
              <w:autoSpaceDE w:val="0"/>
              <w:autoSpaceDN w:val="0"/>
              <w:adjustRightInd w:val="0"/>
              <w:jc w:val="center"/>
              <w:rPr>
                <w:rFonts w:ascii="Times New Roman" w:hAnsi="Times New Roman" w:cs="Times New Roman"/>
                <w:b/>
                <w:bCs/>
                <w:sz w:val="18"/>
                <w:szCs w:val="18"/>
                <w:lang w:val="en-GB"/>
              </w:rPr>
            </w:pPr>
            <w:r w:rsidRPr="00505EDA">
              <w:rPr>
                <w:rFonts w:ascii="Times New Roman" w:hAnsi="Times New Roman" w:cs="Times New Roman"/>
                <w:b/>
                <w:bCs/>
                <w:sz w:val="18"/>
                <w:szCs w:val="18"/>
                <w:lang w:val="en-GB"/>
              </w:rPr>
              <w:t>P β</w:t>
            </w:r>
            <w:r w:rsidRPr="00505EDA">
              <w:rPr>
                <w:rFonts w:ascii="Times New Roman" w:hAnsi="Times New Roman" w:cs="Times New Roman"/>
                <w:b/>
                <w:bCs/>
                <w:sz w:val="18"/>
                <w:szCs w:val="18"/>
                <w:vertAlign w:val="subscript"/>
                <w:lang w:val="en-GB"/>
              </w:rPr>
              <w:t>CRP</w:t>
            </w:r>
          </w:p>
        </w:tc>
        <w:tc>
          <w:tcPr>
            <w:tcW w:w="851" w:type="dxa"/>
            <w:tcBorders>
              <w:top w:val="single" w:sz="4" w:space="0" w:color="auto"/>
              <w:bottom w:val="single" w:sz="4" w:space="0" w:color="auto"/>
            </w:tcBorders>
            <w:vAlign w:val="center"/>
          </w:tcPr>
          <w:p w14:paraId="21A9B0A8" w14:textId="77777777" w:rsidR="004B5D49" w:rsidRPr="00505EDA" w:rsidRDefault="004B5D49" w:rsidP="00921D5C">
            <w:pPr>
              <w:autoSpaceDE w:val="0"/>
              <w:autoSpaceDN w:val="0"/>
              <w:adjustRightInd w:val="0"/>
              <w:jc w:val="center"/>
              <w:rPr>
                <w:rFonts w:ascii="Times New Roman" w:hAnsi="Times New Roman" w:cs="Times New Roman"/>
                <w:b/>
                <w:bCs/>
                <w:sz w:val="18"/>
                <w:szCs w:val="18"/>
                <w:lang w:val="en-GB"/>
              </w:rPr>
            </w:pPr>
            <w:r w:rsidRPr="00505EDA">
              <w:rPr>
                <w:rFonts w:ascii="Times New Roman" w:hAnsi="Times New Roman" w:cs="Times New Roman"/>
                <w:b/>
                <w:bCs/>
                <w:sz w:val="18"/>
                <w:szCs w:val="18"/>
                <w:lang w:val="en-GB"/>
              </w:rPr>
              <w:t>N</w:t>
            </w:r>
          </w:p>
        </w:tc>
        <w:tc>
          <w:tcPr>
            <w:tcW w:w="1559" w:type="dxa"/>
            <w:tcBorders>
              <w:top w:val="single" w:sz="4" w:space="0" w:color="auto"/>
              <w:bottom w:val="single" w:sz="4" w:space="0" w:color="auto"/>
            </w:tcBorders>
            <w:vAlign w:val="center"/>
          </w:tcPr>
          <w:p w14:paraId="05EAD8E7" w14:textId="77777777" w:rsidR="004B5D49" w:rsidRPr="00505EDA" w:rsidRDefault="004B5D49" w:rsidP="00921D5C">
            <w:pPr>
              <w:autoSpaceDE w:val="0"/>
              <w:autoSpaceDN w:val="0"/>
              <w:adjustRightInd w:val="0"/>
              <w:jc w:val="center"/>
              <w:rPr>
                <w:rFonts w:ascii="Times New Roman" w:hAnsi="Times New Roman" w:cs="Times New Roman"/>
                <w:b/>
                <w:bCs/>
                <w:sz w:val="18"/>
                <w:szCs w:val="18"/>
                <w:lang w:val="en-GB"/>
              </w:rPr>
            </w:pPr>
            <w:r w:rsidRPr="00505EDA">
              <w:rPr>
                <w:rFonts w:ascii="Times New Roman" w:hAnsi="Times New Roman" w:cs="Times New Roman"/>
                <w:b/>
                <w:bCs/>
                <w:sz w:val="18"/>
                <w:szCs w:val="18"/>
                <w:lang w:val="en-GB"/>
              </w:rPr>
              <w:t>β</w:t>
            </w:r>
            <w:r w:rsidRPr="00505EDA">
              <w:rPr>
                <w:rFonts w:ascii="Times New Roman" w:hAnsi="Times New Roman" w:cs="Times New Roman"/>
                <w:b/>
                <w:bCs/>
                <w:sz w:val="18"/>
                <w:szCs w:val="18"/>
                <w:vertAlign w:val="subscript"/>
                <w:lang w:val="en-GB"/>
              </w:rPr>
              <w:t>glucose</w:t>
            </w:r>
            <w:r w:rsidRPr="00505EDA">
              <w:rPr>
                <w:rFonts w:ascii="Times New Roman" w:hAnsi="Times New Roman" w:cs="Times New Roman"/>
                <w:b/>
                <w:bCs/>
                <w:sz w:val="18"/>
                <w:szCs w:val="18"/>
                <w:lang w:val="en-GB"/>
              </w:rPr>
              <w:t xml:space="preserve"> (SE)</w:t>
            </w:r>
          </w:p>
        </w:tc>
        <w:tc>
          <w:tcPr>
            <w:tcW w:w="992" w:type="dxa"/>
            <w:tcBorders>
              <w:top w:val="single" w:sz="4" w:space="0" w:color="auto"/>
              <w:bottom w:val="single" w:sz="4" w:space="0" w:color="auto"/>
            </w:tcBorders>
            <w:vAlign w:val="center"/>
          </w:tcPr>
          <w:p w14:paraId="1D8FCE6B" w14:textId="12524CD0" w:rsidR="004B5D49" w:rsidRPr="00505EDA" w:rsidRDefault="004B5D49" w:rsidP="00921D5C">
            <w:pPr>
              <w:autoSpaceDE w:val="0"/>
              <w:autoSpaceDN w:val="0"/>
              <w:adjustRightInd w:val="0"/>
              <w:jc w:val="center"/>
              <w:rPr>
                <w:rFonts w:ascii="Times New Roman" w:hAnsi="Times New Roman" w:cs="Times New Roman"/>
                <w:b/>
                <w:bCs/>
                <w:sz w:val="18"/>
                <w:szCs w:val="18"/>
                <w:lang w:val="en-GB"/>
              </w:rPr>
            </w:pPr>
            <w:r w:rsidRPr="00505EDA">
              <w:rPr>
                <w:rFonts w:ascii="Times New Roman" w:hAnsi="Times New Roman" w:cs="Times New Roman"/>
                <w:b/>
                <w:bCs/>
                <w:sz w:val="18"/>
                <w:szCs w:val="18"/>
                <w:lang w:val="en-GB"/>
              </w:rPr>
              <w:t>P β</w:t>
            </w:r>
            <w:r w:rsidRPr="00505EDA">
              <w:rPr>
                <w:rFonts w:ascii="Times New Roman" w:hAnsi="Times New Roman" w:cs="Times New Roman"/>
                <w:b/>
                <w:bCs/>
                <w:sz w:val="18"/>
                <w:szCs w:val="18"/>
                <w:vertAlign w:val="subscript"/>
                <w:lang w:val="en-GB"/>
              </w:rPr>
              <w:t>glucose</w:t>
            </w:r>
          </w:p>
        </w:tc>
      </w:tr>
      <w:tr w:rsidR="004B5D49" w:rsidRPr="00505EDA" w14:paraId="5B034980" w14:textId="77777777" w:rsidTr="00921D5C">
        <w:trPr>
          <w:trHeight w:val="304"/>
        </w:trPr>
        <w:tc>
          <w:tcPr>
            <w:tcW w:w="1558" w:type="dxa"/>
            <w:gridSpan w:val="2"/>
            <w:tcBorders>
              <w:top w:val="single" w:sz="4" w:space="0" w:color="auto"/>
            </w:tcBorders>
            <w:vAlign w:val="center"/>
          </w:tcPr>
          <w:p w14:paraId="4B31F4D9" w14:textId="77777777" w:rsidR="004B5D49" w:rsidRPr="00505EDA" w:rsidRDefault="004B5D49" w:rsidP="00921D5C">
            <w:pPr>
              <w:autoSpaceDE w:val="0"/>
              <w:autoSpaceDN w:val="0"/>
              <w:adjustRightInd w:val="0"/>
              <w:rPr>
                <w:rFonts w:ascii="Times New Roman" w:hAnsi="Times New Roman" w:cs="Times New Roman"/>
                <w:i/>
                <w:iCs/>
                <w:sz w:val="18"/>
                <w:szCs w:val="18"/>
                <w:lang w:val="en-GB"/>
              </w:rPr>
            </w:pPr>
            <w:r w:rsidRPr="00505EDA">
              <w:rPr>
                <w:rFonts w:ascii="Times New Roman" w:hAnsi="Times New Roman" w:cs="Times New Roman"/>
                <w:i/>
                <w:iCs/>
                <w:sz w:val="18"/>
                <w:szCs w:val="18"/>
                <w:lang w:val="en-GB"/>
              </w:rPr>
              <w:t>G6PC2/ABCB11</w:t>
            </w:r>
          </w:p>
        </w:tc>
        <w:tc>
          <w:tcPr>
            <w:tcW w:w="1134" w:type="dxa"/>
            <w:tcBorders>
              <w:top w:val="single" w:sz="4" w:space="0" w:color="auto"/>
            </w:tcBorders>
            <w:vAlign w:val="center"/>
          </w:tcPr>
          <w:p w14:paraId="568B1028" w14:textId="77777777" w:rsidR="004B5D49" w:rsidRPr="00505EDA" w:rsidRDefault="004B5D49" w:rsidP="00921D5C">
            <w:pPr>
              <w:autoSpaceDE w:val="0"/>
              <w:autoSpaceDN w:val="0"/>
              <w:adjustRightInd w:val="0"/>
              <w:rPr>
                <w:rFonts w:ascii="Times New Roman" w:hAnsi="Times New Roman" w:cs="Times New Roman"/>
                <w:sz w:val="18"/>
                <w:szCs w:val="18"/>
                <w:lang w:val="en-GB"/>
              </w:rPr>
            </w:pPr>
            <w:r w:rsidRPr="00505EDA">
              <w:rPr>
                <w:rFonts w:ascii="Times New Roman" w:hAnsi="Times New Roman" w:cs="Times New Roman"/>
                <w:sz w:val="18"/>
                <w:szCs w:val="18"/>
                <w:lang w:val="en-GB"/>
              </w:rPr>
              <w:t>rs560887</w:t>
            </w:r>
          </w:p>
        </w:tc>
        <w:tc>
          <w:tcPr>
            <w:tcW w:w="850" w:type="dxa"/>
            <w:tcBorders>
              <w:top w:val="single" w:sz="4" w:space="0" w:color="auto"/>
            </w:tcBorders>
            <w:vAlign w:val="center"/>
          </w:tcPr>
          <w:p w14:paraId="2FF7BAE1"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110,052</w:t>
            </w:r>
          </w:p>
        </w:tc>
        <w:tc>
          <w:tcPr>
            <w:tcW w:w="1276" w:type="dxa"/>
            <w:tcBorders>
              <w:top w:val="single" w:sz="4" w:space="0" w:color="auto"/>
            </w:tcBorders>
            <w:vAlign w:val="center"/>
          </w:tcPr>
          <w:p w14:paraId="4DC9163D"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0.02 (0.023)</w:t>
            </w:r>
          </w:p>
        </w:tc>
        <w:tc>
          <w:tcPr>
            <w:tcW w:w="1086" w:type="dxa"/>
            <w:tcBorders>
              <w:top w:val="single" w:sz="4" w:space="0" w:color="auto"/>
            </w:tcBorders>
            <w:vAlign w:val="center"/>
          </w:tcPr>
          <w:p w14:paraId="36670D75"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0.472</w:t>
            </w:r>
          </w:p>
        </w:tc>
        <w:tc>
          <w:tcPr>
            <w:tcW w:w="898" w:type="dxa"/>
            <w:tcBorders>
              <w:top w:val="single" w:sz="4" w:space="0" w:color="auto"/>
            </w:tcBorders>
            <w:vAlign w:val="center"/>
          </w:tcPr>
          <w:p w14:paraId="2A7C1F8A"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110,058</w:t>
            </w:r>
          </w:p>
        </w:tc>
        <w:tc>
          <w:tcPr>
            <w:tcW w:w="1276" w:type="dxa"/>
            <w:tcBorders>
              <w:top w:val="single" w:sz="4" w:space="0" w:color="auto"/>
            </w:tcBorders>
            <w:vAlign w:val="center"/>
          </w:tcPr>
          <w:p w14:paraId="76D2C965"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0.08 (0.006)</w:t>
            </w:r>
          </w:p>
        </w:tc>
        <w:tc>
          <w:tcPr>
            <w:tcW w:w="1136" w:type="dxa"/>
            <w:tcBorders>
              <w:top w:val="single" w:sz="4" w:space="0" w:color="auto"/>
            </w:tcBorders>
            <w:vAlign w:val="center"/>
          </w:tcPr>
          <w:p w14:paraId="0F8526D9"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eastAsia="Times New Roman" w:hAnsi="Times New Roman" w:cs="Times New Roman"/>
                <w:sz w:val="18"/>
                <w:szCs w:val="18"/>
                <w:lang w:val="en-GB"/>
              </w:rPr>
              <w:t>1.95×10</w:t>
            </w:r>
            <w:r w:rsidRPr="00505EDA">
              <w:rPr>
                <w:rFonts w:ascii="Times New Roman" w:eastAsia="Times New Roman" w:hAnsi="Times New Roman" w:cs="Times New Roman"/>
                <w:sz w:val="18"/>
                <w:szCs w:val="18"/>
                <w:vertAlign w:val="superscript"/>
                <w:lang w:val="en-GB"/>
              </w:rPr>
              <w:t>-131</w:t>
            </w:r>
          </w:p>
        </w:tc>
        <w:tc>
          <w:tcPr>
            <w:tcW w:w="850" w:type="dxa"/>
            <w:tcBorders>
              <w:top w:val="single" w:sz="4" w:space="0" w:color="auto"/>
            </w:tcBorders>
            <w:vAlign w:val="center"/>
          </w:tcPr>
          <w:p w14:paraId="02300FC1"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204,402</w:t>
            </w:r>
          </w:p>
        </w:tc>
        <w:tc>
          <w:tcPr>
            <w:tcW w:w="1418" w:type="dxa"/>
            <w:tcBorders>
              <w:top w:val="single" w:sz="4" w:space="0" w:color="auto"/>
            </w:tcBorders>
            <w:vAlign w:val="center"/>
          </w:tcPr>
          <w:p w14:paraId="08D90614"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-0.003 (0.004)</w:t>
            </w:r>
          </w:p>
        </w:tc>
        <w:tc>
          <w:tcPr>
            <w:tcW w:w="1134" w:type="dxa"/>
            <w:tcBorders>
              <w:top w:val="single" w:sz="4" w:space="0" w:color="auto"/>
            </w:tcBorders>
            <w:vAlign w:val="center"/>
          </w:tcPr>
          <w:p w14:paraId="08CAF221"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0.49267</w:t>
            </w:r>
          </w:p>
        </w:tc>
        <w:tc>
          <w:tcPr>
            <w:tcW w:w="851" w:type="dxa"/>
            <w:tcBorders>
              <w:top w:val="single" w:sz="4" w:space="0" w:color="auto"/>
            </w:tcBorders>
            <w:vAlign w:val="center"/>
          </w:tcPr>
          <w:p w14:paraId="6CB7A3AF"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198,018</w:t>
            </w:r>
          </w:p>
        </w:tc>
        <w:tc>
          <w:tcPr>
            <w:tcW w:w="1559" w:type="dxa"/>
            <w:tcBorders>
              <w:top w:val="single" w:sz="4" w:space="0" w:color="auto"/>
            </w:tcBorders>
            <w:vAlign w:val="center"/>
          </w:tcPr>
          <w:p w14:paraId="5C0F5B00" w14:textId="6EC8CC3D"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0.075 (0.002)</w:t>
            </w:r>
          </w:p>
        </w:tc>
        <w:tc>
          <w:tcPr>
            <w:tcW w:w="992" w:type="dxa"/>
            <w:tcBorders>
              <w:top w:val="single" w:sz="4" w:space="0" w:color="auto"/>
            </w:tcBorders>
            <w:vAlign w:val="center"/>
          </w:tcPr>
          <w:p w14:paraId="5422EDA2"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w:t>
            </w:r>
          </w:p>
        </w:tc>
      </w:tr>
      <w:tr w:rsidR="004B5D49" w:rsidRPr="00505EDA" w14:paraId="0DDE0412" w14:textId="77777777" w:rsidTr="00921D5C">
        <w:trPr>
          <w:trHeight w:val="289"/>
        </w:trPr>
        <w:tc>
          <w:tcPr>
            <w:tcW w:w="1558" w:type="dxa"/>
            <w:gridSpan w:val="2"/>
            <w:vAlign w:val="center"/>
          </w:tcPr>
          <w:p w14:paraId="282791B0" w14:textId="77777777" w:rsidR="004B5D49" w:rsidRPr="00505EDA" w:rsidRDefault="004B5D49" w:rsidP="00921D5C">
            <w:pPr>
              <w:autoSpaceDE w:val="0"/>
              <w:autoSpaceDN w:val="0"/>
              <w:adjustRightInd w:val="0"/>
              <w:rPr>
                <w:rFonts w:ascii="Times New Roman" w:hAnsi="Times New Roman" w:cs="Times New Roman"/>
                <w:i/>
                <w:iCs/>
                <w:sz w:val="18"/>
                <w:szCs w:val="18"/>
                <w:lang w:val="en-GB"/>
              </w:rPr>
            </w:pPr>
            <w:r w:rsidRPr="00505EDA">
              <w:rPr>
                <w:rFonts w:ascii="Times New Roman" w:hAnsi="Times New Roman" w:cs="Times New Roman"/>
                <w:i/>
                <w:iCs/>
                <w:sz w:val="18"/>
                <w:szCs w:val="18"/>
                <w:lang w:val="en-GB"/>
              </w:rPr>
              <w:t>DGKB</w:t>
            </w:r>
          </w:p>
        </w:tc>
        <w:tc>
          <w:tcPr>
            <w:tcW w:w="1134" w:type="dxa"/>
            <w:vAlign w:val="center"/>
          </w:tcPr>
          <w:p w14:paraId="110CCCC8" w14:textId="77777777" w:rsidR="004B5D49" w:rsidRPr="00505EDA" w:rsidRDefault="004B5D49" w:rsidP="00921D5C">
            <w:pPr>
              <w:autoSpaceDE w:val="0"/>
              <w:autoSpaceDN w:val="0"/>
              <w:adjustRightInd w:val="0"/>
              <w:rPr>
                <w:rFonts w:ascii="Times New Roman" w:hAnsi="Times New Roman" w:cs="Times New Roman"/>
                <w:sz w:val="18"/>
                <w:szCs w:val="18"/>
                <w:lang w:val="en-GB"/>
              </w:rPr>
            </w:pPr>
            <w:r w:rsidRPr="00505EDA">
              <w:rPr>
                <w:rFonts w:ascii="Times New Roman" w:hAnsi="Times New Roman" w:cs="Times New Roman"/>
                <w:sz w:val="18"/>
                <w:szCs w:val="18"/>
                <w:lang w:val="en-GB"/>
              </w:rPr>
              <w:t>rs2191349</w:t>
            </w:r>
          </w:p>
        </w:tc>
        <w:tc>
          <w:tcPr>
            <w:tcW w:w="850" w:type="dxa"/>
            <w:vAlign w:val="center"/>
          </w:tcPr>
          <w:p w14:paraId="3318BED8"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110,112</w:t>
            </w:r>
          </w:p>
        </w:tc>
        <w:tc>
          <w:tcPr>
            <w:tcW w:w="1276" w:type="dxa"/>
            <w:vAlign w:val="center"/>
          </w:tcPr>
          <w:p w14:paraId="575E220F"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-0.01 (0.021)</w:t>
            </w:r>
          </w:p>
        </w:tc>
        <w:tc>
          <w:tcPr>
            <w:tcW w:w="1086" w:type="dxa"/>
            <w:vAlign w:val="center"/>
          </w:tcPr>
          <w:p w14:paraId="514D7F20"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0.590</w:t>
            </w:r>
          </w:p>
        </w:tc>
        <w:tc>
          <w:tcPr>
            <w:tcW w:w="898" w:type="dxa"/>
            <w:vAlign w:val="center"/>
          </w:tcPr>
          <w:p w14:paraId="2512DB20"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110,128</w:t>
            </w:r>
          </w:p>
        </w:tc>
        <w:tc>
          <w:tcPr>
            <w:tcW w:w="1276" w:type="dxa"/>
            <w:vAlign w:val="center"/>
          </w:tcPr>
          <w:p w14:paraId="5F6D0EB3"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0.03 (0.005)</w:t>
            </w:r>
          </w:p>
        </w:tc>
        <w:tc>
          <w:tcPr>
            <w:tcW w:w="1136" w:type="dxa"/>
            <w:vAlign w:val="center"/>
          </w:tcPr>
          <w:p w14:paraId="75D9CC14"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eastAsia="Times New Roman" w:hAnsi="Times New Roman" w:cs="Times New Roman"/>
                <w:sz w:val="18"/>
                <w:szCs w:val="18"/>
                <w:lang w:val="en-GB"/>
              </w:rPr>
              <w:t>3.96×10</w:t>
            </w:r>
            <w:r w:rsidRPr="00505EDA">
              <w:rPr>
                <w:rFonts w:ascii="Times New Roman" w:eastAsia="Times New Roman" w:hAnsi="Times New Roman" w:cs="Times New Roman"/>
                <w:sz w:val="18"/>
                <w:szCs w:val="18"/>
                <w:vertAlign w:val="superscript"/>
                <w:lang w:val="en-GB"/>
              </w:rPr>
              <w:t>-12</w:t>
            </w:r>
          </w:p>
        </w:tc>
        <w:tc>
          <w:tcPr>
            <w:tcW w:w="850" w:type="dxa"/>
            <w:vAlign w:val="center"/>
          </w:tcPr>
          <w:p w14:paraId="3F77206A"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204,402</w:t>
            </w:r>
          </w:p>
        </w:tc>
        <w:tc>
          <w:tcPr>
            <w:tcW w:w="1418" w:type="dxa"/>
            <w:vAlign w:val="center"/>
          </w:tcPr>
          <w:p w14:paraId="582353CE"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-0.0002 (0.004)</w:t>
            </w:r>
          </w:p>
        </w:tc>
        <w:tc>
          <w:tcPr>
            <w:tcW w:w="1134" w:type="dxa"/>
            <w:vAlign w:val="center"/>
          </w:tcPr>
          <w:p w14:paraId="5E52E2BF"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0.94911</w:t>
            </w:r>
          </w:p>
        </w:tc>
        <w:tc>
          <w:tcPr>
            <w:tcW w:w="851" w:type="dxa"/>
            <w:vAlign w:val="center"/>
          </w:tcPr>
          <w:p w14:paraId="2CD19C38"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197,832</w:t>
            </w:r>
          </w:p>
        </w:tc>
        <w:tc>
          <w:tcPr>
            <w:tcW w:w="1559" w:type="dxa"/>
            <w:vAlign w:val="center"/>
          </w:tcPr>
          <w:p w14:paraId="0062DA3A"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0.258 (0.002)</w:t>
            </w:r>
          </w:p>
        </w:tc>
        <w:tc>
          <w:tcPr>
            <w:tcW w:w="992" w:type="dxa"/>
            <w:vAlign w:val="center"/>
          </w:tcPr>
          <w:p w14:paraId="6B5A9A4A"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w:t>
            </w:r>
          </w:p>
        </w:tc>
      </w:tr>
      <w:tr w:rsidR="004B5D49" w:rsidRPr="00505EDA" w14:paraId="701729EC" w14:textId="77777777" w:rsidTr="00921D5C">
        <w:trPr>
          <w:trHeight w:val="289"/>
        </w:trPr>
        <w:tc>
          <w:tcPr>
            <w:tcW w:w="1558" w:type="dxa"/>
            <w:gridSpan w:val="2"/>
            <w:vAlign w:val="center"/>
          </w:tcPr>
          <w:p w14:paraId="194ED9B8" w14:textId="77777777" w:rsidR="004B5D49" w:rsidRPr="00505EDA" w:rsidRDefault="004B5D49" w:rsidP="00921D5C">
            <w:pPr>
              <w:autoSpaceDE w:val="0"/>
              <w:autoSpaceDN w:val="0"/>
              <w:adjustRightInd w:val="0"/>
              <w:rPr>
                <w:rFonts w:ascii="Times New Roman" w:hAnsi="Times New Roman" w:cs="Times New Roman"/>
                <w:i/>
                <w:iCs/>
                <w:sz w:val="18"/>
                <w:szCs w:val="18"/>
                <w:lang w:val="en-GB"/>
              </w:rPr>
            </w:pPr>
            <w:r w:rsidRPr="00505EDA">
              <w:rPr>
                <w:rFonts w:ascii="Times New Roman" w:hAnsi="Times New Roman" w:cs="Times New Roman"/>
                <w:i/>
                <w:iCs/>
                <w:sz w:val="18"/>
                <w:szCs w:val="18"/>
                <w:lang w:val="en-GB"/>
              </w:rPr>
              <w:t>GCK</w:t>
            </w:r>
          </w:p>
        </w:tc>
        <w:tc>
          <w:tcPr>
            <w:tcW w:w="1134" w:type="dxa"/>
            <w:vAlign w:val="center"/>
          </w:tcPr>
          <w:p w14:paraId="01031DA5" w14:textId="77777777" w:rsidR="004B5D49" w:rsidRPr="00505EDA" w:rsidRDefault="004B5D49" w:rsidP="00921D5C">
            <w:pPr>
              <w:autoSpaceDE w:val="0"/>
              <w:autoSpaceDN w:val="0"/>
              <w:adjustRightInd w:val="0"/>
              <w:rPr>
                <w:rFonts w:ascii="Times New Roman" w:hAnsi="Times New Roman" w:cs="Times New Roman"/>
                <w:sz w:val="18"/>
                <w:szCs w:val="18"/>
                <w:lang w:val="en-GB"/>
              </w:rPr>
            </w:pPr>
            <w:r w:rsidRPr="00505EDA">
              <w:rPr>
                <w:rFonts w:ascii="Times New Roman" w:hAnsi="Times New Roman" w:cs="Times New Roman"/>
                <w:sz w:val="18"/>
                <w:szCs w:val="18"/>
                <w:lang w:val="en-GB"/>
              </w:rPr>
              <w:t>rs4607517</w:t>
            </w:r>
          </w:p>
        </w:tc>
        <w:tc>
          <w:tcPr>
            <w:tcW w:w="850" w:type="dxa"/>
            <w:vAlign w:val="center"/>
          </w:tcPr>
          <w:p w14:paraId="6F950673"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110,104</w:t>
            </w:r>
          </w:p>
        </w:tc>
        <w:tc>
          <w:tcPr>
            <w:tcW w:w="1276" w:type="dxa"/>
            <w:vAlign w:val="center"/>
          </w:tcPr>
          <w:p w14:paraId="43255CDE"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0.06 (0.030)</w:t>
            </w:r>
          </w:p>
        </w:tc>
        <w:tc>
          <w:tcPr>
            <w:tcW w:w="1086" w:type="dxa"/>
            <w:vAlign w:val="center"/>
          </w:tcPr>
          <w:p w14:paraId="0B689608"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0.027</w:t>
            </w:r>
          </w:p>
        </w:tc>
        <w:tc>
          <w:tcPr>
            <w:tcW w:w="898" w:type="dxa"/>
            <w:vAlign w:val="center"/>
          </w:tcPr>
          <w:p w14:paraId="46505B2A"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110,110</w:t>
            </w:r>
          </w:p>
        </w:tc>
        <w:tc>
          <w:tcPr>
            <w:tcW w:w="1276" w:type="dxa"/>
            <w:vAlign w:val="center"/>
          </w:tcPr>
          <w:p w14:paraId="13C6452F"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0.06 (0.007)</w:t>
            </w:r>
          </w:p>
        </w:tc>
        <w:tc>
          <w:tcPr>
            <w:tcW w:w="1136" w:type="dxa"/>
            <w:vAlign w:val="center"/>
          </w:tcPr>
          <w:p w14:paraId="3858D745"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eastAsia="Times New Roman" w:hAnsi="Times New Roman" w:cs="Times New Roman"/>
                <w:sz w:val="18"/>
                <w:szCs w:val="18"/>
                <w:lang w:val="en-GB"/>
              </w:rPr>
              <w:t>9.24×10</w:t>
            </w:r>
            <w:r w:rsidRPr="00505EDA">
              <w:rPr>
                <w:rFonts w:ascii="Times New Roman" w:eastAsia="Times New Roman" w:hAnsi="Times New Roman" w:cs="Times New Roman"/>
                <w:sz w:val="18"/>
                <w:szCs w:val="18"/>
                <w:vertAlign w:val="superscript"/>
                <w:lang w:val="en-GB"/>
              </w:rPr>
              <w:t>-40</w:t>
            </w:r>
          </w:p>
        </w:tc>
        <w:tc>
          <w:tcPr>
            <w:tcW w:w="850" w:type="dxa"/>
            <w:vAlign w:val="center"/>
          </w:tcPr>
          <w:p w14:paraId="43473893"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204,402</w:t>
            </w:r>
          </w:p>
        </w:tc>
        <w:tc>
          <w:tcPr>
            <w:tcW w:w="1418" w:type="dxa"/>
            <w:vAlign w:val="center"/>
          </w:tcPr>
          <w:p w14:paraId="1E523652"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0.004 (0.005)</w:t>
            </w:r>
          </w:p>
        </w:tc>
        <w:tc>
          <w:tcPr>
            <w:tcW w:w="1134" w:type="dxa"/>
            <w:vAlign w:val="center"/>
          </w:tcPr>
          <w:p w14:paraId="52FAB63D"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0.45445</w:t>
            </w:r>
          </w:p>
        </w:tc>
        <w:tc>
          <w:tcPr>
            <w:tcW w:w="851" w:type="dxa"/>
            <w:vAlign w:val="center"/>
          </w:tcPr>
          <w:p w14:paraId="772E22D1"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200,392</w:t>
            </w:r>
          </w:p>
        </w:tc>
        <w:tc>
          <w:tcPr>
            <w:tcW w:w="1559" w:type="dxa"/>
            <w:vAlign w:val="center"/>
          </w:tcPr>
          <w:p w14:paraId="3FFA91E7"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0.061 (0.002)</w:t>
            </w:r>
          </w:p>
        </w:tc>
        <w:tc>
          <w:tcPr>
            <w:tcW w:w="992" w:type="dxa"/>
            <w:vAlign w:val="center"/>
          </w:tcPr>
          <w:p w14:paraId="0ABC2D01"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w:t>
            </w:r>
          </w:p>
        </w:tc>
      </w:tr>
      <w:tr w:rsidR="004B5D49" w:rsidRPr="00505EDA" w14:paraId="4DE46D77" w14:textId="77777777" w:rsidTr="00921D5C">
        <w:trPr>
          <w:trHeight w:val="304"/>
        </w:trPr>
        <w:tc>
          <w:tcPr>
            <w:tcW w:w="1558" w:type="dxa"/>
            <w:gridSpan w:val="2"/>
            <w:vAlign w:val="center"/>
          </w:tcPr>
          <w:p w14:paraId="43B0232B" w14:textId="77777777" w:rsidR="004B5D49" w:rsidRPr="00505EDA" w:rsidRDefault="004B5D49" w:rsidP="00921D5C">
            <w:pPr>
              <w:autoSpaceDE w:val="0"/>
              <w:autoSpaceDN w:val="0"/>
              <w:adjustRightInd w:val="0"/>
              <w:rPr>
                <w:rFonts w:ascii="Times New Roman" w:hAnsi="Times New Roman" w:cs="Times New Roman"/>
                <w:i/>
                <w:iCs/>
                <w:sz w:val="18"/>
                <w:szCs w:val="18"/>
                <w:lang w:val="en-GB"/>
              </w:rPr>
            </w:pPr>
            <w:r w:rsidRPr="00505EDA">
              <w:rPr>
                <w:rFonts w:ascii="Times New Roman" w:hAnsi="Times New Roman" w:cs="Times New Roman"/>
                <w:i/>
                <w:iCs/>
                <w:sz w:val="18"/>
                <w:szCs w:val="18"/>
                <w:lang w:val="en-GB"/>
              </w:rPr>
              <w:t>TCF7L2</w:t>
            </w:r>
          </w:p>
        </w:tc>
        <w:tc>
          <w:tcPr>
            <w:tcW w:w="1134" w:type="dxa"/>
            <w:vAlign w:val="center"/>
          </w:tcPr>
          <w:p w14:paraId="5741F9C4" w14:textId="77777777" w:rsidR="004B5D49" w:rsidRPr="00505EDA" w:rsidRDefault="004B5D49" w:rsidP="00921D5C">
            <w:pPr>
              <w:autoSpaceDE w:val="0"/>
              <w:autoSpaceDN w:val="0"/>
              <w:adjustRightInd w:val="0"/>
              <w:rPr>
                <w:rFonts w:ascii="Times New Roman" w:hAnsi="Times New Roman" w:cs="Times New Roman"/>
                <w:sz w:val="18"/>
                <w:szCs w:val="18"/>
                <w:lang w:val="en-GB"/>
              </w:rPr>
            </w:pPr>
            <w:r w:rsidRPr="00505EDA">
              <w:rPr>
                <w:rFonts w:ascii="Times New Roman" w:hAnsi="Times New Roman" w:cs="Times New Roman"/>
                <w:sz w:val="18"/>
                <w:szCs w:val="18"/>
                <w:lang w:val="en-GB"/>
              </w:rPr>
              <w:t>rs7903146</w:t>
            </w:r>
          </w:p>
        </w:tc>
        <w:tc>
          <w:tcPr>
            <w:tcW w:w="850" w:type="dxa"/>
            <w:vAlign w:val="center"/>
          </w:tcPr>
          <w:p w14:paraId="1917C98B"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107,758</w:t>
            </w:r>
          </w:p>
        </w:tc>
        <w:tc>
          <w:tcPr>
            <w:tcW w:w="1276" w:type="dxa"/>
            <w:vAlign w:val="center"/>
          </w:tcPr>
          <w:p w14:paraId="409B9E35"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-0.01 (0.024)</w:t>
            </w:r>
          </w:p>
        </w:tc>
        <w:tc>
          <w:tcPr>
            <w:tcW w:w="1086" w:type="dxa"/>
            <w:vAlign w:val="center"/>
          </w:tcPr>
          <w:p w14:paraId="2D112063"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0.560</w:t>
            </w:r>
          </w:p>
        </w:tc>
        <w:tc>
          <w:tcPr>
            <w:tcW w:w="898" w:type="dxa"/>
            <w:vAlign w:val="center"/>
          </w:tcPr>
          <w:p w14:paraId="0514343C"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107,764</w:t>
            </w:r>
          </w:p>
        </w:tc>
        <w:tc>
          <w:tcPr>
            <w:tcW w:w="1276" w:type="dxa"/>
            <w:vAlign w:val="center"/>
          </w:tcPr>
          <w:p w14:paraId="73249319"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0.05 (0.006)</w:t>
            </w:r>
          </w:p>
        </w:tc>
        <w:tc>
          <w:tcPr>
            <w:tcW w:w="1136" w:type="dxa"/>
            <w:vAlign w:val="center"/>
          </w:tcPr>
          <w:p w14:paraId="5D2C13DA"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 xml:space="preserve">1.50 </w:t>
            </w:r>
            <w:r w:rsidRPr="00505EDA">
              <w:rPr>
                <w:rFonts w:ascii="Times New Roman" w:eastAsia="Times New Roman" w:hAnsi="Times New Roman" w:cs="Times New Roman"/>
                <w:sz w:val="18"/>
                <w:szCs w:val="18"/>
                <w:lang w:val="en-GB"/>
              </w:rPr>
              <w:t>×</w:t>
            </w:r>
            <w:r w:rsidRPr="00505EDA">
              <w:rPr>
                <w:rFonts w:ascii="Times New Roman" w:hAnsi="Times New Roman" w:cs="Times New Roman"/>
                <w:sz w:val="18"/>
                <w:szCs w:val="18"/>
                <w:lang w:val="en-GB"/>
              </w:rPr>
              <w:t>10</w:t>
            </w:r>
            <w:r w:rsidRPr="00505EDA">
              <w:rPr>
                <w:rFonts w:ascii="Times New Roman" w:hAnsi="Times New Roman" w:cs="Times New Roman"/>
                <w:sz w:val="18"/>
                <w:szCs w:val="18"/>
                <w:vertAlign w:val="superscript"/>
                <w:lang w:val="en-GB"/>
              </w:rPr>
              <w:t>-14</w:t>
            </w:r>
          </w:p>
        </w:tc>
        <w:tc>
          <w:tcPr>
            <w:tcW w:w="850" w:type="dxa"/>
            <w:vAlign w:val="center"/>
          </w:tcPr>
          <w:p w14:paraId="7F027014"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204,402</w:t>
            </w:r>
          </w:p>
        </w:tc>
        <w:tc>
          <w:tcPr>
            <w:tcW w:w="1418" w:type="dxa"/>
            <w:vAlign w:val="center"/>
          </w:tcPr>
          <w:p w14:paraId="1B929FF6"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0.001 (0.004)</w:t>
            </w:r>
          </w:p>
        </w:tc>
        <w:tc>
          <w:tcPr>
            <w:tcW w:w="1134" w:type="dxa"/>
            <w:vAlign w:val="center"/>
          </w:tcPr>
          <w:p w14:paraId="630F5B09"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0.87058</w:t>
            </w:r>
          </w:p>
        </w:tc>
        <w:tc>
          <w:tcPr>
            <w:tcW w:w="851" w:type="dxa"/>
            <w:vAlign w:val="center"/>
          </w:tcPr>
          <w:p w14:paraId="5F244AB9"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199,170</w:t>
            </w:r>
          </w:p>
        </w:tc>
        <w:tc>
          <w:tcPr>
            <w:tcW w:w="1559" w:type="dxa"/>
            <w:vAlign w:val="center"/>
          </w:tcPr>
          <w:p w14:paraId="0E538EF9"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0.026 (0.002)</w:t>
            </w:r>
          </w:p>
        </w:tc>
        <w:tc>
          <w:tcPr>
            <w:tcW w:w="992" w:type="dxa"/>
            <w:vAlign w:val="center"/>
          </w:tcPr>
          <w:p w14:paraId="36A0B249"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eastAsia="Times New Roman" w:hAnsi="Times New Roman" w:cs="Times New Roman"/>
                <w:sz w:val="18"/>
                <w:szCs w:val="18"/>
                <w:lang w:val="en-GB"/>
              </w:rPr>
              <w:t>2.00×10</w:t>
            </w:r>
            <w:r w:rsidRPr="00505EDA">
              <w:rPr>
                <w:rFonts w:ascii="Times New Roman" w:eastAsia="Times New Roman" w:hAnsi="Times New Roman" w:cs="Times New Roman"/>
                <w:sz w:val="18"/>
                <w:szCs w:val="18"/>
                <w:vertAlign w:val="superscript"/>
                <w:lang w:val="en-GB"/>
              </w:rPr>
              <w:t>-35</w:t>
            </w:r>
          </w:p>
        </w:tc>
      </w:tr>
      <w:tr w:rsidR="004B5D49" w:rsidRPr="00505EDA" w14:paraId="59A1C70E" w14:textId="77777777" w:rsidTr="00921D5C">
        <w:trPr>
          <w:trHeight w:val="304"/>
        </w:trPr>
        <w:tc>
          <w:tcPr>
            <w:tcW w:w="1558" w:type="dxa"/>
            <w:gridSpan w:val="2"/>
            <w:vAlign w:val="center"/>
          </w:tcPr>
          <w:p w14:paraId="4F484AFE" w14:textId="77777777" w:rsidR="004B5D49" w:rsidRPr="00505EDA" w:rsidRDefault="004B5D49" w:rsidP="00921D5C">
            <w:pPr>
              <w:autoSpaceDE w:val="0"/>
              <w:autoSpaceDN w:val="0"/>
              <w:adjustRightInd w:val="0"/>
              <w:rPr>
                <w:rFonts w:ascii="Times New Roman" w:hAnsi="Times New Roman" w:cs="Times New Roman"/>
                <w:i/>
                <w:iCs/>
                <w:sz w:val="18"/>
                <w:szCs w:val="18"/>
                <w:lang w:val="en-GB"/>
              </w:rPr>
            </w:pPr>
            <w:r w:rsidRPr="00505EDA">
              <w:rPr>
                <w:rFonts w:ascii="Times New Roman" w:hAnsi="Times New Roman" w:cs="Times New Roman"/>
                <w:i/>
                <w:iCs/>
                <w:sz w:val="18"/>
                <w:szCs w:val="18"/>
                <w:lang w:val="en-GB"/>
              </w:rPr>
              <w:t>CDKN2A/B</w:t>
            </w:r>
          </w:p>
        </w:tc>
        <w:tc>
          <w:tcPr>
            <w:tcW w:w="1134" w:type="dxa"/>
            <w:vAlign w:val="center"/>
          </w:tcPr>
          <w:p w14:paraId="2371C72B" w14:textId="77777777" w:rsidR="004B5D49" w:rsidRPr="00505EDA" w:rsidRDefault="004B5D49" w:rsidP="00921D5C">
            <w:pPr>
              <w:autoSpaceDE w:val="0"/>
              <w:autoSpaceDN w:val="0"/>
              <w:adjustRightInd w:val="0"/>
              <w:rPr>
                <w:rFonts w:ascii="Times New Roman" w:hAnsi="Times New Roman" w:cs="Times New Roman"/>
                <w:sz w:val="18"/>
                <w:szCs w:val="18"/>
                <w:lang w:val="en-GB"/>
              </w:rPr>
            </w:pPr>
            <w:r w:rsidRPr="00505EDA">
              <w:rPr>
                <w:rFonts w:ascii="Times New Roman" w:hAnsi="Times New Roman" w:cs="Times New Roman"/>
                <w:sz w:val="18"/>
                <w:szCs w:val="18"/>
                <w:lang w:val="en-GB"/>
              </w:rPr>
              <w:t>rs10811661</w:t>
            </w:r>
          </w:p>
        </w:tc>
        <w:tc>
          <w:tcPr>
            <w:tcW w:w="850" w:type="dxa"/>
            <w:vAlign w:val="center"/>
          </w:tcPr>
          <w:p w14:paraId="5EF28EBE"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108,183</w:t>
            </w:r>
          </w:p>
        </w:tc>
        <w:tc>
          <w:tcPr>
            <w:tcW w:w="1276" w:type="dxa"/>
            <w:vAlign w:val="center"/>
          </w:tcPr>
          <w:p w14:paraId="1A5AEBDD"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-0.01 (0.029)</w:t>
            </w:r>
          </w:p>
        </w:tc>
        <w:tc>
          <w:tcPr>
            <w:tcW w:w="1086" w:type="dxa"/>
            <w:vAlign w:val="center"/>
          </w:tcPr>
          <w:p w14:paraId="2D1732C9"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0.668</w:t>
            </w:r>
          </w:p>
        </w:tc>
        <w:tc>
          <w:tcPr>
            <w:tcW w:w="898" w:type="dxa"/>
            <w:vAlign w:val="center"/>
          </w:tcPr>
          <w:p w14:paraId="6E041704"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108,189</w:t>
            </w:r>
          </w:p>
        </w:tc>
        <w:tc>
          <w:tcPr>
            <w:tcW w:w="1276" w:type="dxa"/>
            <w:vAlign w:val="center"/>
          </w:tcPr>
          <w:p w14:paraId="2DF3F807"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0.03 (0.007)</w:t>
            </w:r>
          </w:p>
        </w:tc>
        <w:tc>
          <w:tcPr>
            <w:tcW w:w="1136" w:type="dxa"/>
            <w:vAlign w:val="center"/>
          </w:tcPr>
          <w:p w14:paraId="037EFCE3"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 xml:space="preserve">2.36 </w:t>
            </w:r>
            <w:r w:rsidRPr="00505EDA">
              <w:rPr>
                <w:rFonts w:ascii="Times New Roman" w:eastAsia="Times New Roman" w:hAnsi="Times New Roman" w:cs="Times New Roman"/>
                <w:sz w:val="18"/>
                <w:szCs w:val="18"/>
                <w:lang w:val="en-GB"/>
              </w:rPr>
              <w:t>×</w:t>
            </w:r>
            <w:r w:rsidRPr="00505EDA">
              <w:rPr>
                <w:rFonts w:ascii="Times New Roman" w:hAnsi="Times New Roman" w:cs="Times New Roman"/>
                <w:sz w:val="18"/>
                <w:szCs w:val="18"/>
                <w:lang w:val="en-GB"/>
              </w:rPr>
              <w:t>10</w:t>
            </w:r>
            <w:r w:rsidRPr="00505EDA">
              <w:rPr>
                <w:rFonts w:ascii="Times New Roman" w:hAnsi="Times New Roman" w:cs="Times New Roman"/>
                <w:sz w:val="18"/>
                <w:szCs w:val="18"/>
                <w:vertAlign w:val="superscript"/>
                <w:lang w:val="en-GB"/>
              </w:rPr>
              <w:t>-6</w:t>
            </w:r>
          </w:p>
        </w:tc>
        <w:tc>
          <w:tcPr>
            <w:tcW w:w="850" w:type="dxa"/>
            <w:vAlign w:val="center"/>
          </w:tcPr>
          <w:p w14:paraId="39B849DC"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204,402</w:t>
            </w:r>
          </w:p>
        </w:tc>
        <w:tc>
          <w:tcPr>
            <w:tcW w:w="1418" w:type="dxa"/>
            <w:vAlign w:val="center"/>
          </w:tcPr>
          <w:p w14:paraId="6DF65C01"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-0.006 (0.005)</w:t>
            </w:r>
          </w:p>
        </w:tc>
        <w:tc>
          <w:tcPr>
            <w:tcW w:w="1134" w:type="dxa"/>
            <w:vAlign w:val="center"/>
          </w:tcPr>
          <w:p w14:paraId="1F347F76"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0.24876</w:t>
            </w:r>
          </w:p>
        </w:tc>
        <w:tc>
          <w:tcPr>
            <w:tcW w:w="851" w:type="dxa"/>
            <w:vAlign w:val="center"/>
          </w:tcPr>
          <w:p w14:paraId="3C0A9754"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196,734</w:t>
            </w:r>
          </w:p>
        </w:tc>
        <w:tc>
          <w:tcPr>
            <w:tcW w:w="1559" w:type="dxa"/>
            <w:vAlign w:val="center"/>
          </w:tcPr>
          <w:p w14:paraId="7D5C3399"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0.022 (0.002)</w:t>
            </w:r>
          </w:p>
        </w:tc>
        <w:tc>
          <w:tcPr>
            <w:tcW w:w="992" w:type="dxa"/>
            <w:vAlign w:val="center"/>
          </w:tcPr>
          <w:p w14:paraId="55347CBA"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eastAsia="Times New Roman" w:hAnsi="Times New Roman" w:cs="Times New Roman"/>
                <w:sz w:val="18"/>
                <w:szCs w:val="18"/>
                <w:lang w:val="en-GB"/>
              </w:rPr>
              <w:t>1.59×10</w:t>
            </w:r>
            <w:r w:rsidRPr="00505EDA">
              <w:rPr>
                <w:rFonts w:ascii="Times New Roman" w:eastAsia="Times New Roman" w:hAnsi="Times New Roman" w:cs="Times New Roman"/>
                <w:sz w:val="18"/>
                <w:szCs w:val="18"/>
                <w:vertAlign w:val="superscript"/>
                <w:lang w:val="en-GB"/>
              </w:rPr>
              <w:t>-24</w:t>
            </w:r>
          </w:p>
        </w:tc>
      </w:tr>
      <w:tr w:rsidR="004B5D49" w:rsidRPr="00505EDA" w14:paraId="52A20BC8" w14:textId="77777777" w:rsidTr="00921D5C">
        <w:trPr>
          <w:trHeight w:val="304"/>
        </w:trPr>
        <w:tc>
          <w:tcPr>
            <w:tcW w:w="1558" w:type="dxa"/>
            <w:gridSpan w:val="2"/>
            <w:vAlign w:val="center"/>
          </w:tcPr>
          <w:p w14:paraId="2E5E5BF9" w14:textId="77777777" w:rsidR="004B5D49" w:rsidRPr="00505EDA" w:rsidRDefault="004B5D49" w:rsidP="00921D5C">
            <w:pPr>
              <w:autoSpaceDE w:val="0"/>
              <w:autoSpaceDN w:val="0"/>
              <w:adjustRightInd w:val="0"/>
              <w:rPr>
                <w:rFonts w:ascii="Times New Roman" w:hAnsi="Times New Roman" w:cs="Times New Roman"/>
                <w:i/>
                <w:iCs/>
                <w:sz w:val="18"/>
                <w:szCs w:val="18"/>
                <w:lang w:val="en-GB"/>
              </w:rPr>
            </w:pPr>
            <w:r w:rsidRPr="00505EDA">
              <w:rPr>
                <w:rFonts w:ascii="Times New Roman" w:hAnsi="Times New Roman" w:cs="Times New Roman"/>
                <w:i/>
                <w:iCs/>
                <w:sz w:val="18"/>
                <w:szCs w:val="18"/>
                <w:lang w:val="en-GB"/>
              </w:rPr>
              <w:t>ADCY5</w:t>
            </w:r>
          </w:p>
        </w:tc>
        <w:tc>
          <w:tcPr>
            <w:tcW w:w="1134" w:type="dxa"/>
            <w:vAlign w:val="center"/>
          </w:tcPr>
          <w:p w14:paraId="74FB2AE8" w14:textId="77777777" w:rsidR="004B5D49" w:rsidRPr="00505EDA" w:rsidRDefault="004B5D49" w:rsidP="00921D5C">
            <w:pPr>
              <w:autoSpaceDE w:val="0"/>
              <w:autoSpaceDN w:val="0"/>
              <w:adjustRightInd w:val="0"/>
              <w:rPr>
                <w:rFonts w:ascii="Times New Roman" w:hAnsi="Times New Roman" w:cs="Times New Roman"/>
                <w:sz w:val="18"/>
                <w:szCs w:val="18"/>
                <w:lang w:val="en-GB"/>
              </w:rPr>
            </w:pPr>
            <w:r w:rsidRPr="00505EDA">
              <w:rPr>
                <w:rFonts w:ascii="Times New Roman" w:hAnsi="Times New Roman" w:cs="Times New Roman"/>
                <w:sz w:val="18"/>
                <w:szCs w:val="18"/>
                <w:lang w:val="en-GB"/>
              </w:rPr>
              <w:t>rs11708067</w:t>
            </w:r>
          </w:p>
        </w:tc>
        <w:tc>
          <w:tcPr>
            <w:tcW w:w="850" w:type="dxa"/>
            <w:vAlign w:val="center"/>
          </w:tcPr>
          <w:p w14:paraId="62AA031C"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110,217</w:t>
            </w:r>
          </w:p>
        </w:tc>
        <w:tc>
          <w:tcPr>
            <w:tcW w:w="1276" w:type="dxa"/>
            <w:vAlign w:val="center"/>
          </w:tcPr>
          <w:p w14:paraId="2F463AB1"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-0.03 (0.025)</w:t>
            </w:r>
          </w:p>
        </w:tc>
        <w:tc>
          <w:tcPr>
            <w:tcW w:w="1086" w:type="dxa"/>
            <w:vAlign w:val="center"/>
          </w:tcPr>
          <w:p w14:paraId="344652E5"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0.212</w:t>
            </w:r>
          </w:p>
        </w:tc>
        <w:tc>
          <w:tcPr>
            <w:tcW w:w="898" w:type="dxa"/>
            <w:vAlign w:val="center"/>
          </w:tcPr>
          <w:p w14:paraId="08E6F6AF"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110,223</w:t>
            </w:r>
          </w:p>
        </w:tc>
        <w:tc>
          <w:tcPr>
            <w:tcW w:w="1276" w:type="dxa"/>
            <w:vAlign w:val="center"/>
          </w:tcPr>
          <w:p w14:paraId="1F9242BC"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0.04 (0.006)</w:t>
            </w:r>
          </w:p>
        </w:tc>
        <w:tc>
          <w:tcPr>
            <w:tcW w:w="1136" w:type="dxa"/>
            <w:vAlign w:val="center"/>
          </w:tcPr>
          <w:p w14:paraId="4916F1C0"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7.13</w:t>
            </w:r>
            <w:r w:rsidRPr="00505EDA">
              <w:rPr>
                <w:rFonts w:ascii="Times New Roman" w:eastAsia="Times New Roman" w:hAnsi="Times New Roman" w:cs="Times New Roman"/>
                <w:sz w:val="18"/>
                <w:szCs w:val="18"/>
                <w:lang w:val="en-GB"/>
              </w:rPr>
              <w:t>×</w:t>
            </w:r>
            <w:r w:rsidRPr="00505EDA">
              <w:rPr>
                <w:rFonts w:ascii="Times New Roman" w:hAnsi="Times New Roman" w:cs="Times New Roman"/>
                <w:sz w:val="18"/>
                <w:szCs w:val="18"/>
                <w:lang w:val="en-GB"/>
              </w:rPr>
              <w:t>10</w:t>
            </w:r>
            <w:r w:rsidRPr="00505EDA">
              <w:rPr>
                <w:rFonts w:ascii="Times New Roman" w:hAnsi="Times New Roman" w:cs="Times New Roman"/>
                <w:sz w:val="18"/>
                <w:szCs w:val="18"/>
                <w:vertAlign w:val="superscript"/>
                <w:lang w:val="en-GB"/>
              </w:rPr>
              <w:t>-16</w:t>
            </w:r>
          </w:p>
        </w:tc>
        <w:tc>
          <w:tcPr>
            <w:tcW w:w="850" w:type="dxa"/>
            <w:vAlign w:val="center"/>
          </w:tcPr>
          <w:p w14:paraId="10452938"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204,402</w:t>
            </w:r>
          </w:p>
        </w:tc>
        <w:tc>
          <w:tcPr>
            <w:tcW w:w="1418" w:type="dxa"/>
            <w:vAlign w:val="center"/>
          </w:tcPr>
          <w:p w14:paraId="484B1459"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0.012 (0.004)</w:t>
            </w:r>
          </w:p>
        </w:tc>
        <w:tc>
          <w:tcPr>
            <w:tcW w:w="1134" w:type="dxa"/>
            <w:vAlign w:val="center"/>
          </w:tcPr>
          <w:p w14:paraId="03586D5B"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0.01491</w:t>
            </w:r>
          </w:p>
        </w:tc>
        <w:tc>
          <w:tcPr>
            <w:tcW w:w="851" w:type="dxa"/>
            <w:vAlign w:val="center"/>
          </w:tcPr>
          <w:p w14:paraId="7267F96C"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199,932</w:t>
            </w:r>
          </w:p>
        </w:tc>
        <w:tc>
          <w:tcPr>
            <w:tcW w:w="1559" w:type="dxa"/>
            <w:vAlign w:val="center"/>
          </w:tcPr>
          <w:p w14:paraId="19D89B5F"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0.028 (0.002)</w:t>
            </w:r>
          </w:p>
        </w:tc>
        <w:tc>
          <w:tcPr>
            <w:tcW w:w="992" w:type="dxa"/>
            <w:vAlign w:val="center"/>
          </w:tcPr>
          <w:p w14:paraId="25CD5E29"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w:t>
            </w:r>
          </w:p>
        </w:tc>
      </w:tr>
      <w:tr w:rsidR="004B5D49" w:rsidRPr="00505EDA" w14:paraId="4C55CA07" w14:textId="77777777" w:rsidTr="00921D5C">
        <w:trPr>
          <w:trHeight w:val="289"/>
        </w:trPr>
        <w:tc>
          <w:tcPr>
            <w:tcW w:w="1558" w:type="dxa"/>
            <w:gridSpan w:val="2"/>
            <w:tcBorders>
              <w:bottom w:val="single" w:sz="4" w:space="0" w:color="auto"/>
            </w:tcBorders>
            <w:vAlign w:val="center"/>
          </w:tcPr>
          <w:p w14:paraId="2DAADD09" w14:textId="77777777" w:rsidR="004B5D49" w:rsidRPr="00505EDA" w:rsidRDefault="004B5D49" w:rsidP="00921D5C">
            <w:pPr>
              <w:autoSpaceDE w:val="0"/>
              <w:autoSpaceDN w:val="0"/>
              <w:adjustRightInd w:val="0"/>
              <w:rPr>
                <w:rFonts w:ascii="Times New Roman" w:hAnsi="Times New Roman" w:cs="Times New Roman"/>
                <w:sz w:val="18"/>
                <w:szCs w:val="18"/>
                <w:lang w:val="en-GB"/>
              </w:rPr>
            </w:pPr>
            <w:r w:rsidRPr="00505EDA">
              <w:rPr>
                <w:rFonts w:ascii="Times New Roman" w:hAnsi="Times New Roman" w:cs="Times New Roman"/>
                <w:sz w:val="18"/>
                <w:szCs w:val="18"/>
                <w:lang w:val="en-GB"/>
              </w:rPr>
              <w:t>Weighted allele score</w:t>
            </w:r>
          </w:p>
        </w:tc>
        <w:tc>
          <w:tcPr>
            <w:tcW w:w="1134" w:type="dxa"/>
            <w:tcBorders>
              <w:bottom w:val="single" w:sz="4" w:space="0" w:color="auto"/>
            </w:tcBorders>
            <w:vAlign w:val="center"/>
          </w:tcPr>
          <w:p w14:paraId="0EEE72E5" w14:textId="77777777" w:rsidR="004B5D49" w:rsidRPr="00505EDA" w:rsidRDefault="004B5D49" w:rsidP="00921D5C">
            <w:pPr>
              <w:autoSpaceDE w:val="0"/>
              <w:autoSpaceDN w:val="0"/>
              <w:adjustRightInd w:val="0"/>
              <w:rPr>
                <w:rFonts w:ascii="Times New Roman" w:hAnsi="Times New Roman" w:cs="Times New Roman"/>
                <w:sz w:val="18"/>
                <w:szCs w:val="18"/>
                <w:lang w:val="en-GB"/>
              </w:rPr>
            </w:pPr>
          </w:p>
        </w:tc>
        <w:tc>
          <w:tcPr>
            <w:tcW w:w="850" w:type="dxa"/>
            <w:tcBorders>
              <w:bottom w:val="single" w:sz="4" w:space="0" w:color="auto"/>
            </w:tcBorders>
            <w:vAlign w:val="center"/>
          </w:tcPr>
          <w:p w14:paraId="6CBA7FC0"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106,452</w:t>
            </w:r>
          </w:p>
        </w:tc>
        <w:tc>
          <w:tcPr>
            <w:tcW w:w="1276" w:type="dxa"/>
            <w:tcBorders>
              <w:bottom w:val="single" w:sz="4" w:space="0" w:color="auto"/>
            </w:tcBorders>
            <w:vAlign w:val="center"/>
          </w:tcPr>
          <w:p w14:paraId="49C3CA4E"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0.15 (0.200)</w:t>
            </w:r>
          </w:p>
        </w:tc>
        <w:tc>
          <w:tcPr>
            <w:tcW w:w="1086" w:type="dxa"/>
            <w:tcBorders>
              <w:bottom w:val="single" w:sz="4" w:space="0" w:color="auto"/>
            </w:tcBorders>
            <w:vAlign w:val="center"/>
          </w:tcPr>
          <w:p w14:paraId="7734FF5B"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0.455</w:t>
            </w:r>
          </w:p>
        </w:tc>
        <w:tc>
          <w:tcPr>
            <w:tcW w:w="898" w:type="dxa"/>
            <w:vAlign w:val="center"/>
          </w:tcPr>
          <w:p w14:paraId="47352AE9"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106,458</w:t>
            </w:r>
          </w:p>
        </w:tc>
        <w:tc>
          <w:tcPr>
            <w:tcW w:w="1276" w:type="dxa"/>
            <w:vAlign w:val="center"/>
          </w:tcPr>
          <w:p w14:paraId="5DBC195D"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0.99 (0.047)</w:t>
            </w:r>
          </w:p>
        </w:tc>
        <w:tc>
          <w:tcPr>
            <w:tcW w:w="1136" w:type="dxa"/>
            <w:vAlign w:val="center"/>
          </w:tcPr>
          <w:p w14:paraId="1425F422"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 xml:space="preserve">1.19 </w:t>
            </w:r>
            <w:r w:rsidRPr="00505EDA">
              <w:rPr>
                <w:rFonts w:ascii="Times New Roman" w:eastAsia="Times New Roman" w:hAnsi="Times New Roman" w:cs="Times New Roman"/>
                <w:sz w:val="18"/>
                <w:szCs w:val="18"/>
                <w:lang w:val="en-GB"/>
              </w:rPr>
              <w:t>×</w:t>
            </w:r>
            <w:r w:rsidRPr="00505EDA">
              <w:rPr>
                <w:rFonts w:ascii="Times New Roman" w:hAnsi="Times New Roman" w:cs="Times New Roman"/>
                <w:sz w:val="18"/>
                <w:szCs w:val="18"/>
                <w:lang w:val="en-GB"/>
              </w:rPr>
              <w:t>10</w:t>
            </w:r>
            <w:r w:rsidRPr="00505EDA">
              <w:rPr>
                <w:rFonts w:ascii="Times New Roman" w:hAnsi="Times New Roman" w:cs="Times New Roman"/>
                <w:sz w:val="18"/>
                <w:szCs w:val="18"/>
                <w:vertAlign w:val="superscript"/>
                <w:lang w:val="en-GB"/>
              </w:rPr>
              <w:t>-189</w:t>
            </w:r>
          </w:p>
        </w:tc>
        <w:tc>
          <w:tcPr>
            <w:tcW w:w="850" w:type="dxa"/>
          </w:tcPr>
          <w:p w14:paraId="0F136CAF" w14:textId="77777777" w:rsidR="004B5D49" w:rsidRPr="00505EDA" w:rsidRDefault="004B5D49" w:rsidP="00921D5C">
            <w:pPr>
              <w:autoSpaceDE w:val="0"/>
              <w:autoSpaceDN w:val="0"/>
              <w:adjustRightInd w:val="0"/>
              <w:rPr>
                <w:rFonts w:ascii="Times New Roman" w:hAnsi="Times New Roman" w:cs="Times New Roman"/>
                <w:sz w:val="18"/>
                <w:szCs w:val="18"/>
                <w:lang w:val="en-GB"/>
              </w:rPr>
            </w:pPr>
          </w:p>
        </w:tc>
        <w:tc>
          <w:tcPr>
            <w:tcW w:w="1418" w:type="dxa"/>
            <w:vAlign w:val="center"/>
          </w:tcPr>
          <w:p w14:paraId="773D2F1E" w14:textId="77777777" w:rsidR="004B5D49" w:rsidRPr="00505EDA" w:rsidRDefault="004B5D49" w:rsidP="00921D5C">
            <w:pPr>
              <w:autoSpaceDE w:val="0"/>
              <w:autoSpaceDN w:val="0"/>
              <w:adjustRightInd w:val="0"/>
              <w:jc w:val="right"/>
              <w:rPr>
                <w:rFonts w:ascii="Times New Roman" w:hAnsi="Times New Roman" w:cs="Times New Roman"/>
                <w:sz w:val="18"/>
                <w:szCs w:val="18"/>
                <w:lang w:val="en-GB"/>
              </w:rPr>
            </w:pPr>
          </w:p>
        </w:tc>
        <w:tc>
          <w:tcPr>
            <w:tcW w:w="1134" w:type="dxa"/>
            <w:vAlign w:val="center"/>
          </w:tcPr>
          <w:p w14:paraId="01457EEC" w14:textId="77777777" w:rsidR="004B5D49" w:rsidRPr="00505EDA" w:rsidRDefault="004B5D49" w:rsidP="00921D5C">
            <w:pPr>
              <w:autoSpaceDE w:val="0"/>
              <w:autoSpaceDN w:val="0"/>
              <w:adjustRightInd w:val="0"/>
              <w:rPr>
                <w:rFonts w:ascii="Times New Roman" w:hAnsi="Times New Roman" w:cs="Times New Roman"/>
                <w:sz w:val="18"/>
                <w:szCs w:val="18"/>
                <w:lang w:val="en-GB"/>
              </w:rPr>
            </w:pPr>
          </w:p>
        </w:tc>
        <w:tc>
          <w:tcPr>
            <w:tcW w:w="851" w:type="dxa"/>
            <w:vAlign w:val="center"/>
          </w:tcPr>
          <w:p w14:paraId="6222E24C"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p>
        </w:tc>
        <w:tc>
          <w:tcPr>
            <w:tcW w:w="1559" w:type="dxa"/>
            <w:vAlign w:val="center"/>
          </w:tcPr>
          <w:p w14:paraId="6F507126"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p>
        </w:tc>
        <w:tc>
          <w:tcPr>
            <w:tcW w:w="992" w:type="dxa"/>
            <w:vAlign w:val="center"/>
          </w:tcPr>
          <w:p w14:paraId="7C11A78D"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p>
        </w:tc>
      </w:tr>
      <w:tr w:rsidR="004B5D49" w:rsidRPr="00505EDA" w14:paraId="3B05169E" w14:textId="77777777" w:rsidTr="00921D5C">
        <w:trPr>
          <w:trHeight w:val="469"/>
        </w:trPr>
        <w:tc>
          <w:tcPr>
            <w:tcW w:w="2692" w:type="dxa"/>
            <w:gridSpan w:val="3"/>
            <w:tcBorders>
              <w:top w:val="single" w:sz="4" w:space="0" w:color="auto"/>
              <w:bottom w:val="single" w:sz="4" w:space="0" w:color="auto"/>
            </w:tcBorders>
            <w:vAlign w:val="center"/>
          </w:tcPr>
          <w:p w14:paraId="1234477C" w14:textId="77777777" w:rsidR="004B5D49" w:rsidRPr="00505EDA" w:rsidRDefault="004B5D49" w:rsidP="00921D5C">
            <w:pPr>
              <w:autoSpaceDE w:val="0"/>
              <w:autoSpaceDN w:val="0"/>
              <w:adjustRightInd w:val="0"/>
              <w:jc w:val="center"/>
              <w:rPr>
                <w:rFonts w:ascii="Times New Roman" w:hAnsi="Times New Roman" w:cs="Times New Roman"/>
                <w:b/>
                <w:bCs/>
                <w:sz w:val="18"/>
                <w:szCs w:val="18"/>
                <w:lang w:val="en-GB"/>
              </w:rPr>
            </w:pPr>
            <w:r w:rsidRPr="00505EDA">
              <w:rPr>
                <w:rFonts w:ascii="Times New Roman" w:hAnsi="Times New Roman" w:cs="Times New Roman"/>
                <w:b/>
                <w:bCs/>
                <w:sz w:val="18"/>
                <w:szCs w:val="18"/>
                <w:lang w:val="en-GB"/>
              </w:rPr>
              <w:t xml:space="preserve">Genetic instruments, </w:t>
            </w:r>
          </w:p>
          <w:p w14:paraId="7AA72AD2" w14:textId="77777777" w:rsidR="004B5D49" w:rsidRPr="00505EDA" w:rsidRDefault="004B5D49" w:rsidP="00921D5C">
            <w:pPr>
              <w:autoSpaceDE w:val="0"/>
              <w:autoSpaceDN w:val="0"/>
              <w:adjustRightInd w:val="0"/>
              <w:jc w:val="center"/>
              <w:rPr>
                <w:rFonts w:ascii="Times New Roman" w:hAnsi="Times New Roman" w:cs="Times New Roman"/>
                <w:b/>
                <w:bCs/>
                <w:sz w:val="18"/>
                <w:szCs w:val="18"/>
                <w:lang w:val="en-GB"/>
              </w:rPr>
            </w:pPr>
            <w:r w:rsidRPr="00505EDA">
              <w:rPr>
                <w:rFonts w:ascii="Times New Roman" w:hAnsi="Times New Roman" w:cs="Times New Roman"/>
                <w:b/>
                <w:bCs/>
                <w:sz w:val="18"/>
                <w:szCs w:val="18"/>
                <w:lang w:val="en-GB"/>
              </w:rPr>
              <w:t>C-reactive protein</w:t>
            </w:r>
          </w:p>
        </w:tc>
        <w:tc>
          <w:tcPr>
            <w:tcW w:w="6522" w:type="dxa"/>
            <w:gridSpan w:val="6"/>
            <w:tcBorders>
              <w:top w:val="single" w:sz="4" w:space="0" w:color="auto"/>
              <w:bottom w:val="single" w:sz="4" w:space="0" w:color="auto"/>
            </w:tcBorders>
            <w:vAlign w:val="center"/>
          </w:tcPr>
          <w:p w14:paraId="7A22C521" w14:textId="77777777" w:rsidR="004B5D49" w:rsidRPr="00505EDA" w:rsidRDefault="004B5D49" w:rsidP="00921D5C">
            <w:pPr>
              <w:autoSpaceDE w:val="0"/>
              <w:autoSpaceDN w:val="0"/>
              <w:adjustRightInd w:val="0"/>
              <w:jc w:val="center"/>
              <w:rPr>
                <w:rFonts w:ascii="Times New Roman" w:hAnsi="Times New Roman" w:cs="Times New Roman"/>
                <w:b/>
                <w:bCs/>
                <w:sz w:val="18"/>
                <w:szCs w:val="18"/>
                <w:lang w:val="en-GB"/>
              </w:rPr>
            </w:pPr>
            <w:r w:rsidRPr="00505EDA">
              <w:rPr>
                <w:rFonts w:ascii="Times New Roman" w:hAnsi="Times New Roman" w:cs="Times New Roman"/>
                <w:b/>
                <w:bCs/>
                <w:sz w:val="18"/>
                <w:szCs w:val="18"/>
                <w:lang w:val="en-GB"/>
              </w:rPr>
              <w:t>Copenhagen studies</w:t>
            </w:r>
          </w:p>
        </w:tc>
        <w:tc>
          <w:tcPr>
            <w:tcW w:w="3398" w:type="dxa"/>
            <w:gridSpan w:val="3"/>
            <w:tcBorders>
              <w:top w:val="single" w:sz="4" w:space="0" w:color="auto"/>
              <w:bottom w:val="single" w:sz="4" w:space="0" w:color="auto"/>
            </w:tcBorders>
            <w:vAlign w:val="center"/>
          </w:tcPr>
          <w:p w14:paraId="22F17328" w14:textId="77777777" w:rsidR="004B5D49" w:rsidRPr="00505EDA" w:rsidRDefault="004B5D49" w:rsidP="00921D5C">
            <w:pPr>
              <w:autoSpaceDE w:val="0"/>
              <w:autoSpaceDN w:val="0"/>
              <w:adjustRightInd w:val="0"/>
              <w:jc w:val="center"/>
              <w:rPr>
                <w:rFonts w:ascii="Times New Roman" w:hAnsi="Times New Roman" w:cs="Times New Roman"/>
                <w:b/>
                <w:bCs/>
                <w:sz w:val="18"/>
                <w:szCs w:val="18"/>
                <w:lang w:val="en-GB"/>
              </w:rPr>
            </w:pPr>
            <w:r w:rsidRPr="00505EDA">
              <w:rPr>
                <w:rFonts w:ascii="Times New Roman" w:hAnsi="Times New Roman" w:cs="Times New Roman"/>
                <w:b/>
                <w:bCs/>
                <w:sz w:val="18"/>
                <w:szCs w:val="18"/>
                <w:lang w:val="en-GB"/>
              </w:rPr>
              <w:t>CHARGE</w:t>
            </w:r>
          </w:p>
        </w:tc>
        <w:tc>
          <w:tcPr>
            <w:tcW w:w="3406" w:type="dxa"/>
            <w:gridSpan w:val="3"/>
            <w:tcBorders>
              <w:top w:val="single" w:sz="4" w:space="0" w:color="auto"/>
              <w:bottom w:val="single" w:sz="4" w:space="0" w:color="auto"/>
            </w:tcBorders>
            <w:vAlign w:val="center"/>
          </w:tcPr>
          <w:p w14:paraId="23DB9C3A" w14:textId="77777777" w:rsidR="004B5D49" w:rsidRPr="00505EDA" w:rsidRDefault="004B5D49" w:rsidP="00921D5C">
            <w:pPr>
              <w:autoSpaceDE w:val="0"/>
              <w:autoSpaceDN w:val="0"/>
              <w:adjustRightInd w:val="0"/>
              <w:jc w:val="center"/>
              <w:rPr>
                <w:rFonts w:ascii="Times New Roman" w:hAnsi="Times New Roman" w:cs="Times New Roman"/>
                <w:b/>
                <w:bCs/>
                <w:sz w:val="18"/>
                <w:szCs w:val="18"/>
                <w:lang w:val="en-GB"/>
              </w:rPr>
            </w:pPr>
            <w:r w:rsidRPr="00505EDA">
              <w:rPr>
                <w:rFonts w:ascii="Times New Roman" w:hAnsi="Times New Roman" w:cs="Times New Roman"/>
                <w:b/>
                <w:bCs/>
                <w:sz w:val="18"/>
                <w:szCs w:val="18"/>
                <w:lang w:val="en-GB"/>
              </w:rPr>
              <w:t>MAGIC</w:t>
            </w:r>
          </w:p>
        </w:tc>
      </w:tr>
      <w:tr w:rsidR="004B5D49" w:rsidRPr="00505EDA" w14:paraId="784C6BB8" w14:textId="77777777" w:rsidTr="00921D5C">
        <w:trPr>
          <w:trHeight w:val="469"/>
        </w:trPr>
        <w:tc>
          <w:tcPr>
            <w:tcW w:w="1446" w:type="dxa"/>
            <w:tcBorders>
              <w:top w:val="single" w:sz="4" w:space="0" w:color="auto"/>
              <w:bottom w:val="single" w:sz="4" w:space="0" w:color="auto"/>
            </w:tcBorders>
            <w:vAlign w:val="center"/>
          </w:tcPr>
          <w:p w14:paraId="4D41720E" w14:textId="77777777" w:rsidR="004B5D49" w:rsidRPr="00505EDA" w:rsidRDefault="004B5D49" w:rsidP="00921D5C">
            <w:pPr>
              <w:autoSpaceDE w:val="0"/>
              <w:autoSpaceDN w:val="0"/>
              <w:adjustRightInd w:val="0"/>
              <w:jc w:val="center"/>
              <w:rPr>
                <w:rFonts w:ascii="Times New Roman" w:hAnsi="Times New Roman" w:cs="Times New Roman"/>
                <w:b/>
                <w:bCs/>
                <w:sz w:val="18"/>
                <w:szCs w:val="18"/>
                <w:lang w:val="en-GB"/>
              </w:rPr>
            </w:pPr>
            <w:r w:rsidRPr="00505EDA">
              <w:rPr>
                <w:rFonts w:ascii="Times New Roman" w:hAnsi="Times New Roman" w:cs="Times New Roman"/>
                <w:b/>
                <w:bCs/>
                <w:sz w:val="18"/>
                <w:szCs w:val="18"/>
                <w:lang w:val="en-GB"/>
              </w:rPr>
              <w:t>Gene</w:t>
            </w:r>
          </w:p>
        </w:tc>
        <w:tc>
          <w:tcPr>
            <w:tcW w:w="1246" w:type="dxa"/>
            <w:gridSpan w:val="2"/>
            <w:tcBorders>
              <w:top w:val="single" w:sz="4" w:space="0" w:color="auto"/>
              <w:bottom w:val="single" w:sz="4" w:space="0" w:color="auto"/>
            </w:tcBorders>
            <w:vAlign w:val="center"/>
          </w:tcPr>
          <w:p w14:paraId="62C167F0" w14:textId="77777777" w:rsidR="004B5D49" w:rsidRPr="00505EDA" w:rsidRDefault="004B5D49" w:rsidP="00921D5C">
            <w:pPr>
              <w:autoSpaceDE w:val="0"/>
              <w:autoSpaceDN w:val="0"/>
              <w:adjustRightInd w:val="0"/>
              <w:jc w:val="center"/>
              <w:rPr>
                <w:rFonts w:ascii="Times New Roman" w:hAnsi="Times New Roman" w:cs="Times New Roman"/>
                <w:b/>
                <w:bCs/>
                <w:sz w:val="18"/>
                <w:szCs w:val="18"/>
                <w:lang w:val="en-GB"/>
              </w:rPr>
            </w:pPr>
            <w:r w:rsidRPr="00505EDA">
              <w:rPr>
                <w:rFonts w:ascii="Times New Roman" w:hAnsi="Times New Roman" w:cs="Times New Roman"/>
                <w:b/>
                <w:bCs/>
                <w:sz w:val="18"/>
                <w:szCs w:val="18"/>
                <w:lang w:val="en-GB"/>
              </w:rPr>
              <w:t>Variant</w:t>
            </w:r>
          </w:p>
        </w:tc>
        <w:tc>
          <w:tcPr>
            <w:tcW w:w="850" w:type="dxa"/>
            <w:tcBorders>
              <w:top w:val="single" w:sz="4" w:space="0" w:color="auto"/>
              <w:bottom w:val="single" w:sz="4" w:space="0" w:color="auto"/>
            </w:tcBorders>
            <w:vAlign w:val="center"/>
          </w:tcPr>
          <w:p w14:paraId="30BD4EC3" w14:textId="77777777" w:rsidR="004B5D49" w:rsidRPr="00505EDA" w:rsidRDefault="004B5D49" w:rsidP="00921D5C">
            <w:pPr>
              <w:autoSpaceDE w:val="0"/>
              <w:autoSpaceDN w:val="0"/>
              <w:adjustRightInd w:val="0"/>
              <w:jc w:val="center"/>
              <w:rPr>
                <w:rFonts w:ascii="Times New Roman" w:hAnsi="Times New Roman" w:cs="Times New Roman"/>
                <w:b/>
                <w:bCs/>
                <w:sz w:val="18"/>
                <w:szCs w:val="18"/>
                <w:lang w:val="en-GB"/>
              </w:rPr>
            </w:pPr>
            <w:r w:rsidRPr="00505EDA">
              <w:rPr>
                <w:rFonts w:ascii="Times New Roman" w:hAnsi="Times New Roman" w:cs="Times New Roman"/>
                <w:b/>
                <w:bCs/>
                <w:sz w:val="18"/>
                <w:szCs w:val="18"/>
                <w:lang w:val="en-GB"/>
              </w:rPr>
              <w:t>N</w:t>
            </w:r>
          </w:p>
        </w:tc>
        <w:tc>
          <w:tcPr>
            <w:tcW w:w="1276" w:type="dxa"/>
            <w:tcBorders>
              <w:top w:val="single" w:sz="4" w:space="0" w:color="auto"/>
              <w:bottom w:val="single" w:sz="4" w:space="0" w:color="auto"/>
            </w:tcBorders>
            <w:vAlign w:val="center"/>
          </w:tcPr>
          <w:p w14:paraId="698349E2" w14:textId="77777777" w:rsidR="004B5D49" w:rsidRPr="00505EDA" w:rsidRDefault="004B5D49" w:rsidP="00921D5C">
            <w:pPr>
              <w:autoSpaceDE w:val="0"/>
              <w:autoSpaceDN w:val="0"/>
              <w:adjustRightInd w:val="0"/>
              <w:jc w:val="center"/>
              <w:rPr>
                <w:rFonts w:ascii="Times New Roman" w:hAnsi="Times New Roman" w:cs="Times New Roman"/>
                <w:b/>
                <w:bCs/>
                <w:sz w:val="18"/>
                <w:szCs w:val="18"/>
                <w:lang w:val="en-GB"/>
              </w:rPr>
            </w:pPr>
            <w:r w:rsidRPr="00505EDA">
              <w:rPr>
                <w:rFonts w:ascii="Times New Roman" w:hAnsi="Times New Roman" w:cs="Times New Roman"/>
                <w:b/>
                <w:bCs/>
                <w:sz w:val="18"/>
                <w:szCs w:val="18"/>
                <w:lang w:val="en-GB"/>
              </w:rPr>
              <w:t>β</w:t>
            </w:r>
            <w:r w:rsidRPr="00505EDA">
              <w:rPr>
                <w:rFonts w:ascii="Times New Roman" w:hAnsi="Times New Roman" w:cs="Times New Roman"/>
                <w:b/>
                <w:bCs/>
                <w:sz w:val="18"/>
                <w:szCs w:val="18"/>
                <w:vertAlign w:val="subscript"/>
                <w:lang w:val="en-GB"/>
              </w:rPr>
              <w:t>CRP</w:t>
            </w:r>
            <w:r w:rsidRPr="00505EDA">
              <w:rPr>
                <w:rFonts w:ascii="Times New Roman" w:hAnsi="Times New Roman" w:cs="Times New Roman"/>
                <w:b/>
                <w:bCs/>
                <w:sz w:val="18"/>
                <w:szCs w:val="18"/>
                <w:lang w:val="en-GB"/>
              </w:rPr>
              <w:t xml:space="preserve"> (SE)</w:t>
            </w:r>
          </w:p>
        </w:tc>
        <w:tc>
          <w:tcPr>
            <w:tcW w:w="1086" w:type="dxa"/>
            <w:tcBorders>
              <w:top w:val="single" w:sz="4" w:space="0" w:color="auto"/>
              <w:bottom w:val="single" w:sz="4" w:space="0" w:color="auto"/>
            </w:tcBorders>
            <w:vAlign w:val="center"/>
          </w:tcPr>
          <w:p w14:paraId="6CB64209" w14:textId="77777777" w:rsidR="004B5D49" w:rsidRPr="00505EDA" w:rsidRDefault="004B5D49" w:rsidP="00921D5C">
            <w:pPr>
              <w:autoSpaceDE w:val="0"/>
              <w:autoSpaceDN w:val="0"/>
              <w:adjustRightInd w:val="0"/>
              <w:jc w:val="center"/>
              <w:rPr>
                <w:rFonts w:ascii="Times New Roman" w:hAnsi="Times New Roman" w:cs="Times New Roman"/>
                <w:b/>
                <w:bCs/>
                <w:sz w:val="18"/>
                <w:szCs w:val="18"/>
                <w:lang w:val="en-GB"/>
              </w:rPr>
            </w:pPr>
            <w:r w:rsidRPr="00505EDA">
              <w:rPr>
                <w:rFonts w:ascii="Times New Roman" w:hAnsi="Times New Roman" w:cs="Times New Roman"/>
                <w:b/>
                <w:bCs/>
                <w:sz w:val="18"/>
                <w:szCs w:val="18"/>
                <w:lang w:val="en-GB"/>
              </w:rPr>
              <w:t>P β</w:t>
            </w:r>
            <w:r w:rsidRPr="00505EDA">
              <w:rPr>
                <w:rFonts w:ascii="Times New Roman" w:hAnsi="Times New Roman" w:cs="Times New Roman"/>
                <w:b/>
                <w:bCs/>
                <w:sz w:val="18"/>
                <w:szCs w:val="18"/>
                <w:vertAlign w:val="subscript"/>
                <w:lang w:val="en-GB"/>
              </w:rPr>
              <w:t>CRP</w:t>
            </w:r>
          </w:p>
        </w:tc>
        <w:tc>
          <w:tcPr>
            <w:tcW w:w="898" w:type="dxa"/>
            <w:tcBorders>
              <w:top w:val="single" w:sz="4" w:space="0" w:color="auto"/>
              <w:bottom w:val="single" w:sz="4" w:space="0" w:color="auto"/>
            </w:tcBorders>
            <w:vAlign w:val="center"/>
          </w:tcPr>
          <w:p w14:paraId="2710326E" w14:textId="77777777" w:rsidR="004B5D49" w:rsidRPr="00505EDA" w:rsidRDefault="004B5D49" w:rsidP="00921D5C">
            <w:pPr>
              <w:autoSpaceDE w:val="0"/>
              <w:autoSpaceDN w:val="0"/>
              <w:adjustRightInd w:val="0"/>
              <w:jc w:val="center"/>
              <w:rPr>
                <w:rFonts w:ascii="Times New Roman" w:hAnsi="Times New Roman" w:cs="Times New Roman"/>
                <w:b/>
                <w:bCs/>
                <w:sz w:val="18"/>
                <w:szCs w:val="18"/>
                <w:lang w:val="en-GB"/>
              </w:rPr>
            </w:pPr>
            <w:r w:rsidRPr="00505EDA">
              <w:rPr>
                <w:rFonts w:ascii="Times New Roman" w:hAnsi="Times New Roman" w:cs="Times New Roman"/>
                <w:b/>
                <w:bCs/>
                <w:sz w:val="18"/>
                <w:szCs w:val="18"/>
                <w:lang w:val="en-GB"/>
              </w:rPr>
              <w:t>N</w:t>
            </w:r>
          </w:p>
        </w:tc>
        <w:tc>
          <w:tcPr>
            <w:tcW w:w="1276" w:type="dxa"/>
            <w:tcBorders>
              <w:top w:val="single" w:sz="4" w:space="0" w:color="auto"/>
              <w:bottom w:val="single" w:sz="4" w:space="0" w:color="auto"/>
            </w:tcBorders>
            <w:vAlign w:val="center"/>
          </w:tcPr>
          <w:p w14:paraId="336B73D0" w14:textId="77777777" w:rsidR="004B5D49" w:rsidRPr="00505EDA" w:rsidRDefault="004B5D49" w:rsidP="00921D5C">
            <w:pPr>
              <w:autoSpaceDE w:val="0"/>
              <w:autoSpaceDN w:val="0"/>
              <w:adjustRightInd w:val="0"/>
              <w:jc w:val="center"/>
              <w:rPr>
                <w:rFonts w:ascii="Times New Roman" w:hAnsi="Times New Roman" w:cs="Times New Roman"/>
                <w:b/>
                <w:bCs/>
                <w:sz w:val="18"/>
                <w:szCs w:val="18"/>
                <w:lang w:val="en-GB"/>
              </w:rPr>
            </w:pPr>
            <w:r w:rsidRPr="00505EDA">
              <w:rPr>
                <w:rFonts w:ascii="Times New Roman" w:hAnsi="Times New Roman" w:cs="Times New Roman"/>
                <w:b/>
                <w:bCs/>
                <w:sz w:val="18"/>
                <w:szCs w:val="18"/>
                <w:lang w:val="en-GB"/>
              </w:rPr>
              <w:t>β</w:t>
            </w:r>
            <w:r w:rsidRPr="00505EDA">
              <w:rPr>
                <w:rFonts w:ascii="Times New Roman" w:hAnsi="Times New Roman" w:cs="Times New Roman"/>
                <w:b/>
                <w:bCs/>
                <w:sz w:val="18"/>
                <w:szCs w:val="18"/>
                <w:vertAlign w:val="subscript"/>
                <w:lang w:val="en-GB"/>
              </w:rPr>
              <w:t>glucose</w:t>
            </w:r>
            <w:r w:rsidRPr="00505EDA">
              <w:rPr>
                <w:rFonts w:ascii="Times New Roman" w:hAnsi="Times New Roman" w:cs="Times New Roman"/>
                <w:b/>
                <w:bCs/>
                <w:sz w:val="18"/>
                <w:szCs w:val="18"/>
                <w:lang w:val="en-GB"/>
              </w:rPr>
              <w:t xml:space="preserve"> (SE)</w:t>
            </w:r>
          </w:p>
        </w:tc>
        <w:tc>
          <w:tcPr>
            <w:tcW w:w="1136" w:type="dxa"/>
            <w:tcBorders>
              <w:top w:val="single" w:sz="4" w:space="0" w:color="auto"/>
              <w:bottom w:val="single" w:sz="4" w:space="0" w:color="auto"/>
            </w:tcBorders>
            <w:vAlign w:val="center"/>
          </w:tcPr>
          <w:p w14:paraId="3C46C1D6" w14:textId="77777777" w:rsidR="004B5D49" w:rsidRPr="00505EDA" w:rsidRDefault="004B5D49" w:rsidP="00921D5C">
            <w:pPr>
              <w:autoSpaceDE w:val="0"/>
              <w:autoSpaceDN w:val="0"/>
              <w:adjustRightInd w:val="0"/>
              <w:jc w:val="center"/>
              <w:rPr>
                <w:rFonts w:ascii="Times New Roman" w:hAnsi="Times New Roman" w:cs="Times New Roman"/>
                <w:b/>
                <w:bCs/>
                <w:sz w:val="18"/>
                <w:szCs w:val="18"/>
                <w:lang w:val="en-GB"/>
              </w:rPr>
            </w:pPr>
            <w:r w:rsidRPr="00505EDA">
              <w:rPr>
                <w:rFonts w:ascii="Times New Roman" w:hAnsi="Times New Roman" w:cs="Times New Roman"/>
                <w:b/>
                <w:bCs/>
                <w:sz w:val="18"/>
                <w:szCs w:val="18"/>
                <w:lang w:val="en-GB"/>
              </w:rPr>
              <w:t>P β</w:t>
            </w:r>
            <w:r w:rsidRPr="00505EDA">
              <w:rPr>
                <w:rFonts w:ascii="Times New Roman" w:hAnsi="Times New Roman" w:cs="Times New Roman"/>
                <w:b/>
                <w:bCs/>
                <w:sz w:val="18"/>
                <w:szCs w:val="18"/>
                <w:vertAlign w:val="subscript"/>
                <w:lang w:val="en-GB"/>
              </w:rPr>
              <w:t>glucose</w:t>
            </w:r>
          </w:p>
        </w:tc>
        <w:tc>
          <w:tcPr>
            <w:tcW w:w="850" w:type="dxa"/>
            <w:tcBorders>
              <w:top w:val="single" w:sz="4" w:space="0" w:color="auto"/>
              <w:bottom w:val="single" w:sz="4" w:space="0" w:color="auto"/>
            </w:tcBorders>
            <w:vAlign w:val="center"/>
          </w:tcPr>
          <w:p w14:paraId="01870F54" w14:textId="77777777" w:rsidR="004B5D49" w:rsidRPr="00505EDA" w:rsidRDefault="004B5D49" w:rsidP="00921D5C">
            <w:pPr>
              <w:autoSpaceDE w:val="0"/>
              <w:autoSpaceDN w:val="0"/>
              <w:adjustRightInd w:val="0"/>
              <w:jc w:val="center"/>
              <w:rPr>
                <w:rFonts w:ascii="Times New Roman" w:hAnsi="Times New Roman" w:cs="Times New Roman"/>
                <w:b/>
                <w:bCs/>
                <w:sz w:val="18"/>
                <w:szCs w:val="18"/>
                <w:lang w:val="en-GB"/>
              </w:rPr>
            </w:pPr>
            <w:r w:rsidRPr="00505EDA">
              <w:rPr>
                <w:rFonts w:ascii="Times New Roman" w:hAnsi="Times New Roman" w:cs="Times New Roman"/>
                <w:b/>
                <w:bCs/>
                <w:sz w:val="18"/>
                <w:szCs w:val="18"/>
                <w:lang w:val="en-GB"/>
              </w:rPr>
              <w:t>N</w:t>
            </w:r>
          </w:p>
        </w:tc>
        <w:tc>
          <w:tcPr>
            <w:tcW w:w="1418" w:type="dxa"/>
            <w:tcBorders>
              <w:top w:val="single" w:sz="4" w:space="0" w:color="auto"/>
              <w:bottom w:val="single" w:sz="4" w:space="0" w:color="auto"/>
            </w:tcBorders>
            <w:vAlign w:val="center"/>
          </w:tcPr>
          <w:p w14:paraId="3563C22A" w14:textId="77777777" w:rsidR="004B5D49" w:rsidRPr="00505EDA" w:rsidRDefault="004B5D49" w:rsidP="00921D5C">
            <w:pPr>
              <w:autoSpaceDE w:val="0"/>
              <w:autoSpaceDN w:val="0"/>
              <w:adjustRightInd w:val="0"/>
              <w:jc w:val="center"/>
              <w:rPr>
                <w:rFonts w:ascii="Times New Roman" w:hAnsi="Times New Roman" w:cs="Times New Roman"/>
                <w:b/>
                <w:bCs/>
                <w:sz w:val="18"/>
                <w:szCs w:val="18"/>
                <w:lang w:val="en-GB"/>
              </w:rPr>
            </w:pPr>
            <w:r w:rsidRPr="00505EDA">
              <w:rPr>
                <w:rFonts w:ascii="Times New Roman" w:hAnsi="Times New Roman" w:cs="Times New Roman"/>
                <w:b/>
                <w:bCs/>
                <w:sz w:val="18"/>
                <w:szCs w:val="18"/>
                <w:lang w:val="en-GB"/>
              </w:rPr>
              <w:t>Β</w:t>
            </w:r>
            <w:r w:rsidRPr="00505EDA">
              <w:rPr>
                <w:rFonts w:ascii="Times New Roman" w:hAnsi="Times New Roman" w:cs="Times New Roman"/>
                <w:b/>
                <w:bCs/>
                <w:sz w:val="18"/>
                <w:szCs w:val="18"/>
                <w:vertAlign w:val="subscript"/>
                <w:lang w:val="en-GB"/>
              </w:rPr>
              <w:t>CRP</w:t>
            </w:r>
            <w:r w:rsidRPr="00505EDA">
              <w:rPr>
                <w:rFonts w:ascii="Times New Roman" w:hAnsi="Times New Roman" w:cs="Times New Roman"/>
                <w:b/>
                <w:bCs/>
                <w:sz w:val="18"/>
                <w:szCs w:val="18"/>
                <w:lang w:val="en-GB"/>
              </w:rPr>
              <w:t xml:space="preserve"> (SE)</w:t>
            </w:r>
          </w:p>
        </w:tc>
        <w:tc>
          <w:tcPr>
            <w:tcW w:w="1134" w:type="dxa"/>
            <w:tcBorders>
              <w:top w:val="single" w:sz="4" w:space="0" w:color="auto"/>
              <w:bottom w:val="single" w:sz="4" w:space="0" w:color="auto"/>
            </w:tcBorders>
            <w:vAlign w:val="center"/>
          </w:tcPr>
          <w:p w14:paraId="4F1C8506" w14:textId="77777777" w:rsidR="004B5D49" w:rsidRPr="00505EDA" w:rsidRDefault="004B5D49" w:rsidP="00921D5C">
            <w:pPr>
              <w:autoSpaceDE w:val="0"/>
              <w:autoSpaceDN w:val="0"/>
              <w:adjustRightInd w:val="0"/>
              <w:jc w:val="center"/>
              <w:rPr>
                <w:rFonts w:ascii="Times New Roman" w:hAnsi="Times New Roman" w:cs="Times New Roman"/>
                <w:b/>
                <w:bCs/>
                <w:sz w:val="18"/>
                <w:szCs w:val="18"/>
                <w:lang w:val="en-GB"/>
              </w:rPr>
            </w:pPr>
            <w:r w:rsidRPr="00505EDA">
              <w:rPr>
                <w:rFonts w:ascii="Times New Roman" w:hAnsi="Times New Roman" w:cs="Times New Roman"/>
                <w:b/>
                <w:bCs/>
                <w:sz w:val="18"/>
                <w:szCs w:val="18"/>
                <w:lang w:val="en-GB"/>
              </w:rPr>
              <w:t>P β</w:t>
            </w:r>
            <w:r w:rsidRPr="00505EDA">
              <w:rPr>
                <w:rFonts w:ascii="Times New Roman" w:hAnsi="Times New Roman" w:cs="Times New Roman"/>
                <w:b/>
                <w:bCs/>
                <w:sz w:val="18"/>
                <w:szCs w:val="18"/>
                <w:vertAlign w:val="subscript"/>
                <w:lang w:val="en-GB"/>
              </w:rPr>
              <w:t>CRP</w:t>
            </w:r>
          </w:p>
        </w:tc>
        <w:tc>
          <w:tcPr>
            <w:tcW w:w="851" w:type="dxa"/>
            <w:tcBorders>
              <w:top w:val="single" w:sz="4" w:space="0" w:color="auto"/>
              <w:bottom w:val="single" w:sz="4" w:space="0" w:color="auto"/>
            </w:tcBorders>
            <w:vAlign w:val="center"/>
          </w:tcPr>
          <w:p w14:paraId="14280C3A" w14:textId="77777777" w:rsidR="004B5D49" w:rsidRPr="00505EDA" w:rsidRDefault="004B5D49" w:rsidP="00921D5C">
            <w:pPr>
              <w:autoSpaceDE w:val="0"/>
              <w:autoSpaceDN w:val="0"/>
              <w:adjustRightInd w:val="0"/>
              <w:jc w:val="center"/>
              <w:rPr>
                <w:rFonts w:ascii="Times New Roman" w:hAnsi="Times New Roman" w:cs="Times New Roman"/>
                <w:b/>
                <w:bCs/>
                <w:sz w:val="18"/>
                <w:szCs w:val="18"/>
                <w:lang w:val="en-GB"/>
              </w:rPr>
            </w:pPr>
            <w:r w:rsidRPr="00505EDA">
              <w:rPr>
                <w:rFonts w:ascii="Times New Roman" w:hAnsi="Times New Roman" w:cs="Times New Roman"/>
                <w:b/>
                <w:bCs/>
                <w:sz w:val="18"/>
                <w:szCs w:val="18"/>
                <w:lang w:val="en-GB"/>
              </w:rPr>
              <w:t>N</w:t>
            </w:r>
          </w:p>
        </w:tc>
        <w:tc>
          <w:tcPr>
            <w:tcW w:w="1559" w:type="dxa"/>
            <w:tcBorders>
              <w:top w:val="single" w:sz="4" w:space="0" w:color="auto"/>
              <w:bottom w:val="single" w:sz="4" w:space="0" w:color="auto"/>
            </w:tcBorders>
            <w:vAlign w:val="center"/>
          </w:tcPr>
          <w:p w14:paraId="5F69C6C3" w14:textId="77777777" w:rsidR="004B5D49" w:rsidRPr="00505EDA" w:rsidRDefault="004B5D49" w:rsidP="00921D5C">
            <w:pPr>
              <w:autoSpaceDE w:val="0"/>
              <w:autoSpaceDN w:val="0"/>
              <w:adjustRightInd w:val="0"/>
              <w:jc w:val="center"/>
              <w:rPr>
                <w:rFonts w:ascii="Times New Roman" w:hAnsi="Times New Roman" w:cs="Times New Roman"/>
                <w:b/>
                <w:bCs/>
                <w:sz w:val="18"/>
                <w:szCs w:val="18"/>
                <w:lang w:val="en-GB"/>
              </w:rPr>
            </w:pPr>
            <w:r w:rsidRPr="00505EDA">
              <w:rPr>
                <w:rFonts w:ascii="Times New Roman" w:hAnsi="Times New Roman" w:cs="Times New Roman"/>
                <w:b/>
                <w:bCs/>
                <w:sz w:val="18"/>
                <w:szCs w:val="18"/>
                <w:lang w:val="en-GB"/>
              </w:rPr>
              <w:t>β</w:t>
            </w:r>
            <w:r w:rsidRPr="00505EDA">
              <w:rPr>
                <w:rFonts w:ascii="Times New Roman" w:hAnsi="Times New Roman" w:cs="Times New Roman"/>
                <w:b/>
                <w:bCs/>
                <w:sz w:val="18"/>
                <w:szCs w:val="18"/>
                <w:vertAlign w:val="subscript"/>
                <w:lang w:val="en-GB"/>
              </w:rPr>
              <w:t>glucose</w:t>
            </w:r>
            <w:r w:rsidRPr="00505EDA">
              <w:rPr>
                <w:rFonts w:ascii="Times New Roman" w:hAnsi="Times New Roman" w:cs="Times New Roman"/>
                <w:b/>
                <w:bCs/>
                <w:sz w:val="18"/>
                <w:szCs w:val="18"/>
                <w:lang w:val="en-GB"/>
              </w:rPr>
              <w:t xml:space="preserve"> (SE)</w:t>
            </w:r>
          </w:p>
        </w:tc>
        <w:tc>
          <w:tcPr>
            <w:tcW w:w="992" w:type="dxa"/>
            <w:tcBorders>
              <w:top w:val="single" w:sz="4" w:space="0" w:color="auto"/>
              <w:bottom w:val="single" w:sz="4" w:space="0" w:color="auto"/>
            </w:tcBorders>
            <w:vAlign w:val="center"/>
          </w:tcPr>
          <w:p w14:paraId="77FB21CB" w14:textId="77777777" w:rsidR="004B5D49" w:rsidRPr="00505EDA" w:rsidRDefault="004B5D49" w:rsidP="00921D5C">
            <w:pPr>
              <w:autoSpaceDE w:val="0"/>
              <w:autoSpaceDN w:val="0"/>
              <w:adjustRightInd w:val="0"/>
              <w:jc w:val="center"/>
              <w:rPr>
                <w:rFonts w:ascii="Times New Roman" w:hAnsi="Times New Roman" w:cs="Times New Roman"/>
                <w:b/>
                <w:bCs/>
                <w:sz w:val="18"/>
                <w:szCs w:val="18"/>
                <w:lang w:val="en-GB"/>
              </w:rPr>
            </w:pPr>
            <w:r w:rsidRPr="00505EDA">
              <w:rPr>
                <w:rFonts w:ascii="Times New Roman" w:hAnsi="Times New Roman" w:cs="Times New Roman"/>
                <w:b/>
                <w:bCs/>
                <w:sz w:val="18"/>
                <w:szCs w:val="18"/>
                <w:lang w:val="en-GB"/>
              </w:rPr>
              <w:t>P β</w:t>
            </w:r>
            <w:r w:rsidRPr="00505EDA">
              <w:rPr>
                <w:rFonts w:ascii="Times New Roman" w:hAnsi="Times New Roman" w:cs="Times New Roman"/>
                <w:b/>
                <w:bCs/>
                <w:sz w:val="18"/>
                <w:szCs w:val="18"/>
                <w:vertAlign w:val="subscript"/>
                <w:lang w:val="en-GB"/>
              </w:rPr>
              <w:t>glucose</w:t>
            </w:r>
          </w:p>
        </w:tc>
      </w:tr>
      <w:tr w:rsidR="004B5D49" w:rsidRPr="00505EDA" w14:paraId="6D5E933D" w14:textId="77777777" w:rsidTr="00921D5C">
        <w:trPr>
          <w:trHeight w:val="304"/>
        </w:trPr>
        <w:tc>
          <w:tcPr>
            <w:tcW w:w="1558" w:type="dxa"/>
            <w:gridSpan w:val="2"/>
            <w:tcBorders>
              <w:top w:val="single" w:sz="4" w:space="0" w:color="auto"/>
            </w:tcBorders>
            <w:vAlign w:val="center"/>
          </w:tcPr>
          <w:p w14:paraId="26CD5F2A" w14:textId="77777777" w:rsidR="004B5D49" w:rsidRPr="00505EDA" w:rsidRDefault="004B5D49" w:rsidP="00921D5C">
            <w:pPr>
              <w:autoSpaceDE w:val="0"/>
              <w:autoSpaceDN w:val="0"/>
              <w:adjustRightInd w:val="0"/>
              <w:rPr>
                <w:rFonts w:ascii="Times New Roman" w:hAnsi="Times New Roman" w:cs="Times New Roman"/>
                <w:i/>
                <w:iCs/>
                <w:sz w:val="18"/>
                <w:szCs w:val="18"/>
                <w:lang w:val="en-GB"/>
              </w:rPr>
            </w:pPr>
            <w:r w:rsidRPr="00505EDA">
              <w:rPr>
                <w:rFonts w:ascii="Times New Roman" w:hAnsi="Times New Roman" w:cs="Times New Roman"/>
                <w:i/>
                <w:iCs/>
                <w:sz w:val="18"/>
                <w:szCs w:val="18"/>
                <w:lang w:val="en-GB"/>
              </w:rPr>
              <w:t>CRP</w:t>
            </w:r>
          </w:p>
        </w:tc>
        <w:tc>
          <w:tcPr>
            <w:tcW w:w="1134" w:type="dxa"/>
            <w:tcBorders>
              <w:top w:val="single" w:sz="4" w:space="0" w:color="auto"/>
            </w:tcBorders>
            <w:vAlign w:val="center"/>
          </w:tcPr>
          <w:p w14:paraId="2FC8A8B3" w14:textId="77777777" w:rsidR="004B5D49" w:rsidRPr="00505EDA" w:rsidRDefault="004B5D49" w:rsidP="00921D5C">
            <w:pPr>
              <w:autoSpaceDE w:val="0"/>
              <w:autoSpaceDN w:val="0"/>
              <w:adjustRightInd w:val="0"/>
              <w:rPr>
                <w:rFonts w:ascii="Times New Roman" w:hAnsi="Times New Roman" w:cs="Times New Roman"/>
                <w:sz w:val="18"/>
                <w:szCs w:val="18"/>
                <w:lang w:val="en-GB"/>
              </w:rPr>
            </w:pPr>
            <w:r w:rsidRPr="00505EDA">
              <w:rPr>
                <w:rFonts w:ascii="Times New Roman" w:hAnsi="Times New Roman" w:cs="Times New Roman"/>
                <w:sz w:val="18"/>
                <w:szCs w:val="18"/>
                <w:lang w:val="en-GB"/>
              </w:rPr>
              <w:t>rs1205</w:t>
            </w:r>
          </w:p>
        </w:tc>
        <w:tc>
          <w:tcPr>
            <w:tcW w:w="850" w:type="dxa"/>
            <w:tcBorders>
              <w:top w:val="single" w:sz="4" w:space="0" w:color="auto"/>
            </w:tcBorders>
            <w:vAlign w:val="center"/>
          </w:tcPr>
          <w:p w14:paraId="3FFC97B8"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105,828</w:t>
            </w:r>
          </w:p>
        </w:tc>
        <w:tc>
          <w:tcPr>
            <w:tcW w:w="1276" w:type="dxa"/>
            <w:tcBorders>
              <w:top w:val="single" w:sz="4" w:space="0" w:color="auto"/>
            </w:tcBorders>
            <w:vAlign w:val="center"/>
          </w:tcPr>
          <w:p w14:paraId="58554CA0"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0.31 (0.023)</w:t>
            </w:r>
          </w:p>
        </w:tc>
        <w:tc>
          <w:tcPr>
            <w:tcW w:w="1086" w:type="dxa"/>
            <w:tcBorders>
              <w:top w:val="single" w:sz="4" w:space="0" w:color="auto"/>
            </w:tcBorders>
            <w:vAlign w:val="center"/>
          </w:tcPr>
          <w:p w14:paraId="5B698DB6"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eastAsia="Times New Roman" w:hAnsi="Times New Roman" w:cs="Times New Roman"/>
                <w:sz w:val="18"/>
                <w:szCs w:val="18"/>
                <w:lang w:val="en-GB"/>
              </w:rPr>
              <w:t>1.36×10</w:t>
            </w:r>
            <w:r w:rsidRPr="00505EDA">
              <w:rPr>
                <w:rFonts w:ascii="Times New Roman" w:eastAsia="Times New Roman" w:hAnsi="Times New Roman" w:cs="Times New Roman"/>
                <w:sz w:val="18"/>
                <w:szCs w:val="18"/>
                <w:vertAlign w:val="superscript"/>
                <w:lang w:val="en-GB"/>
              </w:rPr>
              <w:t>-192</w:t>
            </w:r>
          </w:p>
        </w:tc>
        <w:tc>
          <w:tcPr>
            <w:tcW w:w="898" w:type="dxa"/>
            <w:tcBorders>
              <w:top w:val="single" w:sz="4" w:space="0" w:color="auto"/>
            </w:tcBorders>
            <w:vAlign w:val="center"/>
          </w:tcPr>
          <w:p w14:paraId="7B6E550E"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105,834</w:t>
            </w:r>
          </w:p>
        </w:tc>
        <w:tc>
          <w:tcPr>
            <w:tcW w:w="1276" w:type="dxa"/>
            <w:tcBorders>
              <w:top w:val="single" w:sz="4" w:space="0" w:color="auto"/>
            </w:tcBorders>
            <w:vAlign w:val="center"/>
          </w:tcPr>
          <w:p w14:paraId="52C20766"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-0.01 (0.005)</w:t>
            </w:r>
          </w:p>
        </w:tc>
        <w:tc>
          <w:tcPr>
            <w:tcW w:w="1136" w:type="dxa"/>
            <w:tcBorders>
              <w:top w:val="single" w:sz="4" w:space="0" w:color="auto"/>
            </w:tcBorders>
            <w:vAlign w:val="center"/>
          </w:tcPr>
          <w:p w14:paraId="78A2C412"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0.271</w:t>
            </w:r>
          </w:p>
        </w:tc>
        <w:tc>
          <w:tcPr>
            <w:tcW w:w="850" w:type="dxa"/>
            <w:tcBorders>
              <w:top w:val="single" w:sz="4" w:space="0" w:color="auto"/>
            </w:tcBorders>
            <w:vAlign w:val="center"/>
          </w:tcPr>
          <w:p w14:paraId="1748D596"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204,402</w:t>
            </w:r>
          </w:p>
        </w:tc>
        <w:tc>
          <w:tcPr>
            <w:tcW w:w="1418" w:type="dxa"/>
            <w:tcBorders>
              <w:top w:val="single" w:sz="4" w:space="0" w:color="auto"/>
            </w:tcBorders>
            <w:vAlign w:val="center"/>
          </w:tcPr>
          <w:p w14:paraId="60369676"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0.18 (0.004)</w:t>
            </w:r>
          </w:p>
        </w:tc>
        <w:tc>
          <w:tcPr>
            <w:tcW w:w="1134" w:type="dxa"/>
            <w:tcBorders>
              <w:top w:val="single" w:sz="4" w:space="0" w:color="auto"/>
            </w:tcBorders>
            <w:vAlign w:val="center"/>
          </w:tcPr>
          <w:p w14:paraId="293704D6"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eastAsia="Times New Roman" w:hAnsi="Times New Roman" w:cs="Times New Roman"/>
                <w:sz w:val="18"/>
                <w:szCs w:val="18"/>
                <w:lang w:val="en-GB"/>
              </w:rPr>
              <w:t>1.30×10</w:t>
            </w:r>
            <w:r w:rsidRPr="00505EDA">
              <w:rPr>
                <w:rFonts w:ascii="Times New Roman" w:eastAsia="Times New Roman" w:hAnsi="Times New Roman" w:cs="Times New Roman"/>
                <w:sz w:val="18"/>
                <w:szCs w:val="18"/>
                <w:vertAlign w:val="superscript"/>
                <w:lang w:val="en-GB"/>
              </w:rPr>
              <w:t>-305</w:t>
            </w:r>
          </w:p>
        </w:tc>
        <w:tc>
          <w:tcPr>
            <w:tcW w:w="851" w:type="dxa"/>
            <w:tcBorders>
              <w:top w:val="single" w:sz="4" w:space="0" w:color="auto"/>
            </w:tcBorders>
            <w:vAlign w:val="center"/>
          </w:tcPr>
          <w:p w14:paraId="3EC142A9"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197,610</w:t>
            </w:r>
          </w:p>
        </w:tc>
        <w:tc>
          <w:tcPr>
            <w:tcW w:w="1559" w:type="dxa"/>
            <w:tcBorders>
              <w:top w:val="single" w:sz="4" w:space="0" w:color="auto"/>
            </w:tcBorders>
            <w:vAlign w:val="center"/>
          </w:tcPr>
          <w:p w14:paraId="17271AB9"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0.0003 (0.0017)</w:t>
            </w:r>
          </w:p>
        </w:tc>
        <w:tc>
          <w:tcPr>
            <w:tcW w:w="992" w:type="dxa"/>
            <w:tcBorders>
              <w:top w:val="single" w:sz="4" w:space="0" w:color="auto"/>
            </w:tcBorders>
            <w:vAlign w:val="center"/>
          </w:tcPr>
          <w:p w14:paraId="5238F011"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0.9326</w:t>
            </w:r>
          </w:p>
        </w:tc>
      </w:tr>
      <w:tr w:rsidR="004B5D49" w:rsidRPr="00505EDA" w14:paraId="15872F1C" w14:textId="77777777" w:rsidTr="00921D5C">
        <w:trPr>
          <w:trHeight w:val="289"/>
        </w:trPr>
        <w:tc>
          <w:tcPr>
            <w:tcW w:w="1558" w:type="dxa"/>
            <w:gridSpan w:val="2"/>
            <w:vAlign w:val="center"/>
          </w:tcPr>
          <w:p w14:paraId="60438DE9" w14:textId="77777777" w:rsidR="004B5D49" w:rsidRPr="00505EDA" w:rsidRDefault="004B5D49" w:rsidP="00921D5C">
            <w:pPr>
              <w:autoSpaceDE w:val="0"/>
              <w:autoSpaceDN w:val="0"/>
              <w:adjustRightInd w:val="0"/>
              <w:rPr>
                <w:rFonts w:ascii="Times New Roman" w:hAnsi="Times New Roman" w:cs="Times New Roman"/>
                <w:i/>
                <w:iCs/>
                <w:sz w:val="18"/>
                <w:szCs w:val="18"/>
                <w:lang w:val="en-GB"/>
              </w:rPr>
            </w:pPr>
            <w:r w:rsidRPr="00505EDA">
              <w:rPr>
                <w:rFonts w:ascii="Times New Roman" w:hAnsi="Times New Roman" w:cs="Times New Roman"/>
                <w:i/>
                <w:iCs/>
                <w:sz w:val="18"/>
                <w:szCs w:val="18"/>
                <w:lang w:val="en-GB"/>
              </w:rPr>
              <w:t>CRP</w:t>
            </w:r>
          </w:p>
        </w:tc>
        <w:tc>
          <w:tcPr>
            <w:tcW w:w="1134" w:type="dxa"/>
            <w:vAlign w:val="center"/>
          </w:tcPr>
          <w:p w14:paraId="1AA7FC23" w14:textId="77777777" w:rsidR="004B5D49" w:rsidRPr="00505EDA" w:rsidRDefault="004B5D49" w:rsidP="00921D5C">
            <w:pPr>
              <w:autoSpaceDE w:val="0"/>
              <w:autoSpaceDN w:val="0"/>
              <w:adjustRightInd w:val="0"/>
              <w:rPr>
                <w:rFonts w:ascii="Times New Roman" w:hAnsi="Times New Roman" w:cs="Times New Roman"/>
                <w:sz w:val="18"/>
                <w:szCs w:val="18"/>
                <w:lang w:val="en-GB"/>
              </w:rPr>
            </w:pPr>
            <w:r w:rsidRPr="00505EDA">
              <w:rPr>
                <w:rFonts w:ascii="Times New Roman" w:hAnsi="Times New Roman" w:cs="Times New Roman"/>
                <w:sz w:val="18"/>
                <w:szCs w:val="18"/>
                <w:lang w:val="en-GB"/>
              </w:rPr>
              <w:t>rs1130864</w:t>
            </w:r>
          </w:p>
        </w:tc>
        <w:tc>
          <w:tcPr>
            <w:tcW w:w="850" w:type="dxa"/>
            <w:vAlign w:val="center"/>
          </w:tcPr>
          <w:p w14:paraId="3980920C"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105,845</w:t>
            </w:r>
          </w:p>
        </w:tc>
        <w:tc>
          <w:tcPr>
            <w:tcW w:w="1276" w:type="dxa"/>
            <w:vAlign w:val="center"/>
          </w:tcPr>
          <w:p w14:paraId="146FAD34"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0.29 (0.023)</w:t>
            </w:r>
          </w:p>
        </w:tc>
        <w:tc>
          <w:tcPr>
            <w:tcW w:w="1086" w:type="dxa"/>
            <w:vAlign w:val="center"/>
          </w:tcPr>
          <w:p w14:paraId="1B546B60"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3.27</w:t>
            </w:r>
            <w:r w:rsidRPr="00505EDA">
              <w:rPr>
                <w:rFonts w:ascii="Times New Roman" w:eastAsia="Times New Roman" w:hAnsi="Times New Roman" w:cs="Times New Roman"/>
                <w:sz w:val="18"/>
                <w:szCs w:val="18"/>
                <w:lang w:val="en-GB"/>
              </w:rPr>
              <w:t>×10</w:t>
            </w:r>
            <w:r w:rsidRPr="00505EDA">
              <w:rPr>
                <w:rFonts w:ascii="Times New Roman" w:eastAsia="Times New Roman" w:hAnsi="Times New Roman" w:cs="Times New Roman"/>
                <w:sz w:val="18"/>
                <w:szCs w:val="18"/>
                <w:vertAlign w:val="superscript"/>
                <w:lang w:val="en-GB"/>
              </w:rPr>
              <w:t>-122</w:t>
            </w:r>
          </w:p>
        </w:tc>
        <w:tc>
          <w:tcPr>
            <w:tcW w:w="898" w:type="dxa"/>
            <w:vAlign w:val="center"/>
          </w:tcPr>
          <w:p w14:paraId="10A8004B"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105,821</w:t>
            </w:r>
          </w:p>
        </w:tc>
        <w:tc>
          <w:tcPr>
            <w:tcW w:w="1276" w:type="dxa"/>
            <w:vAlign w:val="center"/>
          </w:tcPr>
          <w:p w14:paraId="181FFC7D"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-0.003 (0.056)</w:t>
            </w:r>
          </w:p>
        </w:tc>
        <w:tc>
          <w:tcPr>
            <w:tcW w:w="1136" w:type="dxa"/>
            <w:vAlign w:val="center"/>
          </w:tcPr>
          <w:p w14:paraId="1E260694"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0.553</w:t>
            </w:r>
          </w:p>
        </w:tc>
        <w:tc>
          <w:tcPr>
            <w:tcW w:w="850" w:type="dxa"/>
            <w:vAlign w:val="center"/>
          </w:tcPr>
          <w:p w14:paraId="33D713F7"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204,402</w:t>
            </w:r>
          </w:p>
        </w:tc>
        <w:tc>
          <w:tcPr>
            <w:tcW w:w="1418" w:type="dxa"/>
            <w:vAlign w:val="center"/>
          </w:tcPr>
          <w:p w14:paraId="5D25A70C"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0.14 (0.004)</w:t>
            </w:r>
          </w:p>
        </w:tc>
        <w:tc>
          <w:tcPr>
            <w:tcW w:w="1134" w:type="dxa"/>
            <w:vAlign w:val="center"/>
          </w:tcPr>
          <w:p w14:paraId="088659AB"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eastAsia="Times New Roman" w:hAnsi="Times New Roman" w:cs="Times New Roman"/>
                <w:sz w:val="18"/>
                <w:szCs w:val="18"/>
                <w:lang w:val="en-GB"/>
              </w:rPr>
              <w:t>1.95×10</w:t>
            </w:r>
            <w:r w:rsidRPr="00505EDA">
              <w:rPr>
                <w:rFonts w:ascii="Times New Roman" w:eastAsia="Times New Roman" w:hAnsi="Times New Roman" w:cs="Times New Roman"/>
                <w:sz w:val="18"/>
                <w:szCs w:val="18"/>
                <w:vertAlign w:val="superscript"/>
                <w:lang w:val="en-GB"/>
              </w:rPr>
              <w:t>-201</w:t>
            </w:r>
          </w:p>
        </w:tc>
        <w:tc>
          <w:tcPr>
            <w:tcW w:w="851" w:type="dxa"/>
            <w:vAlign w:val="center"/>
          </w:tcPr>
          <w:p w14:paraId="252AB496"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166,896</w:t>
            </w:r>
          </w:p>
        </w:tc>
        <w:tc>
          <w:tcPr>
            <w:tcW w:w="1559" w:type="dxa"/>
            <w:vAlign w:val="center"/>
          </w:tcPr>
          <w:p w14:paraId="725EB28F"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-0.0005 (0.0019)</w:t>
            </w:r>
          </w:p>
        </w:tc>
        <w:tc>
          <w:tcPr>
            <w:tcW w:w="992" w:type="dxa"/>
            <w:vAlign w:val="center"/>
          </w:tcPr>
          <w:p w14:paraId="35F51083"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0.6037</w:t>
            </w:r>
          </w:p>
        </w:tc>
      </w:tr>
      <w:tr w:rsidR="004B5D49" w:rsidRPr="00505EDA" w14:paraId="48D91187" w14:textId="77777777" w:rsidTr="00921D5C">
        <w:trPr>
          <w:trHeight w:val="289"/>
        </w:trPr>
        <w:tc>
          <w:tcPr>
            <w:tcW w:w="1558" w:type="dxa"/>
            <w:gridSpan w:val="2"/>
            <w:vAlign w:val="center"/>
          </w:tcPr>
          <w:p w14:paraId="7E26FD84" w14:textId="77777777" w:rsidR="004B5D49" w:rsidRPr="00505EDA" w:rsidRDefault="004B5D49" w:rsidP="00921D5C">
            <w:pPr>
              <w:autoSpaceDE w:val="0"/>
              <w:autoSpaceDN w:val="0"/>
              <w:adjustRightInd w:val="0"/>
              <w:rPr>
                <w:rFonts w:ascii="Times New Roman" w:hAnsi="Times New Roman" w:cs="Times New Roman"/>
                <w:i/>
                <w:iCs/>
                <w:sz w:val="18"/>
                <w:szCs w:val="18"/>
                <w:lang w:val="en-GB"/>
              </w:rPr>
            </w:pPr>
            <w:r w:rsidRPr="00505EDA">
              <w:rPr>
                <w:rFonts w:ascii="Times New Roman" w:hAnsi="Times New Roman" w:cs="Times New Roman"/>
                <w:i/>
                <w:iCs/>
                <w:sz w:val="18"/>
                <w:szCs w:val="18"/>
                <w:lang w:val="en-GB"/>
              </w:rPr>
              <w:t>CRP</w:t>
            </w:r>
          </w:p>
        </w:tc>
        <w:tc>
          <w:tcPr>
            <w:tcW w:w="1134" w:type="dxa"/>
            <w:vAlign w:val="center"/>
          </w:tcPr>
          <w:p w14:paraId="38D8A192" w14:textId="77777777" w:rsidR="004B5D49" w:rsidRPr="00505EDA" w:rsidRDefault="004B5D49" w:rsidP="00921D5C">
            <w:pPr>
              <w:autoSpaceDE w:val="0"/>
              <w:autoSpaceDN w:val="0"/>
              <w:adjustRightInd w:val="0"/>
              <w:rPr>
                <w:rFonts w:ascii="Times New Roman" w:hAnsi="Times New Roman" w:cs="Times New Roman"/>
                <w:sz w:val="18"/>
                <w:szCs w:val="18"/>
                <w:lang w:val="en-GB"/>
              </w:rPr>
            </w:pPr>
            <w:r w:rsidRPr="00505EDA">
              <w:rPr>
                <w:rFonts w:ascii="Times New Roman" w:hAnsi="Times New Roman" w:cs="Times New Roman"/>
                <w:sz w:val="18"/>
                <w:szCs w:val="18"/>
                <w:lang w:val="en-GB"/>
              </w:rPr>
              <w:t>rs3093077</w:t>
            </w:r>
          </w:p>
        </w:tc>
        <w:tc>
          <w:tcPr>
            <w:tcW w:w="850" w:type="dxa"/>
            <w:vAlign w:val="center"/>
          </w:tcPr>
          <w:p w14:paraId="69BB382D"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108,002</w:t>
            </w:r>
          </w:p>
        </w:tc>
        <w:tc>
          <w:tcPr>
            <w:tcW w:w="1276" w:type="dxa"/>
            <w:vAlign w:val="center"/>
          </w:tcPr>
          <w:p w14:paraId="4E6703E4"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0.45 (0.049)</w:t>
            </w:r>
          </w:p>
        </w:tc>
        <w:tc>
          <w:tcPr>
            <w:tcW w:w="1086" w:type="dxa"/>
            <w:vAlign w:val="center"/>
          </w:tcPr>
          <w:p w14:paraId="610D3118"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eastAsia="Times New Roman" w:hAnsi="Times New Roman" w:cs="Times New Roman"/>
                <w:sz w:val="18"/>
                <w:szCs w:val="18"/>
                <w:lang w:val="en-GB"/>
              </w:rPr>
              <w:t>1.13×10</w:t>
            </w:r>
            <w:r w:rsidRPr="00505EDA">
              <w:rPr>
                <w:rFonts w:ascii="Times New Roman" w:eastAsia="Times New Roman" w:hAnsi="Times New Roman" w:cs="Times New Roman"/>
                <w:sz w:val="18"/>
                <w:szCs w:val="18"/>
                <w:vertAlign w:val="superscript"/>
                <w:lang w:val="en-GB"/>
              </w:rPr>
              <w:t>-75</w:t>
            </w:r>
          </w:p>
        </w:tc>
        <w:tc>
          <w:tcPr>
            <w:tcW w:w="898" w:type="dxa"/>
            <w:vAlign w:val="center"/>
          </w:tcPr>
          <w:p w14:paraId="52215BCE"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108,008</w:t>
            </w:r>
          </w:p>
        </w:tc>
        <w:tc>
          <w:tcPr>
            <w:tcW w:w="1276" w:type="dxa"/>
            <w:vAlign w:val="center"/>
          </w:tcPr>
          <w:p w14:paraId="64CBD1DD"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-0.006 (0.012)</w:t>
            </w:r>
          </w:p>
        </w:tc>
        <w:tc>
          <w:tcPr>
            <w:tcW w:w="1136" w:type="dxa"/>
            <w:vAlign w:val="center"/>
          </w:tcPr>
          <w:p w14:paraId="7A3EF7EE"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0.581</w:t>
            </w:r>
          </w:p>
        </w:tc>
        <w:tc>
          <w:tcPr>
            <w:tcW w:w="850" w:type="dxa"/>
            <w:vAlign w:val="center"/>
          </w:tcPr>
          <w:p w14:paraId="5CBA4DD6"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204,402</w:t>
            </w:r>
          </w:p>
        </w:tc>
        <w:tc>
          <w:tcPr>
            <w:tcW w:w="1418" w:type="dxa"/>
            <w:vAlign w:val="center"/>
          </w:tcPr>
          <w:p w14:paraId="7248E5A1"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0.22 (0.007)</w:t>
            </w:r>
          </w:p>
        </w:tc>
        <w:tc>
          <w:tcPr>
            <w:tcW w:w="1134" w:type="dxa"/>
            <w:vAlign w:val="center"/>
          </w:tcPr>
          <w:p w14:paraId="719E37FD"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eastAsia="Times New Roman" w:hAnsi="Times New Roman" w:cs="Times New Roman"/>
                <w:sz w:val="18"/>
                <w:szCs w:val="18"/>
                <w:lang w:val="en-GB"/>
              </w:rPr>
              <w:t>1.30×10</w:t>
            </w:r>
            <w:r w:rsidRPr="00505EDA">
              <w:rPr>
                <w:rFonts w:ascii="Times New Roman" w:eastAsia="Times New Roman" w:hAnsi="Times New Roman" w:cs="Times New Roman"/>
                <w:sz w:val="18"/>
                <w:szCs w:val="18"/>
                <w:vertAlign w:val="superscript"/>
                <w:lang w:val="en-GB"/>
              </w:rPr>
              <w:t>-265</w:t>
            </w:r>
          </w:p>
        </w:tc>
        <w:tc>
          <w:tcPr>
            <w:tcW w:w="851" w:type="dxa"/>
            <w:vAlign w:val="center"/>
          </w:tcPr>
          <w:p w14:paraId="5DD6D154"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165,518</w:t>
            </w:r>
          </w:p>
        </w:tc>
        <w:tc>
          <w:tcPr>
            <w:tcW w:w="1559" w:type="dxa"/>
            <w:vAlign w:val="center"/>
          </w:tcPr>
          <w:p w14:paraId="15297D6D"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-0.0006 (0.0038)</w:t>
            </w:r>
          </w:p>
        </w:tc>
        <w:tc>
          <w:tcPr>
            <w:tcW w:w="992" w:type="dxa"/>
            <w:vAlign w:val="center"/>
          </w:tcPr>
          <w:p w14:paraId="73BD8660"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0.6893</w:t>
            </w:r>
          </w:p>
        </w:tc>
      </w:tr>
      <w:tr w:rsidR="004B5D49" w:rsidRPr="00505EDA" w14:paraId="433E4D50" w14:textId="77777777" w:rsidTr="00921D5C">
        <w:trPr>
          <w:trHeight w:val="289"/>
        </w:trPr>
        <w:tc>
          <w:tcPr>
            <w:tcW w:w="1558" w:type="dxa"/>
            <w:gridSpan w:val="2"/>
            <w:vAlign w:val="center"/>
          </w:tcPr>
          <w:p w14:paraId="4A823D3C" w14:textId="48D05FE1" w:rsidR="004B5D49" w:rsidRPr="00505EDA" w:rsidRDefault="004B5D49" w:rsidP="00921D5C">
            <w:pPr>
              <w:autoSpaceDE w:val="0"/>
              <w:autoSpaceDN w:val="0"/>
              <w:adjustRightInd w:val="0"/>
              <w:rPr>
                <w:rFonts w:ascii="Times New Roman" w:hAnsi="Times New Roman" w:cs="Times New Roman"/>
                <w:sz w:val="18"/>
                <w:szCs w:val="18"/>
                <w:lang w:val="en-GB"/>
              </w:rPr>
            </w:pPr>
            <w:r w:rsidRPr="00505EDA">
              <w:rPr>
                <w:rFonts w:ascii="Times New Roman" w:hAnsi="Times New Roman" w:cs="Times New Roman"/>
                <w:sz w:val="18"/>
                <w:szCs w:val="18"/>
                <w:lang w:val="en-GB"/>
              </w:rPr>
              <w:t>Weighted allele score</w:t>
            </w:r>
          </w:p>
        </w:tc>
        <w:tc>
          <w:tcPr>
            <w:tcW w:w="1134" w:type="dxa"/>
            <w:vAlign w:val="center"/>
          </w:tcPr>
          <w:p w14:paraId="017414CC" w14:textId="77777777" w:rsidR="004B5D49" w:rsidRPr="00505EDA" w:rsidRDefault="004B5D49" w:rsidP="00921D5C">
            <w:pPr>
              <w:autoSpaceDE w:val="0"/>
              <w:autoSpaceDN w:val="0"/>
              <w:adjustRightInd w:val="0"/>
              <w:rPr>
                <w:rFonts w:ascii="Times New Roman" w:hAnsi="Times New Roman" w:cs="Times New Roman"/>
                <w:sz w:val="18"/>
                <w:szCs w:val="18"/>
                <w:lang w:val="en-GB"/>
              </w:rPr>
            </w:pPr>
          </w:p>
        </w:tc>
        <w:tc>
          <w:tcPr>
            <w:tcW w:w="850" w:type="dxa"/>
            <w:vAlign w:val="center"/>
          </w:tcPr>
          <w:p w14:paraId="5D4E7C19"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105,759</w:t>
            </w:r>
          </w:p>
        </w:tc>
        <w:tc>
          <w:tcPr>
            <w:tcW w:w="1276" w:type="dxa"/>
            <w:vAlign w:val="center"/>
          </w:tcPr>
          <w:p w14:paraId="26FBA872"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2.85 (0.159)</w:t>
            </w:r>
          </w:p>
        </w:tc>
        <w:tc>
          <w:tcPr>
            <w:tcW w:w="1086" w:type="dxa"/>
            <w:vAlign w:val="center"/>
          </w:tcPr>
          <w:p w14:paraId="1F79E8CB"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eastAsia="Times New Roman" w:hAnsi="Times New Roman" w:cs="Times New Roman"/>
                <w:sz w:val="18"/>
                <w:szCs w:val="18"/>
                <w:lang w:val="en-GB"/>
              </w:rPr>
              <w:t>5.65×10</w:t>
            </w:r>
            <w:r w:rsidRPr="00505EDA">
              <w:rPr>
                <w:rFonts w:ascii="Times New Roman" w:eastAsia="Times New Roman" w:hAnsi="Times New Roman" w:cs="Times New Roman"/>
                <w:sz w:val="18"/>
                <w:szCs w:val="18"/>
                <w:vertAlign w:val="superscript"/>
                <w:lang w:val="en-GB"/>
              </w:rPr>
              <w:t>-281</w:t>
            </w:r>
          </w:p>
        </w:tc>
        <w:tc>
          <w:tcPr>
            <w:tcW w:w="898" w:type="dxa"/>
            <w:vAlign w:val="center"/>
          </w:tcPr>
          <w:p w14:paraId="22E4833F"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105,765</w:t>
            </w:r>
          </w:p>
        </w:tc>
        <w:tc>
          <w:tcPr>
            <w:tcW w:w="1276" w:type="dxa"/>
            <w:vAlign w:val="center"/>
          </w:tcPr>
          <w:p w14:paraId="338BD703"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-0.04 (0.038)</w:t>
            </w:r>
          </w:p>
        </w:tc>
        <w:tc>
          <w:tcPr>
            <w:tcW w:w="1136" w:type="dxa"/>
            <w:vAlign w:val="center"/>
          </w:tcPr>
          <w:p w14:paraId="16C460BD"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0.275</w:t>
            </w:r>
          </w:p>
        </w:tc>
        <w:tc>
          <w:tcPr>
            <w:tcW w:w="850" w:type="dxa"/>
            <w:vAlign w:val="center"/>
          </w:tcPr>
          <w:p w14:paraId="06BFF38D" w14:textId="77777777" w:rsidR="004B5D49" w:rsidRPr="00505EDA" w:rsidRDefault="004B5D49" w:rsidP="00921D5C">
            <w:pPr>
              <w:autoSpaceDE w:val="0"/>
              <w:autoSpaceDN w:val="0"/>
              <w:adjustRightInd w:val="0"/>
              <w:jc w:val="right"/>
              <w:rPr>
                <w:rFonts w:ascii="Times New Roman" w:hAnsi="Times New Roman" w:cs="Times New Roman"/>
                <w:sz w:val="18"/>
                <w:szCs w:val="18"/>
                <w:lang w:val="en-GB"/>
              </w:rPr>
            </w:pPr>
          </w:p>
        </w:tc>
        <w:tc>
          <w:tcPr>
            <w:tcW w:w="1418" w:type="dxa"/>
            <w:vAlign w:val="center"/>
          </w:tcPr>
          <w:p w14:paraId="0CEF273E" w14:textId="77777777" w:rsidR="004B5D49" w:rsidRPr="00505EDA" w:rsidRDefault="004B5D49" w:rsidP="00921D5C">
            <w:pPr>
              <w:autoSpaceDE w:val="0"/>
              <w:autoSpaceDN w:val="0"/>
              <w:adjustRightInd w:val="0"/>
              <w:jc w:val="center"/>
              <w:rPr>
                <w:rFonts w:ascii="Times New Roman" w:hAnsi="Times New Roman" w:cs="Times New Roman"/>
                <w:sz w:val="18"/>
                <w:szCs w:val="18"/>
                <w:lang w:val="en-GB"/>
              </w:rPr>
            </w:pPr>
          </w:p>
        </w:tc>
        <w:tc>
          <w:tcPr>
            <w:tcW w:w="1134" w:type="dxa"/>
            <w:vAlign w:val="center"/>
          </w:tcPr>
          <w:p w14:paraId="4DC11FC8" w14:textId="77777777" w:rsidR="004B5D49" w:rsidRPr="00505EDA" w:rsidRDefault="004B5D49" w:rsidP="00921D5C">
            <w:pPr>
              <w:autoSpaceDE w:val="0"/>
              <w:autoSpaceDN w:val="0"/>
              <w:adjustRightInd w:val="0"/>
              <w:rPr>
                <w:rFonts w:ascii="Times New Roman" w:hAnsi="Times New Roman" w:cs="Times New Roman"/>
                <w:sz w:val="18"/>
                <w:szCs w:val="18"/>
                <w:lang w:val="en-GB"/>
              </w:rPr>
            </w:pPr>
          </w:p>
        </w:tc>
        <w:tc>
          <w:tcPr>
            <w:tcW w:w="851" w:type="dxa"/>
          </w:tcPr>
          <w:p w14:paraId="04ED2695" w14:textId="77777777" w:rsidR="004B5D49" w:rsidRPr="00505EDA" w:rsidRDefault="004B5D49" w:rsidP="00921D5C">
            <w:pPr>
              <w:autoSpaceDE w:val="0"/>
              <w:autoSpaceDN w:val="0"/>
              <w:adjustRightInd w:val="0"/>
              <w:rPr>
                <w:rFonts w:ascii="Times New Roman" w:hAnsi="Times New Roman" w:cs="Times New Roman"/>
                <w:sz w:val="18"/>
                <w:szCs w:val="18"/>
                <w:lang w:val="en-GB"/>
              </w:rPr>
            </w:pPr>
          </w:p>
        </w:tc>
        <w:tc>
          <w:tcPr>
            <w:tcW w:w="1559" w:type="dxa"/>
          </w:tcPr>
          <w:p w14:paraId="18EDDD53" w14:textId="77777777" w:rsidR="004B5D49" w:rsidRPr="00505EDA" w:rsidRDefault="004B5D49" w:rsidP="00921D5C">
            <w:pPr>
              <w:autoSpaceDE w:val="0"/>
              <w:autoSpaceDN w:val="0"/>
              <w:adjustRightInd w:val="0"/>
              <w:rPr>
                <w:rFonts w:ascii="Times New Roman" w:hAnsi="Times New Roman" w:cs="Times New Roman"/>
                <w:sz w:val="18"/>
                <w:szCs w:val="18"/>
                <w:lang w:val="en-GB"/>
              </w:rPr>
            </w:pPr>
          </w:p>
        </w:tc>
        <w:tc>
          <w:tcPr>
            <w:tcW w:w="992" w:type="dxa"/>
          </w:tcPr>
          <w:p w14:paraId="78507FA8" w14:textId="77777777" w:rsidR="004B5D49" w:rsidRPr="00505EDA" w:rsidRDefault="004B5D49" w:rsidP="00921D5C">
            <w:pPr>
              <w:autoSpaceDE w:val="0"/>
              <w:autoSpaceDN w:val="0"/>
              <w:adjustRightInd w:val="0"/>
              <w:rPr>
                <w:rFonts w:ascii="Times New Roman" w:hAnsi="Times New Roman" w:cs="Times New Roman"/>
                <w:sz w:val="18"/>
                <w:szCs w:val="18"/>
                <w:lang w:val="en-GB"/>
              </w:rPr>
            </w:pPr>
          </w:p>
        </w:tc>
      </w:tr>
    </w:tbl>
    <w:p w14:paraId="4828C483" w14:textId="77777777" w:rsidR="004B5D49" w:rsidRPr="00505EDA" w:rsidRDefault="004B5D49" w:rsidP="004B5D49">
      <w:pPr>
        <w:autoSpaceDE w:val="0"/>
        <w:autoSpaceDN w:val="0"/>
        <w:adjustRightInd w:val="0"/>
        <w:spacing w:after="0" w:line="240" w:lineRule="auto"/>
        <w:rPr>
          <w:rFonts w:ascii="Times New Roman" w:hAnsi="Times New Roman" w:cs="Times New Roman"/>
          <w:sz w:val="24"/>
          <w:szCs w:val="24"/>
          <w:lang w:val="en-GB"/>
        </w:rPr>
      </w:pPr>
    </w:p>
    <w:p w14:paraId="45E774DD" w14:textId="77777777" w:rsidR="004B5D49" w:rsidRPr="00505EDA" w:rsidRDefault="004B5D49" w:rsidP="004B5D49">
      <w:pPr>
        <w:autoSpaceDE w:val="0"/>
        <w:autoSpaceDN w:val="0"/>
        <w:adjustRightInd w:val="0"/>
        <w:spacing w:after="0" w:line="240" w:lineRule="auto"/>
        <w:rPr>
          <w:rFonts w:ascii="Times New Roman" w:hAnsi="Times New Roman" w:cs="Times New Roman"/>
          <w:sz w:val="24"/>
          <w:szCs w:val="24"/>
          <w:lang w:val="en-GB"/>
        </w:rPr>
      </w:pPr>
    </w:p>
    <w:p w14:paraId="5B7B244A" w14:textId="1CFAF163" w:rsidR="004B5D49" w:rsidRPr="00505EDA" w:rsidRDefault="004B5D49" w:rsidP="006E5192">
      <w:pPr>
        <w:autoSpaceDE w:val="0"/>
        <w:autoSpaceDN w:val="0"/>
        <w:adjustRightInd w:val="0"/>
        <w:spacing w:after="0" w:line="360" w:lineRule="auto"/>
        <w:ind w:left="-709"/>
        <w:rPr>
          <w:rFonts w:ascii="Times New Roman" w:hAnsi="Times New Roman" w:cs="Times New Roman"/>
          <w:sz w:val="24"/>
          <w:szCs w:val="24"/>
          <w:lang w:val="en-GB"/>
        </w:rPr>
      </w:pPr>
      <w:r w:rsidRPr="00505EDA">
        <w:rPr>
          <w:rFonts w:ascii="Times New Roman" w:hAnsi="Times New Roman" w:cs="Times New Roman"/>
          <w:sz w:val="24"/>
          <w:szCs w:val="24"/>
          <w:lang w:val="en-GB"/>
        </w:rPr>
        <w:t>Genetic variants used as instruments for glucose (upper panel) and C-reactive protein</w:t>
      </w:r>
      <w:r w:rsidR="007B4DDA" w:rsidRPr="00505EDA">
        <w:rPr>
          <w:rFonts w:ascii="Times New Roman" w:hAnsi="Times New Roman" w:cs="Times New Roman"/>
          <w:sz w:val="24"/>
          <w:szCs w:val="24"/>
          <w:lang w:val="en-GB"/>
        </w:rPr>
        <w:t xml:space="preserve"> </w:t>
      </w:r>
      <w:r w:rsidRPr="00505EDA">
        <w:rPr>
          <w:rFonts w:ascii="Times New Roman" w:hAnsi="Times New Roman" w:cs="Times New Roman"/>
          <w:sz w:val="24"/>
          <w:szCs w:val="24"/>
          <w:lang w:val="en-GB"/>
        </w:rPr>
        <w:t>(CRP</w:t>
      </w:r>
      <w:r w:rsidR="007B4DDA" w:rsidRPr="00505EDA">
        <w:rPr>
          <w:rFonts w:ascii="Times New Roman" w:hAnsi="Times New Roman" w:cs="Times New Roman"/>
          <w:sz w:val="24"/>
          <w:szCs w:val="24"/>
          <w:lang w:val="en-GB"/>
        </w:rPr>
        <w:t xml:space="preserve">; </w:t>
      </w:r>
      <w:r w:rsidRPr="00505EDA">
        <w:rPr>
          <w:rFonts w:ascii="Times New Roman" w:hAnsi="Times New Roman" w:cs="Times New Roman"/>
          <w:sz w:val="24"/>
          <w:szCs w:val="24"/>
          <w:lang w:val="en-GB"/>
        </w:rPr>
        <w:t>lower panel) and their association with CRP and non-fasting plasma glucose in the Copenhagen studies, with CRP in CHARGE</w:t>
      </w:r>
      <w:r w:rsidRPr="00505EDA">
        <w:rPr>
          <w:rFonts w:ascii="Times New Roman" w:hAnsi="Times New Roman" w:cs="Times New Roman"/>
          <w:sz w:val="24"/>
          <w:szCs w:val="24"/>
          <w:lang w:val="en-GB"/>
        </w:rPr>
        <w:fldChar w:fldCharType="begin" w:fldLock="1"/>
      </w:r>
      <w:r w:rsidR="003F3321" w:rsidRPr="00505EDA">
        <w:rPr>
          <w:rFonts w:ascii="Times New Roman" w:hAnsi="Times New Roman" w:cs="Times New Roman"/>
          <w:sz w:val="24"/>
          <w:szCs w:val="24"/>
          <w:lang w:val="en-GB"/>
        </w:rPr>
        <w:instrText>ADDIN CSL_CITATION {"citationItems":[{"id":"ITEM-1","itemData":{"DOI":"10.1016/j.ajhg.2018.09.009","ISSN":"00029297","author":[{"dropping-particle":"","family":"Ligthart","given":"Symen","non-dropping-particle":"","parse-names":false,"suffix":""},{"dropping-particle":"","family":"Vaez","given":"Ahmad","non-dropping-particle":"","parse-names":false,"suffix":""},{"dropping-particle":"","family":"Võsa","given":"Urmo","non-dropping-particle":"","parse-names":false,"suffix":""},{"dropping-particle":"","family":"Stathopoulou","given":"Maria G.","non-dropping-particle":"","parse-names":false,"suffix":""},{"dropping-particle":"","family":"Vries","given":"Paul S.","non-dropping-particle":"de","parse-names":false,"suffix":""},{"dropping-particle":"","family":"Prins","given":"Bram P.","non-dropping-particle":"","parse-names":false,"suffix":""},{"dropping-particle":"","family":"Most","given":"Peter J.","non-dropping-particle":"Van der","parse-names":false,"suffix":""},{"dropping-particle":"","family":"Tanaka","given":"Toshiko","non-dropping-particle":"","parse-names":false,"suffix":""},{"dropping-particle":"","family":"Naderi","given":"Elnaz","non-dropping-particle":"","parse-names":false,"suffix":""},{"dropping-particle":"","family":"Rose","given":"Lynda M.","non-dropping-particle":"","parse-names":false,"suffix":""},{"dropping-particle":"","family":"Wu","given":"Ying","non-dropping-particle":"","parse-names":false,"suffix":""},{"dropping-particle":"","family":"Karlsson","given":"Robert","non-dropping-particle":"","parse-names":false,"suffix":""},{"dropping-particle":"","family":"Barbalic","given":"Maja","non-dropping-particle":"","parse-names":false,"suffix":""},{"dropping-particle":"","family":"Lin","given":"Honghuang","non-dropping-particle":"","parse-names":false,"suffix":""},{"dropping-particle":"","family":"Pool","given":"René","non-dropping-particle":"","parse-names":false,"suffix":""},{"dropping-particle":"","family":"Zhu","given":"Gu","non-dropping-particle":"","parse-names":false,"suffix":""},{"dropping-particle":"","family":"Macé","given":"Aurélien","non-dropping-particle":"","parse-names":false,"suffix":""},{"dropping-particle":"","family":"Sidore","given":"Carlo","non-dropping-particle":"","parse-names":false,"suffix":""},{"dropping-particle":"","family":"Trompet","given":"Stella","non-dropping-particle":"","parse-names":false,"suffix":""},{"dropping-particle":"","family":"Mangino","given":"Massimo","non-dropping-particle":"","parse-names":false,"suffix":""},{"dropping-particle":"","family":"Sabater-Lleal","given":"Maria","non-dropping-particle":"","parse-names":false,"suffix":""},{"dropping-particle":"","family":"Kemp","given":"John P.","non-dropping-particle":"","parse-names":false,"suffix":""},{"dropping-particle":"","family":"Abbasi","given":"Ali","non-dropping-particle":"","parse-names":false,"suffix":""},{"dropping-particle":"","family":"Kacprowski","given":"Tim","non-dropping-particle":"","parse-names":false,"suffix":""},{"dropping-particle":"","family":"Verweij","given":"Niek","non-dropping-particle":"","parse-names":false,"suffix":""},{"dropping-particle":"V.","family":"Smith","given":"Albert","non-dropping-particle":"","parse-names":false,"suffix":""},{"dropping-particle":"","family":"Huang","given":"Tao","non-dropping-particle":"","parse-names":false,"suffix":""},{"dropping-particle":"","family":"Marzi","given":"Carola","non-dropping-particle":"","parse-names":false,"suffix":""},{"dropping-particle":"","family":"Feitosa","given":"Mary F.","non-dropping-particle":"","parse-names":false,"suffix":""},{"dropping-particle":"","family":"Lohman","given":"Kurt K.","non-dropping-particle":"","parse-names":false,"suffix":""},{"dropping-particle":"","family":"Kleber","given":"Marcus E.","non-dropping-particle":"","parse-names":false,"suffix":""},{"dropping-particle":"","family":"Milaneschi","given":"Yuri","non-dropping-particle":"","parse-names":false,"suffix":""},{"dropping-particle":"","family":"Mueller","given":"Christian","non-dropping-particle":"","parse-names":false,"suffix":""},{"dropping-particle":"","family":"Huq","given":"Mahmudul","non-dropping-particle":"","parse-names":false,"suffix":""},{"dropping-particle":"","family":"Vlachopoulou","given":"Efthymia","non-dropping-particle":"","parse-names":false,"suffix":""},{"dropping-particle":"","family":"Lyytikäinen","given":"Leo-Pekka","non-dropping-particle":"","parse-names":false,"suffix":""},{"dropping-particle":"","family":"Oldmeadow","given":"Christopher","non-dropping-particle":"","parse-names":false,"suffix":""},{"dropping-particle":"","family":"Deelen","given":"Joris","non-dropping-particle":"","parse-names":false,"suffix":""},{"dropping-particle":"","family":"Perola","given":"Markus","non-dropping-particle":"","parse-names":false,"suffix":""},{"dropping-particle":"","family":"Zhao","given":"Jing Hua","non-dropping-particle":"","parse-names":false,"suffix":""},{"dropping-particle":"","family":"Feenstra","given":"Bjarke","non-dropping-particle":"","parse-names":false,"suffix":""},{"dropping-particle":"","family":"Amini","given":"Marzyeh","non-dropping-particle":"","parse-names":false,"suffix":""},{"dropping-particle":"","family":"Lahti","given":"Jari","non-dropping-particle":"","parse-names":false,"suffix":""},{"dropping-particle":"","family":"Schraut","given":"Katharina E.","non-dropping-particle":"","parse-names":false,"suffix":""},{"dropping-particle":"","family":"Fornage","given":"Myriam","non-dropping-particle":"","parse-names":false,"suffix":""},{"dropping-particle":"","family":"Suktitipat","given":"Bhoom","non-dropping-particle":"","parse-names":false,"suffix":""},{"dropping-particle":"","family":"Chen","given":"Wei-Min","non-dropping-particle":"","parse-names":false,"suffix":""},{"dropping-particle":"","family":"Li","given":"Xiaohui","non-dropping-particle":"","parse-names":false,"suffix":""},{"dropping-particle":"","family":"Nutile","given":"Teresa","non-dropping-particle":"","parse-names":false,"suffix":""},{"dropping-particle":"","family":"Malerba","given":"Giovanni","non-dropping-particle":"","parse-names":false,"suffix":""},{"dropping-particle":"","family":"Luan","given":"Jian’an","non-dropping-particle":"","parse-names":false,"suffix":""},{"dropping-particle":"","family":"Bak","given":"Tom","non-dropping-particle":"","parse-names":false,"suffix":""},{"dropping-particle":"","family":"Schork","given":"Nicholas","non-dropping-particle":"","parse-names":false,"suffix":""},{"dropping-particle":"","family":"Greco M.","given":"Fabiola","non-dropping-particle":"Del","parse-names":false,"suffix":""},{"dropping-particle":"","family":"Thiering","given":"Elisabeth","non-dropping-particle":"","parse-names":false,"suffix":""},{"dropping-particle":"","family":"Mahajan","given":"Anubha","non-dropping-particle":"","parse-names":false,"suffix":""},{"dropping-particle":"","family":"Marioni","given":"Riccardo E.","non-dropping-particle":"","parse-names":false,"suffix":""},{"dropping-particle":"","family":"Mihailov","given":"Evelin","non-dropping-particle":"","parse-names":false,"suffix":""},{"dropping-particle":"","family":"Eriksson","given":"Joel","non-dropping-particle":"","parse-names":false,"suffix":""},{"dropping-particle":"","family":"Ozel","given":"Ayse Bilge","non-dropping-particle":"","parse-names":false,"suffix":""},{"dropping-particle":"","family":"Zhang","given":"Weihua","non-dropping-particle":"","parse-names":false,"suffix":""},{"dropping-particle":"","family":"Nethander","given":"Maria","non-dropping-particle":"","parse-names":false,"suffix":""},{"dropping-particle":"","family":"Cheng","given":"Yu-Ching","non-dropping-particle":"","parse-names":false,"suffix":""},{"dropping-particle":"","family":"Aslibekyan","given":"Stella","non-dropping-particle":"","parse-names":false,"suffix":""},{"dropping-particle":"","family":"Ang","given":"Wei","non-dropping-particle":"","parse-names":false,"suffix":""},{"dropping-particle":"","family":"Gandin","given":"Ilaria","non-dropping-particle":"","parse-names":false,"suffix":""},{"dropping-particle":"","family":"Yengo","given":"Loïc","non-dropping-particle":"","parse-names":false,"suffix":""},{"dropping-particle":"","family":"Portas","given":"Laura","non-dropping-particle":"","parse-names":false,"suffix":""},{"dropping-particle":"","family":"Kooperberg","given":"Charles","non-dropping-particle":"","parse-names":false,"suffix":""},{"dropping-particle":"","family":"Hofer","given":"Edith","non-dropping-particle":"","parse-names":false,"suffix":""},{"dropping-particle":"","family":"Rajan","given":"Kumar B.","non-dropping-particle":"","parse-names":false,"suffix":""},{"dropping-particle":"","family":"Schurmann","given":"Claudia","non-dropping-particle":"","parse-names":false,"suffix":""},{"dropping-particle":"","family":"Hollander","given":"Wouter","non-dropping-particle":"den","parse-names":false,"suffix":""},{"dropping-particle":"","family":"Ahluwalia","given":"Tarunveer S.","non-dropping-particle":"","parse-names":false,"suffix":""},{"dropping-particle":"","family":"Zhao","given":"Jing","non-dropping-particle":"","parse-names":false,"suffix":""},{"dropping-particle":"","family":"Draisma","given":"Harmen H.M.","non-dropping-particle":"","parse-names":false,"suffix":""},{"dropping-particle":"","family":"Ford","given":"Ian","non-dropping-particle":"","parse-names":false,"suffix":""},{"dropping-particle":"","family":"Timpson","given":"Nicholas","non-dropping-particle":"","parse-names":false,"suffix":""},{"dropping-particle":"","family":"Teumer","given":"Alexander","non-dropping-particle":"","parse-names":false,"suffix":""},{"dropping-particle":"","family":"Huang","given":"Hongyan","non-dropping-particle":"","parse-names":false,"suffix":""},{"dropping-particle":"","family":"Wahl","given":"Simone","non-dropping-particle":"","parse-names":false,"suffix":""},{"dropping-particle":"","family":"Liu","given":"YongMei","non-dropping-particle":"","parse-names":false,"suffix":""},{"dropping-particle":"","family":"Huang","given":"Jie","non-dropping-particle":"","parse-names":false,"suffix":""},{"dropping-particle":"","family":"Uh","given":"Hae-Won","non-dropping-particle":"","parse-names":false,"suffix":""},{"dropping-particle":"","family":"Geller","given":"Frank","non-dropping-particle":"","parse-names":false,"suffix":""},{"dropping-particle":"","family":"Joshi","given":"Peter K.","non-dropping-particle":"","parse-names":false,"suffix":""},{"dropping-particle":"","family":"Yanek","given":"Lisa R.","non-dropping-particle":"","parse-names":false,"suffix":""},{"dropping-particle":"","family":"Trabetti","given":"Elisabetta","non-dropping-particle":"","parse-names":false,"suffix":""},{"dropping-particle":"","family":"Lehne","given":"Benjamin","non-dropping-particle":"","parse-names":false,"suffix":""},{"dropping-particle":"","family":"Vozzi","given":"Diego","non-dropping-particle":"","parse-names":false,"suffix":""},{"dropping-particle":"","family":"Verbanck","given":"Marie","non-dropping-particle":"","parse-names":false,"suffix":""},{"dropping-particle":"","family":"Biino","given":"Ginevra","non-dropping-particle":"","parse-names":false,"suffix":""},{"dropping-particle":"","family":"Saba","given":"Yasaman","non-dropping-particle":"","parse-names":false,"suffix":""},{"dropping-particle":"","family":"Meulenbelt","given":"Ingrid","non-dropping-particle":"","parse-names":false,"suffix":""},{"dropping-particle":"","family":"O’Connell","given":"Jeff R.","non-dropping-particle":"","parse-names":false,"suffix":""},{"dropping-particle":"","family":"Laakso","given":"Markku","non-dropping-particle":"","parse-names":false,"suffix":""},{"dropping-particle":"","family":"Giulianini","given":"Franco","non-dropping-particle":"","parse-names":false,"suffix":""},{"dropping-particle":"","family":"Magnusson","given":"Patrik K.E.","non-dropping-particle":"","parse-names":false,"suffix":""},{"dropping-particle":"","family":"Ballantyne","given":"Christie M.","non-dropping-particle":"","parse-names":false,"suffix":""},{"dropping-particle":"","family":"Hottenga","given":"Jouke Jan","non-dropping-particle":"","parse-names":false,"suffix":""},{"dropping-particle":"","family":"Montgomery","given":"Grant W.","non-dropping-particle":"","parse-names":false,"suffix":""},{"dropping-particle":"","family":"Rivadineira","given":"Fernando","non-dropping-particle":"","parse-names":false,"suffix":""},{"dropping-particle":"","family":"Rueedi","given":"Rico","non-dropping-particle":"","parse-names":false,"suffix":""},{"dropping-particle":"","family":"Steri","given":"Maristella","non-dropping-particle":"","parse-names":false,"suffix":""},{"dropping-particle":"","family":"Herzig","given":"Karl-Heinz","non-dropping-particle":"","parse-names":false,"suffix":""},{"dropping-particle":"","family":"Stott","given":"David J.","non-dropping-particle":"","parse-names":false,"suffix":""},{"dropping-particle":"","family":"Menni","given":"Cristina","non-dropping-particle":"","parse-names":false,"suffix":""},{"dropping-particle":"","family":"Frånberg","given":"Mattias","non-dropping-particle":"","parse-names":false,"suffix":""},{"dropping-particle":"","family":"Pourcain","given":"Beate","non-dropping-particle":"St.","parse-names":false,"suffix":""},{"dropping-particle":"","family":"Felix","given":"Stephan B.","non-dropping-particle":"","parse-names":false,"suffix":""},{"dropping-particle":"","family":"Pers","given":"Tune H.","non-dropping-particle":"","parse-names":false,"suffix":""},{"dropping-particle":"","family":"Bakker","given":"Stephan J.L.","non-dropping-particle":"","parse-names":false,"suffix":""},{"dropping-particle":"","family":"Kraft","given":"Peter","non-dropping-particle":"","parse-names":false,"suffix":""},{"dropping-particle":"","family":"Peters","given":"Annette","non-dropping-particle":"","parse-names":false,"suffix":""},{"dropping-particle":"","family":"Vaidya","given":"Dhananjay","non-dropping-particle":"","parse-names":false,"suffix":""},{"dropping-particle":"","family":"Delgado","given":"Graciela","non-dropping-particle":"","parse-names":false,"suffix":""},{"dropping-particle":"","family":"Smit","given":"Johannes H.","non-dropping-particle":"","parse-names":false,"suffix":""},{"dropping-particle":"","family":"Großmann","given":"Vera","non-dropping-particle":"","parse-names":false,"suffix":""},{"dropping-particle":"","family":"Sinisalo","given":"Juha","non-dropping-particle":"","parse-names":false,"suffix":""},{"dropping-particle":"","family":"Seppälä","given":"Ilkka","non-dropping-particle":"","parse-names":false,"suffix":""},{"dropping-particle":"","family":"Williams","given":"Stephen R.","non-dropping-particle":"","parse-names":false,"suffix":""},{"dropping-particle":"","family":"Holliday","given":"Elizabeth G.","non-dropping-particle":"","parse-names":false,"suffix":""},{"dropping-particle":"","family":"Moed","given":"Matthijs","non-dropping-particle":"","parse-names":false,"suffix":""},{"dropping-particle":"","family":"Langenberg","given":"Claudia","non-dropping-particle":"","parse-names":false,"suffix":""},{"dropping-particle":"","family":"Räikkönen","given":"Katri","non-dropping-particle":"","parse-names":false,"suffix":""},{"dropping-particle":"","family":"Ding","given":"Jingzhong","non-dropping-particle":"","parse-names":false,"suffix":""},{"dropping-particle":"","family":"Campbell","given":"Harry","non-dropping-particle":"","parse-names":false,"suffix":""},{"dropping-particle":"","family":"Sale","given":"Michele M.","non-dropping-particle":"","parse-names":false,"suffix":""},{"dropping-particle":"","family":"Chen","given":"Yii-Der I.","non-dropping-particle":"","parse-names":false,"suffix":""},{"dropping-particle":"","family":"James","given":"Alan L.","non-dropping-particle":"","parse-names":false,"suffix":""},{"dropping-particle":"","family":"Ruggiero","given":"Daniela","non-dropping-particle":"","parse-names":false,"suffix":""},{"dropping-particle":"","family":"Soranzo","given":"Nicole","non-dropping-particle":"","parse-names":false,"suffix":""},{"dropping-particle":"","family":"Hartman","given":"Catharina A.","non-dropping-particle":"","parse-names":false,"suffix":""},{"dropping-particle":"","family":"Smith","given":"Erin N.","non-dropping-particle":"","parse-names":false,"suffix":""},{"dropping-particle":"","family":"Berenson","given":"Gerald S.","non-dropping-particle":"","parse-names":false,"suffix":""},{"dropping-particle":"","family":"Fuchsberger","given":"Christian","non-dropping-particle":"","parse-names":false,"suffix":""},{"dropping-particle":"","family":"Hernandez","given":"Dena","non-dropping-particle":"","parse-names":false,"suffix":""},{"dropping-particle":"","family":"Tiesler","given":"Carla M.T.","non-dropping-particle":"","parse-names":false,"suffix":""},{"dropping-particle":"","family":"Giedraitis","given":"Vilmantas","non-dropping-particle":"","parse-names":false,"suffix":""},{"dropping-particle":"","family":"Liewald","given":"David","non-dropping-particle":"","parse-names":false,"suffix":""},{"dropping-particle":"","family":"Fischer","given":"Krista","non-dropping-particle":"","parse-names":false,"suffix":""},{"dropping-particle":"","family":"Mellström","given":"Dan","non-dropping-particle":"","parse-names":false,"suffix":""},{"dropping-particle":"","family":"Larsson","given":"Anders","non-dropping-particle":"","parse-names":false,"suffix":""},{"dropping-particle":"","family":"Wang","given":"Yunmei","non-dropping-particle":"","parse-names":false,"suffix":""},{"dropping-particle":"","family":"Scott","given":"William R.","non-dropping-particle":"","parse-names":false,"suffix":""},{"dropping-particle":"","family":"Lorentzon","given":"Matthias","non-dropping-particle":"","parse-names":false,"suffix":""},{"dropping-particle":"","family":"Beilby","given":"John","non-dropping-particle":"","parse-names":false,"suffix":""},{"dropping-particle":"","family":"Ryan","given":"Kathleen A.","non-dropping-particle":"","parse-names":false,"suffix":""},{"dropping-particle":"","family":"Pennell","given":"Craig E.","non-dropping-particle":"","parse-names":false,"suffix":""},{"dropping-particle":"","family":"Vuckovic","given":"Dragana","non-dropping-particle":"","parse-names":false,"suffix":""},{"dropping-particle":"","family":"Balkau","given":"Beverly","non-dropping-particle":"","parse-names":false,"suffix":""},{"dropping-particle":"","family":"Concas","given":"Maria Pina","non-dropping-particle":"","parse-names":false,"suffix":""},{"dropping-particle":"","family":"Schmidt","given":"Reinhold","non-dropping-particle":"","parse-names":false,"suffix":""},{"dropping-particle":"","family":"Mendes de Leon","given":"Carlos F.","non-dropping-particle":"","parse-names":false,"suffix":""},{"dropping-particle":"","family":"Bottinger","given":"Erwin P.","non-dropping-particle":"","parse-names":false,"suffix":""},{"dropping-particle":"","family":"Kloppenburg","given":"Margreet","non-dropping-particle":"","parse-names":false,"suffix":""},{"dropping-particle":"","family":"Paternoster","given":"Lavinia","non-dropping-particle":"","parse-names":false,"suffix":""},{"dropping-particle":"","family":"Boehnke","given":"Michael","non-dropping-particle":"","parse-names":false,"suffix":""},{"dropping-particle":"","family":"Musk","given":"A.W.","non-dropping-particle":"","parse-names":false,"suffix":""},{"dropping-particle":"","family":"Willemsen","given":"Gonneke","non-dropping-particle":"","parse-names":false,"suffix":""},{"dropping-particle":"","family":"Evans","given":"David M.","non-dropping-particle":"","parse-names":false,"suffix":""},{"dropping-particle":"","family":"Madden","given":"Pamela A.F.","non-dropping-particle":"","parse-names":false,"suffix":""},{"dropping-particle":"","family":"Kähönen","given":"Mika","non-dropping-particle":"","parse-names":false,"suffix":""},{"dropping-particle":"","family":"Kutalik","given":"Zoltán","non-dropping-particle":"","parse-names":false,"suffix":""},{"dropping-particle":"","family":"Zoledziewska","given":"Magdalena","non-dropping-particle":"","parse-names":false,"suffix":""},{"dropping-particle":"","family":"Karhunen","given":"Ville","non-dropping-particle":"","parse-names":false,"suffix":""},{"dropping-particle":"","family":"Kritchevsky","given":"Stephen B.","non-dropping-particle":"","parse-names":false,"suffix":""},{"dropping-particle":"","family":"Sattar","given":"Naveed","non-dropping-particle":"","parse-names":false,"suffix":""},{"dropping-particle":"","family":"Lachance","given":"Genevieve","non-dropping-particle":"","parse-names":false,"suffix":""},{"dropping-particle":"","family":"Clarke","given":"Robert","non-dropping-particle":"","parse-names":false,"suffix":""},{"dropping-particle":"","family":"Harris","given":"Tamara B.","non-dropping-particle":"","parse-names":false,"suffix":""},{"dropping-particle":"","family":"Raitakari","given":"Olli T.","non-dropping-particle":"","parse-names":false,"suffix":""},{"dropping-particle":"","family":"Attia","given":"John R.","non-dropping-particle":"","parse-names":false,"suffix":""},{"dropping-particle":"","family":"Heemst","given":"Diana","non-dropping-particle":"van","parse-names":false,"suffix":""},{"dropping-particle":"","family":"Kajantie","given":"Eero","non-dropping-particle":"","parse-names":false,"suffix":""},{"dropping-particle":"","family":"Sorice","given":"Rossella","non-dropping-particle":"","parse-names":false,"suffix":""},{"dropping-particle":"","family":"Gambaro","given":"Giovanni","non-dropping-particle":"","parse-names":false,"suffix":""},{"dropping-particle":"","family":"Scott","given":"Robert A.","non-dropping-particle":"","parse-names":false,"suffix":""},{"dropping-particle":"","family":"Hicks","given":"Andrew A.","non-dropping-particle":"","parse-names":false,"suffix":""},{"dropping-particle":"","family":"Ferrucci","given":"Luigi","non-dropping-particle":"","parse-names":false,"suffix":""},{"dropping-particle":"","family":"Standl","given":"Marie","non-dropping-particle":"","parse-names":false,"suffix":""},{"dropping-particle":"","family":"Lindgren","given":"Cecilia M.","non-dropping-particle":"","parse-names":false,"suffix":""},{"dropping-particle":"","family":"Starr","given":"John M.","non-dropping-particle":"","parse-names":false,"suffix":""},{"dropping-particle":"","family":"Karlsson","given":"Magnus","non-dropping-particle":"","parse-names":false,"suffix":""},{"dropping-particle":"","family":"Lind","given":"Lars","non-dropping-particle":"","parse-names":false,"suffix":""},{"dropping-particle":"","family":"Li","given":"Jun Z.","non-dropping-particle":"","parse-names":false,"suffix":""},{"dropping-particle":"","family":"Chambers","given":"John C.","non-dropping-particle":"","parse-names":false,"suffix":""},{"dropping-particle":"","family":"Mori","given":"Trevor A.","non-dropping-particle":"","parse-names":false,"suffix":""},{"dropping-particle":"","family":"Geus","given":"Eco J.C.N.","non-dropping-particle":"de","parse-names":false,"suffix":""},{"dropping-particle":"","family":"Heath","given":"Andrew C.","non-dropping-particle":"","parse-names":false,"suffix":""},{"dropping-particle":"","family":"Martin","given":"Nicholas G.","non-dropping-particle":"","parse-names":false,"suffix":""},{"dropping-particle":"","family":"Auvinen","given":"Juha","non-dropping-particle":"","parse-names":false,"suffix":""},{"dropping-particle":"","family":"Buckley","given":"Brendan M.","non-dropping-particle":"","parse-names":false,"suffix":""},{"dropping-particle":"","family":"Craen","given":"Anton J.M.","non-dropping-particle":"de","parse-names":false,"suffix":""},{"dropping-particle":"","family":"Waldenberger","given":"Melanie","non-dropping-particle":"","parse-names":false,"suffix":""},{"dropping-particle":"","family":"Strauch","given":"Konstantin","non-dropping-particle":"","parse-names":false,"suffix":""},{"dropping-particle":"","family":"Meitinger","given":"Thomas","non-dropping-particle":"","parse-names":false,"suffix":""},{"dropping-particle":"","family":"Scott","given":"Rodney J.","non-dropping-particle":"","parse-names":false,"suffix":""},{"dropping-particle":"","family":"McEvoy","given":"Mark","non-dropping-particle":"","parse-names":false,"suffix":""},{"dropping-particle":"","family":"Beekman","given":"Marian","non-dropping-particle":"","parse-names":false,"suffix":""},{"dropping-particle":"","family":"Bombieri","given":"Cristina","non-dropping-particle":"","parse-names":false,"suffix":""},{"dropping-particle":"","family":"Ridker","given":"Paul M.","non-dropping-particle":"","parse-names":false,"suffix":""},{"dropping-particle":"","family":"Mohlke","given":"Karen L.","non-dropping-particle":"","parse-names":false,"suffix":""},{"dropping-particle":"","family":"Pedersen","given":"Nancy L.","non-dropping-particle":"","parse-names":false,"suffix":""},{"dropping-particle":"","family":"Morrison","given":"Alanna C.","non-dropping-particle":"","parse-names":false,"suffix":""},{"dropping-particle":"","family":"Boomsma","given":"Dorret I.","non-dropping-particle":"","parse-names":false,"suffix":""},{"dropping-particle":"","family":"Whitfield","given":"John B.","non-dropping-particle":"","parse-names":false,"suffix":""},{"dropping-particle":"","family":"Strachan","given":"David P.","non-dropping-particle":"","parse-names":false,"suffix":""},{"dropping-particle":"","family":"Hofman","given":"Albert","non-dropping-particle":"","parse-names":false,"suffix":""},{"dropping-particle":"","family":"Vollenweider","given":"Peter","non-dropping-particle":"","parse-names":false,"suffix":""},{"dropping-particle":"","family":"Cucca","given":"Francesco","non-dropping-particle":"","parse-names":false,"suffix":""},{"dropping-particle":"","family":"Jarvelin","given":"Marjo-Riitta","non-dropping-particle":"","parse-names":false,"suffix":""},{"dropping-particle":"","family":"Jukema","given":"J. Wouter","non-dropping-particle":"","parse-names":false,"suffix":""},{"dropping-particle":"","family":"Spector","given":"Tim D.","non-dropping-particle":"","parse-names":false,"suffix":""},{"dropping-particle":"","family":"Hamsten","given":"Anders","non-dropping-particle":"","parse-names":false,"suffix":""},{"dropping-particle":"","family":"Zeller","given":"Tanja","non-dropping-particle":"","parse-names":false,"suffix":""},{"dropping-particle":"","family":"Uitterlinden","given":"André G.","non-dropping-particle":"","parse-names":false,"suffix":""},{"dropping-particle":"","family":"Nauck","given":"Matthias","non-dropping-particle":"","parse-names":false,"suffix":""},{"dropping-particle":"","family":"Gudnason","given":"Vilmundur","non-dropping-particle":"","parse-names":false,"suffix":""},{"dropping-particle":"","family":"Qi","given":"Lu","non-dropping-particle":"","parse-names":false,"suffix":""},{"dropping-particle":"","family":"Grallert","given":"Harald","non-dropping-particle":"","parse-names":false,"suffix":""},{"dropping-particle":"","family":"Borecki","given":"Ingrid B.","non-dropping-particle":"","parse-names":false,"suffix":""},{"dropping-particle":"","family":"Rotter","given":"Jerome I.","non-dropping-particle":"","parse-names":false,"suffix":""},{"dropping-particle":"","family":"März","given":"Winfried","non-dropping-particle":"","parse-names":false,"suffix":""},{"dropping-particle":"","family":"Wild","given":"Philipp S.","non-dropping-particle":"","parse-names":false,"suffix":""},{"dropping-particle":"","family":"Lokki","given":"Marja-Liisa","non-dropping-particle":"","parse-names":false,"suffix":""},{"dropping-particle":"","family":"Boyle","given":"Michael","non-dropping-particle":"","parse-names":false,"suffix":""},{"dropping-particle":"","family":"Salomaa","given":"Veikko","non-dropping-particle":"","parse-names":false,"suffix":""},{"dropping-particle":"","family":"Melbye","given":"Mads","non-dropping-particle":"","parse-names":false,"suffix":""},{"dropping-particle":"","family":"Eriksson","given":"Johan G.","non-dropping-particle":"","parse-names":false,"suffix":""},{"dropping-particle":"","family":"Wilson","given":"James F.","non-dropping-particle":"","parse-names":false,"suffix":""},{"dropping-particle":"","family":"Penninx","given":"Brenda W.J.H.","non-dropping-particle":"","parse-names":false,"suffix":""},{"dropping-particle":"","family":"Becker","given":"Diane M.","non-dropping-particle":"","parse-names":false,"suffix":""},{"dropping-particle":"","family":"Worrall","given":"Bradford B.","non-dropping-particle":"","parse-names":false,"suffix":""},{"dropping-particle":"","family":"Gibson","given":"Greg","non-dropping-particle":"","parse-names":false,"suffix":""},{"dropping-particle":"","family":"Krauss","given":"Ronald M.","non-dropping-particle":"","parse-names":false,"suffix":""},{"dropping-particle":"","family":"Ciullo","given":"Marina","non-dropping-particle":"","parse-names":false,"suffix":""},{"dropping-particle":"","family":"Zaza","given":"Gianluigi","non-dropping-particle":"","parse-names":false,"suffix":""},{"dropping-particle":"","family":"Wareham","given":"Nicholas J.","non-dropping-particle":"","parse-names":false,"suffix":""},{"dropping-particle":"","family":"Oldehinkel","given":"Albertine J.","non-dropping-particle":"","parse-names":false,"suffix":""},{"dropping-particle":"","family":"Palmer","given":"Lyle J.","non-dropping-particle":"","parse-names":false,"suffix":""},{"dropping-particle":"","family":"Murray","given":"Sarah S.","non-dropping-particle":"","parse-names":false,"suffix":""},{"dropping-particle":"","family":"Pramstaller","given":"Peter P.","non-dropping-particle":"","parse-names":false,"suffix":""},{"dropping-particle":"","family":"Bandinelli","given":"Stefania","non-dropping-particle":"","parse-names":false,"suffix":""},{"dropping-particle":"","family":"Heinrich","given":"Joachim","non-dropping-particle":"","parse-names":false,"suffix":""},{"dropping-particle":"","family":"Ingelsson","given":"Erik","non-dropping-particle":"","parse-names":false,"suffix":""},{"dropping-particle":"","family":"Deary","given":"Ian J.","non-dropping-particle":"","parse-names":false,"suffix":""},{"dropping-particle":"","family":"Mägi","given":"Reedik","non-dropping-particle":"","parse-names":false,"suffix":""},{"dropping-particle":"","family":"Vandenput","given":"Liesbeth","non-dropping-particle":"","parse-names":false,"suffix":""},{"dropping-particle":"","family":"Harst","given":"Pim","non-dropping-particle":"van der","parse-names":false,"suffix":""},{"dropping-particle":"","family":"Desch","given":"Karl C.","non-dropping-particle":"","parse-names":false,"suffix":""},{"dropping-particle":"","family":"Kooner","given":"Jaspal S.","non-dropping-particle":"","parse-names":false,"suffix":""},{"dropping-particle":"","family":"Ohlsson","given":"Claes","non-dropping-particle":"","parse-names":false,"suffix":""},{"dropping-particle":"","family":"Hayward","given":"Caroline","non-dropping-particle":"","parse-names":false,"suffix":""},{"dropping-particle":"","family":"Lehtimäki","given":"Terho","non-dropping-particle":"","parse-names":false,"suffix":""},{"dropping-particle":"","family":"Shuldiner","given":"Alan R.","non-dropping-particle":"","parse-names":false,"suffix":""},{"dropping-particle":"","family":"Arnett","given":"Donna K.","non-dropping-particle":"","parse-names":false,"suffix":""},{"dropping-particle":"","family":"Beilin","given":"Lawrence J.","non-dropping-particle":"","parse-names":false,"suffix":""},{"dropping-particle":"","family":"Robino","given":"Antonietta","non-dropping-particle":"","parse-names":false,"suffix":""},{"dropping-particle":"","family":"Froguel","given":"Philippe","non-dropping-particle":"","parse-names":false,"suffix":""},{"dropping-particle":"","family":"Pirastu","given":"Mario","non-dropping-particle":"","parse-names":false,"suffix":""},{"dropping-particle":"","family":"Jess","given":"Tine","non-dropping-particle":"","parse-names":false,"suffix":""},{"dropping-particle":"","family":"Koenig","given":"Wolfgang","non-dropping-particle":"","parse-names":false,"suffix":""},{"dropping-particle":"","family":"Loos","given":"Ruth J.F.","non-dropping-particle":"","parse-names":false,"suffix":""},{"dropping-particle":"","family":"Evans","given":"Denis A.","non-dropping-particle":"","parse-names":false,"suffix":""},{"dropping-particle":"","family":"Schmidt","given":"Helena","non-dropping-particle":"","parse-names":false,"suffix":""},{"dropping-particle":"","family":"Smith","given":"George Davey","non-dropping-particle":"","parse-names":false,"suffix":""},{"dropping-particle":"","family":"Slagboom","given":"P. Eline","non-dropping-particle":"","parse-names":false,"suffix":""},{"dropping-particle":"","family":"Eiriksdottir","given":"Gudny","non-dropping-particle":"","parse-names":false,"suffix":""},{"dropping-particle":"","family":"Morris","given":"Andrew P.","non-dropping-particle":"","parse-names":false,"suffix":""},{"dropping-particle":"","family":"Psaty","given":"Bruce M.","non-dropping-particle":"","parse-names":false,"suffix":""},{"dropping-particle":"","family":"Tracy","given":"Russell P.","non-dropping-particle":"","parse-names":false,"suffix":""},{"dropping-particle":"","family":"Nolte","given":"Ilja M.","non-dropping-particle":"","parse-names":false,"suffix":""},{"dropping-particle":"","family":"Boerwinkle","given":"Eric","non-dropping-particle":"","parse-names":false,"suffix":""},{"dropping-particle":"","family":"Visvikis-Siest","given":"Sophie","non-dropping-particle":"","parse-names":false,"suffix":""},{"dropping-particle":"","family":"Reiner","given":"Alex P.","non-dropping-particle":"","parse-names":false,"suffix":""},{"dropping-particle":"","family":"Gross","given":"Myron","non-dropping-particle":"","parse-names":false,"suffix":""},{"dropping-particle":"","family":"Bis","given":"Joshua C.","non-dropping-particle":"","parse-names":false,"suffix":""},{"dropping-particle":"","family":"Franke","given":"Lude","non-dropping-particle":"","parse-names":false,"suffix":""},{"dropping-particle":"","family":"Franco","given":"Oscar H.","non-dropping-particle":"","parse-names":false,"suffix":""},{"dropping-particle":"","family":"Benjamin","given":"Emelia J.","non-dropping-particle":"","parse-names":false,"suffix":""},{"dropping-particle":"","family":"Chasman","given":"Daniel I.","non-dropping-particle":"","parse-names":false,"suffix":""},{"dropping-particle":"","family":"Dupuis","given":"Josée","non-dropping-particle":"","parse-names":false,"suffix":""},{"dropping-particle":"","family":"Snieder","given":"Harold","non-dropping-particle":"","parse-names":false,"suffix":""},{"dropping-particle":"","family":"Dehghan","given":"Abbas","non-dropping-particle":"","parse-names":false,"suffix":""},{"dropping-particle":"","family":"Alizadeh","given":"Behrooz Z.","non-dropping-particle":"","parse-names":false,"suffix":""},{"dropping-particle":"","family":"Alizadeh","given":"Behrooz Z.","non-dropping-particle":"","parse-names":false,"suffix":""},{"dropping-particle":"","family":"Boezen","given":"H. Marike","non-dropping-particle":"","parse-names":false,"suffix":""},{"dropping-particle":"","family":"Franke","given":"Lude","non-dropping-particle":"","parse-names":false,"suffix":""},{"dropping-particle":"","family":"Harst","given":"Pim","non-dropping-particle":"van der","parse-names":false,"suffix":""},{"dropping-particle":"","family":"Navis","given":"Gerjan","non-dropping-particle":"","parse-names":false,"suffix":""},{"dropping-particle":"","family":"Rots","given":"Marianne","non-dropping-particle":"","parse-names":false,"suffix":""},{"dropping-particle":"","family":"Snieder","given":"Harold","non-dropping-particle":"","parse-names":false,"suffix":""},{"dropping-particle":"","family":"Swertz","given":"Morris","non-dropping-particle":"","parse-names":false,"suffix":""},{"dropping-particle":"","family":"Wolffenbuttel","given":"Bruce H.R.","non-dropping-particle":"","parse-names":false,"suffix":""},{"dropping-particle":"","family":"Wijmenga","given":"Cisca","non-dropping-particle":"","parse-names":false,"suffix":""},{"dropping-particle":"","family":"Benjamin","given":"Emelia","non-dropping-particle":"","parse-names":false,"suffix":""},{"dropping-particle":"","family":"Chasman","given":"Daniel I.","non-dropping-particle":"","parse-names":false,"suffix":""},{"dropping-particle":"","family":"Dehghan","given":"Abbas","non-dropping-particle":"","parse-names":false,"suffix":""},{"dropping-particle":"","family":"Ahluwalia","given":"Tarunveer Singh","non-dropping-particle":"","parse-names":false,"suffix":""},{"dropping-particle":"","family":"Meigs","given":"James","non-dropping-particle":"","parse-names":false,"suffix":""},{"dropping-particle":"","family":"Tracy","given":"Russell","non-dropping-particle":"","parse-names":false,"suffix":""},{"dropping-particle":"","family":"Alizadeh","given":"Behrooz Z.","non-dropping-particle":"","parse-names":false,"suffix":""},{"dropping-particle":"","family":"Ligthart","given":"Symen","non-dropping-particle":"","parse-names":false,"suffix":""},{"dropping-particle":"","family":"Bis","given":"Josh","non-dropping-particle":"","parse-names":false,"suffix":""},{"dropping-particle":"","family":"Eiriksdottir","given":"Gudny","non-dropping-particle":"","parse-names":false,"suffix":""},{"dropping-particle":"","family":"Pankratz","given":"Nathan","non-dropping-particle":"","parse-names":false,"suffix":""},{"dropping-particle":"","family":"Gross","given":"Myron","non-dropping-particle":"","parse-names":false,"suffix":""},{"dropping-particle":"","family":"Rainer","given":"Alex","non-dropping-particle":"","parse-names":false,"suffix":""},{"dropping-particle":"","family":"Snieder","given":"Harold","non-dropping-particle":"","parse-names":false,"suffix":""},{"dropping-particle":"","family":"Wilson","given":"James G.","non-dropping-particle":"","parse-names":false,"suffix":""},{"dropping-particle":"","family":"Psaty","given":"Bruce M.","non-dropping-particle":"","parse-names":false,"suffix":""},{"dropping-particle":"","family":"Dupuis","given":"Josee","non-dropping-particle":"","parse-names":false,"suffix":""},{"dropping-particle":"","family":"Prins","given":"Bram","non-dropping-particle":"","parse-names":false,"suffix":""},{"dropping-particle":"","family":"Vaso","given":"Urmo","non-dropping-particle":"","parse-names":false,"suffix":""},{"dropping-particle":"","family":"Stathopoulou","given":"Maria","non-dropping-particle":"","parse-names":false,"suffix":""},{"dropping-particle":"","family":"Franke","given":"Lude","non-dropping-particle":"","parse-names":false,"suffix":""},{"dropping-particle":"","family":"Lehtimaki","given":"Terho","non-dropping-particle":"","parse-names":false,"suffix":""},{"dropping-particle":"","family":"Koenig","given":"Wolfgang","non-dropping-particle":"","parse-names":false,"suffix":""},{"dropping-particle":"","family":"Jamshidi","given":"Yalda","non-dropping-particle":"","parse-names":false,"suffix":""},{"dropping-particle":"","family":"Siest","given":"Sophie","non-dropping-particle":"","parse-names":false,"suffix":""},{"dropping-particle":"","family":"Abbasi","given":"Ali","non-dropping-particle":"","parse-names":false,"suffix":""},{"dropping-particle":"","family":"Uitterlinden","given":"Andre G.","non-dropping-particle":"","parse-names":false,"suffix":""},{"dropping-particle":"","family":"Abdollahi","given":"Mohammadreza","non-dropping-particle":"","parse-names":false,"suffix":""},{"dropping-particle":"","family":"Schnabel","given":"Renate","non-dropping-particle":"","parse-names":false,"suffix":""},{"dropping-particle":"","family":"Schick","given":"Ursula M.","non-dropping-particle":"","parse-names":false,"suffix":""},{"dropping-particle":"","family":"Nolte","given":"Ilja M.","non-dropping-particle":"","parse-names":false,"suffix":""},{"dropping-particle":"","family":"Kraja","given":"Aldi","non-dropping-particle":"","parse-names":false,"suffix":""},{"dropping-particle":"","family":"Hsu","given":"Yi-Hsiang","non-dropping-particle":"","parse-names":false,"suffix":""},{"dropping-particle":"","family":"Tylee","given":"Daniel S.","non-dropping-particle":"","parse-names":false,"suffix":""},{"dropping-particle":"","family":"Zwicker","given":"Alyson","non-dropping-particle":"","parse-names":false,"suffix":""},{"dropping-particle":"","family":"Uher","given":"Rudolf","non-dropping-particle":"","parse-names":false,"suffix":""},{"dropping-particle":"","family":"Davey-Smith","given":"George","non-dropping-particle":"","parse-names":false,"suffix":""},{"dropping-particle":"","family":"Morrison","given":"Alanna C.","non-dropping-particle":"","parse-names":false,"suffix":""},{"dropping-particle":"","family":"Hicks","given":"Andrew","non-dropping-particle":"","parse-names":false,"suffix":""},{"dropping-particle":"","family":"Duijn","given":"Cornelia M.","non-dropping-particle":"van","parse-names":false,"suffix":""},{"dropping-particle":"","family":"Ward-Caviness","given":"Cavin","non-dropping-particle":"","parse-names":false,"suffix":""},{"dropping-particle":"","family":"Boerwinkle","given":"Eric","non-dropping-particle":"","parse-names":false,"suffix":""},{"dropping-particle":"","family":"Rotter","given":"J.","non-dropping-particle":"","parse-names":false,"suffix":""},{"dropping-particle":"","family":"Rice","given":"Ken","non-dropping-particle":"","parse-names":false,"suffix":""},{"dropping-particle":"","family":"Lange","given":"Leslie","non-dropping-particle":"","parse-names":false,"suffix":""},{"dropping-particle":"","family":"Perola","given":"Markus","non-dropping-particle":"","parse-names":false,"suffix":""},{"dropping-particle":"","family":"Geus","given":"Eco","non-dropping-particle":"de","parse-names":false,"suffix":""},{"dropping-particle":"","family":"Morris","given":"Andrew P.","non-dropping-particle":"","parse-names":false,"suffix":""},{"dropping-particle":"","family":"Makela","given":"Kari Matti","non-dropping-particle":"","parse-names":false,"suffix":""},{"dropping-particle":"","family":"Stacey","given":"David","non-dropping-particle":"","parse-names":false,"suffix":""},{"dropping-particle":"","family":"Eriksson","given":"Johan","non-dropping-particle":"","parse-names":false,"suffix":""},{"dropping-particle":"","family":"Frayling","given":"Tim M.","non-dropping-particle":"","parse-names":false,"suffix":""},{"dropping-particle":"","family":"Slagboom","given":"Eline P.","non-dropping-particle":"","parse-names":false,"suffix":""}],"container-title":"The American Journal of Human Genetics","id":"ITEM-1","issue":"5","issued":{"date-parts":[["2018","11"]]},"page":"691-706","title":"Genome Analyses of &amp;gt;200,000 Individuals Identify 58 Loci for Chronic Inflammation and Highlight Pathways that Link Inflammation and Complex Disorders","type":"article-journal","volume":"103"},"uris":["http://www.mendeley.com/documents/?uuid=91bd184a-329d-4883-857a-382176713390"]}],"mendeley":{"formattedCitation":"(1)","plainTextFormattedCitation":"(1)","previouslyFormattedCitation":"(1)"},"properties":{"noteIndex":0},"schema":"https://github.com/citation-style-language/schema/raw/master/csl-citation.json"}</w:instrText>
      </w:r>
      <w:r w:rsidRPr="00505EDA">
        <w:rPr>
          <w:rFonts w:ascii="Times New Roman" w:hAnsi="Times New Roman" w:cs="Times New Roman"/>
          <w:sz w:val="24"/>
          <w:szCs w:val="24"/>
          <w:lang w:val="en-GB"/>
        </w:rPr>
        <w:fldChar w:fldCharType="separate"/>
      </w:r>
      <w:r w:rsidR="00693D9B" w:rsidRPr="00505EDA">
        <w:rPr>
          <w:rFonts w:ascii="Times New Roman" w:hAnsi="Times New Roman" w:cs="Times New Roman"/>
          <w:noProof/>
          <w:sz w:val="24"/>
          <w:szCs w:val="24"/>
          <w:lang w:val="en-GB"/>
        </w:rPr>
        <w:t>(1)</w:t>
      </w:r>
      <w:r w:rsidRPr="00505EDA">
        <w:rPr>
          <w:rFonts w:ascii="Times New Roman" w:hAnsi="Times New Roman" w:cs="Times New Roman"/>
          <w:sz w:val="24"/>
          <w:szCs w:val="24"/>
          <w:lang w:val="en-GB"/>
        </w:rPr>
        <w:fldChar w:fldCharType="end"/>
      </w:r>
      <w:r w:rsidRPr="00505EDA">
        <w:rPr>
          <w:rFonts w:ascii="Times New Roman" w:hAnsi="Times New Roman" w:cs="Times New Roman"/>
          <w:sz w:val="24"/>
          <w:szCs w:val="24"/>
          <w:lang w:val="en-GB"/>
        </w:rPr>
        <w:t xml:space="preserve"> and with fasting plasma glucose in MAGIC</w:t>
      </w:r>
      <w:r w:rsidRPr="00505EDA">
        <w:rPr>
          <w:rFonts w:ascii="Times New Roman" w:hAnsi="Times New Roman" w:cs="Times New Roman"/>
          <w:sz w:val="24"/>
          <w:szCs w:val="24"/>
          <w:lang w:val="en-GB"/>
        </w:rPr>
        <w:fldChar w:fldCharType="begin" w:fldLock="1"/>
      </w:r>
      <w:r w:rsidR="003F3321" w:rsidRPr="00505EDA">
        <w:rPr>
          <w:rFonts w:ascii="Times New Roman" w:hAnsi="Times New Roman" w:cs="Times New Roman"/>
          <w:sz w:val="24"/>
          <w:szCs w:val="24"/>
          <w:lang w:val="en-GB"/>
        </w:rPr>
        <w:instrText>ADDIN CSL_CITATION {"citationItems":[{"id":"ITEM-1","itemData":{"DOI":"10.1038/s41588-021-00852-9","ISSN":"1061-4036","author":[{"dropping-particle":"","family":"Chen","given":"Ji","non-dropping-particle":"","parse-names":false,"suffix":""},{"dropping-particle":"","family":"Spracklen","given":"Cassandra N.","non-dropping-particle":"","parse-names":false,"suffix":""},{"dropping-particle":"","family":"Marenne","given":"Gaëlle","non-dropping-particle":"","parse-names":false,"suffix":""},{"dropping-particle":"","family":"Varshney","given":"Arushi","non-dropping-particle":"","parse-names":false,"suffix":""},{"dropping-particle":"","family":"Corbin","given":"Laura J.","non-dropping-particle":"","parse-names":false,"suffix":""},{"dropping-particle":"","family":"Luan","given":"Jian’an","non-dropping-particle":"","parse-names":false,"suffix":""},{"dropping-particle":"","family":"Willems","given":"Sara M.","non-dropping-particle":"","parse-names":false,"suffix":""},{"dropping-particle":"","family":"Wu","given":"Ying","non-dropping-particle":"","parse-names":false,"suffix":""},{"dropping-particle":"","family":"Zhang","given":"Xiaoshuai","non-dropping-particle":"","parse-names":false,"suffix":""},{"dropping-particle":"","family":"Horikoshi","given":"Momoko","non-dropping-particle":"","parse-names":false,"suffix":""},{"dropping-particle":"","family":"Boutin","given":"Thibaud S.","non-dropping-particle":"","parse-names":false,"suffix":""},{"dropping-particle":"","family":"Mägi","given":"Reedik","non-dropping-particle":"","parse-names":false,"suffix":""},{"dropping-particle":"","family":"Waage","given":"Johannes","non-dropping-particle":"","parse-names":false,"suffix":""},{"dropping-particle":"","family":"Li-Gao","given":"Ruifang","non-dropping-particle":"","parse-names":false,"suffix":""},{"dropping-particle":"","family":"Chan","given":"Kei Hang Katie","non-dropping-particle":"","parse-names":false,"suffix":""},{"dropping-particle":"","family":"Yao","given":"Jie","non-dropping-particle":"","parse-names":false,"suffix":""},{"dropping-particle":"","family":"Anasanti","given":"Mila D.","non-dropping-particle":"","parse-names":false,"suffix":""},{"dropping-particle":"","family":"Chu","given":"Audrey Y.","non-dropping-particle":"","parse-names":false,"suffix":""},{"dropping-particle":"","family":"Claringbould","given":"Annique","non-dropping-particle":"","parse-names":false,"suffix":""},{"dropping-particle":"","family":"Heikkinen","given":"Jani","non-dropping-particle":"","parse-names":false,"suffix":""},{"dropping-particle":"","family":"Hong","given":"Jaeyoung","non-dropping-particle":"","parse-names":false,"suffix":""},{"dropping-particle":"","family":"Hottenga","given":"Jouke-Jan","non-dropping-particle":"","parse-names":false,"suffix":""},{"dropping-particle":"","family":"Huo","given":"Shaofeng","non-dropping-particle":"","parse-names":false,"suffix":""},{"dropping-particle":"","family":"Kaakinen","given":"Marika A.","non-dropping-particle":"","parse-names":false,"suffix":""},{"dropping-particle":"","family":"Louie","given":"Tin","non-dropping-particle":"","parse-names":false,"suffix":""},{"dropping-particle":"","family":"März","given":"Winfried","non-dropping-particle":"","parse-names":false,"suffix":""},{"dropping-particle":"","family":"Moreno-Macias","given":"Hortensia","non-dropping-particle":"","parse-names":false,"suffix":""},{"dropping-particle":"","family":"Ndungu","given":"Anne","non-dropping-particle":"","parse-names":false,"suffix":""},{"dropping-particle":"","family":"Nelson","given":"Sarah C.","non-dropping-particle":"","parse-names":false,"suffix":""},{"dropping-particle":"","family":"Nolte","given":"Ilja M.","non-dropping-particle":"","parse-names":false,"suffix":""},{"dropping-particle":"","family":"North","given":"Kari E.","non-dropping-particle":"","parse-names":false,"suffix":""},{"dropping-particle":"","family":"Raulerson","given":"Chelsea K.","non-dropping-particle":"","parse-names":false,"suffix":""},{"dropping-particle":"","family":"Ray","given":"Debashree","non-dropping-particle":"","parse-names":false,"suffix":""},{"dropping-particle":"","family":"Rohde","given":"Rebecca","non-dropping-particle":"","parse-names":false,"suffix":""},{"dropping-particle":"","family":"Rybin","given":"Denis","non-dropping-particle":"","parse-names":false,"suffix":""},{"dropping-particle":"","family":"Schurmann","given":"Claudia","non-dropping-particle":"","parse-names":false,"suffix":""},{"dropping-particle":"","family":"Sim","given":"Xueling","non-dropping-particle":"","parse-names":false,"suffix":""},{"dropping-particle":"","family":"Southam","given":"Lorraine","non-dropping-particle":"","parse-names":false,"suffix":""},{"dropping-particle":"","family":"Stewart","given":"Isobel D.","non-dropping-particle":"","parse-names":false,"suffix":""},{"dropping-particle":"","family":"Wang","given":"Carol A.","non-dropping-particle":"","parse-names":false,"suffix":""},{"dropping-particle":"","family":"Wang","given":"Yujie","non-dropping-particle":"","parse-names":false,"suffix":""},{"dropping-particle":"","family":"Wu","given":"Peitao","non-dropping-particle":"","parse-names":false,"suffix":""},{"dropping-particle":"","family":"Zhang","given":"Weihua","non-dropping-particle":"","parse-names":false,"suffix":""},{"dropping-particle":"","family":"Ahluwalia","given":"Tarunveer S.","non-dropping-particle":"","parse-names":false,"suffix":""},{"dropping-particle":"","family":"Appel","given":"Emil V. R.","non-dropping-particle":"","parse-names":false,"suffix":""},{"dropping-particle":"","family":"Bielak","given":"Lawrence F.","non-dropping-particle":"","parse-names":false,"suffix":""},{"dropping-particle":"","family":"Brody","given":"Jennifer A.","non-dropping-particle":"","parse-names":false,"suffix":""},{"dropping-particle":"","family":"Burtt","given":"Noël P.","non-dropping-particle":"","parse-names":false,"suffix":""},{"dropping-particle":"","family":"Cabrera","given":"Claudia P.","non-dropping-particle":"","parse-names":false,"suffix":""},{"dropping-particle":"","family":"Cade","given":"Brian E.","non-dropping-particle":"","parse-names":false,"suffix":""},{"dropping-particle":"","family":"Chai","given":"Jin Fang","non-dropping-particle":"","parse-names":false,"suffix":""},{"dropping-particle":"","family":"Chai","given":"Xiaoran","non-dropping-particle":"","parse-names":false,"suffix":""},{"dropping-particle":"","family":"Chang","given":"Li-Ching","non-dropping-particle":"","parse-names":false,"suffix":""},{"dropping-particle":"","family":"Chen","given":"Chien-Hsiun","non-dropping-particle":"","parse-names":false,"suffix":""},{"dropping-particle":"","family":"Chen","given":"Brian H.","non-dropping-particle":"","parse-names":false,"suffix":""},{"dropping-particle":"","family":"Chitrala","given":"Kumaraswamy Naidu","non-dropping-particle":"","parse-names":false,"suffix":""},{"dropping-particle":"","family":"Chiu","given":"Yen-Feng","non-dropping-particle":"","parse-names":false,"suffix":""},{"dropping-particle":"","family":"Haan","given":"Hugoline G.","non-dropping-particle":"de","parse-names":false,"suffix":""},{"dropping-particle":"","family":"Delgado","given":"Graciela E.","non-dropping-particle":"","parse-names":false,"suffix":""},{"dropping-particle":"","family":"Demirkan","given":"Ayse","non-dropping-particle":"","parse-names":false,"suffix":""},{"dropping-particle":"","family":"Duan","given":"Qing","non-dropping-particle":"","parse-names":false,"suffix":""},{"dropping-particle":"","family":"Engmann","given":"Jorgen","non-dropping-particle":"","parse-names":false,"suffix":""},{"dropping-particle":"","family":"Fatumo","given":"Segun A.","non-dropping-particle":"","parse-names":false,"suffix":""},{"dropping-particle":"","family":"Gayán","given":"Javier","non-dropping-particle":"","parse-names":false,"suffix":""},{"dropping-particle":"","family":"Giulianini","given":"Franco","non-dropping-particle":"","parse-names":false,"suffix":""},{"dropping-particle":"","family":"Gong","given":"Jung Ho","non-dropping-particle":"","parse-names":false,"suffix":""},{"dropping-particle":"","family":"Gustafsson","given":"Stefan","non-dropping-particle":"","parse-names":false,"suffix":""},{"dropping-particle":"","family":"Hai","given":"Yang","non-dropping-particle":"","parse-names":false,"suffix":""},{"dropping-particle":"","family":"Hartwig","given":"Fernando P.","non-dropping-particle":"","parse-names":false,"suffix":""},{"dropping-particle":"","family":"He","given":"Jing","non-dropping-particle":"","parse-names":false,"suffix":""},{"dropping-particle":"","family":"Heianza","given":"Yoriko","non-dropping-particle":"","parse-names":false,"suffix":""},{"dropping-particle":"","family":"Huang","given":"Tao","non-dropping-particle":"","parse-names":false,"suffix":""},{"dropping-particle":"","family":"Huerta-Chagoya","given":"Alicia","non-dropping-particle":"","parse-names":false,"suffix":""},{"dropping-particle":"","family":"Hwang","given":"Mi Yeong","non-dropping-particle":"","parse-names":false,"suffix":""},{"dropping-particle":"","family":"Jensen","given":"Richard A.","non-dropping-particle":"","parse-names":false,"suffix":""},{"dropping-particle":"","family":"Kawaguchi","given":"Takahisa","non-dropping-particle":"","parse-names":false,"suffix":""},{"dropping-particle":"","family":"Kentistou","given":"Katherine A.","non-dropping-particle":"","parse-names":false,"suffix":""},{"dropping-particle":"","family":"Kim","given":"Young Jin","non-dropping-particle":"","parse-names":false,"suffix":""},{"dropping-particle":"","family":"Kleber","given":"Marcus E.","non-dropping-particle":"","parse-names":false,"suffix":""},{"dropping-particle":"","family":"Kooner","given":"Ishminder K.","non-dropping-particle":"","parse-names":false,"suffix":""},{"dropping-particle":"","family":"Lai","given":"Shuiqing","non-dropping-particle":"","parse-names":false,"suffix":""},{"dropping-particle":"","family":"Lange","given":"Leslie A.","non-dropping-particle":"","parse-names":false,"suffix":""},{"dropping-particle":"","family":"Langefeld","given":"Carl D.","non-dropping-particle":"","parse-names":false,"suffix":""},{"dropping-particle":"","family":"Lauzon","given":"Marie","non-dropping-particle":"","parse-names":false,"suffix":""},{"dropping-particle":"","family":"Li","given":"Man","non-dropping-particle":"","parse-names":false,"suffix":""},{"dropping-particle":"","family":"Ligthart","given":"Symen","non-dropping-particle":"","parse-names":false,"suffix":""},{"dropping-particle":"","family":"Liu","given":"Jun","non-dropping-particle":"","parse-names":false,"suffix":""},{"dropping-particle":"","family":"Loh","given":"Marie","non-dropping-particle":"","parse-names":false,"suffix":""},{"dropping-particle":"","family":"Long","given":"Jirong","non-dropping-particle":"","parse-names":false,"suffix":""},{"dropping-particle":"","family":"Lyssenko","given":"Valeriya","non-dropping-particle":"","parse-names":false,"suffix":""},{"dropping-particle":"","family":"Mangino","given":"Massimo","non-dropping-particle":"","parse-names":false,"suffix":""},{"dropping-particle":"","family":"Marzi","given":"Carola","non-dropping-particle":"","parse-names":false,"suffix":""},{"dropping-particle":"","family":"Montasser","given":"May E.","non-dropping-particle":"","parse-names":false,"suffix":""},{"dropping-particle":"","family":"Nag","given":"Abhishek","non-dropping-particle":"","parse-names":false,"suffix":""},{"dropping-particle":"","family":"Nakatochi","given":"Masahiro","non-dropping-particle":"","parse-names":false,"suffix":""},{"dropping-particle":"","family":"Noce","given":"Damia","non-dropping-particle":"","parse-names":false,"suffix":""},{"dropping-particle":"","family":"Noordam","given":"Raymond","non-dropping-particle":"","parse-names":false,"suffix":""},{"dropping-particle":"","family":"Pistis","given":"Giorgio","non-dropping-particle":"","parse-names":false,"suffix":""},{"dropping-particle":"","family":"Preuss","given":"Michael","non-dropping-particle":"","parse-names":false,"suffix":""},{"dropping-particle":"","family":"Raffield","given":"Laura","non-dropping-particle":"","parse-names":false,"suffix":""},{"dropping-particle":"","family":"Rasmussen-Torvik","given":"Laura J.","non-dropping-particle":"","parse-names":false,"suffix":""},{"dropping-particle":"","family":"Rich","given":"Stephen S.","non-dropping-particle":"","parse-names":false,"suffix":""},{"dropping-particle":"","family":"Robertson","given":"Neil R.","non-dropping-particle":"","parse-names":false,"suffix":""},{"dropping-particle":"","family":"Rueedi","given":"Rico","non-dropping-particle":"","parse-names":false,"suffix":""},{"dropping-particle":"","family":"Ryan","given":"Kathleen","non-dropping-particle":"","parse-names":false,"suffix":""},{"dropping-particle":"","family":"Sanna","given":"Serena","non-dropping-particle":"","parse-names":false,"suffix":""},{"dropping-particle":"","family":"Saxena","given":"Richa","non-dropping-particle":"","parse-names":false,"suffix":""},{"dropping-particle":"","family":"Schraut","given":"Katharina E.","non-dropping-particle":"","parse-names":false,"suffix":""},{"dropping-particle":"","family":"Sennblad","given":"Bengt","non-dropping-particle":"","parse-names":false,"suffix":""},{"dropping-particle":"","family":"Setoh","given":"Kazuya","non-dropping-particle":"","parse-names":false,"suffix":""},{"dropping-particle":"V.","family":"Smith","given":"Albert","non-dropping-particle":"","parse-names":false,"suffix":""},{"dropping-particle":"","family":"Sparsø","given":"Thomas","non-dropping-particle":"","parse-names":false,"suffix":""},{"dropping-particle":"","family":"Strawbridge","given":"Rona J.","non-dropping-particle":"","parse-names":false,"suffix":""},{"dropping-particle":"","family":"Takeuchi","given":"Fumihiko","non-dropping-particle":"","parse-names":false,"suffix":""},{"dropping-particle":"","family":"Tan","given":"Jingyi","non-dropping-particle":"","parse-names":false,"suffix":""},{"dropping-particle":"","family":"Trompet","given":"Stella","non-dropping-particle":"","parse-names":false,"suffix":""},{"dropping-particle":"","family":"Akker","given":"Erik","non-dropping-particle":"van den","parse-names":false,"suffix":""},{"dropping-particle":"","family":"Most","given":"Peter J.","non-dropping-particle":"van der","parse-names":false,"suffix":""},{"dropping-particle":"","family":"Verweij","given":"Niek","non-dropping-particle":"","parse-names":false,"suffix":""},{"dropping-particle":"","family":"Vogel","given":"Mandy","non-dropping-particle":"","parse-names":false,"suffix":""},{"dropping-particle":"","family":"Wang","given":"Heming","non-dropping-particle":"","parse-names":false,"suffix":""},{"dropping-particle":"","family":"Wang","given":"Chaolong","non-dropping-particle":"","parse-names":false,"suffix":""},{"dropping-particle":"","family":"Wang","given":"Nan","non-dropping-particle":"","parse-names":false,"suffix":""},{"dropping-particle":"","family":"Warren","given":"Helen R.","non-dropping-particle":"","parse-names":false,"suffix":""},{"dropping-particle":"","family":"Wen","given":"Wanqing","non-dropping-particle":"","parse-names":false,"suffix":""},{"dropping-particle":"","family":"Wilsgaard","given":"Tom","non-dropping-particle":"","parse-names":false,"suffix":""},{"dropping-particle":"","family":"Wong","given":"Andrew","non-dropping-particle":"","parse-names":false,"suffix":""},{"dropping-particle":"","family":"Wood","given":"Andrew R.","non-dropping-particle":"","parse-names":false,"suffix":""},{"dropping-particle":"","family":"Xie","given":"Tian","non-dropping-particle":"","parse-names":false,"suffix":""},{"dropping-particle":"","family":"Zafarmand","given":"Mohammad Hadi","non-dropping-particle":"","parse-names":false,"suffix":""},{"dropping-particle":"","family":"Zhao","given":"Jing-Hua","non-dropping-particle":"","parse-names":false,"suffix":""},{"dropping-particle":"","family":"Zhao","given":"Wei","non-dropping-particle":"","parse-names":false,"suffix":""},{"dropping-particle":"","family":"Amin","given":"Najaf","non-dropping-particle":"","parse-names":false,"suffix":""},{"dropping-particle":"","family":"Arzumanyan","given":"Zorayr","non-dropping-particle":"","parse-names":false,"suffix":""},{"dropping-particle":"","family":"Astrup","given":"Arne","non-dropping-particle":"","parse-names":false,"suffix":""},{"dropping-particle":"","family":"Bakker","given":"Stephan J. L.","non-dropping-particle":"","parse-names":false,"suffix":""},{"dropping-particle":"","family":"Baldassarre","given":"Damiano","non-dropping-particle":"","parse-names":false,"suffix":""},{"dropping-particle":"","family":"Beekman","given":"Marian","non-dropping-particle":"","parse-names":false,"suffix":""},{"dropping-particle":"","family":"Bergman","given":"Richard N.","non-dropping-particle":"","parse-names":false,"suffix":""},{"dropping-particle":"","family":"Bertoni","given":"Alain","non-dropping-particle":"","parse-names":false,"suffix":""},{"dropping-particle":"","family":"Blüher","given":"Matthias","non-dropping-particle":"","parse-names":false,"suffix":""},{"dropping-particle":"","family":"Bonnycastle","given":"Lori L.","non-dropping-particle":"","parse-names":false,"suffix":""},{"dropping-particle":"","family":"Bornstein","given":"Stefan R.","non-dropping-particle":"","parse-names":false,"suffix":""},{"dropping-particle":"","family":"Bowden","given":"Donald W.","non-dropping-particle":"","parse-names":false,"suffix":""},{"dropping-particle":"","family":"Cai","given":"Qiuyin","non-dropping-particle":"","parse-names":false,"suffix":""},{"dropping-particle":"","family":"Campbell","given":"Archie","non-dropping-particle":"","parse-names":false,"suffix":""},{"dropping-particle":"","family":"Campbell","given":"Harry","non-dropping-particle":"","parse-names":false,"suffix":""},{"dropping-particle":"","family":"Chang","given":"Yi Cheng","non-dropping-particle":"","parse-names":false,"suffix":""},{"dropping-particle":"","family":"Geus","given":"Eco J. C.","non-dropping-particle":"de","parse-names":false,"suffix":""},{"dropping-particle":"","family":"Dehghan","given":"Abbas","non-dropping-particle":"","parse-names":false,"suffix":""},{"dropping-particle":"","family":"Du","given":"Shufa","non-dropping-particle":"","parse-names":false,"suffix":""},{"dropping-particle":"","family":"Eiriksdottir","given":"Gudny","non-dropping-particle":"","parse-names":false,"suffix":""},{"dropping-particle":"","family":"Farmaki","given":"Aliki Eleni","non-dropping-particle":"","parse-names":false,"suffix":""},{"dropping-particle":"","family":"Frånberg","given":"Mattias","non-dropping-particle":"","parse-names":false,"suffix":""},{"dropping-particle":"","family":"Fuchsberger","given":"Christian","non-dropping-particle":"","parse-names":false,"suffix":""},{"dropping-particle":"","family":"Gao","given":"Yutang","non-dropping-particle":"","parse-names":false,"suffix":""},{"dropping-particle":"","family":"Gjesing","given":"Anette P.","non-dropping-particle":"","parse-names":false,"suffix":""},{"dropping-particle":"","family":"Goel","given":"Anuj","non-dropping-particle":"","parse-names":false,"suffix":""},{"dropping-particle":"","family":"Han","given":"Sohee","non-dropping-particle":"","parse-names":false,"suffix":""},{"dropping-particle":"","family":"Hartman","given":"Catharina A.","non-dropping-particle":"","parse-names":false,"suffix":""},{"dropping-particle":"","family":"Herder","given":"Christian","non-dropping-particle":"","parse-names":false,"suffix":""},{"dropping-particle":"","family":"Hicks","given":"Andrew A.","non-dropping-particle":"","parse-names":false,"suffix":""},{"dropping-particle":"","family":"Hsieh","given":"Chang-Hsun","non-dropping-particle":"","parse-names":false,"suffix":""},{"dropping-particle":"","family":"Hsueh","given":"Willa A.","non-dropping-particle":"","parse-names":false,"suffix":""},{"dropping-particle":"","family":"Ichihara","given":"Sahoko","non-dropping-particle":"","parse-names":false,"suffix":""},{"dropping-particle":"","family":"Igase","given":"Michiya","non-dropping-particle":"","parse-names":false,"suffix":""},{"dropping-particle":"","family":"Ikram","given":"M. Arfan","non-dropping-particle":"","parse-names":false,"suffix":""},{"dropping-particle":"","family":"Johnson","given":"W. Craig","non-dropping-particle":"","parse-names":false,"suffix":""},{"dropping-particle":"","family":"Jørgensen","given":"Marit E.","non-dropping-particle":"","parse-names":false,"suffix":""},{"dropping-particle":"","family":"Joshi","given":"Peter K.","non-dropping-particle":"","parse-names":false,"suffix":""},{"dropping-particle":"","family":"Kalyani","given":"Rita R.","non-dropping-particle":"","parse-names":false,"suffix":""},{"dropping-particle":"","family":"Kandeel","given":"Fouad R.","non-dropping-particle":"","parse-names":false,"suffix":""},{"dropping-particle":"","family":"Katsuya","given":"Tomohiro","non-dropping-particle":"","parse-names":false,"suffix":""},{"dropping-particle":"","family":"Khor","given":"Chiea Chuen","non-dropping-particle":"","parse-names":false,"suffix":""},{"dropping-particle":"","family":"Kiess","given":"Wieland","non-dropping-particle":"","parse-names":false,"suffix":""},{"dropping-particle":"","family":"Kolcic","given":"Ivana","non-dropping-particle":"","parse-names":false,"suffix":""},{"dropping-particle":"","family":"Kuulasmaa","given":"Teemu","non-dropping-particle":"","parse-names":false,"suffix":""},{"dropping-particle":"","family":"Kuusisto","given":"Johanna","non-dropping-particle":"","parse-names":false,"suffix":""},{"dropping-particle":"","family":"Läll","given":"Kristi","non-dropping-particle":"","parse-names":false,"suffix":""},{"dropping-particle":"","family":"Lam","given":"Kelvin","non-dropping-particle":"","parse-names":false,"suffix":""},{"dropping-particle":"","family":"Lawlor","given":"Deborah A.","non-dropping-particle":"","parse-names":false,"suffix":""},{"dropping-particle":"","family":"Lee","given":"Nanette R.","non-dropping-particle":"","parse-names":false,"suffix":""},{"dropping-particle":"","family":"Lemaitre","given":"Rozenn N.","non-dropping-particle":"","parse-names":false,"suffix":""},{"dropping-particle":"","family":"Li","given":"Honglan","non-dropping-particle":"","parse-names":false,"suffix":""},{"dropping-particle":"","family":"Lin","given":"Shih-Yi","non-dropping-particle":"","parse-names":false,"suffix":""},{"dropping-particle":"","family":"Lindström","given":"Jaana","non-dropping-particle":"","parse-names":false,"suffix":""},{"dropping-particle":"","family":"Linneberg","given":"Allan","non-dropping-particle":"","parse-names":false,"suffix":""},{"dropping-particle":"","family":"Liu","given":"Jianjun","non-dropping-particle":"","parse-names":false,"suffix":""},{"dropping-particle":"","family":"Lorenzo","given":"Carlos","non-dropping-particle":"","parse-names":false,"suffix":""},{"dropping-particle":"","family":"Matsubara","given":"Tatsuaki","non-dropping-particle":"","parse-names":false,"suffix":""},{"dropping-particle":"","family":"Matsuda","given":"Fumihiko","non-dropping-particle":"","parse-names":false,"suffix":""},{"dropping-particle":"","family":"Mingrone","given":"Geltrude","non-dropping-particle":"","parse-names":false,"suffix":""},{"dropping-particle":"","family":"Mooijaart","given":"Simon","non-dropping-particle":"","parse-names":false,"suffix":""},{"dropping-particle":"","family":"Moon","given":"Sanghoon","non-dropping-particle":"","parse-names":false,"suffix":""},{"dropping-particle":"","family":"Nabika","given":"Toru","non-dropping-particle":"","parse-names":false,"suffix":""},{"dropping-particle":"","family":"Nadkarni","given":"Girish N.","non-dropping-particle":"","parse-names":false,"suffix":""},{"dropping-particle":"","family":"Nadler","given":"Jerry L.","non-dropping-particle":"","parse-names":false,"suffix":""},{"dropping-particle":"","family":"Nelis","given":"Mari","non-dropping-particle":"","parse-names":false,"suffix":""},{"dropping-particle":"","family":"Neville","given":"Matt J.","non-dropping-particle":"","parse-names":false,"suffix":""},{"dropping-particle":"","family":"Norris","given":"Jill M.","non-dropping-particle":"","parse-names":false,"suffix":""},{"dropping-particle":"","family":"Ohyagi","given":"Yasumasa","non-dropping-particle":"","parse-names":false,"suffix":""},{"dropping-particle":"","family":"Peters","given":"Annette","non-dropping-particle":"","parse-names":false,"suffix":""},{"dropping-particle":"","family":"Peyser","given":"Patricia A.","non-dropping-particle":"","parse-names":false,"suffix":""},{"dropping-particle":"","family":"Polasek","given":"Ozren","non-dropping-particle":"","parse-names":false,"suffix":""},{"dropping-particle":"","family":"Qi","given":"Qibin","non-dropping-particle":"","parse-names":false,"suffix":""},{"dropping-particle":"","family":"Raven","given":"Dennis","non-dropping-particle":"","parse-names":false,"suffix":""},{"dropping-particle":"","family":"Reilly","given":"Dermot F.","non-dropping-particle":"","parse-names":false,"suffix":""},{"dropping-particle":"","family":"Reiner","given":"Alex","non-dropping-particle":"","parse-names":false,"suffix":""},{"dropping-particle":"","family":"Rivideneira","given":"Fernando","non-dropping-particle":"","parse-names":false,"suffix":""},{"dropping-particle":"","family":"Roll","given":"Kathryn","non-dropping-particle":"","parse-names":false,"suffix":""},{"dropping-particle":"","family":"Rudan","given":"Igor","non-dropping-particle":"","parse-names":false,"suffix":""},{"dropping-particle":"","family":"Sabanayagam","given":"Charumathi","non-dropping-particle":"","parse-names":false,"suffix":""},{"dropping-particle":"","family":"Sandow","given":"Kevin","non-dropping-particle":"","parse-names":false,"suffix":""},{"dropping-particle":"","family":"Sattar","given":"Naveed","non-dropping-particle":"","parse-names":false,"suffix":""},{"dropping-particle":"","family":"Schürmann","given":"Annette","non-dropping-particle":"","parse-names":false,"suffix":""},{"dropping-particle":"","family":"Shi","given":"Jinxiu","non-dropping-particle":"","parse-names":false,"suffix":""},{"dropping-particle":"","family":"Stringham","given":"Heather M.","non-dropping-particle":"","parse-names":false,"suffix":""},{"dropping-particle":"","family":"Taylor","given":"Kent D.","non-dropping-particle":"","parse-names":false,"suffix":""},{"dropping-particle":"","family":"Teslovich","given":"Tanya M.","non-dropping-particle":"","parse-names":false,"suffix":""},{"dropping-particle":"","family":"Thuesen","given":"Betina","non-dropping-particle":"","parse-names":false,"suffix":""},{"dropping-particle":"","family":"Timmers","given":"Paul R. H. J.","non-dropping-particle":"","parse-names":false,"suffix":""},{"dropping-particle":"","family":"Tremoli","given":"Elena","non-dropping-particle":"","parse-names":false,"suffix":""},{"dropping-particle":"","family":"Tsai","given":"Michael Y.","non-dropping-particle":"","parse-names":false,"suffix":""},{"dropping-particle":"","family":"Uitterlinden","given":"Andre","non-dropping-particle":"","parse-names":false,"suffix":""},{"dropping-particle":"","family":"Dam","given":"Rob M.","non-dropping-particle":"van","parse-names":false,"suffix":""},{"dropping-particle":"","family":"Heemst","given":"Diana","non-dropping-particle":"van","parse-names":false,"suffix":""},{"dropping-particle":"","family":"Hylckama Vlieg","given":"Astrid","non-dropping-particle":"van","parse-names":false,"suffix":""},{"dropping-particle":"V.","family":"Vliet-Ostaptchouk","given":"Jana","non-dropping-particle":"van","parse-names":false,"suffix":""},{"dropping-particle":"","family":"Vangipurapu","given":"Jagadish","non-dropping-particle":"","parse-names":false,"suffix":""},{"dropping-particle":"","family":"Vestergaard","given":"Henrik","non-dropping-particle":"","parse-names":false,"suffix":""},{"dropping-particle":"","family":"Wang","given":"Tao","non-dropping-particle":"","parse-names":false,"suffix":""},{"dropping-particle":"","family":"Willems van Dijk","given":"Ko","non-dropping-particle":"","parse-names":false,"suffix":""},{"dropping-particle":"","family":"Zemunik","given":"Tatijana","non-dropping-particle":"","parse-names":false,"suffix":""},{"dropping-particle":"","family":"Abecasis","given":"Gonçalo R.","non-dropping-particle":"","parse-names":false,"suffix":""},{"dropping-particle":"","family":"Adair","given":"Linda S.","non-dropping-particle":"","parse-names":false,"suffix":""},{"dropping-particle":"","family":"Aguilar-Salinas","given":"Carlos Alberto","non-dropping-particle":"","parse-names":false,"suffix":""},{"dropping-particle":"","family":"Alarcón-Riquelme","given":"Marta E.","non-dropping-particle":"","parse-names":false,"suffix":""},{"dropping-particle":"","family":"An","given":"Ping","non-dropping-particle":"","parse-names":false,"suffix":""},{"dropping-particle":"","family":"Aviles-Santa","given":"Larissa","non-dropping-particle":"","parse-names":false,"suffix":""},{"dropping-particle":"","family":"Becker","given":"Diane M.","non-dropping-particle":"","parse-names":false,"suffix":""},{"dropping-particle":"","family":"Beilin","given":"Lawrence J.","non-dropping-particle":"","parse-names":false,"suffix":""},{"dropping-particle":"","family":"Bergmann","given":"Sven","non-dropping-particle":"","parse-names":false,"suffix":""},{"dropping-particle":"","family":"Bisgaard","given":"Hans","non-dropping-particle":"","parse-names":false,"suffix":""},{"dropping-particle":"","family":"Black","given":"Corri","non-dropping-particle":"","parse-names":false,"suffix":""},{"dropping-particle":"","family":"Boehnke","given":"Michael","non-dropping-particle":"","parse-names":false,"suffix":""},{"dropping-particle":"","family":"Boerwinkle","given":"Eric","non-dropping-particle":"","parse-names":false,"suffix":""},{"dropping-particle":"","family":"Böhm","given":"Bernhard O.","non-dropping-particle":"","parse-names":false,"suffix":""},{"dropping-particle":"","family":"Bønnelykke","given":"Klaus","non-dropping-particle":"","parse-names":false,"suffix":""},{"dropping-particle":"","family":"Boomsma","given":"D. I.","non-dropping-particle":"","parse-names":false,"suffix":""},{"dropping-particle":"","family":"Bottinger","given":"Erwin P.","non-dropping-particle":"","parse-names":false,"suffix":""},{"dropping-particle":"","family":"Buchanan","given":"Thomas A.","non-dropping-particle":"","parse-names":false,"suffix":""},{"dropping-particle":"","family":"Canouil","given":"Mickaël","non-dropping-particle":"","parse-names":false,"suffix":""},{"dropping-particle":"","family":"Caulfield","given":"Mark J.","non-dropping-particle":"","parse-names":false,"suffix":""},{"dropping-particle":"","family":"Chambers","given":"John C.","non-dropping-particle":"","parse-names":false,"suffix":""},{"dropping-particle":"","family":"Chasman","given":"Daniel I.","non-dropping-particle":"","parse-names":false,"suffix":""},{"dropping-particle":"","family":"Chen","given":"Yii-Der Ida","non-dropping-particle":"","parse-names":false,"suffix":""},{"dropping-particle":"","family":"Cheng","given":"Ching-Yu","non-dropping-particle":"","parse-names":false,"suffix":""},{"dropping-particle":"","family":"Collins","given":"Francis S.","non-dropping-particle":"","parse-names":false,"suffix":""},{"dropping-particle":"","family":"Correa","given":"Adolfo","non-dropping-particle":"","parse-names":false,"suffix":""},{"dropping-particle":"","family":"Cucca","given":"Francesco","non-dropping-particle":"","parse-names":false,"suffix":""},{"dropping-particle":"","family":"Silva","given":"H. Janaka","non-dropping-particle":"de","parse-names":false,"suffix":""},{"dropping-particle":"","family":"Dedoussis","given":"George","non-dropping-particle":"","parse-names":false,"suffix":""},{"dropping-particle":"","family":"Elmståhl","given":"Sölve","non-dropping-particle":"","parse-names":false,"suffix":""},{"dropping-particle":"","family":"Evans","given":"Michele K.","non-dropping-particle":"","parse-names":false,"suffix":""},{"dropping-particle":"","family":"Ferrannini","given":"Ele","non-dropping-particle":"","parse-names":false,"suffix":""},{"dropping-particle":"","family":"Ferrucci","given":"Luigi","non-dropping-particle":"","parse-names":false,"suffix":""},{"dropping-particle":"","family":"Florez","given":"Jose C.","non-dropping-particle":"","parse-names":false,"suffix":""},{"dropping-particle":"","family":"Franks","given":"Paul W.","non-dropping-particle":"","parse-names":false,"suffix":""},{"dropping-particle":"","family":"Frayling","given":"Timothy M.","non-dropping-particle":"","parse-names":false,"suffix":""},{"dropping-particle":"","family":"Froguel","given":"Philippe","non-dropping-particle":"","parse-names":false,"suffix":""},{"dropping-particle":"","family":"Gigante","given":"Bruna","non-dropping-particle":"","parse-names":false,"suffix":""},{"dropping-particle":"","family":"Goodarzi","given":"Mark O.","non-dropping-particle":"","parse-names":false,"suffix":""},{"dropping-particle":"","family":"Gordon-Larsen","given":"Penny","non-dropping-particle":"","parse-names":false,"suffix":""},{"dropping-particle":"","family":"Grallert","given":"Harald","non-dropping-particle":"","parse-names":false,"suffix":""},{"dropping-particle":"","family":"Grarup","given":"Niels","non-dropping-particle":"","parse-names":false,"suffix":""},{"dropping-particle":"","family":"Grimsgaard","given":"Sameline","non-dropping-particle":"","parse-names":false,"suffix":""},{"dropping-particle":"","family":"Groop","given":"Leif","non-dropping-particle":"","parse-names":false,"suffix":""},{"dropping-particle":"","family":"Gudnason","given":"Vilmundur","non-dropping-particle":"","parse-names":false,"suffix":""},{"dropping-particle":"","family":"Guo","given":"Xiuqing","non-dropping-particle":"","parse-names":false,"suffix":""},{"dropping-particle":"","family":"Hamsten","given":"Anders","non-dropping-particle":"","parse-names":false,"suffix":""},{"dropping-particle":"","family":"Hansen","given":"Torben","non-dropping-particle":"","parse-names":false,"suffix":""},{"dropping-particle":"","family":"Hayward","given":"Caroline","non-dropping-particle":"","parse-names":false,"suffix":""},{"dropping-particle":"","family":"Heckbert","given":"Susan R.","non-dropping-particle":"","parse-names":false,"suffix":""},{"dropping-particle":"","family":"Horta","given":"Bernardo L.","non-dropping-particle":"","parse-names":false,"suffix":""},{"dropping-particle":"","family":"Huang","given":"Wei","non-dropping-particle":"","parse-names":false,"suffix":""},{"dropping-particle":"","family":"Ingelsson","given":"Erik","non-dropping-particle":"","parse-names":false,"suffix":""},{"dropping-particle":"","family":"James","given":"Pankow S.","non-dropping-particle":"","parse-names":false,"suffix":""},{"dropping-particle":"","family":"Jarvelin","given":"Marjo-Ritta","non-dropping-particle":"","parse-names":false,"suffix":""},{"dropping-particle":"","family":"Jonas","given":"Jost B.","non-dropping-particle":"","parse-names":false,"suffix":""},{"dropping-particle":"","family":"Jukema","given":"J. Wouter","non-dropping-particle":"","parse-names":false,"suffix":""},{"dropping-particle":"","family":"Kaleebu","given":"Pontiano","non-dropping-particle":"","parse-names":false,"suffix":""},{"dropping-particle":"","family":"Kaplan","given":"Robert","non-dropping-particle":"","parse-names":false,"suffix":""},{"dropping-particle":"","family":"Kardia","given":"Sharon L. R.","non-dropping-particle":"","parse-names":false,"suffix":""},{"dropping-particle":"","family":"Kato","given":"Norihiro","non-dropping-particle":"","parse-names":false,"suffix":""},{"dropping-particle":"","family":"Keinanen-Kiukaanniemi","given":"Sirkka M.","non-dropping-particle":"","parse-names":false,"suffix":""},{"dropping-particle":"","family":"Kim","given":"Bong-Jo","non-dropping-particle":"","parse-names":false,"suffix":""},{"dropping-particle":"","family":"Kivimaki","given":"Mika","non-dropping-particle":"","parse-names":false,"suffix":""},{"dropping-particle":"","family":"Koistinen","given":"Heikki A.","non-dropping-particle":"","parse-names":false,"suffix":""},{"dropping-particle":"","family":"Kooner","given":"Jaspal S.","non-dropping-particle":"","parse-names":false,"suffix":""},{"dropping-particle":"","family":"Körner","given":"Antje","non-dropping-particle":"","parse-names":false,"suffix":""},{"dropping-particle":"","family":"Kovacs","given":"Peter","non-dropping-particle":"","parse-names":false,"suffix":""},{"dropping-particle":"","family":"Kuh","given":"Diana","non-dropping-particle":"","parse-names":false,"suffix":""},{"dropping-particle":"","family":"Kumari","given":"Meena","non-dropping-particle":"","parse-names":false,"suffix":""},{"dropping-particle":"","family":"Kutalik","given":"Zoltan","non-dropping-particle":"","parse-names":false,"suffix":""},{"dropping-particle":"","family":"Laakso","given":"Markku","non-dropping-particle":"","parse-names":false,"suffix":""},{"dropping-particle":"","family":"Lakka","given":"Timo A.","non-dropping-particle":"","parse-names":false,"suffix":""},{"dropping-particle":"","family":"Launer","given":"Lenore J.","non-dropping-particle":"","parse-names":false,"suffix":""},{"dropping-particle":"","family":"Leander","given":"Karin","non-dropping-particle":"","parse-names":false,"suffix":""},{"dropping-particle":"","family":"Li","given":"Huaixing","non-dropping-particle":"","parse-names":false,"suffix":""},{"dropping-particle":"","family":"Lin","given":"Xu","non-dropping-particle":"","parse-names":false,"suffix":""},{"dropping-particle":"","family":"Lind","given":"Lars","non-dropping-particle":"","parse-names":false,"suffix":""},{"dropping-particle":"","family":"Lindgren","given":"Cecilia","non-dropping-particle":"","parse-names":false,"suffix":""},{"dropping-particle":"","family":"Liu","given":"Simin","non-dropping-particle":"","parse-names":false,"suffix":""},{"dropping-particle":"","family":"Loos","given":"Ruth J. F.","non-dropping-particle":"","parse-names":false,"suffix":""},{"dropping-particle":"","family":"Magnusson","given":"Patrik K. E.","non-dropping-particle":"","parse-names":false,"suffix":""},{"dropping-particle":"","family":"Mahajan","given":"Anubha","non-dropping-particle":"","parse-names":false,"suffix":""},{"dropping-particle":"","family":"Metspalu","given":"Andres","non-dropping-particle":"","parse-names":false,"suffix":""},{"dropping-particle":"","family":"Mook-Kanamori","given":"Dennis O.","non-dropping-particle":"","parse-names":false,"suffix":""},{"dropping-particle":"","family":"Mori","given":"Trevor A.","non-dropping-particle":"","parse-names":false,"suffix":""},{"dropping-particle":"","family":"Munroe","given":"Patricia B.","non-dropping-particle":"","parse-names":false,"suffix":""},{"dropping-particle":"","family":"Njølstad","given":"Inger","non-dropping-particle":"","parse-names":false,"suffix":""},{"dropping-particle":"","family":"O’Connell","given":"Jeffrey R.","non-dropping-particle":"","parse-names":false,"suffix":""},{"dropping-particle":"","family":"Oldehinkel","given":"Albertine J.","non-dropping-particle":"","parse-names":false,"suffix":""},{"dropping-particle":"","family":"Ong","given":"Ken K.","non-dropping-particle":"","parse-names":false,"suffix":""},{"dropping-particle":"","family":"Padmanabhan","given":"Sandosh","non-dropping-particle":"","parse-names":false,"suffix":""},{"dropping-particle":"","family":"Palmer","given":"Colin N. A.","non-dropping-particle":"","parse-names":false,"suffix":""},{"dropping-particle":"","family":"Palmer","given":"Nicholette D.","non-dropping-particle":"","parse-names":false,"suffix":""},{"dropping-particle":"","family":"Pedersen","given":"Oluf","non-dropping-particle":"","parse-names":false,"suffix":""},{"dropping-particle":"","family":"Pennell","given":"Craig E.","non-dropping-particle":"","parse-names":false,"suffix":""},{"dropping-particle":"","family":"Porteous","given":"David J.","non-dropping-particle":"","parse-names":false,"suffix":""},{"dropping-particle":"","family":"Pramstaller","given":"Peter P.","non-dropping-particle":"","parse-names":false,"suffix":""},{"dropping-particle":"","family":"Province","given":"Michael A.","non-dropping-particle":"","parse-names":false,"suffix":""},{"dropping-particle":"","family":"Psaty","given":"Bruce M.","non-dropping-particle":"","parse-names":false,"suffix":""},{"dropping-particle":"","family":"Qi","given":"Lu","non-dropping-particle":"","parse-names":false,"suffix":""},{"dropping-particle":"","family":"Raffel","given":"Leslie J.","non-dropping-particle":"","parse-names":false,"suffix":""},{"dropping-particle":"","family":"Rauramaa","given":"Rainer","non-dropping-particle":"","parse-names":false,"suffix":""},{"dropping-particle":"","family":"Redline","given":"Susan","non-dropping-particle":"","parse-names":false,"suffix":""},{"dropping-particle":"","family":"Ridker","given":"Paul M.","non-dropping-particle":"","parse-names":false,"suffix":""},{"dropping-particle":"","family":"Rosendaal","given":"Frits R.","non-dropping-particle":"","parse-names":false,"suffix":""},{"dropping-particle":"","family":"Saaristo","given":"Timo E.","non-dropping-particle":"","parse-names":false,"suffix":""},{"dropping-particle":"","family":"Sandhu","given":"Manjinder","non-dropping-particle":"","parse-names":false,"suffix":""},{"dropping-particle":"","family":"Saramies","given":"Jouko","non-dropping-particle":"","parse-names":false,"suffix":""},{"dropping-particle":"","family":"Schneiderman","given":"Neil","non-dropping-particle":"","parse-names":false,"suffix":""},{"dropping-particle":"","family":"Schwarz","given":"Peter","non-dropping-particle":"","parse-names":false,"suffix":""},{"dropping-particle":"","family":"Scott","given":"Laura J.","non-dropping-particle":"","parse-names":false,"suffix":""},{"dropping-particle":"","family":"Selvin","given":"Elizabeth","non-dropping-particle":"","parse-names":false,"suffix":""},{"dropping-particle":"","family":"Sever","given":"Peter","non-dropping-particle":"","parse-names":false,"suffix":""},{"dropping-particle":"","family":"Shu","given":"Xiao-ou","non-dropping-particle":"","parse-names":false,"suffix":""},{"dropping-particle":"","family":"Slagboom","given":"P. Eline","non-dropping-particle":"","parse-names":false,"suffix":""},{"dropping-particle":"","family":"Small","given":"Kerrin S.","non-dropping-particle":"","parse-names":false,"suffix":""},{"dropping-particle":"","family":"Smith","given":"Blair H.","non-dropping-particle":"","parse-names":false,"suffix":""},{"dropping-particle":"","family":"Snieder","given":"Harold","non-dropping-particle":"","parse-names":false,"suffix":""},{"dropping-particle":"","family":"Sofer","given":"Tamar","non-dropping-particle":"","parse-names":false,"suffix":""},{"dropping-particle":"","family":"Sørensen","given":"Thorkild I. A.","non-dropping-particle":"","parse-names":false,"suffix":""},{"dropping-particle":"","family":"Spector","given":"Tim D.","non-dropping-particle":"","parse-names":false,"suffix":""},{"dropping-particle":"","family":"Stanton","given":"Alice","non-dropping-particle":"","parse-names":false,"suffix":""},{"dropping-particle":"","family":"Steves","given":"Claire J.","non-dropping-particle":"","parse-names":false,"suffix":""},{"dropping-particle":"","family":"Stumvoll","given":"Michael","non-dropping-particle":"","parse-names":false,"suffix":""},{"dropping-particle":"","family":"Sun","given":"Liang","non-dropping-particle":"","parse-names":false,"suffix":""},{"dropping-particle":"","family":"Tabara","given":"Yasuharu","non-dropping-particle":"","parse-names":false,"suffix":""},{"dropping-particle":"","family":"Tai","given":"E. Shyong","non-dropping-particle":"","parse-names":false,"suffix":""},{"dropping-particle":"","family":"Timpson","given":"Nicholas J.","non-dropping-particle":"","parse-names":false,"suffix":""},{"dropping-particle":"","family":"Tönjes","given":"Anke","non-dropping-particle":"","parse-names":false,"suffix":""},{"dropping-particle":"","family":"Tuomilehto","given":"Jaakko","non-dropping-particle":"","parse-names":false,"suffix":""},{"dropping-particle":"","family":"Tusie","given":"Teresa","non-dropping-particle":"","parse-names":false,"suffix":""},{"dropping-particle":"","family":"Uusitupa","given":"Matti","non-dropping-particle":"","parse-names":false,"suffix":""},{"dropping-particle":"","family":"Harst","given":"Pim","non-dropping-particle":"van der","parse-names":false,"suffix":""},{"dropping-particle":"","family":"Duijn","given":"Cornelia","non-dropping-particle":"van","parse-names":false,"suffix":""},{"dropping-particle":"","family":"Vitart","given":"Veronique","non-dropping-particle":"","parse-names":false,"suffix":""},{"dropping-particle":"","family":"Vollenweider","given":"Peter","non-dropping-particle":"","parse-names":false,"suffix":""},{"dropping-particle":"","family":"Vrijkotte","given":"Tanja G. M.","non-dropping-particle":"","parse-names":false,"suffix":""},{"dropping-particle":"","family":"Wagenknecht","given":"Lynne E.","non-dropping-particle":"","parse-names":false,"suffix":""},{"dropping-particle":"","family":"Walker","given":"Mark","non-dropping-particle":"","parse-names":false,"suffix":""},{"dropping-particle":"","family":"Wang","given":"Ya X.","non-dropping-particle":"","parse-names":false,"suffix":""},{"dropping-particle":"","family":"Wareham","given":"Nick J.","non-dropping-particle":"","parse-names":false,"suffix":""},{"dropping-particle":"","family":"Watanabe","given":"Richard M.","non-dropping-particle":"","parse-names":false,"suffix":""},{"dropping-particle":"","family":"Watkins","given":"Hugh","non-dropping-particle":"","parse-names":false,"suffix":""},{"dropping-particle":"","family":"Wei","given":"Wen B.","non-dropping-particle":"","parse-names":false,"suffix":""},{"dropping-particle":"","family":"Wickremasinghe","given":"Ananda R.","non-dropping-particle":"","parse-names":false,"suffix":""},{"dropping-particle":"","family":"Willemsen","given":"Gonneke","non-dropping-particle":"","parse-names":false,"suffix":""},{"dropping-particle":"","family":"Wilson","given":"James F.","non-dropping-particle":"","parse-names":false,"suffix":""},{"dropping-particle":"","family":"Wong","given":"Tien-Yin","non-dropping-particle":"","parse-names":false,"suffix":""},{"dropping-particle":"","family":"Wu","given":"Jer-Yuarn","non-dropping-particle":"","parse-names":false,"suffix":""},{"dropping-particle":"","family":"Xiang","given":"Anny H.","non-dropping-particle":"","parse-names":false,"suffix":""},{"dropping-particle":"","family":"Yanek","given":"Lisa R.","non-dropping-particle":"","parse-names":false,"suffix":""},{"dropping-particle":"","family":"Yengo","given":"Loïc","non-dropping-particle":"","parse-names":false,"suffix":""},{"dropping-particle":"","family":"Yokota","given":"Mitsuhiro","non-dropping-particle":"","parse-names":false,"suffix":""},{"dropping-particle":"","family":"Zeggini","given":"Eleftheria","non-dropping-particle":"","parse-names":false,"suffix":""},{"dropping-particle":"","family":"Zheng","given":"Wei","non-dropping-particle":"","parse-names":false,"suffix":""},{"dropping-particle":"","family":"Zonderman","given":"Alan B.","non-dropping-particle":"","parse-names":false,"suffix":""},{"dropping-particle":"","family":"Rotter","given":"Jerome I.","non-dropping-particle":"","parse-names":false,"suffix":""},{"dropping-particle":"","family":"Gloyn","given":"Anna L.","non-dropping-particle":"","parse-names":false,"suffix":""},{"dropping-particle":"","family":"McCarthy","given":"Mark I.","non-dropping-particle":"","parse-names":false,"suffix":""},{"dropping-particle":"","family":"Dupuis","given":"Josée","non-dropping-particle":"","parse-names":false,"suffix":""},{"dropping-particle":"","family":"Meigs","given":"James B.","non-dropping-particle":"","parse-names":false,"suffix":""},{"dropping-particle":"","family":"Scott","given":"Robert A.","non-dropping-particle":"","parse-names":false,"suffix":""},{"dropping-particle":"","family":"Prokopenko","given":"Inga","non-dropping-particle":"","parse-names":false,"suffix":""},{"dropping-particle":"","family":"Leong","given":"Aaron","non-dropping-particle":"","parse-names":false,"suffix":""},{"dropping-particle":"","family":"Liu","given":"Ching-Ti","non-dropping-particle":"","parse-names":false,"suffix":""},{"dropping-particle":"","family":"Parker","given":"Stephen C. J.","non-dropping-particle":"","parse-names":false,"suffix":""},{"dropping-particle":"","family":"Mohlke","given":"Karen L.","non-dropping-particle":"","parse-names":false,"suffix":""},{"dropping-particle":"","family":"Langenberg","given":"Claudia","non-dropping-particle":"","parse-names":false,"suffix":""},{"dropping-particle":"","family":"Wheeler","given":"Eleanor","non-dropping-particle":"","parse-names":false,"suffix":""},{"dropping-particle":"","family":"Morris","given":"Andrew P.","non-dropping-particle":"","parse-names":false,"suffix":""},{"dropping-particle":"","family":"Barroso","given":"Inês","non-dropping-particle":"","parse-names":false,"suffix":""},{"dropping-particle":"","family":"Haan","given":"Hugoline G.","non-dropping-particle":"de","parse-names":false,"suffix":""},{"dropping-particle":"","family":"Akker","given":"Erik","non-dropping-particle":"van den","parse-names":false,"suffix":""},{"dropping-particle":"","family":"Most","given":"Peter J.","non-dropping-particle":"van der","parse-names":false,"suffix":""},{"dropping-particle":"","family":"Geus","given":"Eco J. C.","non-dropping-particle":"de","parse-names":false,"suffix":""},{"dropping-particle":"","family":"Dam","given":"Rob M.","non-dropping-particle":"van","parse-names":false,"suffix":""},{"dropping-particle":"","family":"Heemst","given":"Diana","non-dropping-particle":"van","parse-names":false,"suffix":""},{"dropping-particle":"","family":"Hylckama Vlieg","given":"Astrid","non-dropping-particle":"van","parse-names":false,"suffix":""},{"dropping-particle":"","family":"Willems van Dijk","given":"Ko","non-dropping-particle":"van","parse-names":false,"suffix":""},{"dropping-particle":"","family":"Silva","given":"H. Janaka","non-dropping-particle":"de","parse-names":false,"suffix":""},{"dropping-particle":"","family":"Harst","given":"Pim","non-dropping-particle":"van der","parse-names":false,"suffix":""},{"dropping-particle":"","family":"Duijn","given":"Cornelia","non-dropping-particle":"van","parse-names":false,"suffix":""}],"container-title":"Nature Genetics","id":"ITEM-1","issue":"6","issued":{"date-parts":[["2021","6"]]},"page":"840-860","title":"The trans-ancestral genomic architecture of glycemic traits","type":"article-journal","volume":"53"},"uris":["http://www.mendeley.com/documents/?uuid=9cafac8b-17a3-4d8e-a0d0-10d5fa86f97c"]}],"mendeley":{"formattedCitation":"(2)","plainTextFormattedCitation":"(2)","previouslyFormattedCitation":"(2)"},"properties":{"noteIndex":0},"schema":"https://github.com/citation-style-language/schema/raw/master/csl-citation.json"}</w:instrText>
      </w:r>
      <w:r w:rsidRPr="00505EDA">
        <w:rPr>
          <w:rFonts w:ascii="Times New Roman" w:hAnsi="Times New Roman" w:cs="Times New Roman"/>
          <w:sz w:val="24"/>
          <w:szCs w:val="24"/>
          <w:lang w:val="en-GB"/>
        </w:rPr>
        <w:fldChar w:fldCharType="separate"/>
      </w:r>
      <w:r w:rsidR="00693D9B" w:rsidRPr="00505EDA">
        <w:rPr>
          <w:rFonts w:ascii="Times New Roman" w:hAnsi="Times New Roman" w:cs="Times New Roman"/>
          <w:noProof/>
          <w:sz w:val="24"/>
          <w:szCs w:val="24"/>
          <w:lang w:val="en-GB"/>
        </w:rPr>
        <w:t>(2)</w:t>
      </w:r>
      <w:r w:rsidRPr="00505EDA">
        <w:rPr>
          <w:rFonts w:ascii="Times New Roman" w:hAnsi="Times New Roman" w:cs="Times New Roman"/>
          <w:sz w:val="24"/>
          <w:szCs w:val="24"/>
          <w:lang w:val="en-GB"/>
        </w:rPr>
        <w:fldChar w:fldCharType="end"/>
      </w:r>
      <w:r w:rsidRPr="00505EDA">
        <w:rPr>
          <w:rFonts w:ascii="Times New Roman" w:hAnsi="Times New Roman" w:cs="Times New Roman"/>
          <w:sz w:val="24"/>
          <w:szCs w:val="24"/>
          <w:lang w:val="en-GB"/>
        </w:rPr>
        <w:t>. CRP values was transformed to natural log in both cohorts (Copenhagen studies and CHARGE).</w:t>
      </w:r>
    </w:p>
    <w:p w14:paraId="5FB91B08" w14:textId="3D1F114B" w:rsidR="004B5D49" w:rsidRPr="00505EDA" w:rsidRDefault="004B5D49" w:rsidP="006E5192">
      <w:pPr>
        <w:autoSpaceDE w:val="0"/>
        <w:autoSpaceDN w:val="0"/>
        <w:adjustRightInd w:val="0"/>
        <w:spacing w:after="0" w:line="360" w:lineRule="auto"/>
        <w:ind w:left="-709"/>
        <w:rPr>
          <w:rFonts w:ascii="Times New Roman" w:hAnsi="Times New Roman" w:cs="Times New Roman"/>
          <w:sz w:val="24"/>
          <w:szCs w:val="24"/>
          <w:lang w:val="en-GB"/>
        </w:rPr>
      </w:pPr>
      <w:r w:rsidRPr="00505EDA">
        <w:rPr>
          <w:rFonts w:ascii="Times New Roman" w:hAnsi="Times New Roman" w:cs="Times New Roman"/>
          <w:sz w:val="24"/>
          <w:szCs w:val="24"/>
          <w:lang w:val="en-GB"/>
        </w:rPr>
        <w:t>N = number, β = beta</w:t>
      </w:r>
      <w:r w:rsidR="0078530F" w:rsidRPr="00505EDA">
        <w:rPr>
          <w:rFonts w:ascii="Times New Roman" w:hAnsi="Times New Roman" w:cs="Times New Roman"/>
          <w:sz w:val="24"/>
          <w:szCs w:val="24"/>
          <w:lang w:val="en-GB"/>
        </w:rPr>
        <w:t>-</w:t>
      </w:r>
      <w:r w:rsidRPr="00505EDA">
        <w:rPr>
          <w:rFonts w:ascii="Times New Roman" w:hAnsi="Times New Roman" w:cs="Times New Roman"/>
          <w:sz w:val="24"/>
          <w:szCs w:val="24"/>
          <w:lang w:val="en-GB"/>
        </w:rPr>
        <w:t>coefficient, SE = standard error of the beta</w:t>
      </w:r>
      <w:r w:rsidR="0078530F" w:rsidRPr="00505EDA">
        <w:rPr>
          <w:rFonts w:ascii="Times New Roman" w:hAnsi="Times New Roman" w:cs="Times New Roman"/>
          <w:sz w:val="24"/>
          <w:szCs w:val="24"/>
          <w:lang w:val="en-GB"/>
        </w:rPr>
        <w:t>-</w:t>
      </w:r>
      <w:r w:rsidRPr="00505EDA">
        <w:rPr>
          <w:rFonts w:ascii="Times New Roman" w:hAnsi="Times New Roman" w:cs="Times New Roman"/>
          <w:sz w:val="24"/>
          <w:szCs w:val="24"/>
          <w:lang w:val="en-GB"/>
        </w:rPr>
        <w:t>coefficient, P = p-value of the beta</w:t>
      </w:r>
      <w:r w:rsidR="0078530F" w:rsidRPr="00505EDA">
        <w:rPr>
          <w:rFonts w:ascii="Times New Roman" w:hAnsi="Times New Roman" w:cs="Times New Roman"/>
          <w:sz w:val="24"/>
          <w:szCs w:val="24"/>
          <w:lang w:val="en-GB"/>
        </w:rPr>
        <w:t>-</w:t>
      </w:r>
      <w:r w:rsidRPr="00505EDA">
        <w:rPr>
          <w:rFonts w:ascii="Times New Roman" w:hAnsi="Times New Roman" w:cs="Times New Roman"/>
          <w:sz w:val="24"/>
          <w:szCs w:val="24"/>
          <w:lang w:val="en-GB"/>
        </w:rPr>
        <w:t xml:space="preserve">coefficient. </w:t>
      </w:r>
    </w:p>
    <w:p w14:paraId="7F087540" w14:textId="77777777" w:rsidR="004B5D49" w:rsidRPr="00505EDA" w:rsidRDefault="004B5D49">
      <w:pPr>
        <w:rPr>
          <w:rFonts w:ascii="Times New Roman" w:hAnsi="Times New Roman" w:cs="Times New Roman"/>
          <w:sz w:val="24"/>
          <w:szCs w:val="24"/>
          <w:lang w:val="en-GB"/>
        </w:rPr>
      </w:pPr>
      <w:r w:rsidRPr="00505EDA">
        <w:rPr>
          <w:rFonts w:ascii="Times New Roman" w:hAnsi="Times New Roman" w:cs="Times New Roman"/>
          <w:sz w:val="24"/>
          <w:szCs w:val="24"/>
          <w:lang w:val="en-GB"/>
        </w:rPr>
        <w:br w:type="page"/>
      </w:r>
    </w:p>
    <w:p w14:paraId="7A6BBA6E" w14:textId="7A97F929" w:rsidR="004B5D49" w:rsidRPr="00505EDA" w:rsidRDefault="004B5D49" w:rsidP="00693D9B">
      <w:pPr>
        <w:pStyle w:val="Overskrift3"/>
        <w:rPr>
          <w:rStyle w:val="Strk"/>
          <w:rFonts w:ascii="Times New Roman" w:hAnsi="Times New Roman" w:cs="Times New Roman"/>
          <w:color w:val="auto"/>
          <w:lang w:val="en-GB"/>
        </w:rPr>
      </w:pPr>
      <w:bookmarkStart w:id="6" w:name="_Toc160191697"/>
      <w:r w:rsidRPr="00505EDA">
        <w:rPr>
          <w:rStyle w:val="Strk"/>
          <w:rFonts w:ascii="Times New Roman" w:hAnsi="Times New Roman" w:cs="Times New Roman"/>
          <w:color w:val="auto"/>
          <w:lang w:val="en-GB"/>
        </w:rPr>
        <w:lastRenderedPageBreak/>
        <w:t xml:space="preserve">Supplementary </w:t>
      </w:r>
      <w:r w:rsidR="00693D9B" w:rsidRPr="00505EDA">
        <w:rPr>
          <w:rStyle w:val="Strk"/>
          <w:rFonts w:ascii="Times New Roman" w:hAnsi="Times New Roman" w:cs="Times New Roman"/>
          <w:color w:val="auto"/>
          <w:lang w:val="en-GB"/>
        </w:rPr>
        <w:t>T</w:t>
      </w:r>
      <w:r w:rsidRPr="00505EDA">
        <w:rPr>
          <w:rStyle w:val="Strk"/>
          <w:rFonts w:ascii="Times New Roman" w:hAnsi="Times New Roman" w:cs="Times New Roman"/>
          <w:color w:val="auto"/>
          <w:lang w:val="en-GB"/>
        </w:rPr>
        <w:t xml:space="preserve">able </w:t>
      </w:r>
      <w:r w:rsidR="006E5B8C" w:rsidRPr="00505EDA">
        <w:rPr>
          <w:rStyle w:val="Strk"/>
          <w:rFonts w:ascii="Times New Roman" w:hAnsi="Times New Roman" w:cs="Times New Roman"/>
          <w:color w:val="auto"/>
          <w:lang w:val="en-GB"/>
        </w:rPr>
        <w:t>4</w:t>
      </w:r>
      <w:bookmarkEnd w:id="6"/>
    </w:p>
    <w:tbl>
      <w:tblPr>
        <w:tblStyle w:val="Tabel-Gitter"/>
        <w:tblpPr w:leftFromText="180" w:rightFromText="180" w:vertAnchor="page" w:horzAnchor="margin" w:tblpY="1929"/>
        <w:tblW w:w="484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1"/>
        <w:gridCol w:w="1927"/>
        <w:gridCol w:w="2418"/>
        <w:gridCol w:w="2423"/>
        <w:gridCol w:w="2418"/>
        <w:gridCol w:w="2415"/>
      </w:tblGrid>
      <w:tr w:rsidR="004B5D49" w:rsidRPr="00505EDA" w14:paraId="3CB7B4D5" w14:textId="77777777" w:rsidTr="004B5D49">
        <w:trPr>
          <w:trHeight w:val="471"/>
        </w:trPr>
        <w:tc>
          <w:tcPr>
            <w:tcW w:w="1511" w:type="pct"/>
            <w:gridSpan w:val="2"/>
            <w:tcBorders>
              <w:top w:val="single" w:sz="4" w:space="0" w:color="auto"/>
              <w:bottom w:val="single" w:sz="4" w:space="0" w:color="auto"/>
            </w:tcBorders>
            <w:vAlign w:val="center"/>
          </w:tcPr>
          <w:p w14:paraId="70EA5C0C" w14:textId="77777777" w:rsidR="004B5D49" w:rsidRPr="00505EDA" w:rsidRDefault="004B5D49" w:rsidP="004B5D49">
            <w:pPr>
              <w:autoSpaceDE w:val="0"/>
              <w:autoSpaceDN w:val="0"/>
              <w:adjustRightInd w:val="0"/>
              <w:jc w:val="center"/>
              <w:rPr>
                <w:rFonts w:ascii="Times New Roman" w:hAnsi="Times New Roman" w:cs="Times New Roman"/>
                <w:b/>
                <w:bCs/>
                <w:sz w:val="18"/>
                <w:szCs w:val="18"/>
                <w:lang w:val="en-GB"/>
              </w:rPr>
            </w:pPr>
            <w:r w:rsidRPr="00505EDA">
              <w:rPr>
                <w:rFonts w:ascii="Times New Roman" w:hAnsi="Times New Roman" w:cs="Times New Roman"/>
                <w:b/>
                <w:bCs/>
                <w:sz w:val="18"/>
                <w:szCs w:val="18"/>
                <w:lang w:val="en-GB"/>
              </w:rPr>
              <w:t>Genetic instruments, glucose</w:t>
            </w:r>
          </w:p>
        </w:tc>
        <w:tc>
          <w:tcPr>
            <w:tcW w:w="1746" w:type="pct"/>
            <w:gridSpan w:val="2"/>
            <w:tcBorders>
              <w:top w:val="single" w:sz="4" w:space="0" w:color="auto"/>
              <w:bottom w:val="single" w:sz="4" w:space="0" w:color="auto"/>
            </w:tcBorders>
            <w:vAlign w:val="center"/>
          </w:tcPr>
          <w:p w14:paraId="69DA2AB3" w14:textId="77777777" w:rsidR="004B5D49" w:rsidRPr="00505EDA" w:rsidRDefault="004B5D49" w:rsidP="004B5D49">
            <w:pPr>
              <w:autoSpaceDE w:val="0"/>
              <w:autoSpaceDN w:val="0"/>
              <w:adjustRightInd w:val="0"/>
              <w:jc w:val="center"/>
              <w:rPr>
                <w:rFonts w:ascii="Times New Roman" w:hAnsi="Times New Roman" w:cs="Times New Roman"/>
                <w:b/>
                <w:bCs/>
                <w:sz w:val="18"/>
                <w:szCs w:val="18"/>
                <w:lang w:val="en-GB"/>
              </w:rPr>
            </w:pPr>
            <w:r w:rsidRPr="00505EDA">
              <w:rPr>
                <w:rFonts w:ascii="Times New Roman" w:hAnsi="Times New Roman" w:cs="Times New Roman"/>
                <w:b/>
                <w:bCs/>
                <w:sz w:val="18"/>
                <w:szCs w:val="18"/>
                <w:lang w:val="en-GB"/>
              </w:rPr>
              <w:t>Copenhagen studies</w:t>
            </w:r>
          </w:p>
        </w:tc>
        <w:tc>
          <w:tcPr>
            <w:tcW w:w="872" w:type="pct"/>
            <w:tcBorders>
              <w:top w:val="single" w:sz="4" w:space="0" w:color="auto"/>
              <w:bottom w:val="single" w:sz="4" w:space="0" w:color="auto"/>
            </w:tcBorders>
            <w:vAlign w:val="center"/>
          </w:tcPr>
          <w:p w14:paraId="71A4F60F" w14:textId="77777777" w:rsidR="004B5D49" w:rsidRPr="00505EDA" w:rsidRDefault="004B5D49" w:rsidP="004B5D49">
            <w:pPr>
              <w:autoSpaceDE w:val="0"/>
              <w:autoSpaceDN w:val="0"/>
              <w:adjustRightInd w:val="0"/>
              <w:jc w:val="center"/>
              <w:rPr>
                <w:rFonts w:ascii="Times New Roman" w:hAnsi="Times New Roman" w:cs="Times New Roman"/>
                <w:b/>
                <w:bCs/>
                <w:sz w:val="18"/>
                <w:szCs w:val="18"/>
                <w:lang w:val="en-GB"/>
              </w:rPr>
            </w:pPr>
            <w:r w:rsidRPr="00505EDA">
              <w:rPr>
                <w:rFonts w:ascii="Times New Roman" w:hAnsi="Times New Roman" w:cs="Times New Roman"/>
                <w:b/>
                <w:bCs/>
                <w:sz w:val="18"/>
                <w:szCs w:val="18"/>
                <w:lang w:val="en-GB"/>
              </w:rPr>
              <w:t>CHARGE</w:t>
            </w:r>
          </w:p>
        </w:tc>
        <w:tc>
          <w:tcPr>
            <w:tcW w:w="871" w:type="pct"/>
            <w:tcBorders>
              <w:top w:val="single" w:sz="4" w:space="0" w:color="auto"/>
              <w:bottom w:val="single" w:sz="4" w:space="0" w:color="auto"/>
            </w:tcBorders>
            <w:vAlign w:val="center"/>
          </w:tcPr>
          <w:p w14:paraId="60807FE7" w14:textId="77777777" w:rsidR="004B5D49" w:rsidRPr="00505EDA" w:rsidRDefault="004B5D49" w:rsidP="004B5D49">
            <w:pPr>
              <w:autoSpaceDE w:val="0"/>
              <w:autoSpaceDN w:val="0"/>
              <w:adjustRightInd w:val="0"/>
              <w:jc w:val="center"/>
              <w:rPr>
                <w:rFonts w:ascii="Times New Roman" w:hAnsi="Times New Roman" w:cs="Times New Roman"/>
                <w:b/>
                <w:bCs/>
                <w:sz w:val="18"/>
                <w:szCs w:val="18"/>
                <w:lang w:val="en-GB"/>
              </w:rPr>
            </w:pPr>
            <w:r w:rsidRPr="00505EDA">
              <w:rPr>
                <w:rFonts w:ascii="Times New Roman" w:hAnsi="Times New Roman" w:cs="Times New Roman"/>
                <w:b/>
                <w:bCs/>
                <w:sz w:val="18"/>
                <w:szCs w:val="18"/>
                <w:lang w:val="en-GB"/>
              </w:rPr>
              <w:t>MAGIC</w:t>
            </w:r>
          </w:p>
        </w:tc>
      </w:tr>
      <w:tr w:rsidR="004B5D49" w:rsidRPr="00505EDA" w14:paraId="00B485CE" w14:textId="77777777" w:rsidTr="004B5D49">
        <w:trPr>
          <w:trHeight w:val="271"/>
        </w:trPr>
        <w:tc>
          <w:tcPr>
            <w:tcW w:w="816" w:type="pct"/>
            <w:tcBorders>
              <w:top w:val="single" w:sz="4" w:space="0" w:color="auto"/>
              <w:bottom w:val="single" w:sz="4" w:space="0" w:color="auto"/>
            </w:tcBorders>
            <w:vAlign w:val="center"/>
          </w:tcPr>
          <w:p w14:paraId="6EA12924" w14:textId="77777777" w:rsidR="004B5D49" w:rsidRPr="00505EDA" w:rsidRDefault="004B5D49" w:rsidP="004B5D49">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Gene</w:t>
            </w:r>
          </w:p>
        </w:tc>
        <w:tc>
          <w:tcPr>
            <w:tcW w:w="695" w:type="pct"/>
            <w:tcBorders>
              <w:top w:val="single" w:sz="4" w:space="0" w:color="auto"/>
              <w:bottom w:val="single" w:sz="4" w:space="0" w:color="auto"/>
            </w:tcBorders>
            <w:vAlign w:val="center"/>
          </w:tcPr>
          <w:p w14:paraId="37B43B25" w14:textId="77777777" w:rsidR="004B5D49" w:rsidRPr="00505EDA" w:rsidRDefault="004B5D49" w:rsidP="004B5D49">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Variant</w:t>
            </w:r>
          </w:p>
        </w:tc>
        <w:tc>
          <w:tcPr>
            <w:tcW w:w="872" w:type="pct"/>
            <w:tcBorders>
              <w:top w:val="single" w:sz="4" w:space="0" w:color="auto"/>
              <w:bottom w:val="single" w:sz="4" w:space="0" w:color="auto"/>
            </w:tcBorders>
            <w:vAlign w:val="center"/>
          </w:tcPr>
          <w:p w14:paraId="184DD808" w14:textId="77777777" w:rsidR="004B5D49" w:rsidRPr="00505EDA" w:rsidRDefault="004B5D49" w:rsidP="004B5D49">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Individuals with available genotype</w:t>
            </w:r>
          </w:p>
        </w:tc>
        <w:tc>
          <w:tcPr>
            <w:tcW w:w="874" w:type="pct"/>
            <w:tcBorders>
              <w:top w:val="single" w:sz="4" w:space="0" w:color="auto"/>
              <w:bottom w:val="single" w:sz="4" w:space="0" w:color="auto"/>
            </w:tcBorders>
            <w:vAlign w:val="center"/>
          </w:tcPr>
          <w:p w14:paraId="7D65595C" w14:textId="77777777" w:rsidR="004B5D49" w:rsidRPr="00505EDA" w:rsidRDefault="004B5D49" w:rsidP="004B5D49">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Individuals with missing genotype</w:t>
            </w:r>
          </w:p>
        </w:tc>
        <w:tc>
          <w:tcPr>
            <w:tcW w:w="872" w:type="pct"/>
            <w:tcBorders>
              <w:top w:val="single" w:sz="4" w:space="0" w:color="auto"/>
              <w:bottom w:val="single" w:sz="4" w:space="0" w:color="auto"/>
            </w:tcBorders>
            <w:vAlign w:val="center"/>
          </w:tcPr>
          <w:p w14:paraId="34220FF0" w14:textId="77777777" w:rsidR="004B5D49" w:rsidRPr="00505EDA" w:rsidRDefault="004B5D49" w:rsidP="004B5D49">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Individuals with available genotype</w:t>
            </w:r>
          </w:p>
        </w:tc>
        <w:tc>
          <w:tcPr>
            <w:tcW w:w="871" w:type="pct"/>
            <w:tcBorders>
              <w:top w:val="single" w:sz="4" w:space="0" w:color="auto"/>
              <w:bottom w:val="single" w:sz="4" w:space="0" w:color="auto"/>
            </w:tcBorders>
            <w:vAlign w:val="center"/>
          </w:tcPr>
          <w:p w14:paraId="19CA4B39" w14:textId="77777777" w:rsidR="004B5D49" w:rsidRPr="00505EDA" w:rsidRDefault="004B5D49" w:rsidP="004B5D49">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Individuals with available genotype</w:t>
            </w:r>
          </w:p>
        </w:tc>
      </w:tr>
      <w:tr w:rsidR="004B5D49" w:rsidRPr="00505EDA" w14:paraId="3053FC9B" w14:textId="77777777" w:rsidTr="004B5D49">
        <w:trPr>
          <w:trHeight w:val="271"/>
        </w:trPr>
        <w:tc>
          <w:tcPr>
            <w:tcW w:w="816" w:type="pct"/>
            <w:tcBorders>
              <w:top w:val="single" w:sz="4" w:space="0" w:color="auto"/>
            </w:tcBorders>
            <w:vAlign w:val="center"/>
          </w:tcPr>
          <w:p w14:paraId="287DD6E0" w14:textId="77777777" w:rsidR="004B5D49" w:rsidRPr="00505EDA" w:rsidRDefault="004B5D49" w:rsidP="004B5D49">
            <w:pPr>
              <w:autoSpaceDE w:val="0"/>
              <w:autoSpaceDN w:val="0"/>
              <w:adjustRightInd w:val="0"/>
              <w:rPr>
                <w:rFonts w:ascii="Times New Roman" w:hAnsi="Times New Roman" w:cs="Times New Roman"/>
                <w:sz w:val="18"/>
                <w:szCs w:val="18"/>
                <w:lang w:val="en-GB"/>
              </w:rPr>
            </w:pPr>
            <w:r w:rsidRPr="00505EDA">
              <w:rPr>
                <w:rFonts w:ascii="Times New Roman" w:hAnsi="Times New Roman" w:cs="Times New Roman"/>
                <w:i/>
                <w:iCs/>
                <w:sz w:val="18"/>
                <w:szCs w:val="18"/>
                <w:lang w:val="en-GB"/>
              </w:rPr>
              <w:t>G6PC2/ABCB11</w:t>
            </w:r>
          </w:p>
        </w:tc>
        <w:tc>
          <w:tcPr>
            <w:tcW w:w="695" w:type="pct"/>
            <w:tcBorders>
              <w:top w:val="single" w:sz="4" w:space="0" w:color="auto"/>
            </w:tcBorders>
            <w:vAlign w:val="center"/>
          </w:tcPr>
          <w:p w14:paraId="7EA91B33" w14:textId="77777777" w:rsidR="004B5D49" w:rsidRPr="00505EDA" w:rsidRDefault="004B5D49" w:rsidP="004B5D49">
            <w:pPr>
              <w:autoSpaceDE w:val="0"/>
              <w:autoSpaceDN w:val="0"/>
              <w:adjustRightInd w:val="0"/>
              <w:rPr>
                <w:rFonts w:ascii="Times New Roman" w:hAnsi="Times New Roman" w:cs="Times New Roman"/>
                <w:sz w:val="18"/>
                <w:szCs w:val="18"/>
                <w:lang w:val="en-GB"/>
              </w:rPr>
            </w:pPr>
            <w:r w:rsidRPr="00505EDA">
              <w:rPr>
                <w:rFonts w:ascii="Times New Roman" w:hAnsi="Times New Roman" w:cs="Times New Roman"/>
                <w:sz w:val="18"/>
                <w:szCs w:val="18"/>
                <w:lang w:val="en-GB"/>
              </w:rPr>
              <w:t>rs560887</w:t>
            </w:r>
          </w:p>
        </w:tc>
        <w:tc>
          <w:tcPr>
            <w:tcW w:w="872" w:type="pct"/>
            <w:tcBorders>
              <w:top w:val="single" w:sz="4" w:space="0" w:color="auto"/>
            </w:tcBorders>
            <w:shd w:val="clear" w:color="auto" w:fill="auto"/>
            <w:vAlign w:val="center"/>
          </w:tcPr>
          <w:p w14:paraId="38857857" w14:textId="77777777" w:rsidR="004B5D49" w:rsidRPr="00505EDA" w:rsidRDefault="004B5D49" w:rsidP="004B5D49">
            <w:pPr>
              <w:autoSpaceDE w:val="0"/>
              <w:autoSpaceDN w:val="0"/>
              <w:adjustRightInd w:val="0"/>
              <w:jc w:val="center"/>
              <w:rPr>
                <w:rFonts w:ascii="Times New Roman" w:hAnsi="Times New Roman" w:cs="Times New Roman"/>
                <w:sz w:val="18"/>
                <w:szCs w:val="18"/>
                <w:highlight w:val="lightGray"/>
                <w:lang w:val="en-GB"/>
              </w:rPr>
            </w:pPr>
            <w:r w:rsidRPr="00505EDA">
              <w:rPr>
                <w:rFonts w:ascii="Times New Roman" w:hAnsi="Times New Roman" w:cs="Times New Roman"/>
                <w:sz w:val="18"/>
                <w:szCs w:val="18"/>
                <w:lang w:val="en-GB"/>
              </w:rPr>
              <w:t>110,058</w:t>
            </w:r>
          </w:p>
        </w:tc>
        <w:tc>
          <w:tcPr>
            <w:tcW w:w="874" w:type="pct"/>
            <w:tcBorders>
              <w:top w:val="single" w:sz="4" w:space="0" w:color="auto"/>
            </w:tcBorders>
            <w:vAlign w:val="center"/>
          </w:tcPr>
          <w:p w14:paraId="736666C3" w14:textId="77777777" w:rsidR="004B5D49" w:rsidRPr="00505EDA" w:rsidRDefault="004B5D49" w:rsidP="004B5D49">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2,757</w:t>
            </w:r>
          </w:p>
        </w:tc>
        <w:tc>
          <w:tcPr>
            <w:tcW w:w="872" w:type="pct"/>
            <w:tcBorders>
              <w:top w:val="single" w:sz="4" w:space="0" w:color="auto"/>
            </w:tcBorders>
            <w:vAlign w:val="center"/>
          </w:tcPr>
          <w:p w14:paraId="3A8139C8" w14:textId="77777777" w:rsidR="004B5D49" w:rsidRPr="00505EDA" w:rsidRDefault="004B5D49" w:rsidP="004B5D49">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204,402</w:t>
            </w:r>
          </w:p>
        </w:tc>
        <w:tc>
          <w:tcPr>
            <w:tcW w:w="871" w:type="pct"/>
            <w:tcBorders>
              <w:top w:val="single" w:sz="4" w:space="0" w:color="auto"/>
            </w:tcBorders>
            <w:vAlign w:val="center"/>
          </w:tcPr>
          <w:p w14:paraId="0A9279B6" w14:textId="77777777" w:rsidR="004B5D49" w:rsidRPr="00505EDA" w:rsidRDefault="004B5D49" w:rsidP="004B5D49">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198,018</w:t>
            </w:r>
          </w:p>
        </w:tc>
      </w:tr>
      <w:tr w:rsidR="004B5D49" w:rsidRPr="00505EDA" w14:paraId="2FE6F87F" w14:textId="77777777" w:rsidTr="004B5D49">
        <w:trPr>
          <w:trHeight w:val="261"/>
        </w:trPr>
        <w:tc>
          <w:tcPr>
            <w:tcW w:w="816" w:type="pct"/>
            <w:vAlign w:val="center"/>
          </w:tcPr>
          <w:p w14:paraId="210E96B5" w14:textId="77777777" w:rsidR="004B5D49" w:rsidRPr="00505EDA" w:rsidRDefault="004B5D49" w:rsidP="004B5D49">
            <w:pPr>
              <w:autoSpaceDE w:val="0"/>
              <w:autoSpaceDN w:val="0"/>
              <w:adjustRightInd w:val="0"/>
              <w:rPr>
                <w:rFonts w:ascii="Times New Roman" w:hAnsi="Times New Roman" w:cs="Times New Roman"/>
                <w:sz w:val="18"/>
                <w:szCs w:val="18"/>
                <w:lang w:val="en-GB"/>
              </w:rPr>
            </w:pPr>
            <w:r w:rsidRPr="00505EDA">
              <w:rPr>
                <w:rFonts w:ascii="Times New Roman" w:hAnsi="Times New Roman" w:cs="Times New Roman"/>
                <w:i/>
                <w:iCs/>
                <w:sz w:val="18"/>
                <w:szCs w:val="18"/>
                <w:lang w:val="en-GB"/>
              </w:rPr>
              <w:t>DGKB</w:t>
            </w:r>
          </w:p>
        </w:tc>
        <w:tc>
          <w:tcPr>
            <w:tcW w:w="695" w:type="pct"/>
            <w:vAlign w:val="center"/>
          </w:tcPr>
          <w:p w14:paraId="47B873C5" w14:textId="77777777" w:rsidR="004B5D49" w:rsidRPr="00505EDA" w:rsidRDefault="004B5D49" w:rsidP="004B5D49">
            <w:pPr>
              <w:autoSpaceDE w:val="0"/>
              <w:autoSpaceDN w:val="0"/>
              <w:adjustRightInd w:val="0"/>
              <w:rPr>
                <w:rFonts w:ascii="Times New Roman" w:hAnsi="Times New Roman" w:cs="Times New Roman"/>
                <w:sz w:val="18"/>
                <w:szCs w:val="18"/>
                <w:lang w:val="en-GB"/>
              </w:rPr>
            </w:pPr>
            <w:r w:rsidRPr="00505EDA">
              <w:rPr>
                <w:rFonts w:ascii="Times New Roman" w:hAnsi="Times New Roman" w:cs="Times New Roman"/>
                <w:sz w:val="18"/>
                <w:szCs w:val="18"/>
                <w:lang w:val="en-GB"/>
              </w:rPr>
              <w:t>rs2191349</w:t>
            </w:r>
          </w:p>
        </w:tc>
        <w:tc>
          <w:tcPr>
            <w:tcW w:w="872" w:type="pct"/>
            <w:vAlign w:val="center"/>
          </w:tcPr>
          <w:p w14:paraId="0A3E3A7D" w14:textId="77777777" w:rsidR="004B5D49" w:rsidRPr="00505EDA" w:rsidRDefault="004B5D49" w:rsidP="004B5D49">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110,128</w:t>
            </w:r>
          </w:p>
        </w:tc>
        <w:tc>
          <w:tcPr>
            <w:tcW w:w="874" w:type="pct"/>
            <w:vAlign w:val="center"/>
          </w:tcPr>
          <w:p w14:paraId="105692CC" w14:textId="77777777" w:rsidR="004B5D49" w:rsidRPr="00505EDA" w:rsidRDefault="004B5D49" w:rsidP="004B5D49">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2,687</w:t>
            </w:r>
          </w:p>
        </w:tc>
        <w:tc>
          <w:tcPr>
            <w:tcW w:w="872" w:type="pct"/>
            <w:vAlign w:val="center"/>
          </w:tcPr>
          <w:p w14:paraId="644A573A" w14:textId="77777777" w:rsidR="004B5D49" w:rsidRPr="00505EDA" w:rsidRDefault="004B5D49" w:rsidP="004B5D49">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204,402</w:t>
            </w:r>
          </w:p>
        </w:tc>
        <w:tc>
          <w:tcPr>
            <w:tcW w:w="871" w:type="pct"/>
            <w:vAlign w:val="center"/>
          </w:tcPr>
          <w:p w14:paraId="130131FA" w14:textId="77777777" w:rsidR="004B5D49" w:rsidRPr="00505EDA" w:rsidRDefault="004B5D49" w:rsidP="004B5D49">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197,832</w:t>
            </w:r>
          </w:p>
        </w:tc>
      </w:tr>
      <w:tr w:rsidR="004B5D49" w:rsidRPr="00505EDA" w14:paraId="112DB96A" w14:textId="77777777" w:rsidTr="004B5D49">
        <w:trPr>
          <w:trHeight w:val="261"/>
        </w:trPr>
        <w:tc>
          <w:tcPr>
            <w:tcW w:w="816" w:type="pct"/>
            <w:vAlign w:val="center"/>
          </w:tcPr>
          <w:p w14:paraId="4AD7EE36" w14:textId="77777777" w:rsidR="004B5D49" w:rsidRPr="00505EDA" w:rsidRDefault="004B5D49" w:rsidP="004B5D49">
            <w:pPr>
              <w:autoSpaceDE w:val="0"/>
              <w:autoSpaceDN w:val="0"/>
              <w:adjustRightInd w:val="0"/>
              <w:rPr>
                <w:rFonts w:ascii="Times New Roman" w:hAnsi="Times New Roman" w:cs="Times New Roman"/>
                <w:sz w:val="18"/>
                <w:szCs w:val="18"/>
                <w:lang w:val="en-GB"/>
              </w:rPr>
            </w:pPr>
            <w:r w:rsidRPr="00505EDA">
              <w:rPr>
                <w:rFonts w:ascii="Times New Roman" w:hAnsi="Times New Roman" w:cs="Times New Roman"/>
                <w:i/>
                <w:iCs/>
                <w:sz w:val="18"/>
                <w:szCs w:val="18"/>
                <w:lang w:val="en-GB"/>
              </w:rPr>
              <w:t>GCK</w:t>
            </w:r>
          </w:p>
        </w:tc>
        <w:tc>
          <w:tcPr>
            <w:tcW w:w="695" w:type="pct"/>
            <w:vAlign w:val="center"/>
          </w:tcPr>
          <w:p w14:paraId="58DA71CC" w14:textId="77777777" w:rsidR="004B5D49" w:rsidRPr="00505EDA" w:rsidRDefault="004B5D49" w:rsidP="004B5D49">
            <w:pPr>
              <w:autoSpaceDE w:val="0"/>
              <w:autoSpaceDN w:val="0"/>
              <w:adjustRightInd w:val="0"/>
              <w:rPr>
                <w:rFonts w:ascii="Times New Roman" w:hAnsi="Times New Roman" w:cs="Times New Roman"/>
                <w:sz w:val="18"/>
                <w:szCs w:val="18"/>
                <w:lang w:val="en-GB"/>
              </w:rPr>
            </w:pPr>
            <w:r w:rsidRPr="00505EDA">
              <w:rPr>
                <w:rFonts w:ascii="Times New Roman" w:hAnsi="Times New Roman" w:cs="Times New Roman"/>
                <w:sz w:val="18"/>
                <w:szCs w:val="18"/>
                <w:lang w:val="en-GB"/>
              </w:rPr>
              <w:t>rs4607517</w:t>
            </w:r>
          </w:p>
        </w:tc>
        <w:tc>
          <w:tcPr>
            <w:tcW w:w="872" w:type="pct"/>
            <w:vAlign w:val="center"/>
          </w:tcPr>
          <w:p w14:paraId="4F4C7354" w14:textId="77777777" w:rsidR="004B5D49" w:rsidRPr="00505EDA" w:rsidRDefault="004B5D49" w:rsidP="004B5D49">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110,110</w:t>
            </w:r>
          </w:p>
        </w:tc>
        <w:tc>
          <w:tcPr>
            <w:tcW w:w="874" w:type="pct"/>
            <w:vAlign w:val="center"/>
          </w:tcPr>
          <w:p w14:paraId="42F13DA6" w14:textId="77777777" w:rsidR="004B5D49" w:rsidRPr="00505EDA" w:rsidRDefault="004B5D49" w:rsidP="004B5D49">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2,705</w:t>
            </w:r>
          </w:p>
        </w:tc>
        <w:tc>
          <w:tcPr>
            <w:tcW w:w="872" w:type="pct"/>
            <w:vAlign w:val="center"/>
          </w:tcPr>
          <w:p w14:paraId="3BD6E4DE" w14:textId="77777777" w:rsidR="004B5D49" w:rsidRPr="00505EDA" w:rsidRDefault="004B5D49" w:rsidP="004B5D49">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204,402</w:t>
            </w:r>
          </w:p>
        </w:tc>
        <w:tc>
          <w:tcPr>
            <w:tcW w:w="871" w:type="pct"/>
            <w:vAlign w:val="center"/>
          </w:tcPr>
          <w:p w14:paraId="3E16F124" w14:textId="77777777" w:rsidR="004B5D49" w:rsidRPr="00505EDA" w:rsidRDefault="004B5D49" w:rsidP="004B5D49">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200,392</w:t>
            </w:r>
          </w:p>
        </w:tc>
      </w:tr>
      <w:tr w:rsidR="004B5D49" w:rsidRPr="00505EDA" w14:paraId="144BE4E2" w14:textId="77777777" w:rsidTr="004B5D49">
        <w:trPr>
          <w:trHeight w:val="271"/>
        </w:trPr>
        <w:tc>
          <w:tcPr>
            <w:tcW w:w="816" w:type="pct"/>
            <w:vAlign w:val="center"/>
          </w:tcPr>
          <w:p w14:paraId="222EC7FD" w14:textId="77777777" w:rsidR="004B5D49" w:rsidRPr="00505EDA" w:rsidRDefault="004B5D49" w:rsidP="004B5D49">
            <w:pPr>
              <w:autoSpaceDE w:val="0"/>
              <w:autoSpaceDN w:val="0"/>
              <w:adjustRightInd w:val="0"/>
              <w:rPr>
                <w:rFonts w:ascii="Times New Roman" w:hAnsi="Times New Roman" w:cs="Times New Roman"/>
                <w:sz w:val="18"/>
                <w:szCs w:val="18"/>
                <w:lang w:val="en-GB"/>
              </w:rPr>
            </w:pPr>
            <w:r w:rsidRPr="00505EDA">
              <w:rPr>
                <w:rFonts w:ascii="Times New Roman" w:hAnsi="Times New Roman" w:cs="Times New Roman"/>
                <w:i/>
                <w:iCs/>
                <w:sz w:val="18"/>
                <w:szCs w:val="18"/>
                <w:lang w:val="en-GB"/>
              </w:rPr>
              <w:t>TCF7L2</w:t>
            </w:r>
          </w:p>
        </w:tc>
        <w:tc>
          <w:tcPr>
            <w:tcW w:w="695" w:type="pct"/>
            <w:vAlign w:val="center"/>
          </w:tcPr>
          <w:p w14:paraId="77BAFC64" w14:textId="77777777" w:rsidR="004B5D49" w:rsidRPr="00505EDA" w:rsidRDefault="004B5D49" w:rsidP="004B5D49">
            <w:pPr>
              <w:autoSpaceDE w:val="0"/>
              <w:autoSpaceDN w:val="0"/>
              <w:adjustRightInd w:val="0"/>
              <w:rPr>
                <w:rFonts w:ascii="Times New Roman" w:hAnsi="Times New Roman" w:cs="Times New Roman"/>
                <w:sz w:val="18"/>
                <w:szCs w:val="18"/>
                <w:lang w:val="en-GB"/>
              </w:rPr>
            </w:pPr>
            <w:r w:rsidRPr="00505EDA">
              <w:rPr>
                <w:rFonts w:ascii="Times New Roman" w:hAnsi="Times New Roman" w:cs="Times New Roman"/>
                <w:sz w:val="18"/>
                <w:szCs w:val="18"/>
                <w:lang w:val="en-GB"/>
              </w:rPr>
              <w:t>rs7903146</w:t>
            </w:r>
          </w:p>
        </w:tc>
        <w:tc>
          <w:tcPr>
            <w:tcW w:w="872" w:type="pct"/>
            <w:vAlign w:val="center"/>
          </w:tcPr>
          <w:p w14:paraId="5B716D1B" w14:textId="77777777" w:rsidR="004B5D49" w:rsidRPr="00505EDA" w:rsidRDefault="004B5D49" w:rsidP="004B5D49">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107,764</w:t>
            </w:r>
          </w:p>
        </w:tc>
        <w:tc>
          <w:tcPr>
            <w:tcW w:w="874" w:type="pct"/>
            <w:vAlign w:val="center"/>
          </w:tcPr>
          <w:p w14:paraId="29738A7D" w14:textId="77777777" w:rsidR="004B5D49" w:rsidRPr="00505EDA" w:rsidRDefault="004B5D49" w:rsidP="004B5D49">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5,051</w:t>
            </w:r>
          </w:p>
        </w:tc>
        <w:tc>
          <w:tcPr>
            <w:tcW w:w="872" w:type="pct"/>
            <w:vAlign w:val="center"/>
          </w:tcPr>
          <w:p w14:paraId="5094A38B" w14:textId="77777777" w:rsidR="004B5D49" w:rsidRPr="00505EDA" w:rsidRDefault="004B5D49" w:rsidP="004B5D49">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204,402</w:t>
            </w:r>
          </w:p>
        </w:tc>
        <w:tc>
          <w:tcPr>
            <w:tcW w:w="871" w:type="pct"/>
            <w:vAlign w:val="center"/>
          </w:tcPr>
          <w:p w14:paraId="7152E5EF" w14:textId="77777777" w:rsidR="004B5D49" w:rsidRPr="00505EDA" w:rsidRDefault="004B5D49" w:rsidP="004B5D49">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199,170</w:t>
            </w:r>
          </w:p>
        </w:tc>
      </w:tr>
      <w:tr w:rsidR="004B5D49" w:rsidRPr="00505EDA" w14:paraId="7436F84B" w14:textId="77777777" w:rsidTr="004B5D49">
        <w:trPr>
          <w:trHeight w:val="271"/>
        </w:trPr>
        <w:tc>
          <w:tcPr>
            <w:tcW w:w="816" w:type="pct"/>
            <w:vAlign w:val="center"/>
          </w:tcPr>
          <w:p w14:paraId="3E986AAC" w14:textId="77777777" w:rsidR="004B5D49" w:rsidRPr="00505EDA" w:rsidRDefault="004B5D49" w:rsidP="004B5D49">
            <w:pPr>
              <w:autoSpaceDE w:val="0"/>
              <w:autoSpaceDN w:val="0"/>
              <w:adjustRightInd w:val="0"/>
              <w:rPr>
                <w:rFonts w:ascii="Times New Roman" w:hAnsi="Times New Roman" w:cs="Times New Roman"/>
                <w:sz w:val="18"/>
                <w:szCs w:val="18"/>
                <w:lang w:val="en-GB"/>
              </w:rPr>
            </w:pPr>
            <w:r w:rsidRPr="00505EDA">
              <w:rPr>
                <w:rFonts w:ascii="Times New Roman" w:hAnsi="Times New Roman" w:cs="Times New Roman"/>
                <w:i/>
                <w:iCs/>
                <w:sz w:val="18"/>
                <w:szCs w:val="18"/>
                <w:lang w:val="en-GB"/>
              </w:rPr>
              <w:t>CDKN2A/B</w:t>
            </w:r>
          </w:p>
        </w:tc>
        <w:tc>
          <w:tcPr>
            <w:tcW w:w="695" w:type="pct"/>
            <w:vAlign w:val="center"/>
          </w:tcPr>
          <w:p w14:paraId="784127A4" w14:textId="77777777" w:rsidR="004B5D49" w:rsidRPr="00505EDA" w:rsidRDefault="004B5D49" w:rsidP="004B5D49">
            <w:pPr>
              <w:autoSpaceDE w:val="0"/>
              <w:autoSpaceDN w:val="0"/>
              <w:adjustRightInd w:val="0"/>
              <w:rPr>
                <w:rFonts w:ascii="Times New Roman" w:hAnsi="Times New Roman" w:cs="Times New Roman"/>
                <w:sz w:val="18"/>
                <w:szCs w:val="18"/>
                <w:lang w:val="en-GB"/>
              </w:rPr>
            </w:pPr>
            <w:r w:rsidRPr="00505EDA">
              <w:rPr>
                <w:rFonts w:ascii="Times New Roman" w:hAnsi="Times New Roman" w:cs="Times New Roman"/>
                <w:sz w:val="18"/>
                <w:szCs w:val="18"/>
                <w:lang w:val="en-GB"/>
              </w:rPr>
              <w:t>rs10811661</w:t>
            </w:r>
          </w:p>
        </w:tc>
        <w:tc>
          <w:tcPr>
            <w:tcW w:w="872" w:type="pct"/>
            <w:vAlign w:val="center"/>
          </w:tcPr>
          <w:p w14:paraId="769AB2A4" w14:textId="77777777" w:rsidR="004B5D49" w:rsidRPr="00505EDA" w:rsidRDefault="004B5D49" w:rsidP="004B5D49">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108,189</w:t>
            </w:r>
          </w:p>
        </w:tc>
        <w:tc>
          <w:tcPr>
            <w:tcW w:w="874" w:type="pct"/>
            <w:vAlign w:val="center"/>
          </w:tcPr>
          <w:p w14:paraId="27C4255B" w14:textId="77777777" w:rsidR="004B5D49" w:rsidRPr="00505EDA" w:rsidRDefault="004B5D49" w:rsidP="004B5D49">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4,626</w:t>
            </w:r>
          </w:p>
        </w:tc>
        <w:tc>
          <w:tcPr>
            <w:tcW w:w="872" w:type="pct"/>
            <w:vAlign w:val="center"/>
          </w:tcPr>
          <w:p w14:paraId="2AD9DD91" w14:textId="77777777" w:rsidR="004B5D49" w:rsidRPr="00505EDA" w:rsidRDefault="004B5D49" w:rsidP="004B5D49">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204,402</w:t>
            </w:r>
          </w:p>
        </w:tc>
        <w:tc>
          <w:tcPr>
            <w:tcW w:w="871" w:type="pct"/>
            <w:vAlign w:val="center"/>
          </w:tcPr>
          <w:p w14:paraId="0315BE6C" w14:textId="77777777" w:rsidR="004B5D49" w:rsidRPr="00505EDA" w:rsidRDefault="004B5D49" w:rsidP="004B5D49">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196,734</w:t>
            </w:r>
          </w:p>
        </w:tc>
      </w:tr>
      <w:tr w:rsidR="004B5D49" w:rsidRPr="00505EDA" w14:paraId="73A744E4" w14:textId="77777777" w:rsidTr="004B5D49">
        <w:trPr>
          <w:trHeight w:val="271"/>
        </w:trPr>
        <w:tc>
          <w:tcPr>
            <w:tcW w:w="816" w:type="pct"/>
            <w:vAlign w:val="center"/>
          </w:tcPr>
          <w:p w14:paraId="7BE044E3" w14:textId="77777777" w:rsidR="004B5D49" w:rsidRPr="00505EDA" w:rsidRDefault="004B5D49" w:rsidP="004B5D49">
            <w:pPr>
              <w:autoSpaceDE w:val="0"/>
              <w:autoSpaceDN w:val="0"/>
              <w:adjustRightInd w:val="0"/>
              <w:rPr>
                <w:rFonts w:ascii="Times New Roman" w:hAnsi="Times New Roman" w:cs="Times New Roman"/>
                <w:sz w:val="18"/>
                <w:szCs w:val="18"/>
                <w:lang w:val="en-GB"/>
              </w:rPr>
            </w:pPr>
            <w:r w:rsidRPr="00505EDA">
              <w:rPr>
                <w:rFonts w:ascii="Times New Roman" w:hAnsi="Times New Roman" w:cs="Times New Roman"/>
                <w:i/>
                <w:iCs/>
                <w:sz w:val="18"/>
                <w:szCs w:val="18"/>
                <w:lang w:val="en-GB"/>
              </w:rPr>
              <w:t>ADCY5</w:t>
            </w:r>
          </w:p>
        </w:tc>
        <w:tc>
          <w:tcPr>
            <w:tcW w:w="695" w:type="pct"/>
            <w:vAlign w:val="center"/>
          </w:tcPr>
          <w:p w14:paraId="65BFC21B" w14:textId="77777777" w:rsidR="004B5D49" w:rsidRPr="00505EDA" w:rsidRDefault="004B5D49" w:rsidP="004B5D49">
            <w:pPr>
              <w:autoSpaceDE w:val="0"/>
              <w:autoSpaceDN w:val="0"/>
              <w:adjustRightInd w:val="0"/>
              <w:rPr>
                <w:rFonts w:ascii="Times New Roman" w:hAnsi="Times New Roman" w:cs="Times New Roman"/>
                <w:sz w:val="18"/>
                <w:szCs w:val="18"/>
                <w:lang w:val="en-GB"/>
              </w:rPr>
            </w:pPr>
            <w:r w:rsidRPr="00505EDA">
              <w:rPr>
                <w:rFonts w:ascii="Times New Roman" w:hAnsi="Times New Roman" w:cs="Times New Roman"/>
                <w:sz w:val="18"/>
                <w:szCs w:val="18"/>
                <w:lang w:val="en-GB"/>
              </w:rPr>
              <w:t>rs11708067</w:t>
            </w:r>
          </w:p>
        </w:tc>
        <w:tc>
          <w:tcPr>
            <w:tcW w:w="872" w:type="pct"/>
            <w:vAlign w:val="center"/>
          </w:tcPr>
          <w:p w14:paraId="08867994" w14:textId="77777777" w:rsidR="004B5D49" w:rsidRPr="00505EDA" w:rsidRDefault="004B5D49" w:rsidP="004B5D49">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110,223</w:t>
            </w:r>
          </w:p>
        </w:tc>
        <w:tc>
          <w:tcPr>
            <w:tcW w:w="874" w:type="pct"/>
            <w:vAlign w:val="center"/>
          </w:tcPr>
          <w:p w14:paraId="29F2C83B" w14:textId="77777777" w:rsidR="004B5D49" w:rsidRPr="00505EDA" w:rsidRDefault="004B5D49" w:rsidP="004B5D49">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2,592</w:t>
            </w:r>
          </w:p>
        </w:tc>
        <w:tc>
          <w:tcPr>
            <w:tcW w:w="872" w:type="pct"/>
            <w:vAlign w:val="center"/>
          </w:tcPr>
          <w:p w14:paraId="61F85261" w14:textId="77777777" w:rsidR="004B5D49" w:rsidRPr="00505EDA" w:rsidRDefault="004B5D49" w:rsidP="004B5D49">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204,402</w:t>
            </w:r>
          </w:p>
        </w:tc>
        <w:tc>
          <w:tcPr>
            <w:tcW w:w="871" w:type="pct"/>
            <w:vAlign w:val="center"/>
          </w:tcPr>
          <w:p w14:paraId="0E7D3001" w14:textId="77777777" w:rsidR="004B5D49" w:rsidRPr="00505EDA" w:rsidRDefault="004B5D49" w:rsidP="004B5D49">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199,932</w:t>
            </w:r>
          </w:p>
        </w:tc>
      </w:tr>
      <w:tr w:rsidR="004B5D49" w:rsidRPr="00505EDA" w14:paraId="3BF9D3EC" w14:textId="77777777" w:rsidTr="004B5D49">
        <w:trPr>
          <w:trHeight w:val="271"/>
        </w:trPr>
        <w:tc>
          <w:tcPr>
            <w:tcW w:w="816" w:type="pct"/>
            <w:tcBorders>
              <w:bottom w:val="single" w:sz="4" w:space="0" w:color="auto"/>
            </w:tcBorders>
            <w:vAlign w:val="center"/>
          </w:tcPr>
          <w:p w14:paraId="730AD74F" w14:textId="77777777" w:rsidR="004B5D49" w:rsidRPr="00505EDA" w:rsidRDefault="004B5D49" w:rsidP="004B5D49">
            <w:pPr>
              <w:autoSpaceDE w:val="0"/>
              <w:autoSpaceDN w:val="0"/>
              <w:adjustRightInd w:val="0"/>
              <w:rPr>
                <w:rFonts w:ascii="Times New Roman" w:hAnsi="Times New Roman" w:cs="Times New Roman"/>
                <w:i/>
                <w:iCs/>
                <w:sz w:val="18"/>
                <w:szCs w:val="18"/>
                <w:lang w:val="en-GB"/>
              </w:rPr>
            </w:pPr>
            <w:r w:rsidRPr="00505EDA">
              <w:rPr>
                <w:rFonts w:ascii="Times New Roman" w:hAnsi="Times New Roman" w:cs="Times New Roman"/>
                <w:i/>
                <w:iCs/>
                <w:sz w:val="18"/>
                <w:szCs w:val="18"/>
                <w:lang w:val="en-GB"/>
              </w:rPr>
              <w:t>Weighted allele score</w:t>
            </w:r>
          </w:p>
        </w:tc>
        <w:tc>
          <w:tcPr>
            <w:tcW w:w="695" w:type="pct"/>
            <w:tcBorders>
              <w:bottom w:val="single" w:sz="4" w:space="0" w:color="auto"/>
            </w:tcBorders>
            <w:vAlign w:val="center"/>
          </w:tcPr>
          <w:p w14:paraId="01F2F4E7" w14:textId="77777777" w:rsidR="004B5D49" w:rsidRPr="00505EDA" w:rsidRDefault="004B5D49" w:rsidP="004B5D49">
            <w:pPr>
              <w:autoSpaceDE w:val="0"/>
              <w:autoSpaceDN w:val="0"/>
              <w:adjustRightInd w:val="0"/>
              <w:rPr>
                <w:rFonts w:ascii="Times New Roman" w:hAnsi="Times New Roman" w:cs="Times New Roman"/>
                <w:sz w:val="18"/>
                <w:szCs w:val="18"/>
                <w:lang w:val="en-GB"/>
              </w:rPr>
            </w:pPr>
          </w:p>
        </w:tc>
        <w:tc>
          <w:tcPr>
            <w:tcW w:w="872" w:type="pct"/>
            <w:tcBorders>
              <w:bottom w:val="single" w:sz="4" w:space="0" w:color="auto"/>
            </w:tcBorders>
            <w:vAlign w:val="center"/>
          </w:tcPr>
          <w:p w14:paraId="60A9F77D" w14:textId="77777777" w:rsidR="004B5D49" w:rsidRPr="00505EDA" w:rsidRDefault="004B5D49" w:rsidP="004B5D49">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106,458</w:t>
            </w:r>
          </w:p>
        </w:tc>
        <w:tc>
          <w:tcPr>
            <w:tcW w:w="874" w:type="pct"/>
            <w:tcBorders>
              <w:bottom w:val="single" w:sz="4" w:space="0" w:color="auto"/>
            </w:tcBorders>
            <w:vAlign w:val="center"/>
          </w:tcPr>
          <w:p w14:paraId="738871BE" w14:textId="77777777" w:rsidR="004B5D49" w:rsidRPr="00505EDA" w:rsidRDefault="004B5D49" w:rsidP="004B5D49">
            <w:pPr>
              <w:autoSpaceDE w:val="0"/>
              <w:autoSpaceDN w:val="0"/>
              <w:adjustRightInd w:val="0"/>
              <w:jc w:val="center"/>
              <w:rPr>
                <w:rFonts w:ascii="Times New Roman" w:hAnsi="Times New Roman" w:cs="Times New Roman"/>
                <w:sz w:val="18"/>
                <w:szCs w:val="18"/>
                <w:lang w:val="en-GB"/>
              </w:rPr>
            </w:pPr>
          </w:p>
        </w:tc>
        <w:tc>
          <w:tcPr>
            <w:tcW w:w="872" w:type="pct"/>
            <w:tcBorders>
              <w:bottom w:val="single" w:sz="4" w:space="0" w:color="auto"/>
            </w:tcBorders>
            <w:vAlign w:val="center"/>
          </w:tcPr>
          <w:p w14:paraId="5480761D" w14:textId="77777777" w:rsidR="004B5D49" w:rsidRPr="00505EDA" w:rsidRDefault="004B5D49" w:rsidP="004B5D49">
            <w:pPr>
              <w:autoSpaceDE w:val="0"/>
              <w:autoSpaceDN w:val="0"/>
              <w:adjustRightInd w:val="0"/>
              <w:jc w:val="center"/>
              <w:rPr>
                <w:rFonts w:ascii="Times New Roman" w:hAnsi="Times New Roman" w:cs="Times New Roman"/>
                <w:sz w:val="18"/>
                <w:szCs w:val="18"/>
                <w:lang w:val="en-GB"/>
              </w:rPr>
            </w:pPr>
          </w:p>
        </w:tc>
        <w:tc>
          <w:tcPr>
            <w:tcW w:w="871" w:type="pct"/>
            <w:tcBorders>
              <w:bottom w:val="single" w:sz="4" w:space="0" w:color="auto"/>
            </w:tcBorders>
            <w:vAlign w:val="center"/>
          </w:tcPr>
          <w:p w14:paraId="5F402C8C" w14:textId="77777777" w:rsidR="004B5D49" w:rsidRPr="00505EDA" w:rsidRDefault="004B5D49" w:rsidP="004B5D49">
            <w:pPr>
              <w:autoSpaceDE w:val="0"/>
              <w:autoSpaceDN w:val="0"/>
              <w:adjustRightInd w:val="0"/>
              <w:jc w:val="center"/>
              <w:rPr>
                <w:rFonts w:ascii="Times New Roman" w:hAnsi="Times New Roman" w:cs="Times New Roman"/>
                <w:sz w:val="18"/>
                <w:szCs w:val="18"/>
                <w:lang w:val="en-GB"/>
              </w:rPr>
            </w:pPr>
          </w:p>
        </w:tc>
      </w:tr>
      <w:tr w:rsidR="004B5D49" w:rsidRPr="00505EDA" w14:paraId="4EBCDBB2" w14:textId="77777777" w:rsidTr="004B5D49">
        <w:trPr>
          <w:trHeight w:val="271"/>
        </w:trPr>
        <w:tc>
          <w:tcPr>
            <w:tcW w:w="1511" w:type="pct"/>
            <w:gridSpan w:val="2"/>
            <w:tcBorders>
              <w:top w:val="single" w:sz="4" w:space="0" w:color="auto"/>
              <w:bottom w:val="single" w:sz="4" w:space="0" w:color="auto"/>
            </w:tcBorders>
            <w:vAlign w:val="center"/>
          </w:tcPr>
          <w:p w14:paraId="7A43CF23" w14:textId="77777777" w:rsidR="004B5D49" w:rsidRPr="00505EDA" w:rsidRDefault="004B5D49" w:rsidP="004B5D49">
            <w:pPr>
              <w:autoSpaceDE w:val="0"/>
              <w:autoSpaceDN w:val="0"/>
              <w:adjustRightInd w:val="0"/>
              <w:jc w:val="center"/>
              <w:rPr>
                <w:rFonts w:ascii="Times New Roman" w:hAnsi="Times New Roman" w:cs="Times New Roman"/>
                <w:b/>
                <w:bCs/>
                <w:sz w:val="18"/>
                <w:szCs w:val="18"/>
                <w:lang w:val="en-GB"/>
              </w:rPr>
            </w:pPr>
            <w:r w:rsidRPr="00505EDA">
              <w:rPr>
                <w:rFonts w:ascii="Times New Roman" w:hAnsi="Times New Roman" w:cs="Times New Roman"/>
                <w:b/>
                <w:bCs/>
                <w:sz w:val="18"/>
                <w:szCs w:val="18"/>
                <w:lang w:val="en-GB"/>
              </w:rPr>
              <w:t>Genetic instruments, C-reactive protein</w:t>
            </w:r>
          </w:p>
        </w:tc>
        <w:tc>
          <w:tcPr>
            <w:tcW w:w="1746" w:type="pct"/>
            <w:gridSpan w:val="2"/>
            <w:tcBorders>
              <w:top w:val="single" w:sz="4" w:space="0" w:color="auto"/>
              <w:bottom w:val="single" w:sz="4" w:space="0" w:color="auto"/>
            </w:tcBorders>
            <w:vAlign w:val="center"/>
          </w:tcPr>
          <w:p w14:paraId="166E59B8" w14:textId="77777777" w:rsidR="004B5D49" w:rsidRPr="00505EDA" w:rsidRDefault="004B5D49" w:rsidP="004B5D49">
            <w:pPr>
              <w:autoSpaceDE w:val="0"/>
              <w:autoSpaceDN w:val="0"/>
              <w:adjustRightInd w:val="0"/>
              <w:jc w:val="center"/>
              <w:rPr>
                <w:rFonts w:ascii="Times New Roman" w:hAnsi="Times New Roman" w:cs="Times New Roman"/>
                <w:b/>
                <w:bCs/>
                <w:sz w:val="18"/>
                <w:szCs w:val="18"/>
                <w:lang w:val="en-GB"/>
              </w:rPr>
            </w:pPr>
            <w:r w:rsidRPr="00505EDA">
              <w:rPr>
                <w:rFonts w:ascii="Times New Roman" w:hAnsi="Times New Roman" w:cs="Times New Roman"/>
                <w:b/>
                <w:bCs/>
                <w:sz w:val="18"/>
                <w:szCs w:val="18"/>
                <w:lang w:val="en-GB"/>
              </w:rPr>
              <w:t>Copenhagen studies</w:t>
            </w:r>
          </w:p>
        </w:tc>
        <w:tc>
          <w:tcPr>
            <w:tcW w:w="872" w:type="pct"/>
            <w:tcBorders>
              <w:top w:val="single" w:sz="4" w:space="0" w:color="auto"/>
              <w:bottom w:val="single" w:sz="4" w:space="0" w:color="auto"/>
            </w:tcBorders>
            <w:vAlign w:val="center"/>
          </w:tcPr>
          <w:p w14:paraId="22749FD1" w14:textId="77777777" w:rsidR="004B5D49" w:rsidRPr="00505EDA" w:rsidRDefault="004B5D49" w:rsidP="004B5D49">
            <w:pPr>
              <w:autoSpaceDE w:val="0"/>
              <w:autoSpaceDN w:val="0"/>
              <w:adjustRightInd w:val="0"/>
              <w:jc w:val="center"/>
              <w:rPr>
                <w:rFonts w:ascii="Times New Roman" w:hAnsi="Times New Roman" w:cs="Times New Roman"/>
                <w:b/>
                <w:bCs/>
                <w:sz w:val="18"/>
                <w:szCs w:val="18"/>
                <w:lang w:val="en-GB"/>
              </w:rPr>
            </w:pPr>
            <w:r w:rsidRPr="00505EDA">
              <w:rPr>
                <w:rFonts w:ascii="Times New Roman" w:hAnsi="Times New Roman" w:cs="Times New Roman"/>
                <w:b/>
                <w:bCs/>
                <w:sz w:val="18"/>
                <w:szCs w:val="18"/>
                <w:lang w:val="en-GB"/>
              </w:rPr>
              <w:t>CHARGE</w:t>
            </w:r>
          </w:p>
        </w:tc>
        <w:tc>
          <w:tcPr>
            <w:tcW w:w="871" w:type="pct"/>
            <w:tcBorders>
              <w:top w:val="single" w:sz="4" w:space="0" w:color="auto"/>
              <w:bottom w:val="single" w:sz="4" w:space="0" w:color="auto"/>
            </w:tcBorders>
            <w:vAlign w:val="center"/>
          </w:tcPr>
          <w:p w14:paraId="6F23E2B3" w14:textId="77777777" w:rsidR="004B5D49" w:rsidRPr="00505EDA" w:rsidRDefault="004B5D49" w:rsidP="004B5D49">
            <w:pPr>
              <w:autoSpaceDE w:val="0"/>
              <w:autoSpaceDN w:val="0"/>
              <w:adjustRightInd w:val="0"/>
              <w:jc w:val="center"/>
              <w:rPr>
                <w:rFonts w:ascii="Times New Roman" w:hAnsi="Times New Roman" w:cs="Times New Roman"/>
                <w:b/>
                <w:bCs/>
                <w:sz w:val="18"/>
                <w:szCs w:val="18"/>
                <w:lang w:val="en-GB"/>
              </w:rPr>
            </w:pPr>
            <w:r w:rsidRPr="00505EDA">
              <w:rPr>
                <w:rFonts w:ascii="Times New Roman" w:hAnsi="Times New Roman" w:cs="Times New Roman"/>
                <w:b/>
                <w:bCs/>
                <w:sz w:val="18"/>
                <w:szCs w:val="18"/>
                <w:lang w:val="en-GB"/>
              </w:rPr>
              <w:t>MAGIC</w:t>
            </w:r>
          </w:p>
        </w:tc>
      </w:tr>
      <w:tr w:rsidR="004B5D49" w:rsidRPr="00505EDA" w14:paraId="0F31D89A" w14:textId="77777777" w:rsidTr="004B5D49">
        <w:trPr>
          <w:trHeight w:val="271"/>
        </w:trPr>
        <w:tc>
          <w:tcPr>
            <w:tcW w:w="816" w:type="pct"/>
            <w:tcBorders>
              <w:top w:val="single" w:sz="4" w:space="0" w:color="auto"/>
              <w:bottom w:val="single" w:sz="4" w:space="0" w:color="auto"/>
            </w:tcBorders>
            <w:vAlign w:val="center"/>
          </w:tcPr>
          <w:p w14:paraId="3E452071" w14:textId="77777777" w:rsidR="004B5D49" w:rsidRPr="00505EDA" w:rsidRDefault="004B5D49" w:rsidP="004B5D49">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Gene</w:t>
            </w:r>
          </w:p>
        </w:tc>
        <w:tc>
          <w:tcPr>
            <w:tcW w:w="695" w:type="pct"/>
            <w:tcBorders>
              <w:top w:val="single" w:sz="4" w:space="0" w:color="auto"/>
              <w:bottom w:val="single" w:sz="4" w:space="0" w:color="auto"/>
            </w:tcBorders>
            <w:vAlign w:val="center"/>
          </w:tcPr>
          <w:p w14:paraId="7CFA74A6" w14:textId="77777777" w:rsidR="004B5D49" w:rsidRPr="00505EDA" w:rsidRDefault="004B5D49" w:rsidP="004B5D49">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Variant</w:t>
            </w:r>
          </w:p>
        </w:tc>
        <w:tc>
          <w:tcPr>
            <w:tcW w:w="872" w:type="pct"/>
            <w:tcBorders>
              <w:top w:val="single" w:sz="4" w:space="0" w:color="auto"/>
              <w:bottom w:val="single" w:sz="4" w:space="0" w:color="auto"/>
            </w:tcBorders>
            <w:vAlign w:val="center"/>
          </w:tcPr>
          <w:p w14:paraId="2F5A1032" w14:textId="77777777" w:rsidR="004B5D49" w:rsidRPr="00505EDA" w:rsidRDefault="004B5D49" w:rsidP="004B5D49">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Individuals with available genotype</w:t>
            </w:r>
          </w:p>
        </w:tc>
        <w:tc>
          <w:tcPr>
            <w:tcW w:w="874" w:type="pct"/>
            <w:tcBorders>
              <w:top w:val="single" w:sz="4" w:space="0" w:color="auto"/>
              <w:bottom w:val="single" w:sz="4" w:space="0" w:color="auto"/>
            </w:tcBorders>
            <w:vAlign w:val="center"/>
          </w:tcPr>
          <w:p w14:paraId="2D2C2CCD" w14:textId="77777777" w:rsidR="004B5D49" w:rsidRPr="00505EDA" w:rsidRDefault="004B5D49" w:rsidP="004B5D49">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Individuals with missing genotype</w:t>
            </w:r>
          </w:p>
        </w:tc>
        <w:tc>
          <w:tcPr>
            <w:tcW w:w="872" w:type="pct"/>
            <w:tcBorders>
              <w:top w:val="single" w:sz="4" w:space="0" w:color="auto"/>
              <w:bottom w:val="single" w:sz="4" w:space="0" w:color="auto"/>
            </w:tcBorders>
            <w:vAlign w:val="center"/>
          </w:tcPr>
          <w:p w14:paraId="12BF77C3" w14:textId="77777777" w:rsidR="004B5D49" w:rsidRPr="00505EDA" w:rsidRDefault="004B5D49" w:rsidP="004B5D49">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Individuals with available genotype</w:t>
            </w:r>
          </w:p>
        </w:tc>
        <w:tc>
          <w:tcPr>
            <w:tcW w:w="871" w:type="pct"/>
            <w:tcBorders>
              <w:top w:val="single" w:sz="4" w:space="0" w:color="auto"/>
              <w:bottom w:val="single" w:sz="4" w:space="0" w:color="auto"/>
            </w:tcBorders>
            <w:vAlign w:val="center"/>
          </w:tcPr>
          <w:p w14:paraId="56622BA9" w14:textId="77777777" w:rsidR="004B5D49" w:rsidRPr="00505EDA" w:rsidRDefault="004B5D49" w:rsidP="004B5D49">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Individuals with available genotype</w:t>
            </w:r>
          </w:p>
        </w:tc>
      </w:tr>
      <w:tr w:rsidR="004B5D49" w:rsidRPr="00505EDA" w14:paraId="1226E6A5" w14:textId="77777777" w:rsidTr="004B5D49">
        <w:trPr>
          <w:trHeight w:val="271"/>
        </w:trPr>
        <w:tc>
          <w:tcPr>
            <w:tcW w:w="816" w:type="pct"/>
            <w:tcBorders>
              <w:top w:val="single" w:sz="4" w:space="0" w:color="auto"/>
            </w:tcBorders>
            <w:vAlign w:val="center"/>
          </w:tcPr>
          <w:p w14:paraId="064F3622" w14:textId="77777777" w:rsidR="004B5D49" w:rsidRPr="00505EDA" w:rsidRDefault="004B5D49" w:rsidP="004B5D49">
            <w:pPr>
              <w:autoSpaceDE w:val="0"/>
              <w:autoSpaceDN w:val="0"/>
              <w:adjustRightInd w:val="0"/>
              <w:rPr>
                <w:rFonts w:ascii="Times New Roman" w:hAnsi="Times New Roman" w:cs="Times New Roman"/>
                <w:i/>
                <w:iCs/>
                <w:sz w:val="18"/>
                <w:szCs w:val="18"/>
                <w:lang w:val="en-GB"/>
              </w:rPr>
            </w:pPr>
            <w:r w:rsidRPr="00505EDA">
              <w:rPr>
                <w:rFonts w:ascii="Times New Roman" w:hAnsi="Times New Roman" w:cs="Times New Roman"/>
                <w:i/>
                <w:iCs/>
                <w:sz w:val="18"/>
                <w:szCs w:val="18"/>
                <w:lang w:val="en-GB"/>
              </w:rPr>
              <w:t>CRP</w:t>
            </w:r>
          </w:p>
        </w:tc>
        <w:tc>
          <w:tcPr>
            <w:tcW w:w="695" w:type="pct"/>
            <w:tcBorders>
              <w:top w:val="single" w:sz="4" w:space="0" w:color="auto"/>
            </w:tcBorders>
            <w:vAlign w:val="center"/>
          </w:tcPr>
          <w:p w14:paraId="27DC73F2" w14:textId="77777777" w:rsidR="004B5D49" w:rsidRPr="00505EDA" w:rsidRDefault="004B5D49" w:rsidP="004B5D49">
            <w:pPr>
              <w:autoSpaceDE w:val="0"/>
              <w:autoSpaceDN w:val="0"/>
              <w:adjustRightInd w:val="0"/>
              <w:rPr>
                <w:rFonts w:ascii="Times New Roman" w:hAnsi="Times New Roman" w:cs="Times New Roman"/>
                <w:sz w:val="18"/>
                <w:szCs w:val="18"/>
                <w:lang w:val="en-GB"/>
              </w:rPr>
            </w:pPr>
            <w:r w:rsidRPr="00505EDA">
              <w:rPr>
                <w:rFonts w:ascii="Times New Roman" w:hAnsi="Times New Roman" w:cs="Times New Roman"/>
                <w:sz w:val="18"/>
                <w:szCs w:val="18"/>
                <w:lang w:val="en-GB"/>
              </w:rPr>
              <w:t>rs1205</w:t>
            </w:r>
          </w:p>
        </w:tc>
        <w:tc>
          <w:tcPr>
            <w:tcW w:w="872" w:type="pct"/>
            <w:tcBorders>
              <w:top w:val="single" w:sz="4" w:space="0" w:color="auto"/>
            </w:tcBorders>
            <w:vAlign w:val="center"/>
          </w:tcPr>
          <w:p w14:paraId="4F58CA3A" w14:textId="77777777" w:rsidR="004B5D49" w:rsidRPr="00505EDA" w:rsidRDefault="004B5D49" w:rsidP="004B5D49">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105,834</w:t>
            </w:r>
          </w:p>
        </w:tc>
        <w:tc>
          <w:tcPr>
            <w:tcW w:w="874" w:type="pct"/>
            <w:tcBorders>
              <w:top w:val="single" w:sz="4" w:space="0" w:color="auto"/>
            </w:tcBorders>
            <w:vAlign w:val="center"/>
          </w:tcPr>
          <w:p w14:paraId="1C52FF92" w14:textId="77777777" w:rsidR="004B5D49" w:rsidRPr="00505EDA" w:rsidRDefault="004B5D49" w:rsidP="004B5D49">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6,981</w:t>
            </w:r>
          </w:p>
        </w:tc>
        <w:tc>
          <w:tcPr>
            <w:tcW w:w="872" w:type="pct"/>
            <w:tcBorders>
              <w:top w:val="single" w:sz="4" w:space="0" w:color="auto"/>
            </w:tcBorders>
            <w:vAlign w:val="center"/>
          </w:tcPr>
          <w:p w14:paraId="3723381D" w14:textId="77777777" w:rsidR="004B5D49" w:rsidRPr="00505EDA" w:rsidRDefault="004B5D49" w:rsidP="004B5D49">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204,402</w:t>
            </w:r>
          </w:p>
        </w:tc>
        <w:tc>
          <w:tcPr>
            <w:tcW w:w="871" w:type="pct"/>
            <w:tcBorders>
              <w:top w:val="single" w:sz="4" w:space="0" w:color="auto"/>
            </w:tcBorders>
            <w:vAlign w:val="center"/>
          </w:tcPr>
          <w:p w14:paraId="5D2C9397" w14:textId="77777777" w:rsidR="004B5D49" w:rsidRPr="00505EDA" w:rsidRDefault="004B5D49" w:rsidP="004B5D49">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197,610</w:t>
            </w:r>
          </w:p>
        </w:tc>
      </w:tr>
      <w:tr w:rsidR="004B5D49" w:rsidRPr="00505EDA" w14:paraId="12720B4E" w14:textId="77777777" w:rsidTr="004B5D49">
        <w:trPr>
          <w:trHeight w:val="261"/>
        </w:trPr>
        <w:tc>
          <w:tcPr>
            <w:tcW w:w="816" w:type="pct"/>
            <w:vAlign w:val="center"/>
          </w:tcPr>
          <w:p w14:paraId="796AF2CC" w14:textId="77777777" w:rsidR="004B5D49" w:rsidRPr="00505EDA" w:rsidRDefault="004B5D49" w:rsidP="004B5D49">
            <w:pPr>
              <w:autoSpaceDE w:val="0"/>
              <w:autoSpaceDN w:val="0"/>
              <w:adjustRightInd w:val="0"/>
              <w:rPr>
                <w:rFonts w:ascii="Times New Roman" w:hAnsi="Times New Roman" w:cs="Times New Roman"/>
                <w:i/>
                <w:iCs/>
                <w:sz w:val="18"/>
                <w:szCs w:val="18"/>
                <w:lang w:val="en-GB"/>
              </w:rPr>
            </w:pPr>
            <w:r w:rsidRPr="00505EDA">
              <w:rPr>
                <w:rFonts w:ascii="Times New Roman" w:hAnsi="Times New Roman" w:cs="Times New Roman"/>
                <w:i/>
                <w:iCs/>
                <w:sz w:val="18"/>
                <w:szCs w:val="18"/>
                <w:lang w:val="en-GB"/>
              </w:rPr>
              <w:t>CRP</w:t>
            </w:r>
          </w:p>
        </w:tc>
        <w:tc>
          <w:tcPr>
            <w:tcW w:w="695" w:type="pct"/>
            <w:vAlign w:val="center"/>
          </w:tcPr>
          <w:p w14:paraId="16F1786B" w14:textId="77777777" w:rsidR="004B5D49" w:rsidRPr="00505EDA" w:rsidRDefault="004B5D49" w:rsidP="004B5D49">
            <w:pPr>
              <w:autoSpaceDE w:val="0"/>
              <w:autoSpaceDN w:val="0"/>
              <w:adjustRightInd w:val="0"/>
              <w:rPr>
                <w:rFonts w:ascii="Times New Roman" w:hAnsi="Times New Roman" w:cs="Times New Roman"/>
                <w:sz w:val="18"/>
                <w:szCs w:val="18"/>
                <w:lang w:val="en-GB"/>
              </w:rPr>
            </w:pPr>
            <w:r w:rsidRPr="00505EDA">
              <w:rPr>
                <w:rFonts w:ascii="Times New Roman" w:hAnsi="Times New Roman" w:cs="Times New Roman"/>
                <w:sz w:val="18"/>
                <w:szCs w:val="18"/>
                <w:lang w:val="en-GB"/>
              </w:rPr>
              <w:t>rs1130864</w:t>
            </w:r>
          </w:p>
        </w:tc>
        <w:tc>
          <w:tcPr>
            <w:tcW w:w="872" w:type="pct"/>
            <w:vAlign w:val="center"/>
          </w:tcPr>
          <w:p w14:paraId="48A56189" w14:textId="77777777" w:rsidR="004B5D49" w:rsidRPr="00505EDA" w:rsidRDefault="004B5D49" w:rsidP="004B5D49">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105,851</w:t>
            </w:r>
          </w:p>
        </w:tc>
        <w:tc>
          <w:tcPr>
            <w:tcW w:w="874" w:type="pct"/>
            <w:vAlign w:val="center"/>
          </w:tcPr>
          <w:p w14:paraId="0B9B953F" w14:textId="77777777" w:rsidR="004B5D49" w:rsidRPr="00505EDA" w:rsidRDefault="004B5D49" w:rsidP="004B5D49">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6,964</w:t>
            </w:r>
          </w:p>
        </w:tc>
        <w:tc>
          <w:tcPr>
            <w:tcW w:w="872" w:type="pct"/>
            <w:vAlign w:val="center"/>
          </w:tcPr>
          <w:p w14:paraId="6AB94882" w14:textId="77777777" w:rsidR="004B5D49" w:rsidRPr="00505EDA" w:rsidRDefault="004B5D49" w:rsidP="004B5D49">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204,402</w:t>
            </w:r>
          </w:p>
        </w:tc>
        <w:tc>
          <w:tcPr>
            <w:tcW w:w="871" w:type="pct"/>
            <w:vAlign w:val="center"/>
          </w:tcPr>
          <w:p w14:paraId="611F8D06" w14:textId="77777777" w:rsidR="004B5D49" w:rsidRPr="00505EDA" w:rsidRDefault="004B5D49" w:rsidP="004B5D49">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166,896</w:t>
            </w:r>
          </w:p>
        </w:tc>
      </w:tr>
      <w:tr w:rsidR="004B5D49" w:rsidRPr="00505EDA" w14:paraId="6398B6CB" w14:textId="77777777" w:rsidTr="004B5D49">
        <w:trPr>
          <w:trHeight w:val="261"/>
        </w:trPr>
        <w:tc>
          <w:tcPr>
            <w:tcW w:w="816" w:type="pct"/>
            <w:vAlign w:val="center"/>
          </w:tcPr>
          <w:p w14:paraId="3C2866EF" w14:textId="77777777" w:rsidR="004B5D49" w:rsidRPr="00505EDA" w:rsidRDefault="004B5D49" w:rsidP="004B5D49">
            <w:pPr>
              <w:autoSpaceDE w:val="0"/>
              <w:autoSpaceDN w:val="0"/>
              <w:adjustRightInd w:val="0"/>
              <w:rPr>
                <w:rFonts w:ascii="Times New Roman" w:hAnsi="Times New Roman" w:cs="Times New Roman"/>
                <w:i/>
                <w:iCs/>
                <w:sz w:val="18"/>
                <w:szCs w:val="18"/>
                <w:lang w:val="en-GB"/>
              </w:rPr>
            </w:pPr>
            <w:r w:rsidRPr="00505EDA">
              <w:rPr>
                <w:rFonts w:ascii="Times New Roman" w:hAnsi="Times New Roman" w:cs="Times New Roman"/>
                <w:i/>
                <w:iCs/>
                <w:sz w:val="18"/>
                <w:szCs w:val="18"/>
                <w:lang w:val="en-GB"/>
              </w:rPr>
              <w:t>CRP</w:t>
            </w:r>
          </w:p>
        </w:tc>
        <w:tc>
          <w:tcPr>
            <w:tcW w:w="695" w:type="pct"/>
            <w:vAlign w:val="center"/>
          </w:tcPr>
          <w:p w14:paraId="7501B01E" w14:textId="77777777" w:rsidR="004B5D49" w:rsidRPr="00505EDA" w:rsidRDefault="004B5D49" w:rsidP="004B5D49">
            <w:pPr>
              <w:autoSpaceDE w:val="0"/>
              <w:autoSpaceDN w:val="0"/>
              <w:adjustRightInd w:val="0"/>
              <w:rPr>
                <w:rFonts w:ascii="Times New Roman" w:hAnsi="Times New Roman" w:cs="Times New Roman"/>
                <w:sz w:val="18"/>
                <w:szCs w:val="18"/>
                <w:lang w:val="en-GB"/>
              </w:rPr>
            </w:pPr>
            <w:r w:rsidRPr="00505EDA">
              <w:rPr>
                <w:rFonts w:ascii="Times New Roman" w:hAnsi="Times New Roman" w:cs="Times New Roman"/>
                <w:sz w:val="18"/>
                <w:szCs w:val="18"/>
                <w:lang w:val="en-GB"/>
              </w:rPr>
              <w:t>rs3093077</w:t>
            </w:r>
          </w:p>
        </w:tc>
        <w:tc>
          <w:tcPr>
            <w:tcW w:w="872" w:type="pct"/>
            <w:vAlign w:val="center"/>
          </w:tcPr>
          <w:p w14:paraId="5CCE722C" w14:textId="77777777" w:rsidR="004B5D49" w:rsidRPr="00505EDA" w:rsidRDefault="004B5D49" w:rsidP="004B5D49">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108,008</w:t>
            </w:r>
          </w:p>
        </w:tc>
        <w:tc>
          <w:tcPr>
            <w:tcW w:w="874" w:type="pct"/>
            <w:vAlign w:val="center"/>
          </w:tcPr>
          <w:p w14:paraId="76FEE4D0" w14:textId="77777777" w:rsidR="004B5D49" w:rsidRPr="00505EDA" w:rsidRDefault="004B5D49" w:rsidP="004B5D49">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4,807</w:t>
            </w:r>
          </w:p>
        </w:tc>
        <w:tc>
          <w:tcPr>
            <w:tcW w:w="872" w:type="pct"/>
            <w:vAlign w:val="center"/>
          </w:tcPr>
          <w:p w14:paraId="2B9CEFCF" w14:textId="77777777" w:rsidR="004B5D49" w:rsidRPr="00505EDA" w:rsidRDefault="004B5D49" w:rsidP="004B5D49">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204,402</w:t>
            </w:r>
          </w:p>
        </w:tc>
        <w:tc>
          <w:tcPr>
            <w:tcW w:w="871" w:type="pct"/>
            <w:vAlign w:val="center"/>
          </w:tcPr>
          <w:p w14:paraId="3EA88F92" w14:textId="77777777" w:rsidR="004B5D49" w:rsidRPr="00505EDA" w:rsidRDefault="004B5D49" w:rsidP="004B5D49">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165,518</w:t>
            </w:r>
          </w:p>
        </w:tc>
      </w:tr>
      <w:tr w:rsidR="004B5D49" w:rsidRPr="00505EDA" w14:paraId="5D75157E" w14:textId="77777777" w:rsidTr="004B5D49">
        <w:trPr>
          <w:trHeight w:val="261"/>
        </w:trPr>
        <w:tc>
          <w:tcPr>
            <w:tcW w:w="816" w:type="pct"/>
            <w:tcBorders>
              <w:bottom w:val="single" w:sz="4" w:space="0" w:color="auto"/>
            </w:tcBorders>
            <w:vAlign w:val="center"/>
          </w:tcPr>
          <w:p w14:paraId="74A97304" w14:textId="77777777" w:rsidR="004B5D49" w:rsidRPr="00505EDA" w:rsidRDefault="004B5D49" w:rsidP="004B5D49">
            <w:pPr>
              <w:autoSpaceDE w:val="0"/>
              <w:autoSpaceDN w:val="0"/>
              <w:adjustRightInd w:val="0"/>
              <w:rPr>
                <w:rFonts w:ascii="Times New Roman" w:hAnsi="Times New Roman" w:cs="Times New Roman"/>
                <w:i/>
                <w:iCs/>
                <w:sz w:val="18"/>
                <w:szCs w:val="18"/>
                <w:lang w:val="en-GB"/>
              </w:rPr>
            </w:pPr>
            <w:r w:rsidRPr="00505EDA">
              <w:rPr>
                <w:rFonts w:ascii="Times New Roman" w:hAnsi="Times New Roman" w:cs="Times New Roman"/>
                <w:i/>
                <w:iCs/>
                <w:sz w:val="18"/>
                <w:szCs w:val="18"/>
                <w:lang w:val="en-GB"/>
              </w:rPr>
              <w:t>Weighted allele score</w:t>
            </w:r>
          </w:p>
        </w:tc>
        <w:tc>
          <w:tcPr>
            <w:tcW w:w="695" w:type="pct"/>
            <w:tcBorders>
              <w:bottom w:val="single" w:sz="4" w:space="0" w:color="auto"/>
            </w:tcBorders>
            <w:vAlign w:val="center"/>
          </w:tcPr>
          <w:p w14:paraId="23AE6886" w14:textId="77777777" w:rsidR="004B5D49" w:rsidRPr="00505EDA" w:rsidRDefault="004B5D49" w:rsidP="004B5D49">
            <w:pPr>
              <w:autoSpaceDE w:val="0"/>
              <w:autoSpaceDN w:val="0"/>
              <w:adjustRightInd w:val="0"/>
              <w:rPr>
                <w:rFonts w:ascii="Times New Roman" w:hAnsi="Times New Roman" w:cs="Times New Roman"/>
                <w:sz w:val="18"/>
                <w:szCs w:val="18"/>
                <w:lang w:val="en-GB"/>
              </w:rPr>
            </w:pPr>
          </w:p>
        </w:tc>
        <w:tc>
          <w:tcPr>
            <w:tcW w:w="872" w:type="pct"/>
            <w:tcBorders>
              <w:bottom w:val="single" w:sz="4" w:space="0" w:color="auto"/>
            </w:tcBorders>
            <w:vAlign w:val="center"/>
          </w:tcPr>
          <w:p w14:paraId="74ECB11F" w14:textId="77777777" w:rsidR="004B5D49" w:rsidRPr="00505EDA" w:rsidRDefault="004B5D49" w:rsidP="004B5D49">
            <w:pPr>
              <w:autoSpaceDE w:val="0"/>
              <w:autoSpaceDN w:val="0"/>
              <w:adjustRightInd w:val="0"/>
              <w:jc w:val="center"/>
              <w:rPr>
                <w:rFonts w:ascii="Times New Roman" w:hAnsi="Times New Roman" w:cs="Times New Roman"/>
                <w:sz w:val="18"/>
                <w:szCs w:val="18"/>
                <w:lang w:val="en-GB"/>
              </w:rPr>
            </w:pPr>
            <w:r w:rsidRPr="00505EDA">
              <w:rPr>
                <w:rFonts w:ascii="Times New Roman" w:hAnsi="Times New Roman" w:cs="Times New Roman"/>
                <w:sz w:val="18"/>
                <w:szCs w:val="18"/>
                <w:lang w:val="en-GB"/>
              </w:rPr>
              <w:t>105,759</w:t>
            </w:r>
          </w:p>
        </w:tc>
        <w:tc>
          <w:tcPr>
            <w:tcW w:w="874" w:type="pct"/>
            <w:tcBorders>
              <w:bottom w:val="single" w:sz="4" w:space="0" w:color="auto"/>
            </w:tcBorders>
            <w:vAlign w:val="center"/>
          </w:tcPr>
          <w:p w14:paraId="3753E74D" w14:textId="77777777" w:rsidR="004B5D49" w:rsidRPr="00505EDA" w:rsidRDefault="004B5D49" w:rsidP="004B5D49">
            <w:pPr>
              <w:autoSpaceDE w:val="0"/>
              <w:autoSpaceDN w:val="0"/>
              <w:adjustRightInd w:val="0"/>
              <w:jc w:val="center"/>
              <w:rPr>
                <w:rFonts w:ascii="Times New Roman" w:hAnsi="Times New Roman" w:cs="Times New Roman"/>
                <w:sz w:val="18"/>
                <w:szCs w:val="18"/>
                <w:lang w:val="en-GB"/>
              </w:rPr>
            </w:pPr>
          </w:p>
        </w:tc>
        <w:tc>
          <w:tcPr>
            <w:tcW w:w="872" w:type="pct"/>
            <w:tcBorders>
              <w:bottom w:val="single" w:sz="4" w:space="0" w:color="auto"/>
            </w:tcBorders>
            <w:vAlign w:val="center"/>
          </w:tcPr>
          <w:p w14:paraId="28DD4453" w14:textId="77777777" w:rsidR="004B5D49" w:rsidRPr="00505EDA" w:rsidRDefault="004B5D49" w:rsidP="004B5D49">
            <w:pPr>
              <w:autoSpaceDE w:val="0"/>
              <w:autoSpaceDN w:val="0"/>
              <w:adjustRightInd w:val="0"/>
              <w:jc w:val="center"/>
              <w:rPr>
                <w:rFonts w:ascii="Times New Roman" w:hAnsi="Times New Roman" w:cs="Times New Roman"/>
                <w:sz w:val="18"/>
                <w:szCs w:val="18"/>
                <w:lang w:val="en-GB"/>
              </w:rPr>
            </w:pPr>
          </w:p>
        </w:tc>
        <w:tc>
          <w:tcPr>
            <w:tcW w:w="871" w:type="pct"/>
            <w:tcBorders>
              <w:bottom w:val="single" w:sz="4" w:space="0" w:color="auto"/>
            </w:tcBorders>
            <w:vAlign w:val="center"/>
          </w:tcPr>
          <w:p w14:paraId="4B92E557" w14:textId="77777777" w:rsidR="004B5D49" w:rsidRPr="00505EDA" w:rsidRDefault="004B5D49" w:rsidP="004B5D49">
            <w:pPr>
              <w:autoSpaceDE w:val="0"/>
              <w:autoSpaceDN w:val="0"/>
              <w:adjustRightInd w:val="0"/>
              <w:jc w:val="center"/>
              <w:rPr>
                <w:rFonts w:ascii="Times New Roman" w:hAnsi="Times New Roman" w:cs="Times New Roman"/>
                <w:sz w:val="18"/>
                <w:szCs w:val="18"/>
                <w:lang w:val="en-GB"/>
              </w:rPr>
            </w:pPr>
          </w:p>
        </w:tc>
      </w:tr>
    </w:tbl>
    <w:p w14:paraId="11DC100A" w14:textId="77777777" w:rsidR="004B5D49" w:rsidRPr="00505EDA" w:rsidRDefault="004B5D49" w:rsidP="004B5D49">
      <w:pPr>
        <w:rPr>
          <w:rFonts w:ascii="Times New Roman" w:hAnsi="Times New Roman" w:cs="Times New Roman"/>
          <w:lang w:val="en-GB"/>
        </w:rPr>
      </w:pPr>
    </w:p>
    <w:p w14:paraId="024D0978" w14:textId="77777777" w:rsidR="00570AC9" w:rsidRDefault="00570AC9" w:rsidP="004B5D49">
      <w:pPr>
        <w:spacing w:line="360" w:lineRule="auto"/>
        <w:rPr>
          <w:rFonts w:ascii="Times New Roman" w:hAnsi="Times New Roman" w:cs="Times New Roman"/>
          <w:lang w:val="en-GB"/>
        </w:rPr>
      </w:pPr>
    </w:p>
    <w:p w14:paraId="42600FB2" w14:textId="5315B1A6" w:rsidR="004B5D49" w:rsidRPr="00505EDA" w:rsidRDefault="004B5D49" w:rsidP="004B5D49">
      <w:pPr>
        <w:spacing w:line="360" w:lineRule="auto"/>
        <w:rPr>
          <w:rFonts w:ascii="Times New Roman" w:hAnsi="Times New Roman" w:cs="Times New Roman"/>
          <w:lang w:val="en-GB"/>
        </w:rPr>
      </w:pPr>
      <w:r w:rsidRPr="00505EDA">
        <w:rPr>
          <w:rFonts w:ascii="Times New Roman" w:hAnsi="Times New Roman" w:cs="Times New Roman"/>
          <w:lang w:val="en-GB"/>
        </w:rPr>
        <w:t>Specification of number of individuals with available genotypes in the Copenhagen studies, CHARGE</w:t>
      </w:r>
      <w:r w:rsidR="003F3321" w:rsidRPr="00505EDA">
        <w:rPr>
          <w:rFonts w:ascii="Times New Roman" w:hAnsi="Times New Roman" w:cs="Times New Roman"/>
          <w:lang w:val="en-GB"/>
        </w:rPr>
        <w:fldChar w:fldCharType="begin" w:fldLock="1"/>
      </w:r>
      <w:r w:rsidR="003F3321" w:rsidRPr="00505EDA">
        <w:rPr>
          <w:rFonts w:ascii="Times New Roman" w:hAnsi="Times New Roman" w:cs="Times New Roman"/>
          <w:lang w:val="en-GB"/>
        </w:rPr>
        <w:instrText>ADDIN CSL_CITATION {"citationItems":[{"id":"ITEM-1","itemData":{"DOI":"10.1016/j.ajhg.2018.09.009","ISSN":"00029297","author":[{"dropping-particle":"","family":"Ligthart","given":"Symen","non-dropping-particle":"","parse-names":false,"suffix":""},{"dropping-particle":"","family":"Vaez","given":"Ahmad","non-dropping-particle":"","parse-names":false,"suffix":""},{"dropping-particle":"","family":"Võsa","given":"Urmo","non-dropping-particle":"","parse-names":false,"suffix":""},{"dropping-particle":"","family":"Stathopoulou","given":"Maria G.","non-dropping-particle":"","parse-names":false,"suffix":""},{"dropping-particle":"","family":"Vries","given":"Paul S.","non-dropping-particle":"de","parse-names":false,"suffix":""},{"dropping-particle":"","family":"Prins","given":"Bram P.","non-dropping-particle":"","parse-names":false,"suffix":""},{"dropping-particle":"","family":"Most","given":"Peter J.","non-dropping-particle":"Van der","parse-names":false,"suffix":""},{"dropping-particle":"","family":"Tanaka","given":"Toshiko","non-dropping-particle":"","parse-names":false,"suffix":""},{"dropping-particle":"","family":"Naderi","given":"Elnaz","non-dropping-particle":"","parse-names":false,"suffix":""},{"dropping-particle":"","family":"Rose","given":"Lynda M.","non-dropping-particle":"","parse-names":false,"suffix":""},{"dropping-particle":"","family":"Wu","given":"Ying","non-dropping-particle":"","parse-names":false,"suffix":""},{"dropping-particle":"","family":"Karlsson","given":"Robert","non-dropping-particle":"","parse-names":false,"suffix":""},{"dropping-particle":"","family":"Barbalic","given":"Maja","non-dropping-particle":"","parse-names":false,"suffix":""},{"dropping-particle":"","family":"Lin","given":"Honghuang","non-dropping-particle":"","parse-names":false,"suffix":""},{"dropping-particle":"","family":"Pool","given":"René","non-dropping-particle":"","parse-names":false,"suffix":""},{"dropping-particle":"","family":"Zhu","given":"Gu","non-dropping-particle":"","parse-names":false,"suffix":""},{"dropping-particle":"","family":"Macé","given":"Aurélien","non-dropping-particle":"","parse-names":false,"suffix":""},{"dropping-particle":"","family":"Sidore","given":"Carlo","non-dropping-particle":"","parse-names":false,"suffix":""},{"dropping-particle":"","family":"Trompet","given":"Stella","non-dropping-particle":"","parse-names":false,"suffix":""},{"dropping-particle":"","family":"Mangino","given":"Massimo","non-dropping-particle":"","parse-names":false,"suffix":""},{"dropping-particle":"","family":"Sabater-Lleal","given":"Maria","non-dropping-particle":"","parse-names":false,"suffix":""},{"dropping-particle":"","family":"Kemp","given":"John P.","non-dropping-particle":"","parse-names":false,"suffix":""},{"dropping-particle":"","family":"Abbasi","given":"Ali","non-dropping-particle":"","parse-names":false,"suffix":""},{"dropping-particle":"","family":"Kacprowski","given":"Tim","non-dropping-particle":"","parse-names":false,"suffix":""},{"dropping-particle":"","family":"Verweij","given":"Niek","non-dropping-particle":"","parse-names":false,"suffix":""},{"dropping-particle":"V.","family":"Smith","given":"Albert","non-dropping-particle":"","parse-names":false,"suffix":""},{"dropping-particle":"","family":"Huang","given":"Tao","non-dropping-particle":"","parse-names":false,"suffix":""},{"dropping-particle":"","family":"Marzi","given":"Carola","non-dropping-particle":"","parse-names":false,"suffix":""},{"dropping-particle":"","family":"Feitosa","given":"Mary F.","non-dropping-particle":"","parse-names":false,"suffix":""},{"dropping-particle":"","family":"Lohman","given":"Kurt K.","non-dropping-particle":"","parse-names":false,"suffix":""},{"dropping-particle":"","family":"Kleber","given":"Marcus E.","non-dropping-particle":"","parse-names":false,"suffix":""},{"dropping-particle":"","family":"Milaneschi","given":"Yuri","non-dropping-particle":"","parse-names":false,"suffix":""},{"dropping-particle":"","family":"Mueller","given":"Christian","non-dropping-particle":"","parse-names":false,"suffix":""},{"dropping-particle":"","family":"Huq","given":"Mahmudul","non-dropping-particle":"","parse-names":false,"suffix":""},{"dropping-particle":"","family":"Vlachopoulou","given":"Efthymia","non-dropping-particle":"","parse-names":false,"suffix":""},{"dropping-particle":"","family":"Lyytikäinen","given":"Leo-Pekka","non-dropping-particle":"","parse-names":false,"suffix":""},{"dropping-particle":"","family":"Oldmeadow","given":"Christopher","non-dropping-particle":"","parse-names":false,"suffix":""},{"dropping-particle":"","family":"Deelen","given":"Joris","non-dropping-particle":"","parse-names":false,"suffix":""},{"dropping-particle":"","family":"Perola","given":"Markus","non-dropping-particle":"","parse-names":false,"suffix":""},{"dropping-particle":"","family":"Zhao","given":"Jing Hua","non-dropping-particle":"","parse-names":false,"suffix":""},{"dropping-particle":"","family":"Feenstra","given":"Bjarke","non-dropping-particle":"","parse-names":false,"suffix":""},{"dropping-particle":"","family":"Amini","given":"Marzyeh","non-dropping-particle":"","parse-names":false,"suffix":""},{"dropping-particle":"","family":"Lahti","given":"Jari","non-dropping-particle":"","parse-names":false,"suffix":""},{"dropping-particle":"","family":"Schraut","given":"Katharina E.","non-dropping-particle":"","parse-names":false,"suffix":""},{"dropping-particle":"","family":"Fornage","given":"Myriam","non-dropping-particle":"","parse-names":false,"suffix":""},{"dropping-particle":"","family":"Suktitipat","given":"Bhoom","non-dropping-particle":"","parse-names":false,"suffix":""},{"dropping-particle":"","family":"Chen","given":"Wei-Min","non-dropping-particle":"","parse-names":false,"suffix":""},{"dropping-particle":"","family":"Li","given":"Xiaohui","non-dropping-particle":"","parse-names":false,"suffix":""},{"dropping-particle":"","family":"Nutile","given":"Teresa","non-dropping-particle":"","parse-names":false,"suffix":""},{"dropping-particle":"","family":"Malerba","given":"Giovanni","non-dropping-particle":"","parse-names":false,"suffix":""},{"dropping-particle":"","family":"Luan","given":"Jian’an","non-dropping-particle":"","parse-names":false,"suffix":""},{"dropping-particle":"","family":"Bak","given":"Tom","non-dropping-particle":"","parse-names":false,"suffix":""},{"dropping-particle":"","family":"Schork","given":"Nicholas","non-dropping-particle":"","parse-names":false,"suffix":""},{"dropping-particle":"","family":"Greco M.","given":"Fabiola","non-dropping-particle":"Del","parse-names":false,"suffix":""},{"dropping-particle":"","family":"Thiering","given":"Elisabeth","non-dropping-particle":"","parse-names":false,"suffix":""},{"dropping-particle":"","family":"Mahajan","given":"Anubha","non-dropping-particle":"","parse-names":false,"suffix":""},{"dropping-particle":"","family":"Marioni","given":"Riccardo E.","non-dropping-particle":"","parse-names":false,"suffix":""},{"dropping-particle":"","family":"Mihailov","given":"Evelin","non-dropping-particle":"","parse-names":false,"suffix":""},{"dropping-particle":"","family":"Eriksson","given":"Joel","non-dropping-particle":"","parse-names":false,"suffix":""},{"dropping-particle":"","family":"Ozel","given":"Ayse Bilge","non-dropping-particle":"","parse-names":false,"suffix":""},{"dropping-particle":"","family":"Zhang","given":"Weihua","non-dropping-particle":"","parse-names":false,"suffix":""},{"dropping-particle":"","family":"Nethander","given":"Maria","non-dropping-particle":"","parse-names":false,"suffix":""},{"dropping-particle":"","family":"Cheng","given":"Yu-Ching","non-dropping-particle":"","parse-names":false,"suffix":""},{"dropping-particle":"","family":"Aslibekyan","given":"Stella","non-dropping-particle":"","parse-names":false,"suffix":""},{"dropping-particle":"","family":"Ang","given":"Wei","non-dropping-particle":"","parse-names":false,"suffix":""},{"dropping-particle":"","family":"Gandin","given":"Ilaria","non-dropping-particle":"","parse-names":false,"suffix":""},{"dropping-particle":"","family":"Yengo","given":"Loïc","non-dropping-particle":"","parse-names":false,"suffix":""},{"dropping-particle":"","family":"Portas","given":"Laura","non-dropping-particle":"","parse-names":false,"suffix":""},{"dropping-particle":"","family":"Kooperberg","given":"Charles","non-dropping-particle":"","parse-names":false,"suffix":""},{"dropping-particle":"","family":"Hofer","given":"Edith","non-dropping-particle":"","parse-names":false,"suffix":""},{"dropping-particle":"","family":"Rajan","given":"Kumar B.","non-dropping-particle":"","parse-names":false,"suffix":""},{"dropping-particle":"","family":"Schurmann","given":"Claudia","non-dropping-particle":"","parse-names":false,"suffix":""},{"dropping-particle":"","family":"Hollander","given":"Wouter","non-dropping-particle":"den","parse-names":false,"suffix":""},{"dropping-particle":"","family":"Ahluwalia","given":"Tarunveer S.","non-dropping-particle":"","parse-names":false,"suffix":""},{"dropping-particle":"","family":"Zhao","given":"Jing","non-dropping-particle":"","parse-names":false,"suffix":""},{"dropping-particle":"","family":"Draisma","given":"Harmen H.M.","non-dropping-particle":"","parse-names":false,"suffix":""},{"dropping-particle":"","family":"Ford","given":"Ian","non-dropping-particle":"","parse-names":false,"suffix":""},{"dropping-particle":"","family":"Timpson","given":"Nicholas","non-dropping-particle":"","parse-names":false,"suffix":""},{"dropping-particle":"","family":"Teumer","given":"Alexander","non-dropping-particle":"","parse-names":false,"suffix":""},{"dropping-particle":"","family":"Huang","given":"Hongyan","non-dropping-particle":"","parse-names":false,"suffix":""},{"dropping-particle":"","family":"Wahl","given":"Simone","non-dropping-particle":"","parse-names":false,"suffix":""},{"dropping-particle":"","family":"Liu","given":"YongMei","non-dropping-particle":"","parse-names":false,"suffix":""},{"dropping-particle":"","family":"Huang","given":"Jie","non-dropping-particle":"","parse-names":false,"suffix":""},{"dropping-particle":"","family":"Uh","given":"Hae-Won","non-dropping-particle":"","parse-names":false,"suffix":""},{"dropping-particle":"","family":"Geller","given":"Frank","non-dropping-particle":"","parse-names":false,"suffix":""},{"dropping-particle":"","family":"Joshi","given":"Peter K.","non-dropping-particle":"","parse-names":false,"suffix":""},{"dropping-particle":"","family":"Yanek","given":"Lisa R.","non-dropping-particle":"","parse-names":false,"suffix":""},{"dropping-particle":"","family":"Trabetti","given":"Elisabetta","non-dropping-particle":"","parse-names":false,"suffix":""},{"dropping-particle":"","family":"Lehne","given":"Benjamin","non-dropping-particle":"","parse-names":false,"suffix":""},{"dropping-particle":"","family":"Vozzi","given":"Diego","non-dropping-particle":"","parse-names":false,"suffix":""},{"dropping-particle":"","family":"Verbanck","given":"Marie","non-dropping-particle":"","parse-names":false,"suffix":""},{"dropping-particle":"","family":"Biino","given":"Ginevra","non-dropping-particle":"","parse-names":false,"suffix":""},{"dropping-particle":"","family":"Saba","given":"Yasaman","non-dropping-particle":"","parse-names":false,"suffix":""},{"dropping-particle":"","family":"Meulenbelt","given":"Ingrid","non-dropping-particle":"","parse-names":false,"suffix":""},{"dropping-particle":"","family":"O’Connell","given":"Jeff R.","non-dropping-particle":"","parse-names":false,"suffix":""},{"dropping-particle":"","family":"Laakso","given":"Markku","non-dropping-particle":"","parse-names":false,"suffix":""},{"dropping-particle":"","family":"Giulianini","given":"Franco","non-dropping-particle":"","parse-names":false,"suffix":""},{"dropping-particle":"","family":"Magnusson","given":"Patrik K.E.","non-dropping-particle":"","parse-names":false,"suffix":""},{"dropping-particle":"","family":"Ballantyne","given":"Christie M.","non-dropping-particle":"","parse-names":false,"suffix":""},{"dropping-particle":"","family":"Hottenga","given":"Jouke Jan","non-dropping-particle":"","parse-names":false,"suffix":""},{"dropping-particle":"","family":"Montgomery","given":"Grant W.","non-dropping-particle":"","parse-names":false,"suffix":""},{"dropping-particle":"","family":"Rivadineira","given":"Fernando","non-dropping-particle":"","parse-names":false,"suffix":""},{"dropping-particle":"","family":"Rueedi","given":"Rico","non-dropping-particle":"","parse-names":false,"suffix":""},{"dropping-particle":"","family":"Steri","given":"Maristella","non-dropping-particle":"","parse-names":false,"suffix":""},{"dropping-particle":"","family":"Herzig","given":"Karl-Heinz","non-dropping-particle":"","parse-names":false,"suffix":""},{"dropping-particle":"","family":"Stott","given":"David J.","non-dropping-particle":"","parse-names":false,"suffix":""},{"dropping-particle":"","family":"Menni","given":"Cristina","non-dropping-particle":"","parse-names":false,"suffix":""},{"dropping-particle":"","family":"Frånberg","given":"Mattias","non-dropping-particle":"","parse-names":false,"suffix":""},{"dropping-particle":"","family":"Pourcain","given":"Beate","non-dropping-particle":"St.","parse-names":false,"suffix":""},{"dropping-particle":"","family":"Felix","given":"Stephan B.","non-dropping-particle":"","parse-names":false,"suffix":""},{"dropping-particle":"","family":"Pers","given":"Tune H.","non-dropping-particle":"","parse-names":false,"suffix":""},{"dropping-particle":"","family":"Bakker","given":"Stephan J.L.","non-dropping-particle":"","parse-names":false,"suffix":""},{"dropping-particle":"","family":"Kraft","given":"Peter","non-dropping-particle":"","parse-names":false,"suffix":""},{"dropping-particle":"","family":"Peters","given":"Annette","non-dropping-particle":"","parse-names":false,"suffix":""},{"dropping-particle":"","family":"Vaidya","given":"Dhananjay","non-dropping-particle":"","parse-names":false,"suffix":""},{"dropping-particle":"","family":"Delgado","given":"Graciela","non-dropping-particle":"","parse-names":false,"suffix":""},{"dropping-particle":"","family":"Smit","given":"Johannes H.","non-dropping-particle":"","parse-names":false,"suffix":""},{"dropping-particle":"","family":"Großmann","given":"Vera","non-dropping-particle":"","parse-names":false,"suffix":""},{"dropping-particle":"","family":"Sinisalo","given":"Juha","non-dropping-particle":"","parse-names":false,"suffix":""},{"dropping-particle":"","family":"Seppälä","given":"Ilkka","non-dropping-particle":"","parse-names":false,"suffix":""},{"dropping-particle":"","family":"Williams","given":"Stephen R.","non-dropping-particle":"","parse-names":false,"suffix":""},{"dropping-particle":"","family":"Holliday","given":"Elizabeth G.","non-dropping-particle":"","parse-names":false,"suffix":""},{"dropping-particle":"","family":"Moed","given":"Matthijs","non-dropping-particle":"","parse-names":false,"suffix":""},{"dropping-particle":"","family":"Langenberg","given":"Claudia","non-dropping-particle":"","parse-names":false,"suffix":""},{"dropping-particle":"","family":"Räikkönen","given":"Katri","non-dropping-particle":"","parse-names":false,"suffix":""},{"dropping-particle":"","family":"Ding","given":"Jingzhong","non-dropping-particle":"","parse-names":false,"suffix":""},{"dropping-particle":"","family":"Campbell","given":"Harry","non-dropping-particle":"","parse-names":false,"suffix":""},{"dropping-particle":"","family":"Sale","given":"Michele M.","non-dropping-particle":"","parse-names":false,"suffix":""},{"dropping-particle":"","family":"Chen","given":"Yii-Der I.","non-dropping-particle":"","parse-names":false,"suffix":""},{"dropping-particle":"","family":"James","given":"Alan L.","non-dropping-particle":"","parse-names":false,"suffix":""},{"dropping-particle":"","family":"Ruggiero","given":"Daniela","non-dropping-particle":"","parse-names":false,"suffix":""},{"dropping-particle":"","family":"Soranzo","given":"Nicole","non-dropping-particle":"","parse-names":false,"suffix":""},{"dropping-particle":"","family":"Hartman","given":"Catharina A.","non-dropping-particle":"","parse-names":false,"suffix":""},{"dropping-particle":"","family":"Smith","given":"Erin N.","non-dropping-particle":"","parse-names":false,"suffix":""},{"dropping-particle":"","family":"Berenson","given":"Gerald S.","non-dropping-particle":"","parse-names":false,"suffix":""},{"dropping-particle":"","family":"Fuchsberger","given":"Christian","non-dropping-particle":"","parse-names":false,"suffix":""},{"dropping-particle":"","family":"Hernandez","given":"Dena","non-dropping-particle":"","parse-names":false,"suffix":""},{"dropping-particle":"","family":"Tiesler","given":"Carla M.T.","non-dropping-particle":"","parse-names":false,"suffix":""},{"dropping-particle":"","family":"Giedraitis","given":"Vilmantas","non-dropping-particle":"","parse-names":false,"suffix":""},{"dropping-particle":"","family":"Liewald","given":"David","non-dropping-particle":"","parse-names":false,"suffix":""},{"dropping-particle":"","family":"Fischer","given":"Krista","non-dropping-particle":"","parse-names":false,"suffix":""},{"dropping-particle":"","family":"Mellström","given":"Dan","non-dropping-particle":"","parse-names":false,"suffix":""},{"dropping-particle":"","family":"Larsson","given":"Anders","non-dropping-particle":"","parse-names":false,"suffix":""},{"dropping-particle":"","family":"Wang","given":"Yunmei","non-dropping-particle":"","parse-names":false,"suffix":""},{"dropping-particle":"","family":"Scott","given":"William R.","non-dropping-particle":"","parse-names":false,"suffix":""},{"dropping-particle":"","family":"Lorentzon","given":"Matthias","non-dropping-particle":"","parse-names":false,"suffix":""},{"dropping-particle":"","family":"Beilby","given":"John","non-dropping-particle":"","parse-names":false,"suffix":""},{"dropping-particle":"","family":"Ryan","given":"Kathleen A.","non-dropping-particle":"","parse-names":false,"suffix":""},{"dropping-particle":"","family":"Pennell","given":"Craig E.","non-dropping-particle":"","parse-names":false,"suffix":""},{"dropping-particle":"","family":"Vuckovic","given":"Dragana","non-dropping-particle":"","parse-names":false,"suffix":""},{"dropping-particle":"","family":"Balkau","given":"Beverly","non-dropping-particle":"","parse-names":false,"suffix":""},{"dropping-particle":"","family":"Concas","given":"Maria Pina","non-dropping-particle":"","parse-names":false,"suffix":""},{"dropping-particle":"","family":"Schmidt","given":"Reinhold","non-dropping-particle":"","parse-names":false,"suffix":""},{"dropping-particle":"","family":"Mendes de Leon","given":"Carlos F.","non-dropping-particle":"","parse-names":false,"suffix":""},{"dropping-particle":"","family":"Bottinger","given":"Erwin P.","non-dropping-particle":"","parse-names":false,"suffix":""},{"dropping-particle":"","family":"Kloppenburg","given":"Margreet","non-dropping-particle":"","parse-names":false,"suffix":""},{"dropping-particle":"","family":"Paternoster","given":"Lavinia","non-dropping-particle":"","parse-names":false,"suffix":""},{"dropping-particle":"","family":"Boehnke","given":"Michael","non-dropping-particle":"","parse-names":false,"suffix":""},{"dropping-particle":"","family":"Musk","given":"A.W.","non-dropping-particle":"","parse-names":false,"suffix":""},{"dropping-particle":"","family":"Willemsen","given":"Gonneke","non-dropping-particle":"","parse-names":false,"suffix":""},{"dropping-particle":"","family":"Evans","given":"David M.","non-dropping-particle":"","parse-names":false,"suffix":""},{"dropping-particle":"","family":"Madden","given":"Pamela A.F.","non-dropping-particle":"","parse-names":false,"suffix":""},{"dropping-particle":"","family":"Kähönen","given":"Mika","non-dropping-particle":"","parse-names":false,"suffix":""},{"dropping-particle":"","family":"Kutalik","given":"Zoltán","non-dropping-particle":"","parse-names":false,"suffix":""},{"dropping-particle":"","family":"Zoledziewska","given":"Magdalena","non-dropping-particle":"","parse-names":false,"suffix":""},{"dropping-particle":"","family":"Karhunen","given":"Ville","non-dropping-particle":"","parse-names":false,"suffix":""},{"dropping-particle":"","family":"Kritchevsky","given":"Stephen B.","non-dropping-particle":"","parse-names":false,"suffix":""},{"dropping-particle":"","family":"Sattar","given":"Naveed","non-dropping-particle":"","parse-names":false,"suffix":""},{"dropping-particle":"","family":"Lachance","given":"Genevieve","non-dropping-particle":"","parse-names":false,"suffix":""},{"dropping-particle":"","family":"Clarke","given":"Robert","non-dropping-particle":"","parse-names":false,"suffix":""},{"dropping-particle":"","family":"Harris","given":"Tamara B.","non-dropping-particle":"","parse-names":false,"suffix":""},{"dropping-particle":"","family":"Raitakari","given":"Olli T.","non-dropping-particle":"","parse-names":false,"suffix":""},{"dropping-particle":"","family":"Attia","given":"John R.","non-dropping-particle":"","parse-names":false,"suffix":""},{"dropping-particle":"","family":"Heemst","given":"Diana","non-dropping-particle":"van","parse-names":false,"suffix":""},{"dropping-particle":"","family":"Kajantie","given":"Eero","non-dropping-particle":"","parse-names":false,"suffix":""},{"dropping-particle":"","family":"Sorice","given":"Rossella","non-dropping-particle":"","parse-names":false,"suffix":""},{"dropping-particle":"","family":"Gambaro","given":"Giovanni","non-dropping-particle":"","parse-names":false,"suffix":""},{"dropping-particle":"","family":"Scott","given":"Robert A.","non-dropping-particle":"","parse-names":false,"suffix":""},{"dropping-particle":"","family":"Hicks","given":"Andrew A.","non-dropping-particle":"","parse-names":false,"suffix":""},{"dropping-particle":"","family":"Ferrucci","given":"Luigi","non-dropping-particle":"","parse-names":false,"suffix":""},{"dropping-particle":"","family":"Standl","given":"Marie","non-dropping-particle":"","parse-names":false,"suffix":""},{"dropping-particle":"","family":"Lindgren","given":"Cecilia M.","non-dropping-particle":"","parse-names":false,"suffix":""},{"dropping-particle":"","family":"Starr","given":"John M.","non-dropping-particle":"","parse-names":false,"suffix":""},{"dropping-particle":"","family":"Karlsson","given":"Magnus","non-dropping-particle":"","parse-names":false,"suffix":""},{"dropping-particle":"","family":"Lind","given":"Lars","non-dropping-particle":"","parse-names":false,"suffix":""},{"dropping-particle":"","family":"Li","given":"Jun Z.","non-dropping-particle":"","parse-names":false,"suffix":""},{"dropping-particle":"","family":"Chambers","given":"John C.","non-dropping-particle":"","parse-names":false,"suffix":""},{"dropping-particle":"","family":"Mori","given":"Trevor A.","non-dropping-particle":"","parse-names":false,"suffix":""},{"dropping-particle":"","family":"Geus","given":"Eco J.C.N.","non-dropping-particle":"de","parse-names":false,"suffix":""},{"dropping-particle":"","family":"Heath","given":"Andrew C.","non-dropping-particle":"","parse-names":false,"suffix":""},{"dropping-particle":"","family":"Martin","given":"Nicholas G.","non-dropping-particle":"","parse-names":false,"suffix":""},{"dropping-particle":"","family":"Auvinen","given":"Juha","non-dropping-particle":"","parse-names":false,"suffix":""},{"dropping-particle":"","family":"Buckley","given":"Brendan M.","non-dropping-particle":"","parse-names":false,"suffix":""},{"dropping-particle":"","family":"Craen","given":"Anton J.M.","non-dropping-particle":"de","parse-names":false,"suffix":""},{"dropping-particle":"","family":"Waldenberger","given":"Melanie","non-dropping-particle":"","parse-names":false,"suffix":""},{"dropping-particle":"","family":"Strauch","given":"Konstantin","non-dropping-particle":"","parse-names":false,"suffix":""},{"dropping-particle":"","family":"Meitinger","given":"Thomas","non-dropping-particle":"","parse-names":false,"suffix":""},{"dropping-particle":"","family":"Scott","given":"Rodney J.","non-dropping-particle":"","parse-names":false,"suffix":""},{"dropping-particle":"","family":"McEvoy","given":"Mark","non-dropping-particle":"","parse-names":false,"suffix":""},{"dropping-particle":"","family":"Beekman","given":"Marian","non-dropping-particle":"","parse-names":false,"suffix":""},{"dropping-particle":"","family":"Bombieri","given":"Cristina","non-dropping-particle":"","parse-names":false,"suffix":""},{"dropping-particle":"","family":"Ridker","given":"Paul M.","non-dropping-particle":"","parse-names":false,"suffix":""},{"dropping-particle":"","family":"Mohlke","given":"Karen L.","non-dropping-particle":"","parse-names":false,"suffix":""},{"dropping-particle":"","family":"Pedersen","given":"Nancy L.","non-dropping-particle":"","parse-names":false,"suffix":""},{"dropping-particle":"","family":"Morrison","given":"Alanna C.","non-dropping-particle":"","parse-names":false,"suffix":""},{"dropping-particle":"","family":"Boomsma","given":"Dorret I.","non-dropping-particle":"","parse-names":false,"suffix":""},{"dropping-particle":"","family":"Whitfield","given":"John B.","non-dropping-particle":"","parse-names":false,"suffix":""},{"dropping-particle":"","family":"Strachan","given":"David P.","non-dropping-particle":"","parse-names":false,"suffix":""},{"dropping-particle":"","family":"Hofman","given":"Albert","non-dropping-particle":"","parse-names":false,"suffix":""},{"dropping-particle":"","family":"Vollenweider","given":"Peter","non-dropping-particle":"","parse-names":false,"suffix":""},{"dropping-particle":"","family":"Cucca","given":"Francesco","non-dropping-particle":"","parse-names":false,"suffix":""},{"dropping-particle":"","family":"Jarvelin","given":"Marjo-Riitta","non-dropping-particle":"","parse-names":false,"suffix":""},{"dropping-particle":"","family":"Jukema","given":"J. Wouter","non-dropping-particle":"","parse-names":false,"suffix":""},{"dropping-particle":"","family":"Spector","given":"Tim D.","non-dropping-particle":"","parse-names":false,"suffix":""},{"dropping-particle":"","family":"Hamsten","given":"Anders","non-dropping-particle":"","parse-names":false,"suffix":""},{"dropping-particle":"","family":"Zeller","given":"Tanja","non-dropping-particle":"","parse-names":false,"suffix":""},{"dropping-particle":"","family":"Uitterlinden","given":"André G.","non-dropping-particle":"","parse-names":false,"suffix":""},{"dropping-particle":"","family":"Nauck","given":"Matthias","non-dropping-particle":"","parse-names":false,"suffix":""},{"dropping-particle":"","family":"Gudnason","given":"Vilmundur","non-dropping-particle":"","parse-names":false,"suffix":""},{"dropping-particle":"","family":"Qi","given":"Lu","non-dropping-particle":"","parse-names":false,"suffix":""},{"dropping-particle":"","family":"Grallert","given":"Harald","non-dropping-particle":"","parse-names":false,"suffix":""},{"dropping-particle":"","family":"Borecki","given":"Ingrid B.","non-dropping-particle":"","parse-names":false,"suffix":""},{"dropping-particle":"","family":"Rotter","given":"Jerome I.","non-dropping-particle":"","parse-names":false,"suffix":""},{"dropping-particle":"","family":"März","given":"Winfried","non-dropping-particle":"","parse-names":false,"suffix":""},{"dropping-particle":"","family":"Wild","given":"Philipp S.","non-dropping-particle":"","parse-names":false,"suffix":""},{"dropping-particle":"","family":"Lokki","given":"Marja-Liisa","non-dropping-particle":"","parse-names":false,"suffix":""},{"dropping-particle":"","family":"Boyle","given":"Michael","non-dropping-particle":"","parse-names":false,"suffix":""},{"dropping-particle":"","family":"Salomaa","given":"Veikko","non-dropping-particle":"","parse-names":false,"suffix":""},{"dropping-particle":"","family":"Melbye","given":"Mads","non-dropping-particle":"","parse-names":false,"suffix":""},{"dropping-particle":"","family":"Eriksson","given":"Johan G.","non-dropping-particle":"","parse-names":false,"suffix":""},{"dropping-particle":"","family":"Wilson","given":"James F.","non-dropping-particle":"","parse-names":false,"suffix":""},{"dropping-particle":"","family":"Penninx","given":"Brenda W.J.H.","non-dropping-particle":"","parse-names":false,"suffix":""},{"dropping-particle":"","family":"Becker","given":"Diane M.","non-dropping-particle":"","parse-names":false,"suffix":""},{"dropping-particle":"","family":"Worrall","given":"Bradford B.","non-dropping-particle":"","parse-names":false,"suffix":""},{"dropping-particle":"","family":"Gibson","given":"Greg","non-dropping-particle":"","parse-names":false,"suffix":""},{"dropping-particle":"","family":"Krauss","given":"Ronald M.","non-dropping-particle":"","parse-names":false,"suffix":""},{"dropping-particle":"","family":"Ciullo","given":"Marina","non-dropping-particle":"","parse-names":false,"suffix":""},{"dropping-particle":"","family":"Zaza","given":"Gianluigi","non-dropping-particle":"","parse-names":false,"suffix":""},{"dropping-particle":"","family":"Wareham","given":"Nicholas J.","non-dropping-particle":"","parse-names":false,"suffix":""},{"dropping-particle":"","family":"Oldehinkel","given":"Albertine J.","non-dropping-particle":"","parse-names":false,"suffix":""},{"dropping-particle":"","family":"Palmer","given":"Lyle J.","non-dropping-particle":"","parse-names":false,"suffix":""},{"dropping-particle":"","family":"Murray","given":"Sarah S.","non-dropping-particle":"","parse-names":false,"suffix":""},{"dropping-particle":"","family":"Pramstaller","given":"Peter P.","non-dropping-particle":"","parse-names":false,"suffix":""},{"dropping-particle":"","family":"Bandinelli","given":"Stefania","non-dropping-particle":"","parse-names":false,"suffix":""},{"dropping-particle":"","family":"Heinrich","given":"Joachim","non-dropping-particle":"","parse-names":false,"suffix":""},{"dropping-particle":"","family":"Ingelsson","given":"Erik","non-dropping-particle":"","parse-names":false,"suffix":""},{"dropping-particle":"","family":"Deary","given":"Ian J.","non-dropping-particle":"","parse-names":false,"suffix":""},{"dropping-particle":"","family":"Mägi","given":"Reedik","non-dropping-particle":"","parse-names":false,"suffix":""},{"dropping-particle":"","family":"Vandenput","given":"Liesbeth","non-dropping-particle":"","parse-names":false,"suffix":""},{"dropping-particle":"","family":"Harst","given":"Pim","non-dropping-particle":"van der","parse-names":false,"suffix":""},{"dropping-particle":"","family":"Desch","given":"Karl C.","non-dropping-particle":"","parse-names":false,"suffix":""},{"dropping-particle":"","family":"Kooner","given":"Jaspal S.","non-dropping-particle":"","parse-names":false,"suffix":""},{"dropping-particle":"","family":"Ohlsson","given":"Claes","non-dropping-particle":"","parse-names":false,"suffix":""},{"dropping-particle":"","family":"Hayward","given":"Caroline","non-dropping-particle":"","parse-names":false,"suffix":""},{"dropping-particle":"","family":"Lehtimäki","given":"Terho","non-dropping-particle":"","parse-names":false,"suffix":""},{"dropping-particle":"","family":"Shuldiner","given":"Alan R.","non-dropping-particle":"","parse-names":false,"suffix":""},{"dropping-particle":"","family":"Arnett","given":"Donna K.","non-dropping-particle":"","parse-names":false,"suffix":""},{"dropping-particle":"","family":"Beilin","given":"Lawrence J.","non-dropping-particle":"","parse-names":false,"suffix":""},{"dropping-particle":"","family":"Robino","given":"Antonietta","non-dropping-particle":"","parse-names":false,"suffix":""},{"dropping-particle":"","family":"Froguel","given":"Philippe","non-dropping-particle":"","parse-names":false,"suffix":""},{"dropping-particle":"","family":"Pirastu","given":"Mario","non-dropping-particle":"","parse-names":false,"suffix":""},{"dropping-particle":"","family":"Jess","given":"Tine","non-dropping-particle":"","parse-names":false,"suffix":""},{"dropping-particle":"","family":"Koenig","given":"Wolfgang","non-dropping-particle":"","parse-names":false,"suffix":""},{"dropping-particle":"","family":"Loos","given":"Ruth J.F.","non-dropping-particle":"","parse-names":false,"suffix":""},{"dropping-particle":"","family":"Evans","given":"Denis A.","non-dropping-particle":"","parse-names":false,"suffix":""},{"dropping-particle":"","family":"Schmidt","given":"Helena","non-dropping-particle":"","parse-names":false,"suffix":""},{"dropping-particle":"","family":"Smith","given":"George Davey","non-dropping-particle":"","parse-names":false,"suffix":""},{"dropping-particle":"","family":"Slagboom","given":"P. Eline","non-dropping-particle":"","parse-names":false,"suffix":""},{"dropping-particle":"","family":"Eiriksdottir","given":"Gudny","non-dropping-particle":"","parse-names":false,"suffix":""},{"dropping-particle":"","family":"Morris","given":"Andrew P.","non-dropping-particle":"","parse-names":false,"suffix":""},{"dropping-particle":"","family":"Psaty","given":"Bruce M.","non-dropping-particle":"","parse-names":false,"suffix":""},{"dropping-particle":"","family":"Tracy","given":"Russell P.","non-dropping-particle":"","parse-names":false,"suffix":""},{"dropping-particle":"","family":"Nolte","given":"Ilja M.","non-dropping-particle":"","parse-names":false,"suffix":""},{"dropping-particle":"","family":"Boerwinkle","given":"Eric","non-dropping-particle":"","parse-names":false,"suffix":""},{"dropping-particle":"","family":"Visvikis-Siest","given":"Sophie","non-dropping-particle":"","parse-names":false,"suffix":""},{"dropping-particle":"","family":"Reiner","given":"Alex P.","non-dropping-particle":"","parse-names":false,"suffix":""},{"dropping-particle":"","family":"Gross","given":"Myron","non-dropping-particle":"","parse-names":false,"suffix":""},{"dropping-particle":"","family":"Bis","given":"Joshua C.","non-dropping-particle":"","parse-names":false,"suffix":""},{"dropping-particle":"","family":"Franke","given":"Lude","non-dropping-particle":"","parse-names":false,"suffix":""},{"dropping-particle":"","family":"Franco","given":"Oscar H.","non-dropping-particle":"","parse-names":false,"suffix":""},{"dropping-particle":"","family":"Benjamin","given":"Emelia J.","non-dropping-particle":"","parse-names":false,"suffix":""},{"dropping-particle":"","family":"Chasman","given":"Daniel I.","non-dropping-particle":"","parse-names":false,"suffix":""},{"dropping-particle":"","family":"Dupuis","given":"Josée","non-dropping-particle":"","parse-names":false,"suffix":""},{"dropping-particle":"","family":"Snieder","given":"Harold","non-dropping-particle":"","parse-names":false,"suffix":""},{"dropping-particle":"","family":"Dehghan","given":"Abbas","non-dropping-particle":"","parse-names":false,"suffix":""},{"dropping-particle":"","family":"Alizadeh","given":"Behrooz Z.","non-dropping-particle":"","parse-names":false,"suffix":""},{"dropping-particle":"","family":"Alizadeh","given":"Behrooz Z.","non-dropping-particle":"","parse-names":false,"suffix":""},{"dropping-particle":"","family":"Boezen","given":"H. Marike","non-dropping-particle":"","parse-names":false,"suffix":""},{"dropping-particle":"","family":"Franke","given":"Lude","non-dropping-particle":"","parse-names":false,"suffix":""},{"dropping-particle":"","family":"Harst","given":"Pim","non-dropping-particle":"van der","parse-names":false,"suffix":""},{"dropping-particle":"","family":"Navis","given":"Gerjan","non-dropping-particle":"","parse-names":false,"suffix":""},{"dropping-particle":"","family":"Rots","given":"Marianne","non-dropping-particle":"","parse-names":false,"suffix":""},{"dropping-particle":"","family":"Snieder","given":"Harold","non-dropping-particle":"","parse-names":false,"suffix":""},{"dropping-particle":"","family":"Swertz","given":"Morris","non-dropping-particle":"","parse-names":false,"suffix":""},{"dropping-particle":"","family":"Wolffenbuttel","given":"Bruce H.R.","non-dropping-particle":"","parse-names":false,"suffix":""},{"dropping-particle":"","family":"Wijmenga","given":"Cisca","non-dropping-particle":"","parse-names":false,"suffix":""},{"dropping-particle":"","family":"Benjamin","given":"Emelia","non-dropping-particle":"","parse-names":false,"suffix":""},{"dropping-particle":"","family":"Chasman","given":"Daniel I.","non-dropping-particle":"","parse-names":false,"suffix":""},{"dropping-particle":"","family":"Dehghan","given":"Abbas","non-dropping-particle":"","parse-names":false,"suffix":""},{"dropping-particle":"","family":"Ahluwalia","given":"Tarunveer Singh","non-dropping-particle":"","parse-names":false,"suffix":""},{"dropping-particle":"","family":"Meigs","given":"James","non-dropping-particle":"","parse-names":false,"suffix":""},{"dropping-particle":"","family":"Tracy","given":"Russell","non-dropping-particle":"","parse-names":false,"suffix":""},{"dropping-particle":"","family":"Alizadeh","given":"Behrooz Z.","non-dropping-particle":"","parse-names":false,"suffix":""},{"dropping-particle":"","family":"Ligthart","given":"Symen","non-dropping-particle":"","parse-names":false,"suffix":""},{"dropping-particle":"","family":"Bis","given":"Josh","non-dropping-particle":"","parse-names":false,"suffix":""},{"dropping-particle":"","family":"Eiriksdottir","given":"Gudny","non-dropping-particle":"","parse-names":false,"suffix":""},{"dropping-particle":"","family":"Pankratz","given":"Nathan","non-dropping-particle":"","parse-names":false,"suffix":""},{"dropping-particle":"","family":"Gross","given":"Myron","non-dropping-particle":"","parse-names":false,"suffix":""},{"dropping-particle":"","family":"Rainer","given":"Alex","non-dropping-particle":"","parse-names":false,"suffix":""},{"dropping-particle":"","family":"Snieder","given":"Harold","non-dropping-particle":"","parse-names":false,"suffix":""},{"dropping-particle":"","family":"Wilson","given":"James G.","non-dropping-particle":"","parse-names":false,"suffix":""},{"dropping-particle":"","family":"Psaty","given":"Bruce M.","non-dropping-particle":"","parse-names":false,"suffix":""},{"dropping-particle":"","family":"Dupuis","given":"Josee","non-dropping-particle":"","parse-names":false,"suffix":""},{"dropping-particle":"","family":"Prins","given":"Bram","non-dropping-particle":"","parse-names":false,"suffix":""},{"dropping-particle":"","family":"Vaso","given":"Urmo","non-dropping-particle":"","parse-names":false,"suffix":""},{"dropping-particle":"","family":"Stathopoulou","given":"Maria","non-dropping-particle":"","parse-names":false,"suffix":""},{"dropping-particle":"","family":"Franke","given":"Lude","non-dropping-particle":"","parse-names":false,"suffix":""},{"dropping-particle":"","family":"Lehtimaki","given":"Terho","non-dropping-particle":"","parse-names":false,"suffix":""},{"dropping-particle":"","family":"Koenig","given":"Wolfgang","non-dropping-particle":"","parse-names":false,"suffix":""},{"dropping-particle":"","family":"Jamshidi","given":"Yalda","non-dropping-particle":"","parse-names":false,"suffix":""},{"dropping-particle":"","family":"Siest","given":"Sophie","non-dropping-particle":"","parse-names":false,"suffix":""},{"dropping-particle":"","family":"Abbasi","given":"Ali","non-dropping-particle":"","parse-names":false,"suffix":""},{"dropping-particle":"","family":"Uitterlinden","given":"Andre G.","non-dropping-particle":"","parse-names":false,"suffix":""},{"dropping-particle":"","family":"Abdollahi","given":"Mohammadreza","non-dropping-particle":"","parse-names":false,"suffix":""},{"dropping-particle":"","family":"Schnabel","given":"Renate","non-dropping-particle":"","parse-names":false,"suffix":""},{"dropping-particle":"","family":"Schick","given":"Ursula M.","non-dropping-particle":"","parse-names":false,"suffix":""},{"dropping-particle":"","family":"Nolte","given":"Ilja M.","non-dropping-particle":"","parse-names":false,"suffix":""},{"dropping-particle":"","family":"Kraja","given":"Aldi","non-dropping-particle":"","parse-names":false,"suffix":""},{"dropping-particle":"","family":"Hsu","given":"Yi-Hsiang","non-dropping-particle":"","parse-names":false,"suffix":""},{"dropping-particle":"","family":"Tylee","given":"Daniel S.","non-dropping-particle":"","parse-names":false,"suffix":""},{"dropping-particle":"","family":"Zwicker","given":"Alyson","non-dropping-particle":"","parse-names":false,"suffix":""},{"dropping-particle":"","family":"Uher","given":"Rudolf","non-dropping-particle":"","parse-names":false,"suffix":""},{"dropping-particle":"","family":"Davey-Smith","given":"George","non-dropping-particle":"","parse-names":false,"suffix":""},{"dropping-particle":"","family":"Morrison","given":"Alanna C.","non-dropping-particle":"","parse-names":false,"suffix":""},{"dropping-particle":"","family":"Hicks","given":"Andrew","non-dropping-particle":"","parse-names":false,"suffix":""},{"dropping-particle":"","family":"Duijn","given":"Cornelia M.","non-dropping-particle":"van","parse-names":false,"suffix":""},{"dropping-particle":"","family":"Ward-Caviness","given":"Cavin","non-dropping-particle":"","parse-names":false,"suffix":""},{"dropping-particle":"","family":"Boerwinkle","given":"Eric","non-dropping-particle":"","parse-names":false,"suffix":""},{"dropping-particle":"","family":"Rotter","given":"J.","non-dropping-particle":"","parse-names":false,"suffix":""},{"dropping-particle":"","family":"Rice","given":"Ken","non-dropping-particle":"","parse-names":false,"suffix":""},{"dropping-particle":"","family":"Lange","given":"Leslie","non-dropping-particle":"","parse-names":false,"suffix":""},{"dropping-particle":"","family":"Perola","given":"Markus","non-dropping-particle":"","parse-names":false,"suffix":""},{"dropping-particle":"","family":"Geus","given":"Eco","non-dropping-particle":"de","parse-names":false,"suffix":""},{"dropping-particle":"","family":"Morris","given":"Andrew P.","non-dropping-particle":"","parse-names":false,"suffix":""},{"dropping-particle":"","family":"Makela","given":"Kari Matti","non-dropping-particle":"","parse-names":false,"suffix":""},{"dropping-particle":"","family":"Stacey","given":"David","non-dropping-particle":"","parse-names":false,"suffix":""},{"dropping-particle":"","family":"Eriksson","given":"Johan","non-dropping-particle":"","parse-names":false,"suffix":""},{"dropping-particle":"","family":"Frayling","given":"Tim M.","non-dropping-particle":"","parse-names":false,"suffix":""},{"dropping-particle":"","family":"Slagboom","given":"Eline P.","non-dropping-particle":"","parse-names":false,"suffix":""}],"container-title":"The American Journal of Human Genetics","id":"ITEM-1","issue":"5","issued":{"date-parts":[["2018","11"]]},"page":"691-706","title":"Genome Analyses of &amp;gt;200,000 Individuals Identify 58 Loci for Chronic Inflammation and Highlight Pathways that Link Inflammation and Complex Disorders","type":"article-journal","volume":"103"},"uris":["http://www.mendeley.com/documents/?uuid=91bd184a-329d-4883-857a-382176713390"]}],"mendeley":{"formattedCitation":"(1)","plainTextFormattedCitation":"(1)","previouslyFormattedCitation":"(1)"},"properties":{"noteIndex":0},"schema":"https://github.com/citation-style-language/schema/raw/master/csl-citation.json"}</w:instrText>
      </w:r>
      <w:r w:rsidR="003F3321" w:rsidRPr="00505EDA">
        <w:rPr>
          <w:rFonts w:ascii="Times New Roman" w:hAnsi="Times New Roman" w:cs="Times New Roman"/>
          <w:lang w:val="en-GB"/>
        </w:rPr>
        <w:fldChar w:fldCharType="separate"/>
      </w:r>
      <w:r w:rsidR="003F3321" w:rsidRPr="00505EDA">
        <w:rPr>
          <w:rFonts w:ascii="Times New Roman" w:hAnsi="Times New Roman" w:cs="Times New Roman"/>
          <w:noProof/>
          <w:lang w:val="en-GB"/>
        </w:rPr>
        <w:t>(1)</w:t>
      </w:r>
      <w:r w:rsidR="003F3321" w:rsidRPr="00505EDA">
        <w:rPr>
          <w:rFonts w:ascii="Times New Roman" w:hAnsi="Times New Roman" w:cs="Times New Roman"/>
          <w:lang w:val="en-GB"/>
        </w:rPr>
        <w:fldChar w:fldCharType="end"/>
      </w:r>
      <w:r w:rsidRPr="00505EDA">
        <w:rPr>
          <w:rFonts w:ascii="Times New Roman" w:hAnsi="Times New Roman" w:cs="Times New Roman"/>
          <w:lang w:val="en-GB"/>
        </w:rPr>
        <w:t>, and MAGIC</w:t>
      </w:r>
      <w:r w:rsidR="003F3321" w:rsidRPr="00505EDA">
        <w:rPr>
          <w:rFonts w:ascii="Times New Roman" w:hAnsi="Times New Roman" w:cs="Times New Roman"/>
          <w:lang w:val="en-GB"/>
        </w:rPr>
        <w:fldChar w:fldCharType="begin" w:fldLock="1"/>
      </w:r>
      <w:r w:rsidR="003F3321" w:rsidRPr="00505EDA">
        <w:rPr>
          <w:rFonts w:ascii="Times New Roman" w:hAnsi="Times New Roman" w:cs="Times New Roman"/>
          <w:lang w:val="en-GB"/>
        </w:rPr>
        <w:instrText>ADDIN CSL_CITATION {"citationItems":[{"id":"ITEM-1","itemData":{"DOI":"10.1038/s41588-021-00852-9","ISSN":"1061-4036","author":[{"dropping-particle":"","family":"Chen","given":"Ji","non-dropping-particle":"","parse-names":false,"suffix":""},{"dropping-particle":"","family":"Spracklen","given":"Cassandra N.","non-dropping-particle":"","parse-names":false,"suffix":""},{"dropping-particle":"","family":"Marenne","given":"Gaëlle","non-dropping-particle":"","parse-names":false,"suffix":""},{"dropping-particle":"","family":"Varshney","given":"Arushi","non-dropping-particle":"","parse-names":false,"suffix":""},{"dropping-particle":"","family":"Corbin","given":"Laura J.","non-dropping-particle":"","parse-names":false,"suffix":""},{"dropping-particle":"","family":"Luan","given":"Jian’an","non-dropping-particle":"","parse-names":false,"suffix":""},{"dropping-particle":"","family":"Willems","given":"Sara M.","non-dropping-particle":"","parse-names":false,"suffix":""},{"dropping-particle":"","family":"Wu","given":"Ying","non-dropping-particle":"","parse-names":false,"suffix":""},{"dropping-particle":"","family":"Zhang","given":"Xiaoshuai","non-dropping-particle":"","parse-names":false,"suffix":""},{"dropping-particle":"","family":"Horikoshi","given":"Momoko","non-dropping-particle":"","parse-names":false,"suffix":""},{"dropping-particle":"","family":"Boutin","given":"Thibaud S.","non-dropping-particle":"","parse-names":false,"suffix":""},{"dropping-particle":"","family":"Mägi","given":"Reedik","non-dropping-particle":"","parse-names":false,"suffix":""},{"dropping-particle":"","family":"Waage","given":"Johannes","non-dropping-particle":"","parse-names":false,"suffix":""},{"dropping-particle":"","family":"Li-Gao","given":"Ruifang","non-dropping-particle":"","parse-names":false,"suffix":""},{"dropping-particle":"","family":"Chan","given":"Kei Hang Katie","non-dropping-particle":"","parse-names":false,"suffix":""},{"dropping-particle":"","family":"Yao","given":"Jie","non-dropping-particle":"","parse-names":false,"suffix":""},{"dropping-particle":"","family":"Anasanti","given":"Mila D.","non-dropping-particle":"","parse-names":false,"suffix":""},{"dropping-particle":"","family":"Chu","given":"Audrey Y.","non-dropping-particle":"","parse-names":false,"suffix":""},{"dropping-particle":"","family":"Claringbould","given":"Annique","non-dropping-particle":"","parse-names":false,"suffix":""},{"dropping-particle":"","family":"Heikkinen","given":"Jani","non-dropping-particle":"","parse-names":false,"suffix":""},{"dropping-particle":"","family":"Hong","given":"Jaeyoung","non-dropping-particle":"","parse-names":false,"suffix":""},{"dropping-particle":"","family":"Hottenga","given":"Jouke-Jan","non-dropping-particle":"","parse-names":false,"suffix":""},{"dropping-particle":"","family":"Huo","given":"Shaofeng","non-dropping-particle":"","parse-names":false,"suffix":""},{"dropping-particle":"","family":"Kaakinen","given":"Marika A.","non-dropping-particle":"","parse-names":false,"suffix":""},{"dropping-particle":"","family":"Louie","given":"Tin","non-dropping-particle":"","parse-names":false,"suffix":""},{"dropping-particle":"","family":"März","given":"Winfried","non-dropping-particle":"","parse-names":false,"suffix":""},{"dropping-particle":"","family":"Moreno-Macias","given":"Hortensia","non-dropping-particle":"","parse-names":false,"suffix":""},{"dropping-particle":"","family":"Ndungu","given":"Anne","non-dropping-particle":"","parse-names":false,"suffix":""},{"dropping-particle":"","family":"Nelson","given":"Sarah C.","non-dropping-particle":"","parse-names":false,"suffix":""},{"dropping-particle":"","family":"Nolte","given":"Ilja M.","non-dropping-particle":"","parse-names":false,"suffix":""},{"dropping-particle":"","family":"North","given":"Kari E.","non-dropping-particle":"","parse-names":false,"suffix":""},{"dropping-particle":"","family":"Raulerson","given":"Chelsea K.","non-dropping-particle":"","parse-names":false,"suffix":""},{"dropping-particle":"","family":"Ray","given":"Debashree","non-dropping-particle":"","parse-names":false,"suffix":""},{"dropping-particle":"","family":"Rohde","given":"Rebecca","non-dropping-particle":"","parse-names":false,"suffix":""},{"dropping-particle":"","family":"Rybin","given":"Denis","non-dropping-particle":"","parse-names":false,"suffix":""},{"dropping-particle":"","family":"Schurmann","given":"Claudia","non-dropping-particle":"","parse-names":false,"suffix":""},{"dropping-particle":"","family":"Sim","given":"Xueling","non-dropping-particle":"","parse-names":false,"suffix":""},{"dropping-particle":"","family":"Southam","given":"Lorraine","non-dropping-particle":"","parse-names":false,"suffix":""},{"dropping-particle":"","family":"Stewart","given":"Isobel D.","non-dropping-particle":"","parse-names":false,"suffix":""},{"dropping-particle":"","family":"Wang","given":"Carol A.","non-dropping-particle":"","parse-names":false,"suffix":""},{"dropping-particle":"","family":"Wang","given":"Yujie","non-dropping-particle":"","parse-names":false,"suffix":""},{"dropping-particle":"","family":"Wu","given":"Peitao","non-dropping-particle":"","parse-names":false,"suffix":""},{"dropping-particle":"","family":"Zhang","given":"Weihua","non-dropping-particle":"","parse-names":false,"suffix":""},{"dropping-particle":"","family":"Ahluwalia","given":"Tarunveer S.","non-dropping-particle":"","parse-names":false,"suffix":""},{"dropping-particle":"","family":"Appel","given":"Emil V. R.","non-dropping-particle":"","parse-names":false,"suffix":""},{"dropping-particle":"","family":"Bielak","given":"Lawrence F.","non-dropping-particle":"","parse-names":false,"suffix":""},{"dropping-particle":"","family":"Brody","given":"Jennifer A.","non-dropping-particle":"","parse-names":false,"suffix":""},{"dropping-particle":"","family":"Burtt","given":"Noël P.","non-dropping-particle":"","parse-names":false,"suffix":""},{"dropping-particle":"","family":"Cabrera","given":"Claudia P.","non-dropping-particle":"","parse-names":false,"suffix":""},{"dropping-particle":"","family":"Cade","given":"Brian E.","non-dropping-particle":"","parse-names":false,"suffix":""},{"dropping-particle":"","family":"Chai","given":"Jin Fang","non-dropping-particle":"","parse-names":false,"suffix":""},{"dropping-particle":"","family":"Chai","given":"Xiaoran","non-dropping-particle":"","parse-names":false,"suffix":""},{"dropping-particle":"","family":"Chang","given":"Li-Ching","non-dropping-particle":"","parse-names":false,"suffix":""},{"dropping-particle":"","family":"Chen","given":"Chien-Hsiun","non-dropping-particle":"","parse-names":false,"suffix":""},{"dropping-particle":"","family":"Chen","given":"Brian H.","non-dropping-particle":"","parse-names":false,"suffix":""},{"dropping-particle":"","family":"Chitrala","given":"Kumaraswamy Naidu","non-dropping-particle":"","parse-names":false,"suffix":""},{"dropping-particle":"","family":"Chiu","given":"Yen-Feng","non-dropping-particle":"","parse-names":false,"suffix":""},{"dropping-particle":"","family":"Haan","given":"Hugoline G.","non-dropping-particle":"de","parse-names":false,"suffix":""},{"dropping-particle":"","family":"Delgado","given":"Graciela E.","non-dropping-particle":"","parse-names":false,"suffix":""},{"dropping-particle":"","family":"Demirkan","given":"Ayse","non-dropping-particle":"","parse-names":false,"suffix":""},{"dropping-particle":"","family":"Duan","given":"Qing","non-dropping-particle":"","parse-names":false,"suffix":""},{"dropping-particle":"","family":"Engmann","given":"Jorgen","non-dropping-particle":"","parse-names":false,"suffix":""},{"dropping-particle":"","family":"Fatumo","given":"Segun A.","non-dropping-particle":"","parse-names":false,"suffix":""},{"dropping-particle":"","family":"Gayán","given":"Javier","non-dropping-particle":"","parse-names":false,"suffix":""},{"dropping-particle":"","family":"Giulianini","given":"Franco","non-dropping-particle":"","parse-names":false,"suffix":""},{"dropping-particle":"","family":"Gong","given":"Jung Ho","non-dropping-particle":"","parse-names":false,"suffix":""},{"dropping-particle":"","family":"Gustafsson","given":"Stefan","non-dropping-particle":"","parse-names":false,"suffix":""},{"dropping-particle":"","family":"Hai","given":"Yang","non-dropping-particle":"","parse-names":false,"suffix":""},{"dropping-particle":"","family":"Hartwig","given":"Fernando P.","non-dropping-particle":"","parse-names":false,"suffix":""},{"dropping-particle":"","family":"He","given":"Jing","non-dropping-particle":"","parse-names":false,"suffix":""},{"dropping-particle":"","family":"Heianza","given":"Yoriko","non-dropping-particle":"","parse-names":false,"suffix":""},{"dropping-particle":"","family":"Huang","given":"Tao","non-dropping-particle":"","parse-names":false,"suffix":""},{"dropping-particle":"","family":"Huerta-Chagoya","given":"Alicia","non-dropping-particle":"","parse-names":false,"suffix":""},{"dropping-particle":"","family":"Hwang","given":"Mi Yeong","non-dropping-particle":"","parse-names":false,"suffix":""},{"dropping-particle":"","family":"Jensen","given":"Richard A.","non-dropping-particle":"","parse-names":false,"suffix":""},{"dropping-particle":"","family":"Kawaguchi","given":"Takahisa","non-dropping-particle":"","parse-names":false,"suffix":""},{"dropping-particle":"","family":"Kentistou","given":"Katherine A.","non-dropping-particle":"","parse-names":false,"suffix":""},{"dropping-particle":"","family":"Kim","given":"Young Jin","non-dropping-particle":"","parse-names":false,"suffix":""},{"dropping-particle":"","family":"Kleber","given":"Marcus E.","non-dropping-particle":"","parse-names":false,"suffix":""},{"dropping-particle":"","family":"Kooner","given":"Ishminder K.","non-dropping-particle":"","parse-names":false,"suffix":""},{"dropping-particle":"","family":"Lai","given":"Shuiqing","non-dropping-particle":"","parse-names":false,"suffix":""},{"dropping-particle":"","family":"Lange","given":"Leslie A.","non-dropping-particle":"","parse-names":false,"suffix":""},{"dropping-particle":"","family":"Langefeld","given":"Carl D.","non-dropping-particle":"","parse-names":false,"suffix":""},{"dropping-particle":"","family":"Lauzon","given":"Marie","non-dropping-particle":"","parse-names":false,"suffix":""},{"dropping-particle":"","family":"Li","given":"Man","non-dropping-particle":"","parse-names":false,"suffix":""},{"dropping-particle":"","family":"Ligthart","given":"Symen","non-dropping-particle":"","parse-names":false,"suffix":""},{"dropping-particle":"","family":"Liu","given":"Jun","non-dropping-particle":"","parse-names":false,"suffix":""},{"dropping-particle":"","family":"Loh","given":"Marie","non-dropping-particle":"","parse-names":false,"suffix":""},{"dropping-particle":"","family":"Long","given":"Jirong","non-dropping-particle":"","parse-names":false,"suffix":""},{"dropping-particle":"","family":"Lyssenko","given":"Valeriya","non-dropping-particle":"","parse-names":false,"suffix":""},{"dropping-particle":"","family":"Mangino","given":"Massimo","non-dropping-particle":"","parse-names":false,"suffix":""},{"dropping-particle":"","family":"Marzi","given":"Carola","non-dropping-particle":"","parse-names":false,"suffix":""},{"dropping-particle":"","family":"Montasser","given":"May E.","non-dropping-particle":"","parse-names":false,"suffix":""},{"dropping-particle":"","family":"Nag","given":"Abhishek","non-dropping-particle":"","parse-names":false,"suffix":""},{"dropping-particle":"","family":"Nakatochi","given":"Masahiro","non-dropping-particle":"","parse-names":false,"suffix":""},{"dropping-particle":"","family":"Noce","given":"Damia","non-dropping-particle":"","parse-names":false,"suffix":""},{"dropping-particle":"","family":"Noordam","given":"Raymond","non-dropping-particle":"","parse-names":false,"suffix":""},{"dropping-particle":"","family":"Pistis","given":"Giorgio","non-dropping-particle":"","parse-names":false,"suffix":""},{"dropping-particle":"","family":"Preuss","given":"Michael","non-dropping-particle":"","parse-names":false,"suffix":""},{"dropping-particle":"","family":"Raffield","given":"Laura","non-dropping-particle":"","parse-names":false,"suffix":""},{"dropping-particle":"","family":"Rasmussen-Torvik","given":"Laura J.","non-dropping-particle":"","parse-names":false,"suffix":""},{"dropping-particle":"","family":"Rich","given":"Stephen S.","non-dropping-particle":"","parse-names":false,"suffix":""},{"dropping-particle":"","family":"Robertson","given":"Neil R.","non-dropping-particle":"","parse-names":false,"suffix":""},{"dropping-particle":"","family":"Rueedi","given":"Rico","non-dropping-particle":"","parse-names":false,"suffix":""},{"dropping-particle":"","family":"Ryan","given":"Kathleen","non-dropping-particle":"","parse-names":false,"suffix":""},{"dropping-particle":"","family":"Sanna","given":"Serena","non-dropping-particle":"","parse-names":false,"suffix":""},{"dropping-particle":"","family":"Saxena","given":"Richa","non-dropping-particle":"","parse-names":false,"suffix":""},{"dropping-particle":"","family":"Schraut","given":"Katharina E.","non-dropping-particle":"","parse-names":false,"suffix":""},{"dropping-particle":"","family":"Sennblad","given":"Bengt","non-dropping-particle":"","parse-names":false,"suffix":""},{"dropping-particle":"","family":"Setoh","given":"Kazuya","non-dropping-particle":"","parse-names":false,"suffix":""},{"dropping-particle":"V.","family":"Smith","given":"Albert","non-dropping-particle":"","parse-names":false,"suffix":""},{"dropping-particle":"","family":"Sparsø","given":"Thomas","non-dropping-particle":"","parse-names":false,"suffix":""},{"dropping-particle":"","family":"Strawbridge","given":"Rona J.","non-dropping-particle":"","parse-names":false,"suffix":""},{"dropping-particle":"","family":"Takeuchi","given":"Fumihiko","non-dropping-particle":"","parse-names":false,"suffix":""},{"dropping-particle":"","family":"Tan","given":"Jingyi","non-dropping-particle":"","parse-names":false,"suffix":""},{"dropping-particle":"","family":"Trompet","given":"Stella","non-dropping-particle":"","parse-names":false,"suffix":""},{"dropping-particle":"","family":"Akker","given":"Erik","non-dropping-particle":"van den","parse-names":false,"suffix":""},{"dropping-particle":"","family":"Most","given":"Peter J.","non-dropping-particle":"van der","parse-names":false,"suffix":""},{"dropping-particle":"","family":"Verweij","given":"Niek","non-dropping-particle":"","parse-names":false,"suffix":""},{"dropping-particle":"","family":"Vogel","given":"Mandy","non-dropping-particle":"","parse-names":false,"suffix":""},{"dropping-particle":"","family":"Wang","given":"Heming","non-dropping-particle":"","parse-names":false,"suffix":""},{"dropping-particle":"","family":"Wang","given":"Chaolong","non-dropping-particle":"","parse-names":false,"suffix":""},{"dropping-particle":"","family":"Wang","given":"Nan","non-dropping-particle":"","parse-names":false,"suffix":""},{"dropping-particle":"","family":"Warren","given":"Helen R.","non-dropping-particle":"","parse-names":false,"suffix":""},{"dropping-particle":"","family":"Wen","given":"Wanqing","non-dropping-particle":"","parse-names":false,"suffix":""},{"dropping-particle":"","family":"Wilsgaard","given":"Tom","non-dropping-particle":"","parse-names":false,"suffix":""},{"dropping-particle":"","family":"Wong","given":"Andrew","non-dropping-particle":"","parse-names":false,"suffix":""},{"dropping-particle":"","family":"Wood","given":"Andrew R.","non-dropping-particle":"","parse-names":false,"suffix":""},{"dropping-particle":"","family":"Xie","given":"Tian","non-dropping-particle":"","parse-names":false,"suffix":""},{"dropping-particle":"","family":"Zafarmand","given":"Mohammad Hadi","non-dropping-particle":"","parse-names":false,"suffix":""},{"dropping-particle":"","family":"Zhao","given":"Jing-Hua","non-dropping-particle":"","parse-names":false,"suffix":""},{"dropping-particle":"","family":"Zhao","given":"Wei","non-dropping-particle":"","parse-names":false,"suffix":""},{"dropping-particle":"","family":"Amin","given":"Najaf","non-dropping-particle":"","parse-names":false,"suffix":""},{"dropping-particle":"","family":"Arzumanyan","given":"Zorayr","non-dropping-particle":"","parse-names":false,"suffix":""},{"dropping-particle":"","family":"Astrup","given":"Arne","non-dropping-particle":"","parse-names":false,"suffix":""},{"dropping-particle":"","family":"Bakker","given":"Stephan J. L.","non-dropping-particle":"","parse-names":false,"suffix":""},{"dropping-particle":"","family":"Baldassarre","given":"Damiano","non-dropping-particle":"","parse-names":false,"suffix":""},{"dropping-particle":"","family":"Beekman","given":"Marian","non-dropping-particle":"","parse-names":false,"suffix":""},{"dropping-particle":"","family":"Bergman","given":"Richard N.","non-dropping-particle":"","parse-names":false,"suffix":""},{"dropping-particle":"","family":"Bertoni","given":"Alain","non-dropping-particle":"","parse-names":false,"suffix":""},{"dropping-particle":"","family":"Blüher","given":"Matthias","non-dropping-particle":"","parse-names":false,"suffix":""},{"dropping-particle":"","family":"Bonnycastle","given":"Lori L.","non-dropping-particle":"","parse-names":false,"suffix":""},{"dropping-particle":"","family":"Bornstein","given":"Stefan R.","non-dropping-particle":"","parse-names":false,"suffix":""},{"dropping-particle":"","family":"Bowden","given":"Donald W.","non-dropping-particle":"","parse-names":false,"suffix":""},{"dropping-particle":"","family":"Cai","given":"Qiuyin","non-dropping-particle":"","parse-names":false,"suffix":""},{"dropping-particle":"","family":"Campbell","given":"Archie","non-dropping-particle":"","parse-names":false,"suffix":""},{"dropping-particle":"","family":"Campbell","given":"Harry","non-dropping-particle":"","parse-names":false,"suffix":""},{"dropping-particle":"","family":"Chang","given":"Yi Cheng","non-dropping-particle":"","parse-names":false,"suffix":""},{"dropping-particle":"","family":"Geus","given":"Eco J. C.","non-dropping-particle":"de","parse-names":false,"suffix":""},{"dropping-particle":"","family":"Dehghan","given":"Abbas","non-dropping-particle":"","parse-names":false,"suffix":""},{"dropping-particle":"","family":"Du","given":"Shufa","non-dropping-particle":"","parse-names":false,"suffix":""},{"dropping-particle":"","family":"Eiriksdottir","given":"Gudny","non-dropping-particle":"","parse-names":false,"suffix":""},{"dropping-particle":"","family":"Farmaki","given":"Aliki Eleni","non-dropping-particle":"","parse-names":false,"suffix":""},{"dropping-particle":"","family":"Frånberg","given":"Mattias","non-dropping-particle":"","parse-names":false,"suffix":""},{"dropping-particle":"","family":"Fuchsberger","given":"Christian","non-dropping-particle":"","parse-names":false,"suffix":""},{"dropping-particle":"","family":"Gao","given":"Yutang","non-dropping-particle":"","parse-names":false,"suffix":""},{"dropping-particle":"","family":"Gjesing","given":"Anette P.","non-dropping-particle":"","parse-names":false,"suffix":""},{"dropping-particle":"","family":"Goel","given":"Anuj","non-dropping-particle":"","parse-names":false,"suffix":""},{"dropping-particle":"","family":"Han","given":"Sohee","non-dropping-particle":"","parse-names":false,"suffix":""},{"dropping-particle":"","family":"Hartman","given":"Catharina A.","non-dropping-particle":"","parse-names":false,"suffix":""},{"dropping-particle":"","family":"Herder","given":"Christian","non-dropping-particle":"","parse-names":false,"suffix":""},{"dropping-particle":"","family":"Hicks","given":"Andrew A.","non-dropping-particle":"","parse-names":false,"suffix":""},{"dropping-particle":"","family":"Hsieh","given":"Chang-Hsun","non-dropping-particle":"","parse-names":false,"suffix":""},{"dropping-particle":"","family":"Hsueh","given":"Willa A.","non-dropping-particle":"","parse-names":false,"suffix":""},{"dropping-particle":"","family":"Ichihara","given":"Sahoko","non-dropping-particle":"","parse-names":false,"suffix":""},{"dropping-particle":"","family":"Igase","given":"Michiya","non-dropping-particle":"","parse-names":false,"suffix":""},{"dropping-particle":"","family":"Ikram","given":"M. Arfan","non-dropping-particle":"","parse-names":false,"suffix":""},{"dropping-particle":"","family":"Johnson","given":"W. Craig","non-dropping-particle":"","parse-names":false,"suffix":""},{"dropping-particle":"","family":"Jørgensen","given":"Marit E.","non-dropping-particle":"","parse-names":false,"suffix":""},{"dropping-particle":"","family":"Joshi","given":"Peter K.","non-dropping-particle":"","parse-names":false,"suffix":""},{"dropping-particle":"","family":"Kalyani","given":"Rita R.","non-dropping-particle":"","parse-names":false,"suffix":""},{"dropping-particle":"","family":"Kandeel","given":"Fouad R.","non-dropping-particle":"","parse-names":false,"suffix":""},{"dropping-particle":"","family":"Katsuya","given":"Tomohiro","non-dropping-particle":"","parse-names":false,"suffix":""},{"dropping-particle":"","family":"Khor","given":"Chiea Chuen","non-dropping-particle":"","parse-names":false,"suffix":""},{"dropping-particle":"","family":"Kiess","given":"Wieland","non-dropping-particle":"","parse-names":false,"suffix":""},{"dropping-particle":"","family":"Kolcic","given":"Ivana","non-dropping-particle":"","parse-names":false,"suffix":""},{"dropping-particle":"","family":"Kuulasmaa","given":"Teemu","non-dropping-particle":"","parse-names":false,"suffix":""},{"dropping-particle":"","family":"Kuusisto","given":"Johanna","non-dropping-particle":"","parse-names":false,"suffix":""},{"dropping-particle":"","family":"Läll","given":"Kristi","non-dropping-particle":"","parse-names":false,"suffix":""},{"dropping-particle":"","family":"Lam","given":"Kelvin","non-dropping-particle":"","parse-names":false,"suffix":""},{"dropping-particle":"","family":"Lawlor","given":"Deborah A.","non-dropping-particle":"","parse-names":false,"suffix":""},{"dropping-particle":"","family":"Lee","given":"Nanette R.","non-dropping-particle":"","parse-names":false,"suffix":""},{"dropping-particle":"","family":"Lemaitre","given":"Rozenn N.","non-dropping-particle":"","parse-names":false,"suffix":""},{"dropping-particle":"","family":"Li","given":"Honglan","non-dropping-particle":"","parse-names":false,"suffix":""},{"dropping-particle":"","family":"Lin","given":"Shih-Yi","non-dropping-particle":"","parse-names":false,"suffix":""},{"dropping-particle":"","family":"Lindström","given":"Jaana","non-dropping-particle":"","parse-names":false,"suffix":""},{"dropping-particle":"","family":"Linneberg","given":"Allan","non-dropping-particle":"","parse-names":false,"suffix":""},{"dropping-particle":"","family":"Liu","given":"Jianjun","non-dropping-particle":"","parse-names":false,"suffix":""},{"dropping-particle":"","family":"Lorenzo","given":"Carlos","non-dropping-particle":"","parse-names":false,"suffix":""},{"dropping-particle":"","family":"Matsubara","given":"Tatsuaki","non-dropping-particle":"","parse-names":false,"suffix":""},{"dropping-particle":"","family":"Matsuda","given":"Fumihiko","non-dropping-particle":"","parse-names":false,"suffix":""},{"dropping-particle":"","family":"Mingrone","given":"Geltrude","non-dropping-particle":"","parse-names":false,"suffix":""},{"dropping-particle":"","family":"Mooijaart","given":"Simon","non-dropping-particle":"","parse-names":false,"suffix":""},{"dropping-particle":"","family":"Moon","given":"Sanghoon","non-dropping-particle":"","parse-names":false,"suffix":""},{"dropping-particle":"","family":"Nabika","given":"Toru","non-dropping-particle":"","parse-names":false,"suffix":""},{"dropping-particle":"","family":"Nadkarni","given":"Girish N.","non-dropping-particle":"","parse-names":false,"suffix":""},{"dropping-particle":"","family":"Nadler","given":"Jerry L.","non-dropping-particle":"","parse-names":false,"suffix":""},{"dropping-particle":"","family":"Nelis","given":"Mari","non-dropping-particle":"","parse-names":false,"suffix":""},{"dropping-particle":"","family":"Neville","given":"Matt J.","non-dropping-particle":"","parse-names":false,"suffix":""},{"dropping-particle":"","family":"Norris","given":"Jill M.","non-dropping-particle":"","parse-names":false,"suffix":""},{"dropping-particle":"","family":"Ohyagi","given":"Yasumasa","non-dropping-particle":"","parse-names":false,"suffix":""},{"dropping-particle":"","family":"Peters","given":"Annette","non-dropping-particle":"","parse-names":false,"suffix":""},{"dropping-particle":"","family":"Peyser","given":"Patricia A.","non-dropping-particle":"","parse-names":false,"suffix":""},{"dropping-particle":"","family":"Polasek","given":"Ozren","non-dropping-particle":"","parse-names":false,"suffix":""},{"dropping-particle":"","family":"Qi","given":"Qibin","non-dropping-particle":"","parse-names":false,"suffix":""},{"dropping-particle":"","family":"Raven","given":"Dennis","non-dropping-particle":"","parse-names":false,"suffix":""},{"dropping-particle":"","family":"Reilly","given":"Dermot F.","non-dropping-particle":"","parse-names":false,"suffix":""},{"dropping-particle":"","family":"Reiner","given":"Alex","non-dropping-particle":"","parse-names":false,"suffix":""},{"dropping-particle":"","family":"Rivideneira","given":"Fernando","non-dropping-particle":"","parse-names":false,"suffix":""},{"dropping-particle":"","family":"Roll","given":"Kathryn","non-dropping-particle":"","parse-names":false,"suffix":""},{"dropping-particle":"","family":"Rudan","given":"Igor","non-dropping-particle":"","parse-names":false,"suffix":""},{"dropping-particle":"","family":"Sabanayagam","given":"Charumathi","non-dropping-particle":"","parse-names":false,"suffix":""},{"dropping-particle":"","family":"Sandow","given":"Kevin","non-dropping-particle":"","parse-names":false,"suffix":""},{"dropping-particle":"","family":"Sattar","given":"Naveed","non-dropping-particle":"","parse-names":false,"suffix":""},{"dropping-particle":"","family":"Schürmann","given":"Annette","non-dropping-particle":"","parse-names":false,"suffix":""},{"dropping-particle":"","family":"Shi","given":"Jinxiu","non-dropping-particle":"","parse-names":false,"suffix":""},{"dropping-particle":"","family":"Stringham","given":"Heather M.","non-dropping-particle":"","parse-names":false,"suffix":""},{"dropping-particle":"","family":"Taylor","given":"Kent D.","non-dropping-particle":"","parse-names":false,"suffix":""},{"dropping-particle":"","family":"Teslovich","given":"Tanya M.","non-dropping-particle":"","parse-names":false,"suffix":""},{"dropping-particle":"","family":"Thuesen","given":"Betina","non-dropping-particle":"","parse-names":false,"suffix":""},{"dropping-particle":"","family":"Timmers","given":"Paul R. H. J.","non-dropping-particle":"","parse-names":false,"suffix":""},{"dropping-particle":"","family":"Tremoli","given":"Elena","non-dropping-particle":"","parse-names":false,"suffix":""},{"dropping-particle":"","family":"Tsai","given":"Michael Y.","non-dropping-particle":"","parse-names":false,"suffix":""},{"dropping-particle":"","family":"Uitterlinden","given":"Andre","non-dropping-particle":"","parse-names":false,"suffix":""},{"dropping-particle":"","family":"Dam","given":"Rob M.","non-dropping-particle":"van","parse-names":false,"suffix":""},{"dropping-particle":"","family":"Heemst","given":"Diana","non-dropping-particle":"van","parse-names":false,"suffix":""},{"dropping-particle":"","family":"Hylckama Vlieg","given":"Astrid","non-dropping-particle":"van","parse-names":false,"suffix":""},{"dropping-particle":"V.","family":"Vliet-Ostaptchouk","given":"Jana","non-dropping-particle":"van","parse-names":false,"suffix":""},{"dropping-particle":"","family":"Vangipurapu","given":"Jagadish","non-dropping-particle":"","parse-names":false,"suffix":""},{"dropping-particle":"","family":"Vestergaard","given":"Henrik","non-dropping-particle":"","parse-names":false,"suffix":""},{"dropping-particle":"","family":"Wang","given":"Tao","non-dropping-particle":"","parse-names":false,"suffix":""},{"dropping-particle":"","family":"Willems van Dijk","given":"Ko","non-dropping-particle":"","parse-names":false,"suffix":""},{"dropping-particle":"","family":"Zemunik","given":"Tatijana","non-dropping-particle":"","parse-names":false,"suffix":""},{"dropping-particle":"","family":"Abecasis","given":"Gonçalo R.","non-dropping-particle":"","parse-names":false,"suffix":""},{"dropping-particle":"","family":"Adair","given":"Linda S.","non-dropping-particle":"","parse-names":false,"suffix":""},{"dropping-particle":"","family":"Aguilar-Salinas","given":"Carlos Alberto","non-dropping-particle":"","parse-names":false,"suffix":""},{"dropping-particle":"","family":"Alarcón-Riquelme","given":"Marta E.","non-dropping-particle":"","parse-names":false,"suffix":""},{"dropping-particle":"","family":"An","given":"Ping","non-dropping-particle":"","parse-names":false,"suffix":""},{"dropping-particle":"","family":"Aviles-Santa","given":"Larissa","non-dropping-particle":"","parse-names":false,"suffix":""},{"dropping-particle":"","family":"Becker","given":"Diane M.","non-dropping-particle":"","parse-names":false,"suffix":""},{"dropping-particle":"","family":"Beilin","given":"Lawrence J.","non-dropping-particle":"","parse-names":false,"suffix":""},{"dropping-particle":"","family":"Bergmann","given":"Sven","non-dropping-particle":"","parse-names":false,"suffix":""},{"dropping-particle":"","family":"Bisgaard","given":"Hans","non-dropping-particle":"","parse-names":false,"suffix":""},{"dropping-particle":"","family":"Black","given":"Corri","non-dropping-particle":"","parse-names":false,"suffix":""},{"dropping-particle":"","family":"Boehnke","given":"Michael","non-dropping-particle":"","parse-names":false,"suffix":""},{"dropping-particle":"","family":"Boerwinkle","given":"Eric","non-dropping-particle":"","parse-names":false,"suffix":""},{"dropping-particle":"","family":"Böhm","given":"Bernhard O.","non-dropping-particle":"","parse-names":false,"suffix":""},{"dropping-particle":"","family":"Bønnelykke","given":"Klaus","non-dropping-particle":"","parse-names":false,"suffix":""},{"dropping-particle":"","family":"Boomsma","given":"D. I.","non-dropping-particle":"","parse-names":false,"suffix":""},{"dropping-particle":"","family":"Bottinger","given":"Erwin P.","non-dropping-particle":"","parse-names":false,"suffix":""},{"dropping-particle":"","family":"Buchanan","given":"Thomas A.","non-dropping-particle":"","parse-names":false,"suffix":""},{"dropping-particle":"","family":"Canouil","given":"Mickaël","non-dropping-particle":"","parse-names":false,"suffix":""},{"dropping-particle":"","family":"Caulfield","given":"Mark J.","non-dropping-particle":"","parse-names":false,"suffix":""},{"dropping-particle":"","family":"Chambers","given":"John C.","non-dropping-particle":"","parse-names":false,"suffix":""},{"dropping-particle":"","family":"Chasman","given":"Daniel I.","non-dropping-particle":"","parse-names":false,"suffix":""},{"dropping-particle":"","family":"Chen","given":"Yii-Der Ida","non-dropping-particle":"","parse-names":false,"suffix":""},{"dropping-particle":"","family":"Cheng","given":"Ching-Yu","non-dropping-particle":"","parse-names":false,"suffix":""},{"dropping-particle":"","family":"Collins","given":"Francis S.","non-dropping-particle":"","parse-names":false,"suffix":""},{"dropping-particle":"","family":"Correa","given":"Adolfo","non-dropping-particle":"","parse-names":false,"suffix":""},{"dropping-particle":"","family":"Cucca","given":"Francesco","non-dropping-particle":"","parse-names":false,"suffix":""},{"dropping-particle":"","family":"Silva","given":"H. Janaka","non-dropping-particle":"de","parse-names":false,"suffix":""},{"dropping-particle":"","family":"Dedoussis","given":"George","non-dropping-particle":"","parse-names":false,"suffix":""},{"dropping-particle":"","family":"Elmståhl","given":"Sölve","non-dropping-particle":"","parse-names":false,"suffix":""},{"dropping-particle":"","family":"Evans","given":"Michele K.","non-dropping-particle":"","parse-names":false,"suffix":""},{"dropping-particle":"","family":"Ferrannini","given":"Ele","non-dropping-particle":"","parse-names":false,"suffix":""},{"dropping-particle":"","family":"Ferrucci","given":"Luigi","non-dropping-particle":"","parse-names":false,"suffix":""},{"dropping-particle":"","family":"Florez","given":"Jose C.","non-dropping-particle":"","parse-names":false,"suffix":""},{"dropping-particle":"","family":"Franks","given":"Paul W.","non-dropping-particle":"","parse-names":false,"suffix":""},{"dropping-particle":"","family":"Frayling","given":"Timothy M.","non-dropping-particle":"","parse-names":false,"suffix":""},{"dropping-particle":"","family":"Froguel","given":"Philippe","non-dropping-particle":"","parse-names":false,"suffix":""},{"dropping-particle":"","family":"Gigante","given":"Bruna","non-dropping-particle":"","parse-names":false,"suffix":""},{"dropping-particle":"","family":"Goodarzi","given":"Mark O.","non-dropping-particle":"","parse-names":false,"suffix":""},{"dropping-particle":"","family":"Gordon-Larsen","given":"Penny","non-dropping-particle":"","parse-names":false,"suffix":""},{"dropping-particle":"","family":"Grallert","given":"Harald","non-dropping-particle":"","parse-names":false,"suffix":""},{"dropping-particle":"","family":"Grarup","given":"Niels","non-dropping-particle":"","parse-names":false,"suffix":""},{"dropping-particle":"","family":"Grimsgaard","given":"Sameline","non-dropping-particle":"","parse-names":false,"suffix":""},{"dropping-particle":"","family":"Groop","given":"Leif","non-dropping-particle":"","parse-names":false,"suffix":""},{"dropping-particle":"","family":"Gudnason","given":"Vilmundur","non-dropping-particle":"","parse-names":false,"suffix":""},{"dropping-particle":"","family":"Guo","given":"Xiuqing","non-dropping-particle":"","parse-names":false,"suffix":""},{"dropping-particle":"","family":"Hamsten","given":"Anders","non-dropping-particle":"","parse-names":false,"suffix":""},{"dropping-particle":"","family":"Hansen","given":"Torben","non-dropping-particle":"","parse-names":false,"suffix":""},{"dropping-particle":"","family":"Hayward","given":"Caroline","non-dropping-particle":"","parse-names":false,"suffix":""},{"dropping-particle":"","family":"Heckbert","given":"Susan R.","non-dropping-particle":"","parse-names":false,"suffix":""},{"dropping-particle":"","family":"Horta","given":"Bernardo L.","non-dropping-particle":"","parse-names":false,"suffix":""},{"dropping-particle":"","family":"Huang","given":"Wei","non-dropping-particle":"","parse-names":false,"suffix":""},{"dropping-particle":"","family":"Ingelsson","given":"Erik","non-dropping-particle":"","parse-names":false,"suffix":""},{"dropping-particle":"","family":"James","given":"Pankow S.","non-dropping-particle":"","parse-names":false,"suffix":""},{"dropping-particle":"","family":"Jarvelin","given":"Marjo-Ritta","non-dropping-particle":"","parse-names":false,"suffix":""},{"dropping-particle":"","family":"Jonas","given":"Jost B.","non-dropping-particle":"","parse-names":false,"suffix":""},{"dropping-particle":"","family":"Jukema","given":"J. Wouter","non-dropping-particle":"","parse-names":false,"suffix":""},{"dropping-particle":"","family":"Kaleebu","given":"Pontiano","non-dropping-particle":"","parse-names":false,"suffix":""},{"dropping-particle":"","family":"Kaplan","given":"Robert","non-dropping-particle":"","parse-names":false,"suffix":""},{"dropping-particle":"","family":"Kardia","given":"Sharon L. R.","non-dropping-particle":"","parse-names":false,"suffix":""},{"dropping-particle":"","family":"Kato","given":"Norihiro","non-dropping-particle":"","parse-names":false,"suffix":""},{"dropping-particle":"","family":"Keinanen-Kiukaanniemi","given":"Sirkka M.","non-dropping-particle":"","parse-names":false,"suffix":""},{"dropping-particle":"","family":"Kim","given":"Bong-Jo","non-dropping-particle":"","parse-names":false,"suffix":""},{"dropping-particle":"","family":"Kivimaki","given":"Mika","non-dropping-particle":"","parse-names":false,"suffix":""},{"dropping-particle":"","family":"Koistinen","given":"Heikki A.","non-dropping-particle":"","parse-names":false,"suffix":""},{"dropping-particle":"","family":"Kooner","given":"Jaspal S.","non-dropping-particle":"","parse-names":false,"suffix":""},{"dropping-particle":"","family":"Körner","given":"Antje","non-dropping-particle":"","parse-names":false,"suffix":""},{"dropping-particle":"","family":"Kovacs","given":"Peter","non-dropping-particle":"","parse-names":false,"suffix":""},{"dropping-particle":"","family":"Kuh","given":"Diana","non-dropping-particle":"","parse-names":false,"suffix":""},{"dropping-particle":"","family":"Kumari","given":"Meena","non-dropping-particle":"","parse-names":false,"suffix":""},{"dropping-particle":"","family":"Kutalik","given":"Zoltan","non-dropping-particle":"","parse-names":false,"suffix":""},{"dropping-particle":"","family":"Laakso","given":"Markku","non-dropping-particle":"","parse-names":false,"suffix":""},{"dropping-particle":"","family":"Lakka","given":"Timo A.","non-dropping-particle":"","parse-names":false,"suffix":""},{"dropping-particle":"","family":"Launer","given":"Lenore J.","non-dropping-particle":"","parse-names":false,"suffix":""},{"dropping-particle":"","family":"Leander","given":"Karin","non-dropping-particle":"","parse-names":false,"suffix":""},{"dropping-particle":"","family":"Li","given":"Huaixing","non-dropping-particle":"","parse-names":false,"suffix":""},{"dropping-particle":"","family":"Lin","given":"Xu","non-dropping-particle":"","parse-names":false,"suffix":""},{"dropping-particle":"","family":"Lind","given":"Lars","non-dropping-particle":"","parse-names":false,"suffix":""},{"dropping-particle":"","family":"Lindgren","given":"Cecilia","non-dropping-particle":"","parse-names":false,"suffix":""},{"dropping-particle":"","family":"Liu","given":"Simin","non-dropping-particle":"","parse-names":false,"suffix":""},{"dropping-particle":"","family":"Loos","given":"Ruth J. F.","non-dropping-particle":"","parse-names":false,"suffix":""},{"dropping-particle":"","family":"Magnusson","given":"Patrik K. E.","non-dropping-particle":"","parse-names":false,"suffix":""},{"dropping-particle":"","family":"Mahajan","given":"Anubha","non-dropping-particle":"","parse-names":false,"suffix":""},{"dropping-particle":"","family":"Metspalu","given":"Andres","non-dropping-particle":"","parse-names":false,"suffix":""},{"dropping-particle":"","family":"Mook-Kanamori","given":"Dennis O.","non-dropping-particle":"","parse-names":false,"suffix":""},{"dropping-particle":"","family":"Mori","given":"Trevor A.","non-dropping-particle":"","parse-names":false,"suffix":""},{"dropping-particle":"","family":"Munroe","given":"Patricia B.","non-dropping-particle":"","parse-names":false,"suffix":""},{"dropping-particle":"","family":"Njølstad","given":"Inger","non-dropping-particle":"","parse-names":false,"suffix":""},{"dropping-particle":"","family":"O’Connell","given":"Jeffrey R.","non-dropping-particle":"","parse-names":false,"suffix":""},{"dropping-particle":"","family":"Oldehinkel","given":"Albertine J.","non-dropping-particle":"","parse-names":false,"suffix":""},{"dropping-particle":"","family":"Ong","given":"Ken K.","non-dropping-particle":"","parse-names":false,"suffix":""},{"dropping-particle":"","family":"Padmanabhan","given":"Sandosh","non-dropping-particle":"","parse-names":false,"suffix":""},{"dropping-particle":"","family":"Palmer","given":"Colin N. A.","non-dropping-particle":"","parse-names":false,"suffix":""},{"dropping-particle":"","family":"Palmer","given":"Nicholette D.","non-dropping-particle":"","parse-names":false,"suffix":""},{"dropping-particle":"","family":"Pedersen","given":"Oluf","non-dropping-particle":"","parse-names":false,"suffix":""},{"dropping-particle":"","family":"Pennell","given":"Craig E.","non-dropping-particle":"","parse-names":false,"suffix":""},{"dropping-particle":"","family":"Porteous","given":"David J.","non-dropping-particle":"","parse-names":false,"suffix":""},{"dropping-particle":"","family":"Pramstaller","given":"Peter P.","non-dropping-particle":"","parse-names":false,"suffix":""},{"dropping-particle":"","family":"Province","given":"Michael A.","non-dropping-particle":"","parse-names":false,"suffix":""},{"dropping-particle":"","family":"Psaty","given":"Bruce M.","non-dropping-particle":"","parse-names":false,"suffix":""},{"dropping-particle":"","family":"Qi","given":"Lu","non-dropping-particle":"","parse-names":false,"suffix":""},{"dropping-particle":"","family":"Raffel","given":"Leslie J.","non-dropping-particle":"","parse-names":false,"suffix":""},{"dropping-particle":"","family":"Rauramaa","given":"Rainer","non-dropping-particle":"","parse-names":false,"suffix":""},{"dropping-particle":"","family":"Redline","given":"Susan","non-dropping-particle":"","parse-names":false,"suffix":""},{"dropping-particle":"","family":"Ridker","given":"Paul M.","non-dropping-particle":"","parse-names":false,"suffix":""},{"dropping-particle":"","family":"Rosendaal","given":"Frits R.","non-dropping-particle":"","parse-names":false,"suffix":""},{"dropping-particle":"","family":"Saaristo","given":"Timo E.","non-dropping-particle":"","parse-names":false,"suffix":""},{"dropping-particle":"","family":"Sandhu","given":"Manjinder","non-dropping-particle":"","parse-names":false,"suffix":""},{"dropping-particle":"","family":"Saramies","given":"Jouko","non-dropping-particle":"","parse-names":false,"suffix":""},{"dropping-particle":"","family":"Schneiderman","given":"Neil","non-dropping-particle":"","parse-names":false,"suffix":""},{"dropping-particle":"","family":"Schwarz","given":"Peter","non-dropping-particle":"","parse-names":false,"suffix":""},{"dropping-particle":"","family":"Scott","given":"Laura J.","non-dropping-particle":"","parse-names":false,"suffix":""},{"dropping-particle":"","family":"Selvin","given":"Elizabeth","non-dropping-particle":"","parse-names":false,"suffix":""},{"dropping-particle":"","family":"Sever","given":"Peter","non-dropping-particle":"","parse-names":false,"suffix":""},{"dropping-particle":"","family":"Shu","given":"Xiao-ou","non-dropping-particle":"","parse-names":false,"suffix":""},{"dropping-particle":"","family":"Slagboom","given":"P. Eline","non-dropping-particle":"","parse-names":false,"suffix":""},{"dropping-particle":"","family":"Small","given":"Kerrin S.","non-dropping-particle":"","parse-names":false,"suffix":""},{"dropping-particle":"","family":"Smith","given":"Blair H.","non-dropping-particle":"","parse-names":false,"suffix":""},{"dropping-particle":"","family":"Snieder","given":"Harold","non-dropping-particle":"","parse-names":false,"suffix":""},{"dropping-particle":"","family":"Sofer","given":"Tamar","non-dropping-particle":"","parse-names":false,"suffix":""},{"dropping-particle":"","family":"Sørensen","given":"Thorkild I. A.","non-dropping-particle":"","parse-names":false,"suffix":""},{"dropping-particle":"","family":"Spector","given":"Tim D.","non-dropping-particle":"","parse-names":false,"suffix":""},{"dropping-particle":"","family":"Stanton","given":"Alice","non-dropping-particle":"","parse-names":false,"suffix":""},{"dropping-particle":"","family":"Steves","given":"Claire J.","non-dropping-particle":"","parse-names":false,"suffix":""},{"dropping-particle":"","family":"Stumvoll","given":"Michael","non-dropping-particle":"","parse-names":false,"suffix":""},{"dropping-particle":"","family":"Sun","given":"Liang","non-dropping-particle":"","parse-names":false,"suffix":""},{"dropping-particle":"","family":"Tabara","given":"Yasuharu","non-dropping-particle":"","parse-names":false,"suffix":""},{"dropping-particle":"","family":"Tai","given":"E. Shyong","non-dropping-particle":"","parse-names":false,"suffix":""},{"dropping-particle":"","family":"Timpson","given":"Nicholas J.","non-dropping-particle":"","parse-names":false,"suffix":""},{"dropping-particle":"","family":"Tönjes","given":"Anke","non-dropping-particle":"","parse-names":false,"suffix":""},{"dropping-particle":"","family":"Tuomilehto","given":"Jaakko","non-dropping-particle":"","parse-names":false,"suffix":""},{"dropping-particle":"","family":"Tusie","given":"Teresa","non-dropping-particle":"","parse-names":false,"suffix":""},{"dropping-particle":"","family":"Uusitupa","given":"Matti","non-dropping-particle":"","parse-names":false,"suffix":""},{"dropping-particle":"","family":"Harst","given":"Pim","non-dropping-particle":"van der","parse-names":false,"suffix":""},{"dropping-particle":"","family":"Duijn","given":"Cornelia","non-dropping-particle":"van","parse-names":false,"suffix":""},{"dropping-particle":"","family":"Vitart","given":"Veronique","non-dropping-particle":"","parse-names":false,"suffix":""},{"dropping-particle":"","family":"Vollenweider","given":"Peter","non-dropping-particle":"","parse-names":false,"suffix":""},{"dropping-particle":"","family":"Vrijkotte","given":"Tanja G. M.","non-dropping-particle":"","parse-names":false,"suffix":""},{"dropping-particle":"","family":"Wagenknecht","given":"Lynne E.","non-dropping-particle":"","parse-names":false,"suffix":""},{"dropping-particle":"","family":"Walker","given":"Mark","non-dropping-particle":"","parse-names":false,"suffix":""},{"dropping-particle":"","family":"Wang","given":"Ya X.","non-dropping-particle":"","parse-names":false,"suffix":""},{"dropping-particle":"","family":"Wareham","given":"Nick J.","non-dropping-particle":"","parse-names":false,"suffix":""},{"dropping-particle":"","family":"Watanabe","given":"Richard M.","non-dropping-particle":"","parse-names":false,"suffix":""},{"dropping-particle":"","family":"Watkins","given":"Hugh","non-dropping-particle":"","parse-names":false,"suffix":""},{"dropping-particle":"","family":"Wei","given":"Wen B.","non-dropping-particle":"","parse-names":false,"suffix":""},{"dropping-particle":"","family":"Wickremasinghe","given":"Ananda R.","non-dropping-particle":"","parse-names":false,"suffix":""},{"dropping-particle":"","family":"Willemsen","given":"Gonneke","non-dropping-particle":"","parse-names":false,"suffix":""},{"dropping-particle":"","family":"Wilson","given":"James F.","non-dropping-particle":"","parse-names":false,"suffix":""},{"dropping-particle":"","family":"Wong","given":"Tien-Yin","non-dropping-particle":"","parse-names":false,"suffix":""},{"dropping-particle":"","family":"Wu","given":"Jer-Yuarn","non-dropping-particle":"","parse-names":false,"suffix":""},{"dropping-particle":"","family":"Xiang","given":"Anny H.","non-dropping-particle":"","parse-names":false,"suffix":""},{"dropping-particle":"","family":"Yanek","given":"Lisa R.","non-dropping-particle":"","parse-names":false,"suffix":""},{"dropping-particle":"","family":"Yengo","given":"Loïc","non-dropping-particle":"","parse-names":false,"suffix":""},{"dropping-particle":"","family":"Yokota","given":"Mitsuhiro","non-dropping-particle":"","parse-names":false,"suffix":""},{"dropping-particle":"","family":"Zeggini","given":"Eleftheria","non-dropping-particle":"","parse-names":false,"suffix":""},{"dropping-particle":"","family":"Zheng","given":"Wei","non-dropping-particle":"","parse-names":false,"suffix":""},{"dropping-particle":"","family":"Zonderman","given":"Alan B.","non-dropping-particle":"","parse-names":false,"suffix":""},{"dropping-particle":"","family":"Rotter","given":"Jerome I.","non-dropping-particle":"","parse-names":false,"suffix":""},{"dropping-particle":"","family":"Gloyn","given":"Anna L.","non-dropping-particle":"","parse-names":false,"suffix":""},{"dropping-particle":"","family":"McCarthy","given":"Mark I.","non-dropping-particle":"","parse-names":false,"suffix":""},{"dropping-particle":"","family":"Dupuis","given":"Josée","non-dropping-particle":"","parse-names":false,"suffix":""},{"dropping-particle":"","family":"Meigs","given":"James B.","non-dropping-particle":"","parse-names":false,"suffix":""},{"dropping-particle":"","family":"Scott","given":"Robert A.","non-dropping-particle":"","parse-names":false,"suffix":""},{"dropping-particle":"","family":"Prokopenko","given":"Inga","non-dropping-particle":"","parse-names":false,"suffix":""},{"dropping-particle":"","family":"Leong","given":"Aaron","non-dropping-particle":"","parse-names":false,"suffix":""},{"dropping-particle":"","family":"Liu","given":"Ching-Ti","non-dropping-particle":"","parse-names":false,"suffix":""},{"dropping-particle":"","family":"Parker","given":"Stephen C. J.","non-dropping-particle":"","parse-names":false,"suffix":""},{"dropping-particle":"","family":"Mohlke","given":"Karen L.","non-dropping-particle":"","parse-names":false,"suffix":""},{"dropping-particle":"","family":"Langenberg","given":"Claudia","non-dropping-particle":"","parse-names":false,"suffix":""},{"dropping-particle":"","family":"Wheeler","given":"Eleanor","non-dropping-particle":"","parse-names":false,"suffix":""},{"dropping-particle":"","family":"Morris","given":"Andrew P.","non-dropping-particle":"","parse-names":false,"suffix":""},{"dropping-particle":"","family":"Barroso","given":"Inês","non-dropping-particle":"","parse-names":false,"suffix":""},{"dropping-particle":"","family":"Haan","given":"Hugoline G.","non-dropping-particle":"de","parse-names":false,"suffix":""},{"dropping-particle":"","family":"Akker","given":"Erik","non-dropping-particle":"van den","parse-names":false,"suffix":""},{"dropping-particle":"","family":"Most","given":"Peter J.","non-dropping-particle":"van der","parse-names":false,"suffix":""},{"dropping-particle":"","family":"Geus","given":"Eco J. C.","non-dropping-particle":"de","parse-names":false,"suffix":""},{"dropping-particle":"","family":"Dam","given":"Rob M.","non-dropping-particle":"van","parse-names":false,"suffix":""},{"dropping-particle":"","family":"Heemst","given":"Diana","non-dropping-particle":"van","parse-names":false,"suffix":""},{"dropping-particle":"","family":"Hylckama Vlieg","given":"Astrid","non-dropping-particle":"van","parse-names":false,"suffix":""},{"dropping-particle":"","family":"Willems van Dijk","given":"Ko","non-dropping-particle":"van","parse-names":false,"suffix":""},{"dropping-particle":"","family":"Silva","given":"H. Janaka","non-dropping-particle":"de","parse-names":false,"suffix":""},{"dropping-particle":"","family":"Harst","given":"Pim","non-dropping-particle":"van der","parse-names":false,"suffix":""},{"dropping-particle":"","family":"Duijn","given":"Cornelia","non-dropping-particle":"van","parse-names":false,"suffix":""}],"container-title":"Nature Genetics","id":"ITEM-1","issue":"6","issued":{"date-parts":[["2021","6"]]},"page":"840-860","title":"The trans-ancestral genomic architecture of glycemic traits","type":"article-journal","volume":"53"},"uris":["http://www.mendeley.com/documents/?uuid=9cafac8b-17a3-4d8e-a0d0-10d5fa86f97c"]}],"mendeley":{"formattedCitation":"(2)","plainTextFormattedCitation":"(2)","previouslyFormattedCitation":"(3)"},"properties":{"noteIndex":0},"schema":"https://github.com/citation-style-language/schema/raw/master/csl-citation.json"}</w:instrText>
      </w:r>
      <w:r w:rsidR="003F3321" w:rsidRPr="00505EDA">
        <w:rPr>
          <w:rFonts w:ascii="Times New Roman" w:hAnsi="Times New Roman" w:cs="Times New Roman"/>
          <w:lang w:val="en-GB"/>
        </w:rPr>
        <w:fldChar w:fldCharType="separate"/>
      </w:r>
      <w:r w:rsidR="003F3321" w:rsidRPr="00505EDA">
        <w:rPr>
          <w:rFonts w:ascii="Times New Roman" w:hAnsi="Times New Roman" w:cs="Times New Roman"/>
          <w:noProof/>
          <w:lang w:val="en-GB"/>
        </w:rPr>
        <w:t>(2)</w:t>
      </w:r>
      <w:r w:rsidR="003F3321" w:rsidRPr="00505EDA">
        <w:rPr>
          <w:rFonts w:ascii="Times New Roman" w:hAnsi="Times New Roman" w:cs="Times New Roman"/>
          <w:lang w:val="en-GB"/>
        </w:rPr>
        <w:fldChar w:fldCharType="end"/>
      </w:r>
      <w:r w:rsidRPr="00505EDA">
        <w:rPr>
          <w:rFonts w:ascii="Times New Roman" w:hAnsi="Times New Roman" w:cs="Times New Roman"/>
          <w:lang w:val="en-GB"/>
        </w:rPr>
        <w:t xml:space="preserve">. Number of individuals used to create the weighted allele score and individuals with missing genotypes and is also specified for the Copenhagen studies. </w:t>
      </w:r>
    </w:p>
    <w:p w14:paraId="1CB630B6" w14:textId="7A47051D" w:rsidR="00C920DE" w:rsidRPr="00505EDA" w:rsidRDefault="00C920DE" w:rsidP="004B5D49">
      <w:pPr>
        <w:autoSpaceDE w:val="0"/>
        <w:autoSpaceDN w:val="0"/>
        <w:adjustRightInd w:val="0"/>
        <w:spacing w:after="0" w:line="360" w:lineRule="auto"/>
        <w:rPr>
          <w:rStyle w:val="Strk"/>
          <w:rFonts w:ascii="Times New Roman" w:eastAsiaTheme="majorEastAsia" w:hAnsi="Times New Roman" w:cs="Times New Roman"/>
          <w:sz w:val="24"/>
          <w:szCs w:val="24"/>
          <w:lang w:val="en-GB"/>
        </w:rPr>
      </w:pPr>
    </w:p>
    <w:p w14:paraId="08D495E5" w14:textId="5F5707AC" w:rsidR="004B5D49" w:rsidRPr="00505EDA" w:rsidRDefault="004B5D49">
      <w:pPr>
        <w:rPr>
          <w:rStyle w:val="Strk"/>
          <w:rFonts w:ascii="Times New Roman" w:hAnsi="Times New Roman" w:cs="Times New Roman"/>
          <w:sz w:val="24"/>
          <w:szCs w:val="24"/>
          <w:lang w:val="en-GB"/>
        </w:rPr>
        <w:sectPr w:rsidR="004B5D49" w:rsidRPr="00505EDA" w:rsidSect="00570AC9">
          <w:pgSz w:w="16838" w:h="11906" w:orient="landscape"/>
          <w:pgMar w:top="1134" w:right="1245" w:bottom="1134" w:left="1276" w:header="709" w:footer="709" w:gutter="0"/>
          <w:cols w:space="708"/>
          <w:docGrid w:linePitch="360"/>
        </w:sectPr>
      </w:pPr>
    </w:p>
    <w:p w14:paraId="479B958A" w14:textId="6D8CCAFD" w:rsidR="00C920DE" w:rsidRPr="00505EDA" w:rsidRDefault="00C920DE" w:rsidP="00693D9B">
      <w:pPr>
        <w:pStyle w:val="Overskrift3"/>
        <w:rPr>
          <w:rFonts w:ascii="Times New Roman" w:hAnsi="Times New Roman" w:cs="Times New Roman"/>
          <w:b/>
          <w:bCs/>
          <w:color w:val="auto"/>
          <w:lang w:val="en-GB"/>
        </w:rPr>
      </w:pPr>
      <w:bookmarkStart w:id="7" w:name="_Toc160191698"/>
      <w:r w:rsidRPr="00505EDA">
        <w:rPr>
          <w:rStyle w:val="Strk"/>
          <w:rFonts w:ascii="Times New Roman" w:hAnsi="Times New Roman" w:cs="Times New Roman"/>
          <w:color w:val="auto"/>
          <w:lang w:val="en-GB"/>
        </w:rPr>
        <w:t xml:space="preserve">Supplementary Table </w:t>
      </w:r>
      <w:r w:rsidR="006E5B8C" w:rsidRPr="00505EDA">
        <w:rPr>
          <w:rStyle w:val="Strk"/>
          <w:rFonts w:ascii="Times New Roman" w:hAnsi="Times New Roman" w:cs="Times New Roman"/>
          <w:color w:val="auto"/>
          <w:lang w:val="en-GB"/>
        </w:rPr>
        <w:t>5</w:t>
      </w:r>
      <w:bookmarkEnd w:id="7"/>
      <w:r w:rsidR="00693D9B" w:rsidRPr="00505EDA">
        <w:rPr>
          <w:rStyle w:val="Strk"/>
          <w:rFonts w:ascii="Times New Roman" w:hAnsi="Times New Roman" w:cs="Times New Roman"/>
          <w:color w:val="auto"/>
          <w:lang w:val="en-GB"/>
        </w:rPr>
        <w:br/>
      </w:r>
    </w:p>
    <w:tbl>
      <w:tblPr>
        <w:tblpPr w:leftFromText="141" w:rightFromText="141" w:vertAnchor="text" w:horzAnchor="margin" w:tblpY="2"/>
        <w:tblW w:w="0" w:type="auto"/>
        <w:tblLook w:val="04A0" w:firstRow="1" w:lastRow="0" w:firstColumn="1" w:lastColumn="0" w:noHBand="0" w:noVBand="1"/>
      </w:tblPr>
      <w:tblGrid>
        <w:gridCol w:w="3189"/>
        <w:gridCol w:w="3189"/>
        <w:gridCol w:w="3190"/>
      </w:tblGrid>
      <w:tr w:rsidR="00C920DE" w:rsidRPr="00505EDA" w14:paraId="1B65E189" w14:textId="77777777" w:rsidTr="00FA564F">
        <w:trPr>
          <w:trHeight w:val="567"/>
        </w:trPr>
        <w:tc>
          <w:tcPr>
            <w:tcW w:w="3189" w:type="dxa"/>
            <w:tcBorders>
              <w:top w:val="single" w:sz="4" w:space="0" w:color="auto"/>
              <w:bottom w:val="single" w:sz="4" w:space="0" w:color="auto"/>
            </w:tcBorders>
            <w:vAlign w:val="bottom"/>
          </w:tcPr>
          <w:p w14:paraId="36C4BB1B" w14:textId="77777777" w:rsidR="00C920DE" w:rsidRPr="00505EDA" w:rsidRDefault="00C920DE" w:rsidP="00FA564F">
            <w:pPr>
              <w:spacing w:line="240" w:lineRule="auto"/>
              <w:jc w:val="center"/>
              <w:rPr>
                <w:rFonts w:ascii="Times New Roman" w:hAnsi="Times New Roman" w:cs="Times New Roman"/>
                <w:b/>
                <w:bCs/>
                <w:lang w:val="en-GB"/>
              </w:rPr>
            </w:pPr>
            <w:r w:rsidRPr="00505EDA">
              <w:rPr>
                <w:rFonts w:ascii="Times New Roman" w:hAnsi="Times New Roman" w:cs="Times New Roman"/>
                <w:b/>
                <w:bCs/>
                <w:lang w:val="en-GB"/>
              </w:rPr>
              <w:t>Diagnosis</w:t>
            </w:r>
          </w:p>
        </w:tc>
        <w:tc>
          <w:tcPr>
            <w:tcW w:w="3189" w:type="dxa"/>
            <w:tcBorders>
              <w:top w:val="single" w:sz="4" w:space="0" w:color="auto"/>
              <w:bottom w:val="single" w:sz="4" w:space="0" w:color="auto"/>
            </w:tcBorders>
            <w:vAlign w:val="bottom"/>
          </w:tcPr>
          <w:p w14:paraId="344ACAD5" w14:textId="77777777" w:rsidR="00C920DE" w:rsidRPr="00505EDA" w:rsidRDefault="00C920DE" w:rsidP="00FA564F">
            <w:pPr>
              <w:spacing w:line="240" w:lineRule="auto"/>
              <w:jc w:val="center"/>
              <w:rPr>
                <w:rFonts w:ascii="Times New Roman" w:hAnsi="Times New Roman" w:cs="Times New Roman"/>
                <w:b/>
                <w:bCs/>
                <w:lang w:val="en-GB"/>
              </w:rPr>
            </w:pPr>
            <w:r w:rsidRPr="00505EDA">
              <w:rPr>
                <w:rFonts w:ascii="Times New Roman" w:hAnsi="Times New Roman" w:cs="Times New Roman"/>
                <w:b/>
                <w:bCs/>
                <w:lang w:val="en-GB"/>
              </w:rPr>
              <w:t>ICD-8 codes</w:t>
            </w:r>
          </w:p>
        </w:tc>
        <w:tc>
          <w:tcPr>
            <w:tcW w:w="3190" w:type="dxa"/>
            <w:tcBorders>
              <w:top w:val="single" w:sz="4" w:space="0" w:color="auto"/>
              <w:bottom w:val="single" w:sz="4" w:space="0" w:color="auto"/>
            </w:tcBorders>
            <w:vAlign w:val="bottom"/>
          </w:tcPr>
          <w:p w14:paraId="345426EB" w14:textId="77777777" w:rsidR="00C920DE" w:rsidRPr="00505EDA" w:rsidRDefault="00C920DE" w:rsidP="00FA564F">
            <w:pPr>
              <w:spacing w:line="240" w:lineRule="auto"/>
              <w:jc w:val="center"/>
              <w:rPr>
                <w:rFonts w:ascii="Times New Roman" w:hAnsi="Times New Roman" w:cs="Times New Roman"/>
                <w:b/>
                <w:bCs/>
                <w:lang w:val="en-GB"/>
              </w:rPr>
            </w:pPr>
            <w:r w:rsidRPr="00505EDA">
              <w:rPr>
                <w:rFonts w:ascii="Times New Roman" w:hAnsi="Times New Roman" w:cs="Times New Roman"/>
                <w:b/>
                <w:bCs/>
                <w:lang w:val="en-GB"/>
              </w:rPr>
              <w:t>ICD-10 codes</w:t>
            </w:r>
          </w:p>
        </w:tc>
      </w:tr>
      <w:tr w:rsidR="00C920DE" w:rsidRPr="00505EDA" w14:paraId="5A885839" w14:textId="77777777" w:rsidTr="00FA564F">
        <w:trPr>
          <w:trHeight w:val="706"/>
        </w:trPr>
        <w:tc>
          <w:tcPr>
            <w:tcW w:w="3189" w:type="dxa"/>
            <w:tcBorders>
              <w:top w:val="single" w:sz="4" w:space="0" w:color="auto"/>
            </w:tcBorders>
            <w:vAlign w:val="bottom"/>
          </w:tcPr>
          <w:p w14:paraId="2E8A0848" w14:textId="77777777" w:rsidR="00C920DE" w:rsidRPr="00505EDA" w:rsidRDefault="00C920DE" w:rsidP="00FA564F">
            <w:pPr>
              <w:jc w:val="center"/>
              <w:rPr>
                <w:rFonts w:ascii="Times New Roman" w:hAnsi="Times New Roman" w:cs="Times New Roman"/>
                <w:lang w:val="en-GB"/>
              </w:rPr>
            </w:pPr>
            <w:r w:rsidRPr="00505EDA">
              <w:rPr>
                <w:rFonts w:ascii="Times New Roman" w:hAnsi="Times New Roman" w:cs="Times New Roman"/>
                <w:lang w:val="en-GB"/>
              </w:rPr>
              <w:t>Type 2-diabetes</w:t>
            </w:r>
          </w:p>
        </w:tc>
        <w:tc>
          <w:tcPr>
            <w:tcW w:w="3189" w:type="dxa"/>
            <w:tcBorders>
              <w:top w:val="single" w:sz="4" w:space="0" w:color="auto"/>
            </w:tcBorders>
            <w:vAlign w:val="bottom"/>
          </w:tcPr>
          <w:p w14:paraId="006C7EE3" w14:textId="77777777" w:rsidR="00C920DE" w:rsidRPr="00505EDA" w:rsidRDefault="00C920DE" w:rsidP="00FA564F">
            <w:pPr>
              <w:jc w:val="center"/>
              <w:rPr>
                <w:rFonts w:ascii="Times New Roman" w:hAnsi="Times New Roman" w:cs="Times New Roman"/>
                <w:lang w:val="en-GB"/>
              </w:rPr>
            </w:pPr>
            <w:r w:rsidRPr="00505EDA">
              <w:rPr>
                <w:rFonts w:ascii="Times New Roman" w:hAnsi="Times New Roman" w:cs="Times New Roman"/>
                <w:lang w:val="en-GB"/>
              </w:rPr>
              <w:t>250</w:t>
            </w:r>
          </w:p>
        </w:tc>
        <w:tc>
          <w:tcPr>
            <w:tcW w:w="3190" w:type="dxa"/>
            <w:tcBorders>
              <w:top w:val="single" w:sz="4" w:space="0" w:color="auto"/>
            </w:tcBorders>
            <w:vAlign w:val="bottom"/>
          </w:tcPr>
          <w:p w14:paraId="5D4C7DF0" w14:textId="77777777" w:rsidR="00C920DE" w:rsidRPr="00505EDA" w:rsidRDefault="00C920DE" w:rsidP="00FA564F">
            <w:pPr>
              <w:jc w:val="center"/>
              <w:rPr>
                <w:rFonts w:ascii="Times New Roman" w:hAnsi="Times New Roman" w:cs="Times New Roman"/>
                <w:lang w:val="en-GB"/>
              </w:rPr>
            </w:pPr>
            <w:r w:rsidRPr="00505EDA">
              <w:rPr>
                <w:rFonts w:ascii="Times New Roman" w:hAnsi="Times New Roman" w:cs="Times New Roman"/>
                <w:lang w:val="en-GB"/>
              </w:rPr>
              <w:t>E11, E13, E14</w:t>
            </w:r>
          </w:p>
        </w:tc>
      </w:tr>
      <w:tr w:rsidR="00C920DE" w:rsidRPr="00505EDA" w14:paraId="2D137825" w14:textId="77777777" w:rsidTr="00FA564F">
        <w:trPr>
          <w:trHeight w:val="706"/>
        </w:trPr>
        <w:tc>
          <w:tcPr>
            <w:tcW w:w="3189" w:type="dxa"/>
            <w:vAlign w:val="bottom"/>
          </w:tcPr>
          <w:p w14:paraId="3BAD6790" w14:textId="77777777" w:rsidR="00C920DE" w:rsidRPr="00505EDA" w:rsidRDefault="00C920DE" w:rsidP="00FA564F">
            <w:pPr>
              <w:jc w:val="center"/>
              <w:rPr>
                <w:rFonts w:ascii="Times New Roman" w:hAnsi="Times New Roman" w:cs="Times New Roman"/>
                <w:lang w:val="en-GB"/>
              </w:rPr>
            </w:pPr>
            <w:r w:rsidRPr="00505EDA">
              <w:rPr>
                <w:rFonts w:ascii="Times New Roman" w:hAnsi="Times New Roman" w:cs="Times New Roman"/>
                <w:lang w:val="en-GB"/>
              </w:rPr>
              <w:t>Ischemic heart disease</w:t>
            </w:r>
          </w:p>
        </w:tc>
        <w:tc>
          <w:tcPr>
            <w:tcW w:w="3189" w:type="dxa"/>
            <w:vAlign w:val="bottom"/>
          </w:tcPr>
          <w:p w14:paraId="066AC586" w14:textId="77777777" w:rsidR="00C920DE" w:rsidRPr="00505EDA" w:rsidRDefault="00C920DE" w:rsidP="00FA564F">
            <w:pPr>
              <w:jc w:val="center"/>
              <w:rPr>
                <w:rFonts w:ascii="Times New Roman" w:hAnsi="Times New Roman" w:cs="Times New Roman"/>
                <w:lang w:val="en-GB"/>
              </w:rPr>
            </w:pPr>
            <w:r w:rsidRPr="00505EDA">
              <w:rPr>
                <w:rFonts w:ascii="Times New Roman" w:hAnsi="Times New Roman" w:cs="Times New Roman"/>
                <w:lang w:val="en-GB"/>
              </w:rPr>
              <w:t>410 – 414</w:t>
            </w:r>
          </w:p>
        </w:tc>
        <w:tc>
          <w:tcPr>
            <w:tcW w:w="3190" w:type="dxa"/>
            <w:vAlign w:val="bottom"/>
          </w:tcPr>
          <w:p w14:paraId="492860B9" w14:textId="77777777" w:rsidR="00C920DE" w:rsidRPr="00505EDA" w:rsidRDefault="00C920DE" w:rsidP="00FA564F">
            <w:pPr>
              <w:jc w:val="center"/>
              <w:rPr>
                <w:rFonts w:ascii="Times New Roman" w:hAnsi="Times New Roman" w:cs="Times New Roman"/>
                <w:lang w:val="en-GB"/>
              </w:rPr>
            </w:pPr>
            <w:r w:rsidRPr="00505EDA">
              <w:rPr>
                <w:rFonts w:ascii="Times New Roman" w:hAnsi="Times New Roman" w:cs="Times New Roman"/>
                <w:lang w:val="en-GB"/>
              </w:rPr>
              <w:t>I20 – I25</w:t>
            </w:r>
          </w:p>
        </w:tc>
      </w:tr>
      <w:tr w:rsidR="00C920DE" w:rsidRPr="00505EDA" w14:paraId="0AB84497" w14:textId="77777777" w:rsidTr="00FA564F">
        <w:trPr>
          <w:trHeight w:val="706"/>
        </w:trPr>
        <w:tc>
          <w:tcPr>
            <w:tcW w:w="3189" w:type="dxa"/>
            <w:tcBorders>
              <w:bottom w:val="single" w:sz="4" w:space="0" w:color="auto"/>
            </w:tcBorders>
            <w:vAlign w:val="center"/>
          </w:tcPr>
          <w:p w14:paraId="5EF4DC3C" w14:textId="77777777" w:rsidR="00C920DE" w:rsidRPr="00505EDA" w:rsidRDefault="00C920DE" w:rsidP="00FA564F">
            <w:pPr>
              <w:jc w:val="center"/>
              <w:rPr>
                <w:rFonts w:ascii="Times New Roman" w:hAnsi="Times New Roman" w:cs="Times New Roman"/>
                <w:lang w:val="en-GB"/>
              </w:rPr>
            </w:pPr>
            <w:r w:rsidRPr="00505EDA">
              <w:rPr>
                <w:rFonts w:ascii="Times New Roman" w:hAnsi="Times New Roman" w:cs="Times New Roman"/>
                <w:lang w:val="en-GB"/>
              </w:rPr>
              <w:t>Cardiovascular death</w:t>
            </w:r>
          </w:p>
        </w:tc>
        <w:tc>
          <w:tcPr>
            <w:tcW w:w="3189" w:type="dxa"/>
            <w:tcBorders>
              <w:bottom w:val="single" w:sz="4" w:space="0" w:color="auto"/>
            </w:tcBorders>
            <w:vAlign w:val="center"/>
          </w:tcPr>
          <w:p w14:paraId="72B1DDDC" w14:textId="77777777" w:rsidR="00C920DE" w:rsidRPr="00505EDA" w:rsidRDefault="00C920DE" w:rsidP="00FA564F">
            <w:pPr>
              <w:jc w:val="center"/>
              <w:rPr>
                <w:rFonts w:ascii="Times New Roman" w:hAnsi="Times New Roman" w:cs="Times New Roman"/>
                <w:lang w:val="en-GB"/>
              </w:rPr>
            </w:pPr>
            <w:r w:rsidRPr="00505EDA">
              <w:rPr>
                <w:rFonts w:ascii="Times New Roman" w:hAnsi="Times New Roman" w:cs="Times New Roman"/>
                <w:lang w:val="en-GB"/>
              </w:rPr>
              <w:t xml:space="preserve">410 – 414, 427.09 – 427.11, </w:t>
            </w:r>
            <w:r w:rsidRPr="00505EDA">
              <w:rPr>
                <w:rFonts w:ascii="Times New Roman" w:hAnsi="Times New Roman" w:cs="Times New Roman"/>
                <w:lang w:val="en-GB"/>
              </w:rPr>
              <w:br/>
              <w:t>433 – 434, 440, 443.99, 445</w:t>
            </w:r>
          </w:p>
        </w:tc>
        <w:tc>
          <w:tcPr>
            <w:tcW w:w="3190" w:type="dxa"/>
            <w:tcBorders>
              <w:bottom w:val="single" w:sz="4" w:space="0" w:color="auto"/>
            </w:tcBorders>
            <w:vAlign w:val="center"/>
          </w:tcPr>
          <w:p w14:paraId="2C9928A0" w14:textId="77777777" w:rsidR="00C920DE" w:rsidRPr="00570AC9" w:rsidRDefault="00C920DE" w:rsidP="00FA564F">
            <w:pPr>
              <w:jc w:val="center"/>
              <w:rPr>
                <w:rFonts w:ascii="Times New Roman" w:hAnsi="Times New Roman" w:cs="Times New Roman"/>
              </w:rPr>
            </w:pPr>
            <w:r w:rsidRPr="00570AC9">
              <w:rPr>
                <w:rFonts w:ascii="Times New Roman" w:hAnsi="Times New Roman" w:cs="Times New Roman"/>
              </w:rPr>
              <w:t xml:space="preserve">I20 – I25, I50.0 – I50.9, I63, </w:t>
            </w:r>
            <w:r w:rsidRPr="00570AC9">
              <w:rPr>
                <w:rFonts w:ascii="Times New Roman" w:hAnsi="Times New Roman" w:cs="Times New Roman"/>
              </w:rPr>
              <w:br/>
              <w:t>I70, I739, E105, E115, E145</w:t>
            </w:r>
          </w:p>
        </w:tc>
      </w:tr>
    </w:tbl>
    <w:p w14:paraId="5A2C0CC0" w14:textId="77777777" w:rsidR="00C920DE" w:rsidRPr="00505EDA" w:rsidRDefault="00C920DE" w:rsidP="00C920DE">
      <w:pPr>
        <w:spacing w:line="360" w:lineRule="auto"/>
        <w:rPr>
          <w:rFonts w:ascii="Times New Roman" w:hAnsi="Times New Roman" w:cs="Times New Roman"/>
          <w:sz w:val="24"/>
          <w:szCs w:val="24"/>
          <w:lang w:val="en-GB"/>
        </w:rPr>
      </w:pPr>
      <w:r w:rsidRPr="00570AC9">
        <w:rPr>
          <w:rFonts w:ascii="Times New Roman" w:hAnsi="Times New Roman" w:cs="Times New Roman"/>
          <w:iCs/>
          <w:sz w:val="24"/>
          <w:szCs w:val="24"/>
          <w:lang w:val="en-GB"/>
        </w:rPr>
        <w:br/>
      </w:r>
      <w:r w:rsidRPr="00505EDA">
        <w:rPr>
          <w:rFonts w:ascii="Times New Roman" w:hAnsi="Times New Roman" w:cs="Times New Roman"/>
          <w:iCs/>
          <w:sz w:val="24"/>
          <w:szCs w:val="24"/>
          <w:lang w:val="en-GB"/>
        </w:rPr>
        <w:t xml:space="preserve">International Classification of Diseases (ICD) codes used to define type 2 diabetes, ischemic heart disease, and cardiovascular death. </w:t>
      </w:r>
      <w:r w:rsidRPr="00505EDA">
        <w:rPr>
          <w:rFonts w:ascii="Times New Roman" w:hAnsi="Times New Roman" w:cs="Times New Roman"/>
          <w:sz w:val="24"/>
          <w:szCs w:val="24"/>
          <w:lang w:val="en-GB"/>
        </w:rPr>
        <w:t>ICD codes were obtained from the national Danish Patient Registry and national Danish Causes of Death Registry, with data on all patient in-hospital visits from January 1</w:t>
      </w:r>
      <w:r w:rsidRPr="00505EDA">
        <w:rPr>
          <w:rFonts w:ascii="Times New Roman" w:hAnsi="Times New Roman" w:cs="Times New Roman"/>
          <w:sz w:val="24"/>
          <w:szCs w:val="24"/>
          <w:vertAlign w:val="superscript"/>
          <w:lang w:val="en-GB"/>
        </w:rPr>
        <w:t>st</w:t>
      </w:r>
      <w:r w:rsidRPr="00505EDA">
        <w:rPr>
          <w:rFonts w:ascii="Times New Roman" w:hAnsi="Times New Roman" w:cs="Times New Roman"/>
          <w:sz w:val="24"/>
          <w:szCs w:val="24"/>
          <w:lang w:val="en-GB"/>
        </w:rPr>
        <w:t>, 1977,</w:t>
      </w:r>
      <w:r w:rsidRPr="00505EDA">
        <w:rPr>
          <w:lang w:val="en-GB"/>
        </w:rPr>
        <w:t xml:space="preserve"> </w:t>
      </w:r>
      <w:r w:rsidRPr="00505EDA">
        <w:rPr>
          <w:rFonts w:ascii="Times New Roman" w:hAnsi="Times New Roman" w:cs="Times New Roman"/>
          <w:sz w:val="24"/>
          <w:szCs w:val="24"/>
          <w:lang w:val="en-GB"/>
        </w:rPr>
        <w:t>through December 13</w:t>
      </w:r>
      <w:r w:rsidRPr="00505EDA">
        <w:rPr>
          <w:rFonts w:ascii="Times New Roman" w:hAnsi="Times New Roman" w:cs="Times New Roman"/>
          <w:sz w:val="24"/>
          <w:szCs w:val="24"/>
          <w:vertAlign w:val="superscript"/>
          <w:lang w:val="en-GB"/>
        </w:rPr>
        <w:t>th</w:t>
      </w:r>
      <w:r w:rsidRPr="00505EDA">
        <w:rPr>
          <w:rFonts w:ascii="Times New Roman" w:hAnsi="Times New Roman" w:cs="Times New Roman"/>
          <w:sz w:val="24"/>
          <w:szCs w:val="24"/>
          <w:lang w:val="en-GB"/>
        </w:rPr>
        <w:t>, 2018. From 1995, data from emergency wards and outpatient clinics was also included. ICD-9 was not used as this revision of ICD was never introduced in Denmark, and ICD-10 replaced ICD-8 as of January 1</w:t>
      </w:r>
      <w:r w:rsidRPr="00505EDA">
        <w:rPr>
          <w:rFonts w:ascii="Times New Roman" w:hAnsi="Times New Roman" w:cs="Times New Roman"/>
          <w:sz w:val="24"/>
          <w:szCs w:val="24"/>
          <w:vertAlign w:val="superscript"/>
          <w:lang w:val="en-GB"/>
        </w:rPr>
        <w:t>st</w:t>
      </w:r>
      <w:r w:rsidRPr="00505EDA">
        <w:rPr>
          <w:rFonts w:ascii="Times New Roman" w:hAnsi="Times New Roman" w:cs="Times New Roman"/>
          <w:sz w:val="24"/>
          <w:szCs w:val="24"/>
          <w:lang w:val="en-GB"/>
        </w:rPr>
        <w:t>, 1994.</w:t>
      </w:r>
    </w:p>
    <w:p w14:paraId="66F20EEB" w14:textId="77777777" w:rsidR="00C920DE" w:rsidRPr="00505EDA" w:rsidRDefault="00C920DE" w:rsidP="00C920DE">
      <w:pPr>
        <w:rPr>
          <w:rFonts w:ascii="Times New Roman" w:hAnsi="Times New Roman" w:cs="Times New Roman"/>
          <w:b/>
          <w:bCs/>
          <w:iCs/>
          <w:sz w:val="24"/>
          <w:szCs w:val="24"/>
          <w:lang w:val="en-GB"/>
        </w:rPr>
      </w:pPr>
      <w:r w:rsidRPr="00505EDA">
        <w:rPr>
          <w:rFonts w:ascii="Times New Roman" w:hAnsi="Times New Roman" w:cs="Times New Roman"/>
          <w:b/>
          <w:bCs/>
          <w:iCs/>
          <w:sz w:val="24"/>
          <w:szCs w:val="24"/>
          <w:lang w:val="en-GB"/>
        </w:rPr>
        <w:br w:type="page"/>
      </w:r>
    </w:p>
    <w:p w14:paraId="6F334029" w14:textId="3B169E97" w:rsidR="00C920DE" w:rsidRPr="00505EDA" w:rsidRDefault="00C920DE" w:rsidP="00693D9B">
      <w:pPr>
        <w:pStyle w:val="Overskrift3"/>
        <w:rPr>
          <w:rStyle w:val="Strk"/>
          <w:rFonts w:ascii="Times New Roman" w:hAnsi="Times New Roman" w:cs="Times New Roman"/>
          <w:color w:val="auto"/>
          <w:lang w:val="en-GB"/>
        </w:rPr>
      </w:pPr>
      <w:bookmarkStart w:id="8" w:name="_Toc160191699"/>
      <w:r w:rsidRPr="00505EDA">
        <w:rPr>
          <w:rStyle w:val="Strk"/>
          <w:rFonts w:ascii="Times New Roman" w:hAnsi="Times New Roman" w:cs="Times New Roman"/>
          <w:color w:val="auto"/>
          <w:lang w:val="en-GB"/>
        </w:rPr>
        <w:lastRenderedPageBreak/>
        <w:t xml:space="preserve">Supplementary Table </w:t>
      </w:r>
      <w:r w:rsidR="006E5B8C" w:rsidRPr="00505EDA">
        <w:rPr>
          <w:rStyle w:val="Strk"/>
          <w:rFonts w:ascii="Times New Roman" w:hAnsi="Times New Roman" w:cs="Times New Roman"/>
          <w:color w:val="auto"/>
          <w:lang w:val="en-GB"/>
        </w:rPr>
        <w:t>6</w:t>
      </w:r>
      <w:bookmarkEnd w:id="8"/>
    </w:p>
    <w:p w14:paraId="1C31493A" w14:textId="77777777" w:rsidR="00C920DE" w:rsidRPr="00505EDA" w:rsidRDefault="00C920DE" w:rsidP="00C920DE">
      <w:pPr>
        <w:pStyle w:val="Overskrift1"/>
        <w:rPr>
          <w:rStyle w:val="Strk"/>
          <w:rFonts w:ascii="Times New Roman" w:hAnsi="Times New Roman" w:cs="Times New Roman"/>
          <w:color w:val="auto"/>
          <w:sz w:val="24"/>
          <w:szCs w:val="24"/>
          <w:lang w:val="en-GB"/>
        </w:rPr>
      </w:pPr>
    </w:p>
    <w:tbl>
      <w:tblPr>
        <w:tblpPr w:leftFromText="180" w:rightFromText="180" w:vertAnchor="page" w:horzAnchor="margin" w:tblpY="2264"/>
        <w:tblW w:w="11275" w:type="dxa"/>
        <w:tblBorders>
          <w:top w:val="single" w:sz="4" w:space="0" w:color="auto"/>
          <w:bottom w:val="single" w:sz="4" w:space="0" w:color="auto"/>
        </w:tblBorders>
        <w:tblLook w:val="04A0" w:firstRow="1" w:lastRow="0" w:firstColumn="1" w:lastColumn="0" w:noHBand="0" w:noVBand="1"/>
      </w:tblPr>
      <w:tblGrid>
        <w:gridCol w:w="3051"/>
        <w:gridCol w:w="2056"/>
        <w:gridCol w:w="2056"/>
        <w:gridCol w:w="2056"/>
        <w:gridCol w:w="2056"/>
      </w:tblGrid>
      <w:tr w:rsidR="00C920DE" w:rsidRPr="00505EDA" w14:paraId="1F5A8753" w14:textId="77777777" w:rsidTr="00FA564F">
        <w:trPr>
          <w:gridAfter w:val="1"/>
          <w:wAfter w:w="2056" w:type="dxa"/>
          <w:trHeight w:val="560"/>
        </w:trPr>
        <w:tc>
          <w:tcPr>
            <w:tcW w:w="3051" w:type="dxa"/>
            <w:tcBorders>
              <w:top w:val="single" w:sz="4" w:space="0" w:color="auto"/>
              <w:bottom w:val="single" w:sz="4" w:space="0" w:color="auto"/>
            </w:tcBorders>
            <w:vAlign w:val="center"/>
          </w:tcPr>
          <w:p w14:paraId="29D2F1F1" w14:textId="77777777" w:rsidR="00C920DE" w:rsidRPr="00505EDA" w:rsidRDefault="00C920DE" w:rsidP="00FA564F">
            <w:pPr>
              <w:tabs>
                <w:tab w:val="left" w:pos="427"/>
              </w:tabs>
              <w:spacing w:before="120"/>
              <w:jc w:val="center"/>
              <w:rPr>
                <w:rFonts w:ascii="Times New Roman" w:eastAsia="Calibri" w:hAnsi="Times New Roman" w:cs="Times New Roman"/>
                <w:b/>
                <w:lang w:val="en-GB"/>
              </w:rPr>
            </w:pPr>
            <w:r w:rsidRPr="00505EDA">
              <w:rPr>
                <w:rFonts w:ascii="Times New Roman" w:eastAsia="Calibri" w:hAnsi="Times New Roman" w:cs="Times New Roman"/>
                <w:b/>
                <w:lang w:val="en-GB"/>
              </w:rPr>
              <w:t>Variable</w:t>
            </w:r>
          </w:p>
        </w:tc>
        <w:tc>
          <w:tcPr>
            <w:tcW w:w="2056" w:type="dxa"/>
            <w:tcBorders>
              <w:top w:val="single" w:sz="4" w:space="0" w:color="auto"/>
              <w:bottom w:val="single" w:sz="4" w:space="0" w:color="auto"/>
              <w:right w:val="nil"/>
            </w:tcBorders>
            <w:vAlign w:val="center"/>
          </w:tcPr>
          <w:p w14:paraId="1C98630D" w14:textId="77777777" w:rsidR="00C920DE" w:rsidRPr="00505EDA" w:rsidRDefault="00C920DE" w:rsidP="00FA564F">
            <w:pPr>
              <w:spacing w:before="120"/>
              <w:jc w:val="center"/>
              <w:rPr>
                <w:rFonts w:ascii="Times New Roman" w:eastAsia="Calibri" w:hAnsi="Times New Roman" w:cs="Times New Roman"/>
                <w:b/>
                <w:lang w:val="en-GB"/>
              </w:rPr>
            </w:pPr>
            <w:r w:rsidRPr="00505EDA">
              <w:rPr>
                <w:rFonts w:ascii="Times New Roman" w:eastAsia="Calibri" w:hAnsi="Times New Roman" w:cs="Times New Roman"/>
                <w:b/>
                <w:lang w:val="en-GB"/>
              </w:rPr>
              <w:t>All</w:t>
            </w:r>
          </w:p>
        </w:tc>
        <w:tc>
          <w:tcPr>
            <w:tcW w:w="2056" w:type="dxa"/>
            <w:tcBorders>
              <w:top w:val="single" w:sz="4" w:space="0" w:color="auto"/>
              <w:left w:val="nil"/>
              <w:bottom w:val="single" w:sz="4" w:space="0" w:color="auto"/>
            </w:tcBorders>
            <w:vAlign w:val="center"/>
          </w:tcPr>
          <w:p w14:paraId="1D1C9B8D" w14:textId="77777777" w:rsidR="00C920DE" w:rsidRPr="00505EDA" w:rsidRDefault="00C920DE" w:rsidP="00FA564F">
            <w:pPr>
              <w:spacing w:before="120"/>
              <w:jc w:val="center"/>
              <w:rPr>
                <w:rFonts w:ascii="Times New Roman" w:eastAsia="Calibri" w:hAnsi="Times New Roman" w:cs="Times New Roman"/>
                <w:b/>
                <w:color w:val="000000"/>
                <w:lang w:val="en-GB" w:eastAsia="da-DK"/>
              </w:rPr>
            </w:pPr>
            <w:r w:rsidRPr="00505EDA">
              <w:rPr>
                <w:rFonts w:ascii="Times New Roman" w:eastAsia="Calibri" w:hAnsi="Times New Roman" w:cs="Times New Roman"/>
                <w:b/>
                <w:color w:val="000000"/>
                <w:lang w:val="en-GB" w:eastAsia="da-DK"/>
              </w:rPr>
              <w:t>No diabetes</w:t>
            </w:r>
          </w:p>
        </w:tc>
        <w:tc>
          <w:tcPr>
            <w:tcW w:w="2056" w:type="dxa"/>
            <w:tcBorders>
              <w:top w:val="single" w:sz="4" w:space="0" w:color="auto"/>
              <w:bottom w:val="single" w:sz="4" w:space="0" w:color="auto"/>
            </w:tcBorders>
            <w:vAlign w:val="center"/>
          </w:tcPr>
          <w:p w14:paraId="6D88420B" w14:textId="77777777" w:rsidR="00C920DE" w:rsidRPr="00505EDA" w:rsidRDefault="00C920DE" w:rsidP="00FA564F">
            <w:pPr>
              <w:spacing w:before="120"/>
              <w:jc w:val="center"/>
              <w:rPr>
                <w:rFonts w:ascii="Times New Roman" w:eastAsia="Calibri" w:hAnsi="Times New Roman" w:cs="Times New Roman"/>
                <w:b/>
                <w:color w:val="000000"/>
                <w:lang w:val="en-GB" w:eastAsia="da-DK"/>
              </w:rPr>
            </w:pPr>
            <w:r w:rsidRPr="00505EDA">
              <w:rPr>
                <w:rFonts w:ascii="Times New Roman" w:eastAsia="Calibri" w:hAnsi="Times New Roman" w:cs="Times New Roman"/>
                <w:b/>
                <w:color w:val="000000"/>
                <w:lang w:val="en-GB" w:eastAsia="da-DK"/>
              </w:rPr>
              <w:t>Type 2 diabetes</w:t>
            </w:r>
          </w:p>
        </w:tc>
      </w:tr>
      <w:tr w:rsidR="00C920DE" w:rsidRPr="00505EDA" w14:paraId="46209E6E" w14:textId="77777777" w:rsidTr="00FA564F">
        <w:trPr>
          <w:gridAfter w:val="1"/>
          <w:wAfter w:w="2056" w:type="dxa"/>
          <w:trHeight w:val="405"/>
        </w:trPr>
        <w:tc>
          <w:tcPr>
            <w:tcW w:w="3051" w:type="dxa"/>
            <w:tcBorders>
              <w:top w:val="single" w:sz="4" w:space="0" w:color="auto"/>
              <w:left w:val="nil"/>
              <w:bottom w:val="nil"/>
              <w:right w:val="nil"/>
            </w:tcBorders>
            <w:vAlign w:val="center"/>
          </w:tcPr>
          <w:p w14:paraId="6F064135" w14:textId="77777777" w:rsidR="00C920DE" w:rsidRPr="00505EDA" w:rsidRDefault="00C920DE" w:rsidP="00FA564F">
            <w:pP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Number of individuals</w:t>
            </w:r>
          </w:p>
        </w:tc>
        <w:tc>
          <w:tcPr>
            <w:tcW w:w="2056" w:type="dxa"/>
            <w:tcBorders>
              <w:top w:val="single" w:sz="4" w:space="0" w:color="auto"/>
              <w:left w:val="nil"/>
            </w:tcBorders>
            <w:vAlign w:val="center"/>
          </w:tcPr>
          <w:p w14:paraId="5E008816"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112,810</w:t>
            </w:r>
          </w:p>
        </w:tc>
        <w:tc>
          <w:tcPr>
            <w:tcW w:w="2056" w:type="dxa"/>
            <w:tcBorders>
              <w:top w:val="single" w:sz="4" w:space="0" w:color="auto"/>
            </w:tcBorders>
            <w:vAlign w:val="center"/>
          </w:tcPr>
          <w:p w14:paraId="55719B51"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106,554 (94%)</w:t>
            </w:r>
          </w:p>
        </w:tc>
        <w:tc>
          <w:tcPr>
            <w:tcW w:w="2056" w:type="dxa"/>
            <w:tcBorders>
              <w:top w:val="single" w:sz="4" w:space="0" w:color="auto"/>
            </w:tcBorders>
            <w:vAlign w:val="center"/>
          </w:tcPr>
          <w:p w14:paraId="02605EC7"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6,256 (6%)</w:t>
            </w:r>
          </w:p>
        </w:tc>
      </w:tr>
      <w:tr w:rsidR="00C920DE" w:rsidRPr="00505EDA" w14:paraId="069C2312" w14:textId="77777777" w:rsidTr="00FA564F">
        <w:trPr>
          <w:gridAfter w:val="1"/>
          <w:wAfter w:w="2056" w:type="dxa"/>
          <w:trHeight w:val="427"/>
        </w:trPr>
        <w:tc>
          <w:tcPr>
            <w:tcW w:w="3051" w:type="dxa"/>
            <w:tcBorders>
              <w:top w:val="nil"/>
              <w:left w:val="nil"/>
              <w:bottom w:val="nil"/>
              <w:right w:val="nil"/>
            </w:tcBorders>
            <w:vAlign w:val="center"/>
          </w:tcPr>
          <w:p w14:paraId="6C6ACD42" w14:textId="77777777" w:rsidR="00C920DE" w:rsidRPr="00505EDA" w:rsidRDefault="00C920DE" w:rsidP="00FA564F">
            <w:pP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Age, years</w:t>
            </w:r>
          </w:p>
        </w:tc>
        <w:tc>
          <w:tcPr>
            <w:tcW w:w="2056" w:type="dxa"/>
            <w:tcBorders>
              <w:left w:val="nil"/>
            </w:tcBorders>
            <w:vAlign w:val="center"/>
          </w:tcPr>
          <w:p w14:paraId="58515203"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58 (48-67)</w:t>
            </w:r>
          </w:p>
        </w:tc>
        <w:tc>
          <w:tcPr>
            <w:tcW w:w="2056" w:type="dxa"/>
            <w:vAlign w:val="center"/>
          </w:tcPr>
          <w:p w14:paraId="42C432CD"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57 (47-67)</w:t>
            </w:r>
          </w:p>
        </w:tc>
        <w:tc>
          <w:tcPr>
            <w:tcW w:w="2056" w:type="dxa"/>
            <w:vAlign w:val="center"/>
          </w:tcPr>
          <w:p w14:paraId="7BDDCA05"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65 (58-72)</w:t>
            </w:r>
          </w:p>
        </w:tc>
      </w:tr>
      <w:tr w:rsidR="00C920DE" w:rsidRPr="00505EDA" w14:paraId="05819FB2" w14:textId="77777777" w:rsidTr="00FA564F">
        <w:trPr>
          <w:gridAfter w:val="1"/>
          <w:wAfter w:w="2056" w:type="dxa"/>
          <w:trHeight w:val="404"/>
        </w:trPr>
        <w:tc>
          <w:tcPr>
            <w:tcW w:w="3051" w:type="dxa"/>
            <w:tcBorders>
              <w:top w:val="nil"/>
              <w:left w:val="nil"/>
              <w:bottom w:val="nil"/>
              <w:right w:val="nil"/>
            </w:tcBorders>
            <w:vAlign w:val="center"/>
          </w:tcPr>
          <w:p w14:paraId="2EFA29C1" w14:textId="77777777" w:rsidR="00C920DE" w:rsidRPr="00505EDA" w:rsidRDefault="00C920DE" w:rsidP="00FA564F">
            <w:pP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Sex</w:t>
            </w:r>
          </w:p>
        </w:tc>
        <w:tc>
          <w:tcPr>
            <w:tcW w:w="2056" w:type="dxa"/>
            <w:tcBorders>
              <w:left w:val="nil"/>
            </w:tcBorders>
            <w:vAlign w:val="center"/>
          </w:tcPr>
          <w:p w14:paraId="4E209E24" w14:textId="77777777" w:rsidR="00C920DE" w:rsidRPr="00505EDA" w:rsidRDefault="00C920DE" w:rsidP="00FA564F">
            <w:pPr>
              <w:jc w:val="center"/>
              <w:rPr>
                <w:rFonts w:ascii="Times New Roman" w:eastAsia="Calibri" w:hAnsi="Times New Roman" w:cs="Times New Roman"/>
                <w:sz w:val="20"/>
                <w:szCs w:val="20"/>
                <w:lang w:val="en-GB"/>
              </w:rPr>
            </w:pPr>
          </w:p>
        </w:tc>
        <w:tc>
          <w:tcPr>
            <w:tcW w:w="2056" w:type="dxa"/>
            <w:vAlign w:val="center"/>
          </w:tcPr>
          <w:p w14:paraId="545F9A6D" w14:textId="77777777" w:rsidR="00C920DE" w:rsidRPr="00505EDA" w:rsidRDefault="00C920DE" w:rsidP="00FA564F">
            <w:pPr>
              <w:jc w:val="center"/>
              <w:rPr>
                <w:rFonts w:ascii="Times New Roman" w:eastAsia="Calibri" w:hAnsi="Times New Roman" w:cs="Times New Roman"/>
                <w:sz w:val="20"/>
                <w:szCs w:val="20"/>
                <w:lang w:val="en-GB"/>
              </w:rPr>
            </w:pPr>
          </w:p>
        </w:tc>
        <w:tc>
          <w:tcPr>
            <w:tcW w:w="2056" w:type="dxa"/>
            <w:vAlign w:val="center"/>
          </w:tcPr>
          <w:p w14:paraId="72B42F25" w14:textId="77777777" w:rsidR="00C920DE" w:rsidRPr="00505EDA" w:rsidRDefault="00C920DE" w:rsidP="00FA564F">
            <w:pPr>
              <w:jc w:val="center"/>
              <w:rPr>
                <w:rFonts w:ascii="Times New Roman" w:eastAsia="Calibri" w:hAnsi="Times New Roman" w:cs="Times New Roman"/>
                <w:sz w:val="20"/>
                <w:szCs w:val="20"/>
                <w:lang w:val="en-GB"/>
              </w:rPr>
            </w:pPr>
          </w:p>
        </w:tc>
      </w:tr>
      <w:tr w:rsidR="00C920DE" w:rsidRPr="00505EDA" w14:paraId="5C3E5FB0" w14:textId="77777777" w:rsidTr="00FA564F">
        <w:trPr>
          <w:gridAfter w:val="1"/>
          <w:wAfter w:w="2056" w:type="dxa"/>
          <w:trHeight w:val="197"/>
        </w:trPr>
        <w:tc>
          <w:tcPr>
            <w:tcW w:w="3051" w:type="dxa"/>
            <w:tcBorders>
              <w:top w:val="nil"/>
              <w:left w:val="nil"/>
              <w:bottom w:val="nil"/>
              <w:right w:val="nil"/>
            </w:tcBorders>
            <w:vAlign w:val="center"/>
          </w:tcPr>
          <w:p w14:paraId="58D82FE0" w14:textId="77777777" w:rsidR="00C920DE" w:rsidRPr="00505EDA" w:rsidRDefault="00C920DE" w:rsidP="00FA564F">
            <w:pP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 xml:space="preserve">       Men</w:t>
            </w:r>
          </w:p>
        </w:tc>
        <w:tc>
          <w:tcPr>
            <w:tcW w:w="2056" w:type="dxa"/>
            <w:tcBorders>
              <w:left w:val="nil"/>
            </w:tcBorders>
            <w:vAlign w:val="center"/>
          </w:tcPr>
          <w:p w14:paraId="78B197C3"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61,799 (55%)</w:t>
            </w:r>
          </w:p>
        </w:tc>
        <w:tc>
          <w:tcPr>
            <w:tcW w:w="2056" w:type="dxa"/>
            <w:vAlign w:val="center"/>
          </w:tcPr>
          <w:p w14:paraId="5018098D"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59,111 (55%)</w:t>
            </w:r>
          </w:p>
        </w:tc>
        <w:tc>
          <w:tcPr>
            <w:tcW w:w="2056" w:type="dxa"/>
            <w:vAlign w:val="center"/>
          </w:tcPr>
          <w:p w14:paraId="45334DD9"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2,688 (43%)</w:t>
            </w:r>
          </w:p>
        </w:tc>
      </w:tr>
      <w:tr w:rsidR="00C920DE" w:rsidRPr="00505EDA" w14:paraId="111B663B" w14:textId="77777777" w:rsidTr="00FA564F">
        <w:trPr>
          <w:gridAfter w:val="1"/>
          <w:wAfter w:w="2056" w:type="dxa"/>
          <w:trHeight w:val="197"/>
        </w:trPr>
        <w:tc>
          <w:tcPr>
            <w:tcW w:w="3051" w:type="dxa"/>
            <w:tcBorders>
              <w:top w:val="nil"/>
              <w:left w:val="nil"/>
              <w:bottom w:val="nil"/>
              <w:right w:val="nil"/>
            </w:tcBorders>
            <w:vAlign w:val="center"/>
          </w:tcPr>
          <w:p w14:paraId="5FE9C551" w14:textId="77777777" w:rsidR="00C920DE" w:rsidRPr="00505EDA" w:rsidRDefault="00C920DE" w:rsidP="00FA564F">
            <w:pP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 xml:space="preserve">       Women</w:t>
            </w:r>
          </w:p>
        </w:tc>
        <w:tc>
          <w:tcPr>
            <w:tcW w:w="2056" w:type="dxa"/>
            <w:tcBorders>
              <w:left w:val="nil"/>
            </w:tcBorders>
            <w:vAlign w:val="center"/>
          </w:tcPr>
          <w:p w14:paraId="2643A139"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51,011 (45%)</w:t>
            </w:r>
          </w:p>
        </w:tc>
        <w:tc>
          <w:tcPr>
            <w:tcW w:w="2056" w:type="dxa"/>
            <w:vAlign w:val="center"/>
          </w:tcPr>
          <w:p w14:paraId="0B8CD7A9"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47,443 (45%)</w:t>
            </w:r>
          </w:p>
        </w:tc>
        <w:tc>
          <w:tcPr>
            <w:tcW w:w="2056" w:type="dxa"/>
            <w:vAlign w:val="center"/>
          </w:tcPr>
          <w:p w14:paraId="353A1A9A"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3,568 (57%)</w:t>
            </w:r>
          </w:p>
        </w:tc>
      </w:tr>
      <w:tr w:rsidR="00C920DE" w:rsidRPr="00505EDA" w14:paraId="4403B80A" w14:textId="77777777" w:rsidTr="00FA564F">
        <w:trPr>
          <w:gridAfter w:val="1"/>
          <w:wAfter w:w="2056" w:type="dxa"/>
          <w:trHeight w:val="405"/>
        </w:trPr>
        <w:tc>
          <w:tcPr>
            <w:tcW w:w="3051" w:type="dxa"/>
            <w:tcBorders>
              <w:top w:val="nil"/>
              <w:left w:val="nil"/>
              <w:bottom w:val="nil"/>
              <w:right w:val="nil"/>
            </w:tcBorders>
            <w:vAlign w:val="center"/>
          </w:tcPr>
          <w:p w14:paraId="632DA891" w14:textId="77777777" w:rsidR="00C920DE" w:rsidRPr="00505EDA" w:rsidRDefault="00C920DE" w:rsidP="00FA564F">
            <w:pPr>
              <w:rPr>
                <w:rFonts w:ascii="Times New Roman" w:eastAsia="Calibri" w:hAnsi="Times New Roman" w:cs="Times New Roman"/>
                <w:color w:val="FF0000"/>
                <w:sz w:val="20"/>
                <w:szCs w:val="20"/>
                <w:lang w:val="en-GB"/>
              </w:rPr>
            </w:pPr>
            <w:r w:rsidRPr="00505EDA">
              <w:rPr>
                <w:rFonts w:ascii="Times New Roman" w:eastAsia="Calibri" w:hAnsi="Times New Roman" w:cs="Times New Roman"/>
                <w:sz w:val="20"/>
                <w:szCs w:val="20"/>
                <w:lang w:val="en-GB"/>
              </w:rPr>
              <w:t>Body mass index, kg/m</w:t>
            </w:r>
            <w:r w:rsidRPr="00505EDA">
              <w:rPr>
                <w:rFonts w:ascii="Times New Roman" w:eastAsia="Calibri" w:hAnsi="Times New Roman" w:cs="Times New Roman"/>
                <w:sz w:val="20"/>
                <w:szCs w:val="20"/>
                <w:vertAlign w:val="superscript"/>
                <w:lang w:val="en-GB"/>
              </w:rPr>
              <w:t>2</w:t>
            </w:r>
          </w:p>
        </w:tc>
        <w:tc>
          <w:tcPr>
            <w:tcW w:w="2056" w:type="dxa"/>
            <w:tcBorders>
              <w:left w:val="nil"/>
            </w:tcBorders>
            <w:vAlign w:val="center"/>
          </w:tcPr>
          <w:p w14:paraId="69A8B949" w14:textId="77777777" w:rsidR="00C920DE" w:rsidRPr="00505EDA" w:rsidRDefault="00C920DE" w:rsidP="00FA564F">
            <w:pPr>
              <w:jc w:val="center"/>
              <w:rPr>
                <w:rFonts w:ascii="Times New Roman" w:eastAsia="Calibri" w:hAnsi="Times New Roman" w:cs="Times New Roman"/>
                <w:color w:val="FF0000"/>
                <w:sz w:val="20"/>
                <w:szCs w:val="20"/>
                <w:lang w:val="en-GB"/>
              </w:rPr>
            </w:pPr>
            <w:r w:rsidRPr="00505EDA">
              <w:rPr>
                <w:rFonts w:ascii="Times New Roman" w:eastAsia="Calibri" w:hAnsi="Times New Roman" w:cs="Times New Roman"/>
                <w:sz w:val="20"/>
                <w:szCs w:val="20"/>
                <w:lang w:val="en-GB"/>
              </w:rPr>
              <w:t>25.6 (23.2-28.4)</w:t>
            </w:r>
          </w:p>
        </w:tc>
        <w:tc>
          <w:tcPr>
            <w:tcW w:w="2056" w:type="dxa"/>
            <w:vAlign w:val="center"/>
          </w:tcPr>
          <w:p w14:paraId="08D913F8" w14:textId="77777777" w:rsidR="00C920DE" w:rsidRPr="00505EDA" w:rsidRDefault="00C920DE" w:rsidP="00FA564F">
            <w:pPr>
              <w:jc w:val="center"/>
              <w:rPr>
                <w:rFonts w:ascii="Times New Roman" w:eastAsia="Calibri" w:hAnsi="Times New Roman" w:cs="Times New Roman"/>
                <w:color w:val="FF0000"/>
                <w:sz w:val="20"/>
                <w:szCs w:val="20"/>
                <w:lang w:val="en-GB"/>
              </w:rPr>
            </w:pPr>
            <w:r w:rsidRPr="00505EDA">
              <w:rPr>
                <w:rFonts w:ascii="Times New Roman" w:eastAsia="Calibri" w:hAnsi="Times New Roman" w:cs="Times New Roman"/>
                <w:sz w:val="20"/>
                <w:szCs w:val="20"/>
                <w:lang w:val="en-GB"/>
              </w:rPr>
              <w:t>25.4 (23.1-28.2)</w:t>
            </w:r>
          </w:p>
        </w:tc>
        <w:tc>
          <w:tcPr>
            <w:tcW w:w="2056" w:type="dxa"/>
            <w:vAlign w:val="center"/>
          </w:tcPr>
          <w:p w14:paraId="0ADFBA88"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29.2 (26.3-32.8)</w:t>
            </w:r>
          </w:p>
        </w:tc>
      </w:tr>
      <w:tr w:rsidR="00C920DE" w:rsidRPr="00505EDA" w14:paraId="1661514F" w14:textId="77777777" w:rsidTr="00FA564F">
        <w:trPr>
          <w:gridAfter w:val="1"/>
          <w:wAfter w:w="2056" w:type="dxa"/>
          <w:trHeight w:val="405"/>
        </w:trPr>
        <w:tc>
          <w:tcPr>
            <w:tcW w:w="3051" w:type="dxa"/>
            <w:tcBorders>
              <w:top w:val="nil"/>
              <w:left w:val="nil"/>
              <w:bottom w:val="nil"/>
              <w:right w:val="nil"/>
            </w:tcBorders>
            <w:vAlign w:val="center"/>
          </w:tcPr>
          <w:p w14:paraId="5DB84028" w14:textId="77777777" w:rsidR="00C920DE" w:rsidRPr="00505EDA" w:rsidRDefault="00C920DE" w:rsidP="00FA564F">
            <w:pPr>
              <w:rPr>
                <w:rFonts w:ascii="Times New Roman" w:eastAsia="Calibri" w:hAnsi="Times New Roman" w:cs="Times New Roman"/>
                <w:sz w:val="20"/>
                <w:szCs w:val="20"/>
                <w:lang w:val="en-GB" w:eastAsia="da-DK"/>
              </w:rPr>
            </w:pPr>
            <w:r w:rsidRPr="00505EDA">
              <w:rPr>
                <w:rFonts w:ascii="Times New Roman" w:eastAsia="Calibri" w:hAnsi="Times New Roman" w:cs="Times New Roman"/>
                <w:sz w:val="20"/>
                <w:szCs w:val="20"/>
                <w:lang w:val="en-GB" w:eastAsia="da-DK"/>
              </w:rPr>
              <w:t>Alcohol, units/week</w:t>
            </w:r>
          </w:p>
        </w:tc>
        <w:tc>
          <w:tcPr>
            <w:tcW w:w="2056" w:type="dxa"/>
            <w:tcBorders>
              <w:left w:val="nil"/>
            </w:tcBorders>
            <w:vAlign w:val="center"/>
          </w:tcPr>
          <w:p w14:paraId="00822749"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8 (3-15)</w:t>
            </w:r>
          </w:p>
        </w:tc>
        <w:tc>
          <w:tcPr>
            <w:tcW w:w="2056" w:type="dxa"/>
            <w:vAlign w:val="center"/>
          </w:tcPr>
          <w:p w14:paraId="1C29CC73"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8 (3-15)</w:t>
            </w:r>
          </w:p>
        </w:tc>
        <w:tc>
          <w:tcPr>
            <w:tcW w:w="2056" w:type="dxa"/>
            <w:vAlign w:val="center"/>
          </w:tcPr>
          <w:p w14:paraId="0A9522B6"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7 (2-15)</w:t>
            </w:r>
          </w:p>
        </w:tc>
      </w:tr>
      <w:tr w:rsidR="00C920DE" w:rsidRPr="00505EDA" w14:paraId="57FC7003" w14:textId="77777777" w:rsidTr="00FA564F">
        <w:trPr>
          <w:gridAfter w:val="1"/>
          <w:wAfter w:w="2056" w:type="dxa"/>
          <w:trHeight w:val="405"/>
        </w:trPr>
        <w:tc>
          <w:tcPr>
            <w:tcW w:w="3051" w:type="dxa"/>
            <w:tcBorders>
              <w:top w:val="nil"/>
              <w:left w:val="nil"/>
              <w:bottom w:val="nil"/>
              <w:right w:val="nil"/>
            </w:tcBorders>
            <w:vAlign w:val="center"/>
          </w:tcPr>
          <w:p w14:paraId="2E7913D6" w14:textId="77777777" w:rsidR="00C920DE" w:rsidRPr="00505EDA" w:rsidRDefault="00C920DE" w:rsidP="00FA564F">
            <w:pP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Tobacco</w:t>
            </w:r>
          </w:p>
        </w:tc>
        <w:tc>
          <w:tcPr>
            <w:tcW w:w="2056" w:type="dxa"/>
            <w:tcBorders>
              <w:left w:val="nil"/>
            </w:tcBorders>
            <w:vAlign w:val="center"/>
          </w:tcPr>
          <w:p w14:paraId="75FAC98D"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15 (5-30)</w:t>
            </w:r>
          </w:p>
        </w:tc>
        <w:tc>
          <w:tcPr>
            <w:tcW w:w="2056" w:type="dxa"/>
            <w:vAlign w:val="center"/>
          </w:tcPr>
          <w:p w14:paraId="31130F63"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15 (5-30)</w:t>
            </w:r>
          </w:p>
        </w:tc>
        <w:tc>
          <w:tcPr>
            <w:tcW w:w="2056" w:type="dxa"/>
            <w:vAlign w:val="center"/>
          </w:tcPr>
          <w:p w14:paraId="43420D13"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26 (11-43)</w:t>
            </w:r>
          </w:p>
        </w:tc>
      </w:tr>
      <w:tr w:rsidR="00C920DE" w:rsidRPr="00505EDA" w14:paraId="49170171" w14:textId="77777777" w:rsidTr="00FA564F">
        <w:trPr>
          <w:gridAfter w:val="1"/>
          <w:wAfter w:w="2056" w:type="dxa"/>
          <w:trHeight w:val="197"/>
        </w:trPr>
        <w:tc>
          <w:tcPr>
            <w:tcW w:w="3051" w:type="dxa"/>
            <w:tcBorders>
              <w:top w:val="nil"/>
              <w:left w:val="nil"/>
              <w:bottom w:val="nil"/>
              <w:right w:val="nil"/>
            </w:tcBorders>
            <w:vAlign w:val="center"/>
          </w:tcPr>
          <w:p w14:paraId="0A620254" w14:textId="17F7A4FC" w:rsidR="00C920DE" w:rsidRPr="00505EDA" w:rsidRDefault="00C920DE" w:rsidP="00FA564F">
            <w:pP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 xml:space="preserve">       </w:t>
            </w:r>
            <w:r w:rsidR="005B45D5" w:rsidRPr="00505EDA">
              <w:rPr>
                <w:rFonts w:ascii="Times New Roman" w:eastAsia="Calibri" w:hAnsi="Times New Roman" w:cs="Times New Roman"/>
                <w:sz w:val="20"/>
                <w:szCs w:val="20"/>
                <w:lang w:val="en-GB"/>
              </w:rPr>
              <w:t>Never smoked</w:t>
            </w:r>
          </w:p>
        </w:tc>
        <w:tc>
          <w:tcPr>
            <w:tcW w:w="2056" w:type="dxa"/>
            <w:tcBorders>
              <w:left w:val="nil"/>
            </w:tcBorders>
            <w:vAlign w:val="center"/>
          </w:tcPr>
          <w:p w14:paraId="6CFFFED2"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42,891 (43%)</w:t>
            </w:r>
          </w:p>
        </w:tc>
        <w:tc>
          <w:tcPr>
            <w:tcW w:w="2056" w:type="dxa"/>
            <w:vAlign w:val="center"/>
          </w:tcPr>
          <w:p w14:paraId="33DFA1DF"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41,298 (43%)</w:t>
            </w:r>
          </w:p>
        </w:tc>
        <w:tc>
          <w:tcPr>
            <w:tcW w:w="2056" w:type="dxa"/>
            <w:vAlign w:val="center"/>
          </w:tcPr>
          <w:p w14:paraId="2551AAED"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1,693 (33%)</w:t>
            </w:r>
          </w:p>
        </w:tc>
      </w:tr>
      <w:tr w:rsidR="00C920DE" w:rsidRPr="00505EDA" w14:paraId="310111B6" w14:textId="77777777" w:rsidTr="00FA564F">
        <w:trPr>
          <w:trHeight w:val="197"/>
        </w:trPr>
        <w:tc>
          <w:tcPr>
            <w:tcW w:w="3051" w:type="dxa"/>
            <w:tcBorders>
              <w:top w:val="nil"/>
              <w:left w:val="nil"/>
              <w:bottom w:val="nil"/>
              <w:right w:val="nil"/>
            </w:tcBorders>
            <w:vAlign w:val="center"/>
          </w:tcPr>
          <w:p w14:paraId="129F2080" w14:textId="77777777" w:rsidR="00C920DE" w:rsidRPr="00505EDA" w:rsidRDefault="00C920DE" w:rsidP="00FA564F">
            <w:pP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 xml:space="preserve">       Former smoker</w:t>
            </w:r>
          </w:p>
        </w:tc>
        <w:tc>
          <w:tcPr>
            <w:tcW w:w="2056" w:type="dxa"/>
            <w:tcBorders>
              <w:left w:val="nil"/>
            </w:tcBorders>
            <w:vAlign w:val="center"/>
          </w:tcPr>
          <w:p w14:paraId="7DAE76CF"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41,414 (40%)</w:t>
            </w:r>
          </w:p>
        </w:tc>
        <w:tc>
          <w:tcPr>
            <w:tcW w:w="2056" w:type="dxa"/>
            <w:vAlign w:val="center"/>
          </w:tcPr>
          <w:p w14:paraId="2910D8C3"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39,064 (40%)</w:t>
            </w:r>
          </w:p>
        </w:tc>
        <w:tc>
          <w:tcPr>
            <w:tcW w:w="2056" w:type="dxa"/>
            <w:vAlign w:val="center"/>
          </w:tcPr>
          <w:p w14:paraId="06588A88"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2,350 (45%)</w:t>
            </w:r>
          </w:p>
        </w:tc>
        <w:tc>
          <w:tcPr>
            <w:tcW w:w="2056" w:type="dxa"/>
            <w:vAlign w:val="center"/>
          </w:tcPr>
          <w:p w14:paraId="0DC74725" w14:textId="77777777" w:rsidR="00C920DE" w:rsidRPr="00505EDA" w:rsidRDefault="00C920DE" w:rsidP="00FA564F">
            <w:pPr>
              <w:rPr>
                <w:lang w:val="en-GB"/>
              </w:rPr>
            </w:pPr>
          </w:p>
        </w:tc>
      </w:tr>
      <w:tr w:rsidR="00C920DE" w:rsidRPr="00505EDA" w14:paraId="50DFE5D5" w14:textId="77777777" w:rsidTr="00FA564F">
        <w:trPr>
          <w:gridAfter w:val="1"/>
          <w:wAfter w:w="2056" w:type="dxa"/>
          <w:trHeight w:val="197"/>
        </w:trPr>
        <w:tc>
          <w:tcPr>
            <w:tcW w:w="3051" w:type="dxa"/>
            <w:tcBorders>
              <w:top w:val="nil"/>
              <w:left w:val="nil"/>
              <w:bottom w:val="nil"/>
              <w:right w:val="nil"/>
            </w:tcBorders>
            <w:vAlign w:val="center"/>
          </w:tcPr>
          <w:p w14:paraId="11114099" w14:textId="560F1E65" w:rsidR="00C920DE" w:rsidRPr="00505EDA" w:rsidRDefault="00C920DE" w:rsidP="00FA564F">
            <w:pP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 xml:space="preserve">     </w:t>
            </w:r>
            <w:r w:rsidR="00367BCF" w:rsidRPr="00505EDA">
              <w:rPr>
                <w:rFonts w:ascii="Times New Roman" w:eastAsia="Calibri" w:hAnsi="Times New Roman" w:cs="Times New Roman"/>
                <w:sz w:val="20"/>
                <w:szCs w:val="20"/>
                <w:lang w:val="en-GB"/>
              </w:rPr>
              <w:t xml:space="preserve"> </w:t>
            </w:r>
            <w:r w:rsidRPr="00505EDA">
              <w:rPr>
                <w:rFonts w:ascii="Times New Roman" w:eastAsia="Calibri" w:hAnsi="Times New Roman" w:cs="Times New Roman"/>
                <w:sz w:val="20"/>
                <w:szCs w:val="20"/>
                <w:lang w:val="en-GB"/>
              </w:rPr>
              <w:t xml:space="preserve"> </w:t>
            </w:r>
            <w:r w:rsidR="005B45D5" w:rsidRPr="00505EDA">
              <w:rPr>
                <w:rFonts w:ascii="Times New Roman" w:eastAsia="Calibri" w:hAnsi="Times New Roman" w:cs="Times New Roman"/>
                <w:sz w:val="20"/>
                <w:szCs w:val="20"/>
                <w:lang w:val="en-GB"/>
              </w:rPr>
              <w:t>Current smoker</w:t>
            </w:r>
          </w:p>
        </w:tc>
        <w:tc>
          <w:tcPr>
            <w:tcW w:w="2056" w:type="dxa"/>
            <w:tcBorders>
              <w:left w:val="nil"/>
            </w:tcBorders>
            <w:vAlign w:val="center"/>
          </w:tcPr>
          <w:p w14:paraId="5DE7DA03"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17,475 (17%)</w:t>
            </w:r>
          </w:p>
        </w:tc>
        <w:tc>
          <w:tcPr>
            <w:tcW w:w="2056" w:type="dxa"/>
            <w:vAlign w:val="center"/>
          </w:tcPr>
          <w:p w14:paraId="22A39A48"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16,354 (17%)</w:t>
            </w:r>
          </w:p>
        </w:tc>
        <w:tc>
          <w:tcPr>
            <w:tcW w:w="2056" w:type="dxa"/>
            <w:vAlign w:val="center"/>
          </w:tcPr>
          <w:p w14:paraId="796272ED"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1,121 (22%)</w:t>
            </w:r>
          </w:p>
        </w:tc>
      </w:tr>
      <w:tr w:rsidR="00C920DE" w:rsidRPr="00505EDA" w14:paraId="4D204499" w14:textId="77777777" w:rsidTr="00FA564F">
        <w:trPr>
          <w:gridAfter w:val="1"/>
          <w:wAfter w:w="2056" w:type="dxa"/>
          <w:trHeight w:val="404"/>
        </w:trPr>
        <w:tc>
          <w:tcPr>
            <w:tcW w:w="3051" w:type="dxa"/>
            <w:tcBorders>
              <w:top w:val="nil"/>
              <w:left w:val="nil"/>
              <w:bottom w:val="nil"/>
              <w:right w:val="nil"/>
            </w:tcBorders>
            <w:vAlign w:val="center"/>
          </w:tcPr>
          <w:p w14:paraId="38810069" w14:textId="77777777" w:rsidR="00C920DE" w:rsidRPr="00505EDA" w:rsidRDefault="00C920DE" w:rsidP="00FA564F">
            <w:pP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 xml:space="preserve">Physical activity </w:t>
            </w:r>
          </w:p>
        </w:tc>
        <w:tc>
          <w:tcPr>
            <w:tcW w:w="2056" w:type="dxa"/>
            <w:tcBorders>
              <w:left w:val="nil"/>
            </w:tcBorders>
            <w:vAlign w:val="center"/>
          </w:tcPr>
          <w:p w14:paraId="47F9826D" w14:textId="77777777" w:rsidR="00C920DE" w:rsidRPr="00505EDA" w:rsidRDefault="00C920DE" w:rsidP="00FA564F">
            <w:pPr>
              <w:jc w:val="center"/>
              <w:rPr>
                <w:rFonts w:ascii="Times New Roman" w:eastAsia="Calibri" w:hAnsi="Times New Roman" w:cs="Times New Roman"/>
                <w:sz w:val="20"/>
                <w:szCs w:val="20"/>
                <w:lang w:val="en-GB"/>
              </w:rPr>
            </w:pPr>
          </w:p>
        </w:tc>
        <w:tc>
          <w:tcPr>
            <w:tcW w:w="2056" w:type="dxa"/>
            <w:vAlign w:val="center"/>
          </w:tcPr>
          <w:p w14:paraId="4A0D77F9" w14:textId="77777777" w:rsidR="00C920DE" w:rsidRPr="00505EDA" w:rsidRDefault="00C920DE" w:rsidP="00FA564F">
            <w:pPr>
              <w:jc w:val="center"/>
              <w:rPr>
                <w:rFonts w:ascii="Times New Roman" w:eastAsia="Calibri" w:hAnsi="Times New Roman" w:cs="Times New Roman"/>
                <w:sz w:val="20"/>
                <w:szCs w:val="20"/>
                <w:lang w:val="en-GB"/>
              </w:rPr>
            </w:pPr>
          </w:p>
        </w:tc>
        <w:tc>
          <w:tcPr>
            <w:tcW w:w="2056" w:type="dxa"/>
            <w:vAlign w:val="center"/>
          </w:tcPr>
          <w:p w14:paraId="01C06646" w14:textId="77777777" w:rsidR="00C920DE" w:rsidRPr="00505EDA" w:rsidRDefault="00C920DE" w:rsidP="00FA564F">
            <w:pPr>
              <w:jc w:val="center"/>
              <w:rPr>
                <w:rFonts w:ascii="Times New Roman" w:eastAsia="Calibri" w:hAnsi="Times New Roman" w:cs="Times New Roman"/>
                <w:sz w:val="20"/>
                <w:szCs w:val="20"/>
                <w:lang w:val="en-GB"/>
              </w:rPr>
            </w:pPr>
          </w:p>
        </w:tc>
      </w:tr>
      <w:tr w:rsidR="00C920DE" w:rsidRPr="00505EDA" w14:paraId="0EF89CEE" w14:textId="77777777" w:rsidTr="00FA564F">
        <w:trPr>
          <w:gridAfter w:val="1"/>
          <w:wAfter w:w="2056" w:type="dxa"/>
          <w:trHeight w:val="197"/>
        </w:trPr>
        <w:tc>
          <w:tcPr>
            <w:tcW w:w="3051" w:type="dxa"/>
            <w:tcBorders>
              <w:top w:val="nil"/>
              <w:left w:val="nil"/>
              <w:bottom w:val="nil"/>
              <w:right w:val="nil"/>
            </w:tcBorders>
            <w:vAlign w:val="center"/>
          </w:tcPr>
          <w:p w14:paraId="69F49220" w14:textId="77777777" w:rsidR="00C920DE" w:rsidRPr="00505EDA" w:rsidRDefault="00C920DE" w:rsidP="00FA564F">
            <w:pP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 xml:space="preserve">       Low</w:t>
            </w:r>
          </w:p>
        </w:tc>
        <w:tc>
          <w:tcPr>
            <w:tcW w:w="2056" w:type="dxa"/>
            <w:tcBorders>
              <w:left w:val="nil"/>
            </w:tcBorders>
            <w:vAlign w:val="center"/>
          </w:tcPr>
          <w:p w14:paraId="6696BFB9"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33,525 (30%)</w:t>
            </w:r>
          </w:p>
        </w:tc>
        <w:tc>
          <w:tcPr>
            <w:tcW w:w="2056" w:type="dxa"/>
            <w:vAlign w:val="center"/>
          </w:tcPr>
          <w:p w14:paraId="4045FDD7"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30,845 (29%)</w:t>
            </w:r>
          </w:p>
        </w:tc>
        <w:tc>
          <w:tcPr>
            <w:tcW w:w="2056" w:type="dxa"/>
            <w:vAlign w:val="center"/>
          </w:tcPr>
          <w:p w14:paraId="5827EE95"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2,680 (43%)</w:t>
            </w:r>
          </w:p>
        </w:tc>
      </w:tr>
      <w:tr w:rsidR="00C920DE" w:rsidRPr="00505EDA" w14:paraId="153FBA70" w14:textId="77777777" w:rsidTr="00FA564F">
        <w:trPr>
          <w:gridAfter w:val="1"/>
          <w:wAfter w:w="2056" w:type="dxa"/>
          <w:trHeight w:val="197"/>
        </w:trPr>
        <w:tc>
          <w:tcPr>
            <w:tcW w:w="3051" w:type="dxa"/>
            <w:tcBorders>
              <w:top w:val="nil"/>
              <w:left w:val="nil"/>
              <w:bottom w:val="nil"/>
              <w:right w:val="nil"/>
            </w:tcBorders>
            <w:vAlign w:val="center"/>
          </w:tcPr>
          <w:p w14:paraId="72A8FEEB" w14:textId="77777777" w:rsidR="00C920DE" w:rsidRPr="00505EDA" w:rsidRDefault="00C920DE" w:rsidP="00FA564F">
            <w:pP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 xml:space="preserve">       Moderate</w:t>
            </w:r>
          </w:p>
        </w:tc>
        <w:tc>
          <w:tcPr>
            <w:tcW w:w="2056" w:type="dxa"/>
            <w:tcBorders>
              <w:left w:val="nil"/>
            </w:tcBorders>
            <w:vAlign w:val="center"/>
          </w:tcPr>
          <w:p w14:paraId="584880DE"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76,301 (68%)</w:t>
            </w:r>
          </w:p>
        </w:tc>
        <w:tc>
          <w:tcPr>
            <w:tcW w:w="2056" w:type="dxa"/>
            <w:vAlign w:val="center"/>
          </w:tcPr>
          <w:p w14:paraId="7084BC75"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72,906 (69%)</w:t>
            </w:r>
          </w:p>
        </w:tc>
        <w:tc>
          <w:tcPr>
            <w:tcW w:w="2056" w:type="dxa"/>
            <w:vAlign w:val="center"/>
          </w:tcPr>
          <w:p w14:paraId="2F3EBF5A"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3,395 (55%)</w:t>
            </w:r>
          </w:p>
        </w:tc>
      </w:tr>
      <w:tr w:rsidR="00C920DE" w:rsidRPr="00505EDA" w14:paraId="1E8477B7" w14:textId="77777777" w:rsidTr="00FA564F">
        <w:trPr>
          <w:gridAfter w:val="1"/>
          <w:wAfter w:w="2056" w:type="dxa"/>
          <w:trHeight w:val="197"/>
        </w:trPr>
        <w:tc>
          <w:tcPr>
            <w:tcW w:w="3051" w:type="dxa"/>
            <w:tcBorders>
              <w:top w:val="nil"/>
              <w:left w:val="nil"/>
              <w:bottom w:val="nil"/>
              <w:right w:val="nil"/>
            </w:tcBorders>
            <w:vAlign w:val="center"/>
          </w:tcPr>
          <w:p w14:paraId="48E00CE4" w14:textId="77777777" w:rsidR="00C920DE" w:rsidRPr="00505EDA" w:rsidRDefault="00C920DE" w:rsidP="00FA564F">
            <w:pP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 xml:space="preserve">       High</w:t>
            </w:r>
          </w:p>
        </w:tc>
        <w:tc>
          <w:tcPr>
            <w:tcW w:w="2056" w:type="dxa"/>
            <w:tcBorders>
              <w:left w:val="nil"/>
            </w:tcBorders>
            <w:vAlign w:val="center"/>
          </w:tcPr>
          <w:p w14:paraId="565B5521"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2,651 (2%)</w:t>
            </w:r>
          </w:p>
        </w:tc>
        <w:tc>
          <w:tcPr>
            <w:tcW w:w="2056" w:type="dxa"/>
            <w:vAlign w:val="center"/>
          </w:tcPr>
          <w:p w14:paraId="08DDA5B6"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2,532 (2%)</w:t>
            </w:r>
          </w:p>
        </w:tc>
        <w:tc>
          <w:tcPr>
            <w:tcW w:w="2056" w:type="dxa"/>
            <w:vAlign w:val="center"/>
          </w:tcPr>
          <w:p w14:paraId="3A2AFEF9"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119 (2%)</w:t>
            </w:r>
          </w:p>
        </w:tc>
      </w:tr>
      <w:tr w:rsidR="00C920DE" w:rsidRPr="00505EDA" w14:paraId="7FA67AF8" w14:textId="77777777" w:rsidTr="00FA564F">
        <w:trPr>
          <w:gridAfter w:val="1"/>
          <w:wAfter w:w="2056" w:type="dxa"/>
          <w:trHeight w:val="405"/>
        </w:trPr>
        <w:tc>
          <w:tcPr>
            <w:tcW w:w="3051" w:type="dxa"/>
            <w:tcBorders>
              <w:top w:val="nil"/>
              <w:left w:val="nil"/>
              <w:bottom w:val="nil"/>
              <w:right w:val="nil"/>
            </w:tcBorders>
            <w:vAlign w:val="center"/>
          </w:tcPr>
          <w:p w14:paraId="5AF1787A" w14:textId="77777777" w:rsidR="00C920DE" w:rsidRPr="00505EDA" w:rsidRDefault="00C920DE" w:rsidP="00FA564F">
            <w:pPr>
              <w:rPr>
                <w:rFonts w:ascii="Times New Roman" w:eastAsia="Calibri" w:hAnsi="Times New Roman" w:cs="Times New Roman"/>
                <w:sz w:val="20"/>
                <w:szCs w:val="20"/>
                <w:lang w:val="en-GB" w:eastAsia="da-DK"/>
              </w:rPr>
            </w:pPr>
            <w:r w:rsidRPr="00505EDA">
              <w:rPr>
                <w:rFonts w:ascii="Times New Roman" w:eastAsia="Calibri" w:hAnsi="Times New Roman" w:cs="Times New Roman"/>
                <w:sz w:val="20"/>
                <w:szCs w:val="20"/>
                <w:lang w:val="en-GB" w:eastAsia="da-DK"/>
              </w:rPr>
              <w:t>Systolic blood pressure, mmHg</w:t>
            </w:r>
          </w:p>
        </w:tc>
        <w:tc>
          <w:tcPr>
            <w:tcW w:w="2056" w:type="dxa"/>
            <w:tcBorders>
              <w:left w:val="nil"/>
            </w:tcBorders>
            <w:vAlign w:val="center"/>
          </w:tcPr>
          <w:p w14:paraId="7CA7C7B8"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135 (122-150)</w:t>
            </w:r>
          </w:p>
        </w:tc>
        <w:tc>
          <w:tcPr>
            <w:tcW w:w="2056" w:type="dxa"/>
            <w:vAlign w:val="center"/>
          </w:tcPr>
          <w:p w14:paraId="4BA5D128"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135 (121-150)</w:t>
            </w:r>
          </w:p>
        </w:tc>
        <w:tc>
          <w:tcPr>
            <w:tcW w:w="2056" w:type="dxa"/>
            <w:vAlign w:val="center"/>
          </w:tcPr>
          <w:p w14:paraId="3355DA5A"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142 (130-158)</w:t>
            </w:r>
          </w:p>
        </w:tc>
      </w:tr>
      <w:tr w:rsidR="00C920DE" w:rsidRPr="00505EDA" w14:paraId="3FE9F9F9" w14:textId="77777777" w:rsidTr="00FA564F">
        <w:trPr>
          <w:gridAfter w:val="1"/>
          <w:wAfter w:w="2056" w:type="dxa"/>
          <w:trHeight w:val="405"/>
        </w:trPr>
        <w:tc>
          <w:tcPr>
            <w:tcW w:w="3051" w:type="dxa"/>
            <w:tcBorders>
              <w:top w:val="nil"/>
              <w:left w:val="nil"/>
              <w:bottom w:val="nil"/>
              <w:right w:val="nil"/>
            </w:tcBorders>
            <w:vAlign w:val="center"/>
          </w:tcPr>
          <w:p w14:paraId="30C878DA" w14:textId="77777777" w:rsidR="00C920DE" w:rsidRPr="00505EDA" w:rsidRDefault="00C920DE" w:rsidP="00FA564F">
            <w:pPr>
              <w:rPr>
                <w:rFonts w:ascii="Times New Roman" w:eastAsia="Calibri" w:hAnsi="Times New Roman" w:cs="Times New Roman"/>
                <w:sz w:val="20"/>
                <w:szCs w:val="20"/>
                <w:lang w:val="en-GB" w:eastAsia="da-DK"/>
              </w:rPr>
            </w:pPr>
            <w:r w:rsidRPr="00505EDA">
              <w:rPr>
                <w:rFonts w:ascii="Times New Roman" w:eastAsia="Calibri" w:hAnsi="Times New Roman" w:cs="Times New Roman"/>
                <w:sz w:val="20"/>
                <w:szCs w:val="20"/>
                <w:lang w:val="en-GB" w:eastAsia="da-DK"/>
              </w:rPr>
              <w:t>Diastolic blood pressure, mmHg</w:t>
            </w:r>
          </w:p>
        </w:tc>
        <w:tc>
          <w:tcPr>
            <w:tcW w:w="2056" w:type="dxa"/>
            <w:tcBorders>
              <w:left w:val="nil"/>
            </w:tcBorders>
            <w:vAlign w:val="center"/>
          </w:tcPr>
          <w:p w14:paraId="15D1074F"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80 (72-88)</w:t>
            </w:r>
          </w:p>
        </w:tc>
        <w:tc>
          <w:tcPr>
            <w:tcW w:w="2056" w:type="dxa"/>
            <w:vAlign w:val="center"/>
          </w:tcPr>
          <w:p w14:paraId="0F121973"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80 (72-88)</w:t>
            </w:r>
          </w:p>
        </w:tc>
        <w:tc>
          <w:tcPr>
            <w:tcW w:w="2056" w:type="dxa"/>
            <w:vAlign w:val="center"/>
          </w:tcPr>
          <w:p w14:paraId="446709A6"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81 (74-90)</w:t>
            </w:r>
          </w:p>
        </w:tc>
      </w:tr>
      <w:tr w:rsidR="00C920DE" w:rsidRPr="00505EDA" w14:paraId="2CF24DB7" w14:textId="77777777" w:rsidTr="00FA564F">
        <w:trPr>
          <w:gridAfter w:val="1"/>
          <w:wAfter w:w="2056" w:type="dxa"/>
          <w:trHeight w:val="405"/>
        </w:trPr>
        <w:tc>
          <w:tcPr>
            <w:tcW w:w="3051" w:type="dxa"/>
            <w:tcBorders>
              <w:top w:val="nil"/>
              <w:left w:val="nil"/>
              <w:bottom w:val="nil"/>
              <w:right w:val="nil"/>
            </w:tcBorders>
            <w:vAlign w:val="center"/>
          </w:tcPr>
          <w:p w14:paraId="0E27A90A" w14:textId="77777777" w:rsidR="00C920DE" w:rsidRPr="00505EDA" w:rsidRDefault="00C920DE" w:rsidP="00FA564F">
            <w:pPr>
              <w:rPr>
                <w:rFonts w:ascii="Times New Roman" w:eastAsia="Calibri" w:hAnsi="Times New Roman" w:cs="Times New Roman"/>
                <w:sz w:val="20"/>
                <w:szCs w:val="20"/>
                <w:lang w:val="en-GB" w:eastAsia="da-DK"/>
              </w:rPr>
            </w:pPr>
            <w:r w:rsidRPr="00505EDA">
              <w:rPr>
                <w:rFonts w:ascii="Times New Roman" w:eastAsia="Calibri" w:hAnsi="Times New Roman" w:cs="Times New Roman"/>
                <w:sz w:val="20"/>
                <w:szCs w:val="20"/>
                <w:lang w:val="en-GB" w:eastAsia="da-DK"/>
              </w:rPr>
              <w:t>Hypertension</w:t>
            </w:r>
          </w:p>
        </w:tc>
        <w:tc>
          <w:tcPr>
            <w:tcW w:w="2056" w:type="dxa"/>
            <w:tcBorders>
              <w:left w:val="nil"/>
            </w:tcBorders>
            <w:vAlign w:val="center"/>
          </w:tcPr>
          <w:p w14:paraId="228CA779"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62,326 (55%)</w:t>
            </w:r>
          </w:p>
        </w:tc>
        <w:tc>
          <w:tcPr>
            <w:tcW w:w="2056" w:type="dxa"/>
            <w:vAlign w:val="center"/>
          </w:tcPr>
          <w:p w14:paraId="09018156"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57,154 (54%)</w:t>
            </w:r>
          </w:p>
        </w:tc>
        <w:tc>
          <w:tcPr>
            <w:tcW w:w="2056" w:type="dxa"/>
            <w:vAlign w:val="center"/>
          </w:tcPr>
          <w:p w14:paraId="19CB7272"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5,172 (83%)</w:t>
            </w:r>
          </w:p>
        </w:tc>
      </w:tr>
      <w:tr w:rsidR="00C920DE" w:rsidRPr="00505EDA" w14:paraId="10EE1297" w14:textId="77777777" w:rsidTr="00FA564F">
        <w:trPr>
          <w:gridAfter w:val="1"/>
          <w:wAfter w:w="2056" w:type="dxa"/>
          <w:trHeight w:val="405"/>
        </w:trPr>
        <w:tc>
          <w:tcPr>
            <w:tcW w:w="3051" w:type="dxa"/>
            <w:tcBorders>
              <w:top w:val="nil"/>
              <w:left w:val="nil"/>
              <w:bottom w:val="nil"/>
              <w:right w:val="nil"/>
            </w:tcBorders>
            <w:vAlign w:val="center"/>
          </w:tcPr>
          <w:p w14:paraId="669C3833" w14:textId="77777777" w:rsidR="00C920DE" w:rsidRPr="00505EDA" w:rsidRDefault="00C920DE" w:rsidP="00FA564F">
            <w:pPr>
              <w:rPr>
                <w:rFonts w:ascii="Times New Roman" w:eastAsia="Calibri" w:hAnsi="Times New Roman" w:cs="Times New Roman"/>
                <w:sz w:val="20"/>
                <w:szCs w:val="20"/>
                <w:lang w:val="en-GB" w:eastAsia="da-DK"/>
              </w:rPr>
            </w:pPr>
            <w:r w:rsidRPr="00505EDA">
              <w:rPr>
                <w:rFonts w:ascii="Times New Roman" w:eastAsia="Calibri" w:hAnsi="Times New Roman" w:cs="Times New Roman"/>
                <w:sz w:val="20"/>
                <w:szCs w:val="20"/>
                <w:lang w:val="en-GB"/>
              </w:rPr>
              <w:t>Glucose, mmol/L</w:t>
            </w:r>
          </w:p>
        </w:tc>
        <w:tc>
          <w:tcPr>
            <w:tcW w:w="2056" w:type="dxa"/>
            <w:tcBorders>
              <w:left w:val="nil"/>
            </w:tcBorders>
            <w:vAlign w:val="center"/>
          </w:tcPr>
          <w:p w14:paraId="1224EAC0"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5.2 (4.7-5.7)</w:t>
            </w:r>
          </w:p>
        </w:tc>
        <w:tc>
          <w:tcPr>
            <w:tcW w:w="2056" w:type="dxa"/>
            <w:vAlign w:val="center"/>
          </w:tcPr>
          <w:p w14:paraId="2D4E82A5"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5.1 (4.7-5.7)</w:t>
            </w:r>
          </w:p>
        </w:tc>
        <w:tc>
          <w:tcPr>
            <w:tcW w:w="2056" w:type="dxa"/>
            <w:vAlign w:val="center"/>
          </w:tcPr>
          <w:p w14:paraId="37F6C4F1"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6.3 (5.4-7.7)</w:t>
            </w:r>
          </w:p>
        </w:tc>
      </w:tr>
      <w:tr w:rsidR="00C920DE" w:rsidRPr="00505EDA" w14:paraId="37770E8D" w14:textId="77777777" w:rsidTr="00FA564F">
        <w:trPr>
          <w:gridAfter w:val="1"/>
          <w:wAfter w:w="2056" w:type="dxa"/>
          <w:trHeight w:val="405"/>
        </w:trPr>
        <w:tc>
          <w:tcPr>
            <w:tcW w:w="3051" w:type="dxa"/>
            <w:tcBorders>
              <w:top w:val="nil"/>
              <w:left w:val="nil"/>
              <w:bottom w:val="nil"/>
              <w:right w:val="nil"/>
            </w:tcBorders>
            <w:vAlign w:val="center"/>
          </w:tcPr>
          <w:p w14:paraId="184BF7CF" w14:textId="77777777" w:rsidR="00C920DE" w:rsidRPr="00505EDA" w:rsidRDefault="00C920DE" w:rsidP="00FA564F">
            <w:pP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C-reactive protein, mg/L</w:t>
            </w:r>
          </w:p>
        </w:tc>
        <w:tc>
          <w:tcPr>
            <w:tcW w:w="2056" w:type="dxa"/>
            <w:tcBorders>
              <w:left w:val="nil"/>
            </w:tcBorders>
            <w:vAlign w:val="center"/>
          </w:tcPr>
          <w:p w14:paraId="356E8895" w14:textId="2787F6D1"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2.5 (</w:t>
            </w:r>
            <w:r w:rsidR="00DB46D3" w:rsidRPr="00505EDA">
              <w:rPr>
                <w:rFonts w:ascii="Times New Roman" w:eastAsia="Calibri" w:hAnsi="Times New Roman" w:cs="Times New Roman"/>
                <w:sz w:val="20"/>
                <w:szCs w:val="20"/>
                <w:lang w:val="en-GB"/>
              </w:rPr>
              <w:t>1.0</w:t>
            </w:r>
            <w:r w:rsidRPr="00505EDA">
              <w:rPr>
                <w:rFonts w:ascii="Times New Roman" w:eastAsia="Calibri" w:hAnsi="Times New Roman" w:cs="Times New Roman"/>
                <w:sz w:val="20"/>
                <w:szCs w:val="20"/>
                <w:lang w:val="en-GB"/>
              </w:rPr>
              <w:t>-</w:t>
            </w:r>
            <w:r w:rsidR="00DB46D3" w:rsidRPr="00505EDA">
              <w:rPr>
                <w:rFonts w:ascii="Times New Roman" w:eastAsia="Calibri" w:hAnsi="Times New Roman" w:cs="Times New Roman"/>
                <w:sz w:val="20"/>
                <w:szCs w:val="20"/>
                <w:lang w:val="en-GB"/>
              </w:rPr>
              <w:t>2.3</w:t>
            </w:r>
            <w:r w:rsidRPr="00505EDA">
              <w:rPr>
                <w:rFonts w:ascii="Times New Roman" w:eastAsia="Calibri" w:hAnsi="Times New Roman" w:cs="Times New Roman"/>
                <w:sz w:val="20"/>
                <w:szCs w:val="20"/>
                <w:lang w:val="en-GB"/>
              </w:rPr>
              <w:t>)</w:t>
            </w:r>
          </w:p>
        </w:tc>
        <w:tc>
          <w:tcPr>
            <w:tcW w:w="2056" w:type="dxa"/>
            <w:vAlign w:val="center"/>
          </w:tcPr>
          <w:p w14:paraId="6C7A816F" w14:textId="6AB1DECE"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2.4 (0</w:t>
            </w:r>
            <w:r w:rsidR="00DB46D3" w:rsidRPr="00505EDA">
              <w:rPr>
                <w:rFonts w:ascii="Times New Roman" w:eastAsia="Calibri" w:hAnsi="Times New Roman" w:cs="Times New Roman"/>
                <w:sz w:val="20"/>
                <w:szCs w:val="20"/>
                <w:lang w:val="en-GB"/>
              </w:rPr>
              <w:t>.9</w:t>
            </w:r>
            <w:r w:rsidRPr="00505EDA">
              <w:rPr>
                <w:rFonts w:ascii="Times New Roman" w:eastAsia="Calibri" w:hAnsi="Times New Roman" w:cs="Times New Roman"/>
                <w:sz w:val="20"/>
                <w:szCs w:val="20"/>
                <w:lang w:val="en-GB"/>
              </w:rPr>
              <w:t>-</w:t>
            </w:r>
            <w:r w:rsidR="00DB46D3" w:rsidRPr="00505EDA">
              <w:rPr>
                <w:rFonts w:ascii="Times New Roman" w:eastAsia="Calibri" w:hAnsi="Times New Roman" w:cs="Times New Roman"/>
                <w:sz w:val="20"/>
                <w:szCs w:val="20"/>
                <w:lang w:val="en-GB"/>
              </w:rPr>
              <w:t>2.2</w:t>
            </w:r>
            <w:r w:rsidRPr="00505EDA">
              <w:rPr>
                <w:rFonts w:ascii="Times New Roman" w:eastAsia="Calibri" w:hAnsi="Times New Roman" w:cs="Times New Roman"/>
                <w:sz w:val="20"/>
                <w:szCs w:val="20"/>
                <w:lang w:val="en-GB"/>
              </w:rPr>
              <w:t>)</w:t>
            </w:r>
          </w:p>
        </w:tc>
        <w:tc>
          <w:tcPr>
            <w:tcW w:w="2056" w:type="dxa"/>
            <w:vAlign w:val="center"/>
          </w:tcPr>
          <w:p w14:paraId="32C48034" w14:textId="1CC28A04"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4.1 (</w:t>
            </w:r>
            <w:r w:rsidR="00DB46D3" w:rsidRPr="00505EDA">
              <w:rPr>
                <w:rFonts w:ascii="Times New Roman" w:eastAsia="Calibri" w:hAnsi="Times New Roman" w:cs="Times New Roman"/>
                <w:sz w:val="20"/>
                <w:szCs w:val="20"/>
                <w:lang w:val="en-GB"/>
              </w:rPr>
              <w:t>1.3</w:t>
            </w:r>
            <w:r w:rsidRPr="00505EDA">
              <w:rPr>
                <w:rFonts w:ascii="Times New Roman" w:eastAsia="Calibri" w:hAnsi="Times New Roman" w:cs="Times New Roman"/>
                <w:sz w:val="20"/>
                <w:szCs w:val="20"/>
                <w:lang w:val="en-GB"/>
              </w:rPr>
              <w:t>-</w:t>
            </w:r>
            <w:r w:rsidR="00DB46D3" w:rsidRPr="00505EDA">
              <w:rPr>
                <w:rFonts w:ascii="Times New Roman" w:eastAsia="Calibri" w:hAnsi="Times New Roman" w:cs="Times New Roman"/>
                <w:sz w:val="20"/>
                <w:szCs w:val="20"/>
                <w:lang w:val="en-GB"/>
              </w:rPr>
              <w:t>4.2</w:t>
            </w:r>
            <w:r w:rsidRPr="00505EDA">
              <w:rPr>
                <w:rFonts w:ascii="Times New Roman" w:eastAsia="Calibri" w:hAnsi="Times New Roman" w:cs="Times New Roman"/>
                <w:sz w:val="20"/>
                <w:szCs w:val="20"/>
                <w:lang w:val="en-GB"/>
              </w:rPr>
              <w:t>)</w:t>
            </w:r>
          </w:p>
        </w:tc>
      </w:tr>
      <w:tr w:rsidR="00C920DE" w:rsidRPr="00505EDA" w14:paraId="5FC557B5" w14:textId="77777777" w:rsidTr="00FA564F">
        <w:trPr>
          <w:gridAfter w:val="1"/>
          <w:wAfter w:w="2056" w:type="dxa"/>
          <w:trHeight w:val="405"/>
        </w:trPr>
        <w:tc>
          <w:tcPr>
            <w:tcW w:w="3051" w:type="dxa"/>
            <w:tcBorders>
              <w:top w:val="nil"/>
              <w:left w:val="nil"/>
              <w:bottom w:val="nil"/>
              <w:right w:val="nil"/>
            </w:tcBorders>
            <w:vAlign w:val="center"/>
          </w:tcPr>
          <w:p w14:paraId="6D7611E2" w14:textId="77777777" w:rsidR="00C920DE" w:rsidRPr="00505EDA" w:rsidRDefault="00C920DE" w:rsidP="00FA564F">
            <w:pPr>
              <w:rPr>
                <w:rFonts w:ascii="Times New Roman" w:eastAsia="Calibri" w:hAnsi="Times New Roman" w:cs="Times New Roman"/>
                <w:sz w:val="20"/>
                <w:szCs w:val="20"/>
                <w:lang w:val="en-GB" w:eastAsia="da-DK"/>
              </w:rPr>
            </w:pPr>
            <w:r w:rsidRPr="00505EDA">
              <w:rPr>
                <w:rFonts w:ascii="Times New Roman" w:eastAsia="Calibri" w:hAnsi="Times New Roman" w:cs="Times New Roman"/>
                <w:sz w:val="20"/>
                <w:szCs w:val="20"/>
                <w:lang w:val="en-GB" w:eastAsia="da-DK"/>
              </w:rPr>
              <w:t>HDL cholesterol, mmol/L</w:t>
            </w:r>
          </w:p>
        </w:tc>
        <w:tc>
          <w:tcPr>
            <w:tcW w:w="2056" w:type="dxa"/>
            <w:tcBorders>
              <w:left w:val="nil"/>
            </w:tcBorders>
            <w:vAlign w:val="center"/>
          </w:tcPr>
          <w:p w14:paraId="6599030F"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1.5 (1.2-1.9)</w:t>
            </w:r>
          </w:p>
        </w:tc>
        <w:tc>
          <w:tcPr>
            <w:tcW w:w="2056" w:type="dxa"/>
            <w:vAlign w:val="center"/>
          </w:tcPr>
          <w:p w14:paraId="3A174F4F"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1.5 (1.2-1.9)</w:t>
            </w:r>
          </w:p>
        </w:tc>
        <w:tc>
          <w:tcPr>
            <w:tcW w:w="2056" w:type="dxa"/>
            <w:vAlign w:val="center"/>
          </w:tcPr>
          <w:p w14:paraId="2B4A6304"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1.2 (1.0-1.6)</w:t>
            </w:r>
          </w:p>
        </w:tc>
      </w:tr>
      <w:tr w:rsidR="00C920DE" w:rsidRPr="00505EDA" w14:paraId="28179FA5" w14:textId="77777777" w:rsidTr="00FA564F">
        <w:trPr>
          <w:gridAfter w:val="1"/>
          <w:wAfter w:w="2056" w:type="dxa"/>
          <w:trHeight w:val="405"/>
        </w:trPr>
        <w:tc>
          <w:tcPr>
            <w:tcW w:w="3051" w:type="dxa"/>
            <w:tcBorders>
              <w:top w:val="nil"/>
              <w:left w:val="nil"/>
              <w:bottom w:val="nil"/>
              <w:right w:val="nil"/>
            </w:tcBorders>
            <w:vAlign w:val="center"/>
          </w:tcPr>
          <w:p w14:paraId="30C2B0FE" w14:textId="77777777" w:rsidR="00C920DE" w:rsidRPr="00505EDA" w:rsidRDefault="00C920DE" w:rsidP="00FA564F">
            <w:pPr>
              <w:rPr>
                <w:rFonts w:ascii="Times New Roman" w:eastAsia="Calibri" w:hAnsi="Times New Roman" w:cs="Times New Roman"/>
                <w:sz w:val="20"/>
                <w:szCs w:val="20"/>
                <w:lang w:val="en-GB" w:eastAsia="da-DK"/>
              </w:rPr>
            </w:pPr>
            <w:r w:rsidRPr="00505EDA">
              <w:rPr>
                <w:rFonts w:ascii="Times New Roman" w:eastAsia="Calibri" w:hAnsi="Times New Roman" w:cs="Times New Roman"/>
                <w:sz w:val="20"/>
                <w:szCs w:val="20"/>
                <w:lang w:val="en-GB" w:eastAsia="da-DK"/>
              </w:rPr>
              <w:t>LDL cholesterol, mmol/L</w:t>
            </w:r>
          </w:p>
        </w:tc>
        <w:tc>
          <w:tcPr>
            <w:tcW w:w="2056" w:type="dxa"/>
            <w:tcBorders>
              <w:left w:val="nil"/>
              <w:bottom w:val="nil"/>
            </w:tcBorders>
            <w:vAlign w:val="center"/>
          </w:tcPr>
          <w:p w14:paraId="380CCBE0"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3.2 (2.6-3.9)</w:t>
            </w:r>
          </w:p>
        </w:tc>
        <w:tc>
          <w:tcPr>
            <w:tcW w:w="2056" w:type="dxa"/>
            <w:vAlign w:val="center"/>
          </w:tcPr>
          <w:p w14:paraId="5DF634C7"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3.2 (2.6-3.9)</w:t>
            </w:r>
          </w:p>
        </w:tc>
        <w:tc>
          <w:tcPr>
            <w:tcW w:w="2056" w:type="dxa"/>
            <w:vAlign w:val="center"/>
          </w:tcPr>
          <w:p w14:paraId="49539F6B"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2.8 (2.1-3.7)</w:t>
            </w:r>
          </w:p>
        </w:tc>
      </w:tr>
      <w:tr w:rsidR="00C920DE" w:rsidRPr="00505EDA" w14:paraId="484ADB13" w14:textId="77777777" w:rsidTr="00FA564F">
        <w:trPr>
          <w:gridAfter w:val="1"/>
          <w:wAfter w:w="2056" w:type="dxa"/>
          <w:trHeight w:val="405"/>
        </w:trPr>
        <w:tc>
          <w:tcPr>
            <w:tcW w:w="3051" w:type="dxa"/>
            <w:tcBorders>
              <w:top w:val="nil"/>
              <w:left w:val="nil"/>
              <w:bottom w:val="single" w:sz="4" w:space="0" w:color="auto"/>
              <w:right w:val="nil"/>
            </w:tcBorders>
            <w:vAlign w:val="center"/>
          </w:tcPr>
          <w:p w14:paraId="2D543344" w14:textId="77777777" w:rsidR="00C920DE" w:rsidRPr="00505EDA" w:rsidRDefault="00C920DE" w:rsidP="00FA564F">
            <w:pPr>
              <w:rPr>
                <w:rFonts w:ascii="Times New Roman" w:eastAsia="Calibri" w:hAnsi="Times New Roman" w:cs="Times New Roman"/>
                <w:sz w:val="20"/>
                <w:szCs w:val="20"/>
                <w:lang w:val="en-GB" w:eastAsia="da-DK"/>
              </w:rPr>
            </w:pPr>
            <w:r w:rsidRPr="00505EDA">
              <w:rPr>
                <w:rFonts w:ascii="Times New Roman" w:eastAsia="Calibri" w:hAnsi="Times New Roman" w:cs="Times New Roman"/>
                <w:sz w:val="20"/>
                <w:szCs w:val="20"/>
                <w:lang w:val="en-GB" w:eastAsia="da-DK"/>
              </w:rPr>
              <w:t>Triglycerides, mmol/L</w:t>
            </w:r>
          </w:p>
        </w:tc>
        <w:tc>
          <w:tcPr>
            <w:tcW w:w="2056" w:type="dxa"/>
            <w:tcBorders>
              <w:top w:val="nil"/>
              <w:left w:val="nil"/>
              <w:bottom w:val="single" w:sz="4" w:space="0" w:color="auto"/>
            </w:tcBorders>
            <w:vAlign w:val="center"/>
          </w:tcPr>
          <w:p w14:paraId="123F85A2"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1.4 (1.0-2.1)</w:t>
            </w:r>
          </w:p>
        </w:tc>
        <w:tc>
          <w:tcPr>
            <w:tcW w:w="2056" w:type="dxa"/>
            <w:vAlign w:val="center"/>
          </w:tcPr>
          <w:p w14:paraId="29F647BB"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1.4 (1.0-2)</w:t>
            </w:r>
          </w:p>
        </w:tc>
        <w:tc>
          <w:tcPr>
            <w:tcW w:w="2056" w:type="dxa"/>
            <w:vAlign w:val="center"/>
          </w:tcPr>
          <w:p w14:paraId="682AAD65" w14:textId="77777777" w:rsidR="00C920DE" w:rsidRPr="00505EDA" w:rsidRDefault="00C920DE" w:rsidP="00FA564F">
            <w:pPr>
              <w:jc w:val="center"/>
              <w:rPr>
                <w:rFonts w:ascii="Times New Roman" w:eastAsia="Calibri" w:hAnsi="Times New Roman" w:cs="Times New Roman"/>
                <w:sz w:val="20"/>
                <w:szCs w:val="20"/>
                <w:lang w:val="en-GB"/>
              </w:rPr>
            </w:pPr>
            <w:r w:rsidRPr="00505EDA">
              <w:rPr>
                <w:rFonts w:ascii="Times New Roman" w:eastAsia="Calibri" w:hAnsi="Times New Roman" w:cs="Times New Roman"/>
                <w:sz w:val="20"/>
                <w:szCs w:val="20"/>
                <w:lang w:val="en-GB"/>
              </w:rPr>
              <w:t>1.96 (1.3-2.9)</w:t>
            </w:r>
          </w:p>
        </w:tc>
      </w:tr>
    </w:tbl>
    <w:p w14:paraId="7AC34A81" w14:textId="3159B483" w:rsidR="00C920DE" w:rsidRPr="00505EDA" w:rsidRDefault="00C920DE" w:rsidP="00C920DE">
      <w:pPr>
        <w:spacing w:line="360" w:lineRule="auto"/>
        <w:rPr>
          <w:rFonts w:ascii="Times New Roman" w:hAnsi="Times New Roman" w:cs="Times New Roman"/>
          <w:b/>
          <w:bCs/>
          <w:iCs/>
          <w:sz w:val="24"/>
          <w:szCs w:val="24"/>
          <w:lang w:val="en-GB"/>
        </w:rPr>
      </w:pPr>
      <w:r w:rsidRPr="00505EDA">
        <w:rPr>
          <w:rFonts w:ascii="Times New Roman" w:hAnsi="Times New Roman" w:cs="Times New Roman"/>
          <w:iCs/>
          <w:sz w:val="24"/>
          <w:szCs w:val="24"/>
          <w:lang w:val="en-GB"/>
        </w:rPr>
        <w:t xml:space="preserve">Baseline characteristics for individuals in the Copenhagen City Hearts Study and Copenhagen General Population Study shown for all individuals and by diabetes status. Data are absolute numbers (%) for categorical variables and median (interquartile range) for continuous variables. Glucose measurements were performed on non-fasting samples. Units of alcohol per week is only </w:t>
      </w:r>
      <w:proofErr w:type="spellStart"/>
      <w:r w:rsidRPr="00505EDA">
        <w:rPr>
          <w:rFonts w:ascii="Times New Roman" w:hAnsi="Times New Roman" w:cs="Times New Roman"/>
          <w:iCs/>
          <w:sz w:val="24"/>
          <w:szCs w:val="24"/>
          <w:lang w:val="en-GB"/>
        </w:rPr>
        <w:t>fo</w:t>
      </w:r>
      <w:proofErr w:type="spellEnd"/>
      <w:r w:rsidR="00367BCF" w:rsidRPr="00505EDA">
        <w:rPr>
          <w:rFonts w:ascii="Times New Roman" w:hAnsi="Times New Roman" w:cs="Times New Roman"/>
          <w:iCs/>
          <w:sz w:val="24"/>
          <w:szCs w:val="24"/>
          <w:lang w:val="en-GB"/>
        </w:rPr>
        <w:t xml:space="preserve"> </w:t>
      </w:r>
      <w:r w:rsidRPr="00505EDA">
        <w:rPr>
          <w:rFonts w:ascii="Times New Roman" w:hAnsi="Times New Roman" w:cs="Times New Roman"/>
          <w:iCs/>
          <w:sz w:val="24"/>
          <w:szCs w:val="24"/>
          <w:lang w:val="en-GB"/>
        </w:rPr>
        <w:t>r individuals currently drinking alcohol. Physical activity, tobacco consumption, and use of lipid-</w:t>
      </w:r>
      <w:r w:rsidRPr="00505EDA">
        <w:rPr>
          <w:rFonts w:ascii="Times New Roman" w:hAnsi="Times New Roman" w:cs="Times New Roman"/>
          <w:iCs/>
          <w:sz w:val="24"/>
          <w:szCs w:val="24"/>
          <w:lang w:val="en-GB"/>
        </w:rPr>
        <w:lastRenderedPageBreak/>
        <w:t xml:space="preserve">lowering medication was self-reported. Diagnoses of type 2 diabetes and hypertension were defined by </w:t>
      </w:r>
      <w:r w:rsidRPr="00505EDA">
        <w:rPr>
          <w:rFonts w:ascii="Times New Roman" w:hAnsi="Times New Roman" w:cs="Times New Roman"/>
          <w:sz w:val="24"/>
          <w:szCs w:val="24"/>
          <w:lang w:val="en-GB"/>
        </w:rPr>
        <w:t>International Classification of Disease (ICD)-10 and 8 codes was obtained from the national Danish Patient Registry.</w:t>
      </w:r>
      <w:r w:rsidRPr="00505EDA">
        <w:rPr>
          <w:rFonts w:ascii="Times New Roman" w:hAnsi="Times New Roman" w:cs="Times New Roman"/>
          <w:b/>
          <w:bCs/>
          <w:iCs/>
          <w:sz w:val="24"/>
          <w:szCs w:val="24"/>
          <w:lang w:val="en-GB"/>
        </w:rPr>
        <w:br w:type="page"/>
      </w:r>
    </w:p>
    <w:tbl>
      <w:tblPr>
        <w:tblpPr w:leftFromText="141" w:rightFromText="141" w:vertAnchor="text" w:horzAnchor="margin" w:tblpY="614"/>
        <w:tblW w:w="4997" w:type="pct"/>
        <w:tblLook w:val="04A0" w:firstRow="1" w:lastRow="0" w:firstColumn="1" w:lastColumn="0" w:noHBand="0" w:noVBand="1"/>
      </w:tblPr>
      <w:tblGrid>
        <w:gridCol w:w="1700"/>
        <w:gridCol w:w="1361"/>
        <w:gridCol w:w="6"/>
        <w:gridCol w:w="1598"/>
        <w:gridCol w:w="6"/>
        <w:gridCol w:w="1344"/>
        <w:gridCol w:w="6"/>
        <w:gridCol w:w="1260"/>
        <w:gridCol w:w="8"/>
        <w:gridCol w:w="1133"/>
        <w:gridCol w:w="6"/>
        <w:gridCol w:w="1204"/>
      </w:tblGrid>
      <w:tr w:rsidR="007B4DDA" w:rsidRPr="00570AC9" w14:paraId="25217D3E" w14:textId="1722CA9B" w:rsidTr="00AF4386">
        <w:trPr>
          <w:trHeight w:val="567"/>
        </w:trPr>
        <w:tc>
          <w:tcPr>
            <w:tcW w:w="883" w:type="pct"/>
            <w:tcBorders>
              <w:top w:val="single" w:sz="4" w:space="0" w:color="auto"/>
              <w:left w:val="nil"/>
              <w:bottom w:val="single" w:sz="4" w:space="0" w:color="auto"/>
              <w:right w:val="nil"/>
            </w:tcBorders>
            <w:vAlign w:val="center"/>
          </w:tcPr>
          <w:p w14:paraId="310E3891" w14:textId="77777777" w:rsidR="00AF4386" w:rsidRPr="00505EDA" w:rsidRDefault="00AF4386" w:rsidP="00AF4386">
            <w:pPr>
              <w:spacing w:after="0"/>
              <w:jc w:val="center"/>
              <w:rPr>
                <w:rFonts w:ascii="Times New Roman" w:hAnsi="Times New Roman" w:cs="Times New Roman"/>
                <w:b/>
                <w:bCs/>
                <w:lang w:val="en-GB"/>
              </w:rPr>
            </w:pPr>
            <w:r w:rsidRPr="00505EDA">
              <w:rPr>
                <w:rFonts w:ascii="Times New Roman" w:hAnsi="Times New Roman" w:cs="Times New Roman"/>
                <w:b/>
                <w:bCs/>
                <w:lang w:val="en-GB"/>
              </w:rPr>
              <w:lastRenderedPageBreak/>
              <w:t>Analysis</w:t>
            </w:r>
          </w:p>
        </w:tc>
        <w:tc>
          <w:tcPr>
            <w:tcW w:w="707" w:type="pct"/>
            <w:tcBorders>
              <w:top w:val="single" w:sz="4" w:space="0" w:color="auto"/>
              <w:left w:val="nil"/>
              <w:bottom w:val="single" w:sz="4" w:space="0" w:color="auto"/>
              <w:right w:val="nil"/>
            </w:tcBorders>
            <w:vAlign w:val="center"/>
          </w:tcPr>
          <w:p w14:paraId="099CD657" w14:textId="77777777" w:rsidR="00AF4386" w:rsidRPr="00505EDA" w:rsidRDefault="00AF4386" w:rsidP="00AF4386">
            <w:pPr>
              <w:spacing w:after="0"/>
              <w:jc w:val="center"/>
              <w:rPr>
                <w:rFonts w:ascii="Times New Roman" w:hAnsi="Times New Roman" w:cs="Times New Roman"/>
                <w:b/>
                <w:bCs/>
                <w:lang w:val="en-GB"/>
              </w:rPr>
            </w:pPr>
            <w:r w:rsidRPr="00505EDA">
              <w:rPr>
                <w:rFonts w:ascii="Times New Roman" w:hAnsi="Times New Roman" w:cs="Times New Roman"/>
                <w:b/>
                <w:bCs/>
                <w:lang w:val="en-GB"/>
              </w:rPr>
              <w:t>Beta-coefficient</w:t>
            </w:r>
          </w:p>
        </w:tc>
        <w:tc>
          <w:tcPr>
            <w:tcW w:w="833" w:type="pct"/>
            <w:gridSpan w:val="2"/>
            <w:tcBorders>
              <w:top w:val="single" w:sz="4" w:space="0" w:color="auto"/>
              <w:left w:val="nil"/>
              <w:bottom w:val="single" w:sz="4" w:space="0" w:color="auto"/>
              <w:right w:val="nil"/>
            </w:tcBorders>
            <w:vAlign w:val="center"/>
          </w:tcPr>
          <w:p w14:paraId="60D77BE7" w14:textId="77777777" w:rsidR="00AF4386" w:rsidRPr="00505EDA" w:rsidRDefault="00AF4386" w:rsidP="00AF4386">
            <w:pPr>
              <w:spacing w:after="0"/>
              <w:jc w:val="center"/>
              <w:rPr>
                <w:rFonts w:ascii="Times New Roman" w:hAnsi="Times New Roman" w:cs="Times New Roman"/>
                <w:b/>
                <w:bCs/>
                <w:lang w:val="en-GB"/>
              </w:rPr>
            </w:pPr>
            <w:r w:rsidRPr="00505EDA">
              <w:rPr>
                <w:rFonts w:ascii="Times New Roman" w:hAnsi="Times New Roman" w:cs="Times New Roman"/>
                <w:b/>
                <w:bCs/>
                <w:lang w:val="en-GB"/>
              </w:rPr>
              <w:t>95% Confidence Interval</w:t>
            </w:r>
          </w:p>
        </w:tc>
        <w:tc>
          <w:tcPr>
            <w:tcW w:w="701" w:type="pct"/>
            <w:gridSpan w:val="2"/>
            <w:tcBorders>
              <w:top w:val="single" w:sz="4" w:space="0" w:color="auto"/>
              <w:left w:val="nil"/>
              <w:bottom w:val="single" w:sz="4" w:space="0" w:color="auto"/>
              <w:right w:val="nil"/>
            </w:tcBorders>
            <w:vAlign w:val="center"/>
          </w:tcPr>
          <w:p w14:paraId="45B944E1" w14:textId="77777777" w:rsidR="00AF4386" w:rsidRPr="00505EDA" w:rsidRDefault="00AF4386" w:rsidP="00AF4386">
            <w:pPr>
              <w:spacing w:after="0"/>
              <w:jc w:val="center"/>
              <w:rPr>
                <w:rFonts w:ascii="Times New Roman" w:hAnsi="Times New Roman" w:cs="Times New Roman"/>
                <w:b/>
                <w:bCs/>
                <w:lang w:val="en-GB"/>
              </w:rPr>
            </w:pPr>
            <w:r w:rsidRPr="00505EDA">
              <w:rPr>
                <w:rFonts w:ascii="Times New Roman" w:hAnsi="Times New Roman" w:cs="Times New Roman"/>
                <w:b/>
                <w:bCs/>
                <w:lang w:val="en-GB"/>
              </w:rPr>
              <w:t>P-value</w:t>
            </w:r>
          </w:p>
        </w:tc>
        <w:tc>
          <w:tcPr>
            <w:tcW w:w="657" w:type="pct"/>
            <w:gridSpan w:val="2"/>
            <w:tcBorders>
              <w:top w:val="single" w:sz="4" w:space="0" w:color="auto"/>
              <w:left w:val="nil"/>
              <w:bottom w:val="single" w:sz="4" w:space="0" w:color="auto"/>
              <w:right w:val="nil"/>
            </w:tcBorders>
            <w:vAlign w:val="center"/>
          </w:tcPr>
          <w:p w14:paraId="6F943E28" w14:textId="77777777" w:rsidR="00AF4386" w:rsidRPr="00505EDA" w:rsidRDefault="00AF4386" w:rsidP="00AF4386">
            <w:pPr>
              <w:spacing w:after="0"/>
              <w:jc w:val="center"/>
              <w:rPr>
                <w:rFonts w:ascii="Times New Roman" w:hAnsi="Times New Roman" w:cs="Times New Roman"/>
                <w:b/>
                <w:bCs/>
                <w:lang w:val="en-GB"/>
              </w:rPr>
            </w:pPr>
            <w:r w:rsidRPr="00505EDA">
              <w:rPr>
                <w:rFonts w:ascii="Times New Roman" w:hAnsi="Times New Roman" w:cs="Times New Roman"/>
                <w:b/>
                <w:bCs/>
                <w:lang w:val="en-GB"/>
              </w:rPr>
              <w:t>P value MR Egger intercept</w:t>
            </w:r>
          </w:p>
        </w:tc>
        <w:tc>
          <w:tcPr>
            <w:tcW w:w="591" w:type="pct"/>
            <w:gridSpan w:val="2"/>
            <w:tcBorders>
              <w:top w:val="single" w:sz="4" w:space="0" w:color="auto"/>
              <w:left w:val="nil"/>
              <w:bottom w:val="single" w:sz="4" w:space="0" w:color="auto"/>
              <w:right w:val="nil"/>
            </w:tcBorders>
            <w:vAlign w:val="center"/>
          </w:tcPr>
          <w:p w14:paraId="6076516F" w14:textId="56238B35" w:rsidR="00AF4386" w:rsidRPr="00505EDA" w:rsidRDefault="00AF4386" w:rsidP="00AF4386">
            <w:pPr>
              <w:spacing w:after="0"/>
              <w:jc w:val="center"/>
              <w:rPr>
                <w:rFonts w:ascii="Times New Roman" w:hAnsi="Times New Roman" w:cs="Times New Roman"/>
                <w:b/>
                <w:bCs/>
                <w:lang w:val="en-GB"/>
              </w:rPr>
            </w:pPr>
            <w:r w:rsidRPr="00505EDA">
              <w:rPr>
                <w:rFonts w:ascii="Times New Roman" w:hAnsi="Times New Roman" w:cs="Times New Roman"/>
                <w:b/>
                <w:bCs/>
                <w:lang w:val="en-GB"/>
              </w:rPr>
              <w:t>I</w:t>
            </w:r>
            <w:r w:rsidRPr="00505EDA">
              <w:rPr>
                <w:rFonts w:ascii="Times New Roman" w:hAnsi="Times New Roman" w:cs="Times New Roman"/>
                <w:b/>
                <w:bCs/>
                <w:vertAlign w:val="superscript"/>
                <w:lang w:val="en-GB"/>
              </w:rPr>
              <w:t>2</w:t>
            </w:r>
          </w:p>
        </w:tc>
        <w:tc>
          <w:tcPr>
            <w:tcW w:w="626" w:type="pct"/>
            <w:gridSpan w:val="2"/>
            <w:tcBorders>
              <w:top w:val="single" w:sz="4" w:space="0" w:color="auto"/>
              <w:left w:val="nil"/>
              <w:bottom w:val="single" w:sz="4" w:space="0" w:color="auto"/>
              <w:right w:val="nil"/>
            </w:tcBorders>
            <w:vAlign w:val="center"/>
          </w:tcPr>
          <w:p w14:paraId="2CC36C7C" w14:textId="75916E02" w:rsidR="00AF4386" w:rsidRPr="00505EDA" w:rsidRDefault="008444B5" w:rsidP="00AF4386">
            <w:pPr>
              <w:spacing w:after="0"/>
              <w:jc w:val="center"/>
              <w:rPr>
                <w:rFonts w:ascii="Times New Roman" w:hAnsi="Times New Roman" w:cs="Times New Roman"/>
                <w:b/>
                <w:bCs/>
                <w:lang w:val="en-GB"/>
              </w:rPr>
            </w:pPr>
            <w:r w:rsidRPr="00505EDA">
              <w:rPr>
                <w:rFonts w:ascii="Times New Roman" w:hAnsi="Times New Roman" w:cs="Times New Roman"/>
                <w:b/>
                <w:bCs/>
                <w:lang w:val="en-GB"/>
              </w:rPr>
              <w:t xml:space="preserve">P value Cochran’s </w:t>
            </w:r>
            <w:r w:rsidR="00AF4386" w:rsidRPr="00505EDA">
              <w:rPr>
                <w:rFonts w:ascii="Times New Roman" w:hAnsi="Times New Roman" w:cs="Times New Roman"/>
                <w:b/>
                <w:bCs/>
                <w:lang w:val="en-GB"/>
              </w:rPr>
              <w:t>Q test</w:t>
            </w:r>
          </w:p>
        </w:tc>
      </w:tr>
      <w:tr w:rsidR="007B4DDA" w:rsidRPr="00505EDA" w14:paraId="01E8F225" w14:textId="60259228" w:rsidTr="00AF4386">
        <w:trPr>
          <w:trHeight w:val="283"/>
        </w:trPr>
        <w:tc>
          <w:tcPr>
            <w:tcW w:w="1593" w:type="pct"/>
            <w:gridSpan w:val="3"/>
            <w:tcBorders>
              <w:top w:val="single" w:sz="4" w:space="0" w:color="auto"/>
              <w:left w:val="nil"/>
              <w:bottom w:val="single" w:sz="4" w:space="0" w:color="auto"/>
              <w:right w:val="nil"/>
            </w:tcBorders>
            <w:vAlign w:val="center"/>
          </w:tcPr>
          <w:p w14:paraId="5CEA1349" w14:textId="2B7099FC" w:rsidR="00AF4386" w:rsidRPr="00505EDA" w:rsidRDefault="00AF4386" w:rsidP="00AF4386">
            <w:pPr>
              <w:spacing w:after="0"/>
              <w:rPr>
                <w:rFonts w:ascii="Times New Roman" w:hAnsi="Times New Roman" w:cs="Times New Roman"/>
                <w:lang w:val="en-GB"/>
              </w:rPr>
            </w:pPr>
            <w:r w:rsidRPr="00505EDA">
              <w:rPr>
                <w:rFonts w:ascii="Times New Roman" w:hAnsi="Times New Roman" w:cs="Times New Roman"/>
                <w:i/>
                <w:iCs/>
                <w:lang w:val="en-GB"/>
              </w:rPr>
              <w:t>Outcome: Glucose</w:t>
            </w:r>
          </w:p>
        </w:tc>
        <w:tc>
          <w:tcPr>
            <w:tcW w:w="833" w:type="pct"/>
            <w:gridSpan w:val="2"/>
            <w:tcBorders>
              <w:top w:val="single" w:sz="4" w:space="0" w:color="auto"/>
              <w:left w:val="nil"/>
              <w:bottom w:val="single" w:sz="4" w:space="0" w:color="auto"/>
              <w:right w:val="nil"/>
            </w:tcBorders>
            <w:vAlign w:val="center"/>
          </w:tcPr>
          <w:p w14:paraId="1AF2C8E3" w14:textId="77777777" w:rsidR="00AF4386" w:rsidRPr="00505EDA" w:rsidRDefault="00AF4386" w:rsidP="00AF4386">
            <w:pPr>
              <w:spacing w:after="0"/>
              <w:jc w:val="center"/>
              <w:rPr>
                <w:rFonts w:ascii="Times New Roman" w:hAnsi="Times New Roman" w:cs="Times New Roman"/>
                <w:lang w:val="en-GB"/>
              </w:rPr>
            </w:pPr>
          </w:p>
        </w:tc>
        <w:tc>
          <w:tcPr>
            <w:tcW w:w="701" w:type="pct"/>
            <w:gridSpan w:val="2"/>
            <w:tcBorders>
              <w:top w:val="single" w:sz="4" w:space="0" w:color="auto"/>
              <w:left w:val="nil"/>
              <w:bottom w:val="single" w:sz="4" w:space="0" w:color="auto"/>
              <w:right w:val="nil"/>
            </w:tcBorders>
            <w:vAlign w:val="center"/>
          </w:tcPr>
          <w:p w14:paraId="6F117F7C" w14:textId="77777777" w:rsidR="00AF4386" w:rsidRPr="00505EDA" w:rsidRDefault="00AF4386" w:rsidP="00AF4386">
            <w:pPr>
              <w:spacing w:after="0"/>
              <w:jc w:val="center"/>
              <w:rPr>
                <w:rFonts w:ascii="Times New Roman" w:hAnsi="Times New Roman" w:cs="Times New Roman"/>
                <w:lang w:val="en-GB"/>
              </w:rPr>
            </w:pPr>
          </w:p>
        </w:tc>
        <w:tc>
          <w:tcPr>
            <w:tcW w:w="657" w:type="pct"/>
            <w:gridSpan w:val="2"/>
            <w:tcBorders>
              <w:top w:val="single" w:sz="4" w:space="0" w:color="auto"/>
              <w:left w:val="nil"/>
              <w:bottom w:val="single" w:sz="4" w:space="0" w:color="auto"/>
              <w:right w:val="nil"/>
            </w:tcBorders>
            <w:vAlign w:val="center"/>
          </w:tcPr>
          <w:p w14:paraId="0D549BC8" w14:textId="77777777" w:rsidR="00AF4386" w:rsidRPr="00505EDA" w:rsidRDefault="00AF4386" w:rsidP="00AF4386">
            <w:pPr>
              <w:spacing w:after="0"/>
              <w:jc w:val="center"/>
              <w:rPr>
                <w:rFonts w:ascii="Times New Roman" w:hAnsi="Times New Roman" w:cs="Times New Roman"/>
                <w:lang w:val="en-GB"/>
              </w:rPr>
            </w:pPr>
          </w:p>
        </w:tc>
        <w:tc>
          <w:tcPr>
            <w:tcW w:w="591" w:type="pct"/>
            <w:gridSpan w:val="2"/>
            <w:tcBorders>
              <w:top w:val="single" w:sz="4" w:space="0" w:color="auto"/>
              <w:left w:val="nil"/>
              <w:bottom w:val="single" w:sz="4" w:space="0" w:color="auto"/>
              <w:right w:val="nil"/>
            </w:tcBorders>
            <w:vAlign w:val="center"/>
          </w:tcPr>
          <w:p w14:paraId="5FFFA716" w14:textId="77777777" w:rsidR="00AF4386" w:rsidRPr="00505EDA" w:rsidRDefault="00AF4386" w:rsidP="00AF4386">
            <w:pPr>
              <w:spacing w:after="0"/>
              <w:jc w:val="center"/>
              <w:rPr>
                <w:rFonts w:ascii="Times New Roman" w:hAnsi="Times New Roman" w:cs="Times New Roman"/>
                <w:lang w:val="en-GB"/>
              </w:rPr>
            </w:pPr>
          </w:p>
        </w:tc>
        <w:tc>
          <w:tcPr>
            <w:tcW w:w="626" w:type="pct"/>
            <w:tcBorders>
              <w:top w:val="single" w:sz="4" w:space="0" w:color="auto"/>
              <w:left w:val="nil"/>
              <w:bottom w:val="single" w:sz="4" w:space="0" w:color="auto"/>
              <w:right w:val="nil"/>
            </w:tcBorders>
            <w:vAlign w:val="center"/>
          </w:tcPr>
          <w:p w14:paraId="1C6502D1" w14:textId="77777777" w:rsidR="00AF4386" w:rsidRPr="00505EDA" w:rsidRDefault="00AF4386" w:rsidP="00AF4386">
            <w:pPr>
              <w:spacing w:after="0"/>
              <w:jc w:val="center"/>
              <w:rPr>
                <w:rFonts w:ascii="Times New Roman" w:hAnsi="Times New Roman" w:cs="Times New Roman"/>
                <w:lang w:val="en-GB"/>
              </w:rPr>
            </w:pPr>
          </w:p>
        </w:tc>
      </w:tr>
      <w:tr w:rsidR="007B4DDA" w:rsidRPr="00505EDA" w14:paraId="7B190A18" w14:textId="6A29D02F" w:rsidTr="00AF4386">
        <w:trPr>
          <w:trHeight w:val="397"/>
        </w:trPr>
        <w:tc>
          <w:tcPr>
            <w:tcW w:w="883" w:type="pct"/>
            <w:tcBorders>
              <w:top w:val="single" w:sz="4" w:space="0" w:color="auto"/>
              <w:left w:val="nil"/>
              <w:bottom w:val="nil"/>
              <w:right w:val="nil"/>
            </w:tcBorders>
            <w:vAlign w:val="center"/>
          </w:tcPr>
          <w:p w14:paraId="609E288A" w14:textId="77777777" w:rsidR="00AF4386" w:rsidRPr="00505EDA" w:rsidRDefault="00AF4386" w:rsidP="00AF4386">
            <w:pPr>
              <w:spacing w:after="0"/>
              <w:jc w:val="center"/>
              <w:rPr>
                <w:rFonts w:ascii="Times New Roman" w:hAnsi="Times New Roman" w:cs="Times New Roman"/>
                <w:lang w:val="en-GB"/>
              </w:rPr>
            </w:pPr>
            <w:r w:rsidRPr="00505EDA">
              <w:rPr>
                <w:rFonts w:ascii="Times New Roman" w:hAnsi="Times New Roman" w:cs="Times New Roman"/>
                <w:lang w:val="en-GB"/>
              </w:rPr>
              <w:t>MR Egger IVW</w:t>
            </w:r>
          </w:p>
        </w:tc>
        <w:tc>
          <w:tcPr>
            <w:tcW w:w="707" w:type="pct"/>
            <w:tcBorders>
              <w:top w:val="single" w:sz="4" w:space="0" w:color="auto"/>
              <w:left w:val="nil"/>
              <w:bottom w:val="nil"/>
              <w:right w:val="nil"/>
            </w:tcBorders>
            <w:vAlign w:val="center"/>
          </w:tcPr>
          <w:p w14:paraId="2E8631B1" w14:textId="77777777" w:rsidR="00AF4386" w:rsidRPr="00505EDA" w:rsidRDefault="00AF4386" w:rsidP="00AF4386">
            <w:pPr>
              <w:spacing w:after="0"/>
              <w:jc w:val="center"/>
              <w:rPr>
                <w:rFonts w:ascii="Times New Roman" w:hAnsi="Times New Roman" w:cs="Times New Roman"/>
                <w:lang w:val="en-GB"/>
              </w:rPr>
            </w:pPr>
            <w:r w:rsidRPr="00505EDA">
              <w:rPr>
                <w:rFonts w:ascii="Times New Roman" w:hAnsi="Times New Roman" w:cs="Times New Roman"/>
                <w:lang w:val="en-GB"/>
              </w:rPr>
              <w:t>-0.0005</w:t>
            </w:r>
          </w:p>
        </w:tc>
        <w:tc>
          <w:tcPr>
            <w:tcW w:w="833" w:type="pct"/>
            <w:gridSpan w:val="2"/>
            <w:tcBorders>
              <w:top w:val="single" w:sz="4" w:space="0" w:color="auto"/>
              <w:left w:val="nil"/>
              <w:bottom w:val="nil"/>
              <w:right w:val="nil"/>
            </w:tcBorders>
            <w:vAlign w:val="center"/>
          </w:tcPr>
          <w:p w14:paraId="6D2D31EF" w14:textId="77777777" w:rsidR="00AF4386" w:rsidRPr="00505EDA" w:rsidRDefault="00AF4386" w:rsidP="00AF4386">
            <w:pPr>
              <w:spacing w:after="0"/>
              <w:jc w:val="center"/>
              <w:rPr>
                <w:rFonts w:ascii="Times New Roman" w:hAnsi="Times New Roman" w:cs="Times New Roman"/>
                <w:lang w:val="en-GB"/>
              </w:rPr>
            </w:pPr>
            <w:r w:rsidRPr="00505EDA">
              <w:rPr>
                <w:rFonts w:ascii="Times New Roman" w:hAnsi="Times New Roman" w:cs="Times New Roman"/>
                <w:lang w:val="en-GB"/>
              </w:rPr>
              <w:t>-0.142, 0.013</w:t>
            </w:r>
          </w:p>
        </w:tc>
        <w:tc>
          <w:tcPr>
            <w:tcW w:w="701" w:type="pct"/>
            <w:gridSpan w:val="2"/>
            <w:tcBorders>
              <w:top w:val="single" w:sz="4" w:space="0" w:color="auto"/>
              <w:left w:val="nil"/>
              <w:bottom w:val="nil"/>
              <w:right w:val="nil"/>
            </w:tcBorders>
            <w:vAlign w:val="center"/>
          </w:tcPr>
          <w:p w14:paraId="79E18778" w14:textId="77777777" w:rsidR="00AF4386" w:rsidRPr="00505EDA" w:rsidRDefault="00AF4386" w:rsidP="00AF4386">
            <w:pPr>
              <w:spacing w:after="0"/>
              <w:jc w:val="center"/>
              <w:rPr>
                <w:rFonts w:ascii="Times New Roman" w:hAnsi="Times New Roman" w:cs="Times New Roman"/>
                <w:lang w:val="en-GB"/>
              </w:rPr>
            </w:pPr>
            <w:r w:rsidRPr="00505EDA">
              <w:rPr>
                <w:rFonts w:ascii="Times New Roman" w:hAnsi="Times New Roman" w:cs="Times New Roman"/>
                <w:lang w:val="en-GB"/>
              </w:rPr>
              <w:t>0.946</w:t>
            </w:r>
          </w:p>
        </w:tc>
        <w:tc>
          <w:tcPr>
            <w:tcW w:w="657" w:type="pct"/>
            <w:gridSpan w:val="2"/>
            <w:tcBorders>
              <w:top w:val="single" w:sz="4" w:space="0" w:color="auto"/>
              <w:left w:val="nil"/>
              <w:bottom w:val="nil"/>
              <w:right w:val="nil"/>
            </w:tcBorders>
            <w:vAlign w:val="center"/>
          </w:tcPr>
          <w:p w14:paraId="5C170B4A" w14:textId="77777777" w:rsidR="00AF4386" w:rsidRPr="00505EDA" w:rsidRDefault="00AF4386" w:rsidP="00AF4386">
            <w:pPr>
              <w:spacing w:after="0"/>
              <w:jc w:val="center"/>
              <w:rPr>
                <w:rFonts w:ascii="Times New Roman" w:hAnsi="Times New Roman" w:cs="Times New Roman"/>
                <w:lang w:val="en-GB"/>
              </w:rPr>
            </w:pPr>
          </w:p>
        </w:tc>
        <w:tc>
          <w:tcPr>
            <w:tcW w:w="591" w:type="pct"/>
            <w:gridSpan w:val="2"/>
            <w:tcBorders>
              <w:top w:val="single" w:sz="4" w:space="0" w:color="auto"/>
              <w:left w:val="nil"/>
              <w:bottom w:val="nil"/>
              <w:right w:val="nil"/>
            </w:tcBorders>
            <w:vAlign w:val="center"/>
          </w:tcPr>
          <w:p w14:paraId="0D3125AF" w14:textId="422861D7" w:rsidR="00AF4386" w:rsidRPr="00505EDA" w:rsidRDefault="003F3321" w:rsidP="00AF4386">
            <w:pPr>
              <w:spacing w:after="0"/>
              <w:jc w:val="center"/>
              <w:rPr>
                <w:rFonts w:ascii="Times New Roman" w:hAnsi="Times New Roman" w:cs="Times New Roman"/>
                <w:lang w:val="en-GB"/>
              </w:rPr>
            </w:pPr>
            <w:r w:rsidRPr="00505EDA">
              <w:rPr>
                <w:rFonts w:ascii="Times New Roman" w:hAnsi="Times New Roman" w:cs="Times New Roman"/>
                <w:lang w:val="en-GB"/>
              </w:rPr>
              <w:t>0.0%</w:t>
            </w:r>
          </w:p>
        </w:tc>
        <w:tc>
          <w:tcPr>
            <w:tcW w:w="626" w:type="pct"/>
            <w:gridSpan w:val="2"/>
            <w:tcBorders>
              <w:top w:val="single" w:sz="4" w:space="0" w:color="auto"/>
              <w:left w:val="nil"/>
              <w:bottom w:val="nil"/>
              <w:right w:val="nil"/>
            </w:tcBorders>
            <w:vAlign w:val="center"/>
          </w:tcPr>
          <w:p w14:paraId="6124871E" w14:textId="3545546C" w:rsidR="00AF4386" w:rsidRPr="00505EDA" w:rsidRDefault="003F3321" w:rsidP="00AF4386">
            <w:pPr>
              <w:spacing w:after="0"/>
              <w:jc w:val="center"/>
              <w:rPr>
                <w:rFonts w:ascii="Times New Roman" w:hAnsi="Times New Roman" w:cs="Times New Roman"/>
                <w:lang w:val="en-GB"/>
              </w:rPr>
            </w:pPr>
            <w:r w:rsidRPr="00505EDA">
              <w:rPr>
                <w:rFonts w:ascii="Times New Roman" w:hAnsi="Times New Roman" w:cs="Times New Roman"/>
                <w:lang w:val="en-GB"/>
              </w:rPr>
              <w:t>0.94</w:t>
            </w:r>
          </w:p>
        </w:tc>
      </w:tr>
      <w:tr w:rsidR="007B4DDA" w:rsidRPr="00505EDA" w14:paraId="117C7A34" w14:textId="51608741" w:rsidTr="00AF4386">
        <w:trPr>
          <w:trHeight w:val="397"/>
        </w:trPr>
        <w:tc>
          <w:tcPr>
            <w:tcW w:w="883" w:type="pct"/>
            <w:tcBorders>
              <w:top w:val="nil"/>
              <w:left w:val="nil"/>
              <w:bottom w:val="nil"/>
              <w:right w:val="nil"/>
            </w:tcBorders>
            <w:vAlign w:val="center"/>
          </w:tcPr>
          <w:p w14:paraId="0AA5305C" w14:textId="77777777" w:rsidR="00AF4386" w:rsidRPr="00505EDA" w:rsidRDefault="00AF4386" w:rsidP="00AF4386">
            <w:pPr>
              <w:spacing w:after="0"/>
              <w:jc w:val="center"/>
              <w:rPr>
                <w:rFonts w:ascii="Times New Roman" w:hAnsi="Times New Roman" w:cs="Times New Roman"/>
                <w:lang w:val="en-GB"/>
              </w:rPr>
            </w:pPr>
            <w:r w:rsidRPr="00505EDA">
              <w:rPr>
                <w:rFonts w:ascii="Times New Roman" w:hAnsi="Times New Roman" w:cs="Times New Roman"/>
                <w:lang w:val="en-GB"/>
              </w:rPr>
              <w:t>MR Egger</w:t>
            </w:r>
          </w:p>
        </w:tc>
        <w:tc>
          <w:tcPr>
            <w:tcW w:w="707" w:type="pct"/>
            <w:tcBorders>
              <w:top w:val="nil"/>
              <w:left w:val="nil"/>
              <w:bottom w:val="nil"/>
              <w:right w:val="nil"/>
            </w:tcBorders>
            <w:vAlign w:val="center"/>
          </w:tcPr>
          <w:p w14:paraId="7E3CF3CA" w14:textId="77777777" w:rsidR="00AF4386" w:rsidRPr="00505EDA" w:rsidRDefault="00AF4386" w:rsidP="00AF4386">
            <w:pPr>
              <w:spacing w:after="0"/>
              <w:jc w:val="center"/>
              <w:rPr>
                <w:rFonts w:ascii="Times New Roman" w:hAnsi="Times New Roman" w:cs="Times New Roman"/>
                <w:lang w:val="en-GB"/>
              </w:rPr>
            </w:pPr>
            <w:r w:rsidRPr="00505EDA">
              <w:rPr>
                <w:rFonts w:ascii="Times New Roman" w:hAnsi="Times New Roman" w:cs="Times New Roman"/>
                <w:lang w:val="en-GB"/>
              </w:rPr>
              <w:t>0.007</w:t>
            </w:r>
          </w:p>
        </w:tc>
        <w:tc>
          <w:tcPr>
            <w:tcW w:w="833" w:type="pct"/>
            <w:gridSpan w:val="2"/>
            <w:tcBorders>
              <w:top w:val="nil"/>
              <w:left w:val="nil"/>
              <w:bottom w:val="nil"/>
              <w:right w:val="nil"/>
            </w:tcBorders>
            <w:vAlign w:val="center"/>
          </w:tcPr>
          <w:p w14:paraId="03617955" w14:textId="77777777" w:rsidR="00AF4386" w:rsidRPr="00505EDA" w:rsidRDefault="00AF4386" w:rsidP="00AF4386">
            <w:pPr>
              <w:spacing w:after="0"/>
              <w:jc w:val="center"/>
              <w:rPr>
                <w:rFonts w:ascii="Times New Roman" w:hAnsi="Times New Roman" w:cs="Times New Roman"/>
                <w:lang w:val="en-GB"/>
              </w:rPr>
            </w:pPr>
            <w:r w:rsidRPr="00505EDA">
              <w:rPr>
                <w:rFonts w:ascii="Times New Roman" w:hAnsi="Times New Roman" w:cs="Times New Roman"/>
                <w:lang w:val="en-GB"/>
              </w:rPr>
              <w:t>-0.082, 0.095</w:t>
            </w:r>
          </w:p>
        </w:tc>
        <w:tc>
          <w:tcPr>
            <w:tcW w:w="701" w:type="pct"/>
            <w:gridSpan w:val="2"/>
            <w:tcBorders>
              <w:top w:val="nil"/>
              <w:left w:val="nil"/>
              <w:bottom w:val="nil"/>
              <w:right w:val="nil"/>
            </w:tcBorders>
            <w:vAlign w:val="center"/>
          </w:tcPr>
          <w:p w14:paraId="4D78698D" w14:textId="77777777" w:rsidR="00AF4386" w:rsidRPr="00505EDA" w:rsidRDefault="00AF4386" w:rsidP="00AF4386">
            <w:pPr>
              <w:spacing w:after="0"/>
              <w:jc w:val="center"/>
              <w:rPr>
                <w:rFonts w:ascii="Times New Roman" w:hAnsi="Times New Roman" w:cs="Times New Roman"/>
                <w:lang w:val="en-GB"/>
              </w:rPr>
            </w:pPr>
            <w:r w:rsidRPr="00505EDA">
              <w:rPr>
                <w:rFonts w:ascii="Times New Roman" w:hAnsi="Times New Roman" w:cs="Times New Roman"/>
                <w:lang w:val="en-GB"/>
              </w:rPr>
              <w:t>0.883</w:t>
            </w:r>
          </w:p>
        </w:tc>
        <w:tc>
          <w:tcPr>
            <w:tcW w:w="657" w:type="pct"/>
            <w:gridSpan w:val="2"/>
            <w:tcBorders>
              <w:top w:val="nil"/>
              <w:left w:val="nil"/>
              <w:bottom w:val="nil"/>
              <w:right w:val="nil"/>
            </w:tcBorders>
            <w:vAlign w:val="center"/>
          </w:tcPr>
          <w:p w14:paraId="1F761E7E" w14:textId="72B460D0" w:rsidR="00AF4386" w:rsidRPr="00505EDA" w:rsidRDefault="00AF4386" w:rsidP="00AF4386">
            <w:pPr>
              <w:spacing w:after="0"/>
              <w:jc w:val="center"/>
              <w:rPr>
                <w:rFonts w:ascii="Times New Roman" w:hAnsi="Times New Roman" w:cs="Times New Roman"/>
                <w:lang w:val="en-GB"/>
              </w:rPr>
            </w:pPr>
            <w:r w:rsidRPr="00505EDA">
              <w:rPr>
                <w:rFonts w:ascii="Times New Roman" w:hAnsi="Times New Roman" w:cs="Times New Roman"/>
                <w:lang w:val="en-GB"/>
              </w:rPr>
              <w:t>0.873</w:t>
            </w:r>
          </w:p>
        </w:tc>
        <w:tc>
          <w:tcPr>
            <w:tcW w:w="591" w:type="pct"/>
            <w:gridSpan w:val="2"/>
            <w:tcBorders>
              <w:top w:val="nil"/>
              <w:left w:val="nil"/>
              <w:bottom w:val="nil"/>
              <w:right w:val="nil"/>
            </w:tcBorders>
            <w:vAlign w:val="center"/>
          </w:tcPr>
          <w:p w14:paraId="7D84732F" w14:textId="77777777" w:rsidR="00AF4386" w:rsidRPr="00505EDA" w:rsidRDefault="00AF4386" w:rsidP="00AF4386">
            <w:pPr>
              <w:spacing w:after="0"/>
              <w:jc w:val="center"/>
              <w:rPr>
                <w:rFonts w:ascii="Times New Roman" w:hAnsi="Times New Roman" w:cs="Times New Roman"/>
                <w:lang w:val="en-GB"/>
              </w:rPr>
            </w:pPr>
          </w:p>
        </w:tc>
        <w:tc>
          <w:tcPr>
            <w:tcW w:w="626" w:type="pct"/>
            <w:gridSpan w:val="2"/>
            <w:tcBorders>
              <w:top w:val="nil"/>
              <w:left w:val="nil"/>
              <w:bottom w:val="nil"/>
              <w:right w:val="nil"/>
            </w:tcBorders>
            <w:vAlign w:val="center"/>
          </w:tcPr>
          <w:p w14:paraId="7F319E07" w14:textId="77777777" w:rsidR="00AF4386" w:rsidRPr="00505EDA" w:rsidRDefault="00AF4386" w:rsidP="00AF4386">
            <w:pPr>
              <w:spacing w:after="0"/>
              <w:jc w:val="center"/>
              <w:rPr>
                <w:rFonts w:ascii="Times New Roman" w:hAnsi="Times New Roman" w:cs="Times New Roman"/>
                <w:lang w:val="en-GB"/>
              </w:rPr>
            </w:pPr>
          </w:p>
        </w:tc>
      </w:tr>
      <w:tr w:rsidR="007B4DDA" w:rsidRPr="00505EDA" w14:paraId="5588DF89" w14:textId="2D887572" w:rsidTr="00AF4386">
        <w:trPr>
          <w:trHeight w:val="397"/>
        </w:trPr>
        <w:tc>
          <w:tcPr>
            <w:tcW w:w="883" w:type="pct"/>
            <w:tcBorders>
              <w:top w:val="nil"/>
              <w:left w:val="nil"/>
              <w:bottom w:val="single" w:sz="4" w:space="0" w:color="auto"/>
              <w:right w:val="nil"/>
            </w:tcBorders>
            <w:vAlign w:val="center"/>
          </w:tcPr>
          <w:p w14:paraId="6F68D9BB" w14:textId="77777777" w:rsidR="00AF4386" w:rsidRPr="00505EDA" w:rsidRDefault="00AF4386" w:rsidP="00AF4386">
            <w:pPr>
              <w:spacing w:after="0"/>
              <w:jc w:val="center"/>
              <w:rPr>
                <w:rFonts w:ascii="Times New Roman" w:hAnsi="Times New Roman" w:cs="Times New Roman"/>
                <w:lang w:val="en-GB"/>
              </w:rPr>
            </w:pPr>
            <w:r w:rsidRPr="00505EDA">
              <w:rPr>
                <w:rFonts w:ascii="Times New Roman" w:hAnsi="Times New Roman" w:cs="Times New Roman"/>
                <w:lang w:val="en-GB"/>
              </w:rPr>
              <w:t>MR Median</w:t>
            </w:r>
          </w:p>
        </w:tc>
        <w:tc>
          <w:tcPr>
            <w:tcW w:w="707" w:type="pct"/>
            <w:tcBorders>
              <w:top w:val="nil"/>
              <w:left w:val="nil"/>
              <w:bottom w:val="single" w:sz="4" w:space="0" w:color="auto"/>
              <w:right w:val="nil"/>
            </w:tcBorders>
            <w:vAlign w:val="center"/>
          </w:tcPr>
          <w:p w14:paraId="2475C7A8" w14:textId="77777777" w:rsidR="00AF4386" w:rsidRPr="00505EDA" w:rsidRDefault="00AF4386" w:rsidP="00AF4386">
            <w:pPr>
              <w:spacing w:after="0"/>
              <w:jc w:val="center"/>
              <w:rPr>
                <w:rFonts w:ascii="Times New Roman" w:hAnsi="Times New Roman" w:cs="Times New Roman"/>
                <w:lang w:val="en-GB"/>
              </w:rPr>
            </w:pPr>
            <w:r w:rsidRPr="00505EDA">
              <w:rPr>
                <w:rFonts w:ascii="Times New Roman" w:hAnsi="Times New Roman" w:cs="Times New Roman"/>
                <w:lang w:val="en-GB"/>
              </w:rPr>
              <w:t>-0.003</w:t>
            </w:r>
          </w:p>
        </w:tc>
        <w:tc>
          <w:tcPr>
            <w:tcW w:w="833" w:type="pct"/>
            <w:gridSpan w:val="2"/>
            <w:tcBorders>
              <w:top w:val="nil"/>
              <w:left w:val="nil"/>
              <w:bottom w:val="single" w:sz="4" w:space="0" w:color="auto"/>
              <w:right w:val="nil"/>
            </w:tcBorders>
            <w:vAlign w:val="center"/>
          </w:tcPr>
          <w:p w14:paraId="55794116" w14:textId="77777777" w:rsidR="00AF4386" w:rsidRPr="00505EDA" w:rsidRDefault="00AF4386" w:rsidP="00AF4386">
            <w:pPr>
              <w:spacing w:after="0"/>
              <w:jc w:val="center"/>
              <w:rPr>
                <w:rFonts w:ascii="Times New Roman" w:hAnsi="Times New Roman" w:cs="Times New Roman"/>
                <w:lang w:val="en-GB"/>
              </w:rPr>
            </w:pPr>
            <w:r w:rsidRPr="00505EDA">
              <w:rPr>
                <w:rFonts w:ascii="Times New Roman" w:hAnsi="Times New Roman" w:cs="Times New Roman"/>
                <w:lang w:val="en-GB"/>
              </w:rPr>
              <w:t>-0.019, 0.014</w:t>
            </w:r>
          </w:p>
        </w:tc>
        <w:tc>
          <w:tcPr>
            <w:tcW w:w="701" w:type="pct"/>
            <w:gridSpan w:val="2"/>
            <w:tcBorders>
              <w:top w:val="nil"/>
              <w:left w:val="nil"/>
              <w:bottom w:val="single" w:sz="4" w:space="0" w:color="auto"/>
              <w:right w:val="nil"/>
            </w:tcBorders>
            <w:vAlign w:val="center"/>
          </w:tcPr>
          <w:p w14:paraId="27C2C6A8" w14:textId="77777777" w:rsidR="00AF4386" w:rsidRPr="00505EDA" w:rsidRDefault="00AF4386" w:rsidP="00AF4386">
            <w:pPr>
              <w:spacing w:after="0"/>
              <w:jc w:val="center"/>
              <w:rPr>
                <w:rFonts w:ascii="Times New Roman" w:hAnsi="Times New Roman" w:cs="Times New Roman"/>
                <w:lang w:val="en-GB"/>
              </w:rPr>
            </w:pPr>
            <w:r w:rsidRPr="00505EDA">
              <w:rPr>
                <w:rFonts w:ascii="Times New Roman" w:hAnsi="Times New Roman" w:cs="Times New Roman"/>
                <w:lang w:val="en-GB"/>
              </w:rPr>
              <w:t>0.750</w:t>
            </w:r>
          </w:p>
        </w:tc>
        <w:tc>
          <w:tcPr>
            <w:tcW w:w="657" w:type="pct"/>
            <w:gridSpan w:val="2"/>
            <w:tcBorders>
              <w:top w:val="nil"/>
              <w:left w:val="nil"/>
              <w:bottom w:val="single" w:sz="4" w:space="0" w:color="auto"/>
              <w:right w:val="nil"/>
            </w:tcBorders>
            <w:vAlign w:val="center"/>
          </w:tcPr>
          <w:p w14:paraId="764BD074" w14:textId="77777777" w:rsidR="00AF4386" w:rsidRPr="00505EDA" w:rsidRDefault="00AF4386" w:rsidP="00AF4386">
            <w:pPr>
              <w:spacing w:after="0"/>
              <w:jc w:val="center"/>
              <w:rPr>
                <w:rFonts w:ascii="Times New Roman" w:hAnsi="Times New Roman" w:cs="Times New Roman"/>
                <w:lang w:val="en-GB"/>
              </w:rPr>
            </w:pPr>
          </w:p>
        </w:tc>
        <w:tc>
          <w:tcPr>
            <w:tcW w:w="591" w:type="pct"/>
            <w:gridSpan w:val="2"/>
            <w:tcBorders>
              <w:top w:val="nil"/>
              <w:left w:val="nil"/>
              <w:bottom w:val="single" w:sz="4" w:space="0" w:color="auto"/>
              <w:right w:val="nil"/>
            </w:tcBorders>
            <w:vAlign w:val="center"/>
          </w:tcPr>
          <w:p w14:paraId="0F95EC25" w14:textId="77777777" w:rsidR="00AF4386" w:rsidRPr="00505EDA" w:rsidRDefault="00AF4386" w:rsidP="00AF4386">
            <w:pPr>
              <w:spacing w:after="0"/>
              <w:jc w:val="center"/>
              <w:rPr>
                <w:rFonts w:ascii="Times New Roman" w:hAnsi="Times New Roman" w:cs="Times New Roman"/>
                <w:lang w:val="en-GB"/>
              </w:rPr>
            </w:pPr>
          </w:p>
        </w:tc>
        <w:tc>
          <w:tcPr>
            <w:tcW w:w="626" w:type="pct"/>
            <w:gridSpan w:val="2"/>
            <w:tcBorders>
              <w:top w:val="nil"/>
              <w:left w:val="nil"/>
              <w:bottom w:val="single" w:sz="4" w:space="0" w:color="auto"/>
              <w:right w:val="nil"/>
            </w:tcBorders>
            <w:vAlign w:val="center"/>
          </w:tcPr>
          <w:p w14:paraId="670E567A" w14:textId="77777777" w:rsidR="00AF4386" w:rsidRPr="00505EDA" w:rsidRDefault="00AF4386" w:rsidP="00AF4386">
            <w:pPr>
              <w:spacing w:after="0"/>
              <w:jc w:val="center"/>
              <w:rPr>
                <w:rFonts w:ascii="Times New Roman" w:hAnsi="Times New Roman" w:cs="Times New Roman"/>
                <w:lang w:val="en-GB"/>
              </w:rPr>
            </w:pPr>
          </w:p>
        </w:tc>
      </w:tr>
      <w:tr w:rsidR="007B4DDA" w:rsidRPr="00505EDA" w14:paraId="2F84E4C6" w14:textId="2C186BC6" w:rsidTr="00AF4386">
        <w:trPr>
          <w:trHeight w:val="283"/>
        </w:trPr>
        <w:tc>
          <w:tcPr>
            <w:tcW w:w="1593" w:type="pct"/>
            <w:gridSpan w:val="3"/>
            <w:tcBorders>
              <w:top w:val="single" w:sz="4" w:space="0" w:color="auto"/>
              <w:left w:val="nil"/>
              <w:bottom w:val="single" w:sz="4" w:space="0" w:color="auto"/>
              <w:right w:val="nil"/>
            </w:tcBorders>
            <w:vAlign w:val="center"/>
          </w:tcPr>
          <w:p w14:paraId="01E3F96A" w14:textId="57D2AF0D" w:rsidR="00AF4386" w:rsidRPr="00505EDA" w:rsidRDefault="00AF4386" w:rsidP="00AF4386">
            <w:pPr>
              <w:spacing w:after="0"/>
              <w:rPr>
                <w:rFonts w:ascii="Times New Roman" w:hAnsi="Times New Roman" w:cs="Times New Roman"/>
                <w:lang w:val="en-GB"/>
              </w:rPr>
            </w:pPr>
            <w:r w:rsidRPr="00505EDA">
              <w:rPr>
                <w:rFonts w:ascii="Times New Roman" w:hAnsi="Times New Roman" w:cs="Times New Roman"/>
                <w:i/>
                <w:iCs/>
                <w:lang w:val="en-GB"/>
              </w:rPr>
              <w:t>Outcome: CRP</w:t>
            </w:r>
          </w:p>
        </w:tc>
        <w:tc>
          <w:tcPr>
            <w:tcW w:w="833" w:type="pct"/>
            <w:gridSpan w:val="2"/>
            <w:tcBorders>
              <w:top w:val="single" w:sz="4" w:space="0" w:color="auto"/>
              <w:left w:val="nil"/>
              <w:bottom w:val="single" w:sz="4" w:space="0" w:color="auto"/>
              <w:right w:val="nil"/>
            </w:tcBorders>
            <w:vAlign w:val="center"/>
          </w:tcPr>
          <w:p w14:paraId="21E41494" w14:textId="77777777" w:rsidR="00AF4386" w:rsidRPr="00505EDA" w:rsidRDefault="00AF4386" w:rsidP="00AF4386">
            <w:pPr>
              <w:spacing w:after="0"/>
              <w:jc w:val="center"/>
              <w:rPr>
                <w:rFonts w:ascii="Times New Roman" w:hAnsi="Times New Roman" w:cs="Times New Roman"/>
                <w:lang w:val="en-GB"/>
              </w:rPr>
            </w:pPr>
          </w:p>
        </w:tc>
        <w:tc>
          <w:tcPr>
            <w:tcW w:w="701" w:type="pct"/>
            <w:gridSpan w:val="2"/>
            <w:tcBorders>
              <w:top w:val="single" w:sz="4" w:space="0" w:color="auto"/>
              <w:left w:val="nil"/>
              <w:bottom w:val="single" w:sz="4" w:space="0" w:color="auto"/>
              <w:right w:val="nil"/>
            </w:tcBorders>
            <w:vAlign w:val="center"/>
          </w:tcPr>
          <w:p w14:paraId="45F626AB" w14:textId="77777777" w:rsidR="00AF4386" w:rsidRPr="00505EDA" w:rsidRDefault="00AF4386" w:rsidP="00AF4386">
            <w:pPr>
              <w:spacing w:after="0"/>
              <w:jc w:val="center"/>
              <w:rPr>
                <w:rFonts w:ascii="Times New Roman" w:hAnsi="Times New Roman" w:cs="Times New Roman"/>
                <w:lang w:val="en-GB"/>
              </w:rPr>
            </w:pPr>
          </w:p>
        </w:tc>
        <w:tc>
          <w:tcPr>
            <w:tcW w:w="657" w:type="pct"/>
            <w:gridSpan w:val="2"/>
            <w:tcBorders>
              <w:top w:val="single" w:sz="4" w:space="0" w:color="auto"/>
              <w:left w:val="nil"/>
              <w:bottom w:val="single" w:sz="4" w:space="0" w:color="auto"/>
              <w:right w:val="nil"/>
            </w:tcBorders>
            <w:vAlign w:val="center"/>
          </w:tcPr>
          <w:p w14:paraId="0F3641BF" w14:textId="77777777" w:rsidR="00AF4386" w:rsidRPr="00505EDA" w:rsidRDefault="00AF4386" w:rsidP="00AF4386">
            <w:pPr>
              <w:spacing w:after="0"/>
              <w:jc w:val="center"/>
              <w:rPr>
                <w:rFonts w:ascii="Times New Roman" w:hAnsi="Times New Roman" w:cs="Times New Roman"/>
                <w:lang w:val="en-GB"/>
              </w:rPr>
            </w:pPr>
          </w:p>
        </w:tc>
        <w:tc>
          <w:tcPr>
            <w:tcW w:w="591" w:type="pct"/>
            <w:gridSpan w:val="2"/>
            <w:tcBorders>
              <w:top w:val="single" w:sz="4" w:space="0" w:color="auto"/>
              <w:left w:val="nil"/>
              <w:bottom w:val="single" w:sz="4" w:space="0" w:color="auto"/>
              <w:right w:val="nil"/>
            </w:tcBorders>
            <w:vAlign w:val="center"/>
          </w:tcPr>
          <w:p w14:paraId="264A374B" w14:textId="77777777" w:rsidR="00AF4386" w:rsidRPr="00505EDA" w:rsidRDefault="00AF4386" w:rsidP="00AF4386">
            <w:pPr>
              <w:spacing w:after="0"/>
              <w:jc w:val="center"/>
              <w:rPr>
                <w:rFonts w:ascii="Times New Roman" w:hAnsi="Times New Roman" w:cs="Times New Roman"/>
                <w:lang w:val="en-GB"/>
              </w:rPr>
            </w:pPr>
          </w:p>
        </w:tc>
        <w:tc>
          <w:tcPr>
            <w:tcW w:w="626" w:type="pct"/>
            <w:tcBorders>
              <w:top w:val="single" w:sz="4" w:space="0" w:color="auto"/>
              <w:left w:val="nil"/>
              <w:bottom w:val="single" w:sz="4" w:space="0" w:color="auto"/>
              <w:right w:val="nil"/>
            </w:tcBorders>
            <w:vAlign w:val="center"/>
          </w:tcPr>
          <w:p w14:paraId="3FEB6285" w14:textId="77777777" w:rsidR="00AF4386" w:rsidRPr="00505EDA" w:rsidRDefault="00AF4386" w:rsidP="00AF4386">
            <w:pPr>
              <w:spacing w:after="0"/>
              <w:jc w:val="center"/>
              <w:rPr>
                <w:rFonts w:ascii="Times New Roman" w:hAnsi="Times New Roman" w:cs="Times New Roman"/>
                <w:lang w:val="en-GB"/>
              </w:rPr>
            </w:pPr>
          </w:p>
        </w:tc>
      </w:tr>
      <w:tr w:rsidR="007B4DDA" w:rsidRPr="00505EDA" w14:paraId="6483EDF7" w14:textId="442F6F1E" w:rsidTr="00AF4386">
        <w:trPr>
          <w:trHeight w:val="397"/>
        </w:trPr>
        <w:tc>
          <w:tcPr>
            <w:tcW w:w="883" w:type="pct"/>
            <w:tcBorders>
              <w:top w:val="single" w:sz="4" w:space="0" w:color="auto"/>
              <w:left w:val="nil"/>
              <w:bottom w:val="nil"/>
              <w:right w:val="nil"/>
            </w:tcBorders>
            <w:vAlign w:val="center"/>
          </w:tcPr>
          <w:p w14:paraId="1849561A" w14:textId="77777777" w:rsidR="00AF4386" w:rsidRPr="00505EDA" w:rsidRDefault="00AF4386" w:rsidP="00AF4386">
            <w:pPr>
              <w:spacing w:after="0"/>
              <w:jc w:val="center"/>
              <w:rPr>
                <w:rFonts w:ascii="Times New Roman" w:hAnsi="Times New Roman" w:cs="Times New Roman"/>
                <w:lang w:val="en-GB"/>
              </w:rPr>
            </w:pPr>
            <w:r w:rsidRPr="00505EDA">
              <w:rPr>
                <w:rFonts w:ascii="Times New Roman" w:hAnsi="Times New Roman" w:cs="Times New Roman"/>
                <w:lang w:val="en-GB"/>
              </w:rPr>
              <w:t>MR Egger IVW</w:t>
            </w:r>
          </w:p>
        </w:tc>
        <w:tc>
          <w:tcPr>
            <w:tcW w:w="707" w:type="pct"/>
            <w:tcBorders>
              <w:top w:val="single" w:sz="4" w:space="0" w:color="auto"/>
              <w:left w:val="nil"/>
              <w:bottom w:val="nil"/>
              <w:right w:val="nil"/>
            </w:tcBorders>
            <w:vAlign w:val="center"/>
          </w:tcPr>
          <w:p w14:paraId="5078D293" w14:textId="77777777" w:rsidR="00AF4386" w:rsidRPr="00505EDA" w:rsidRDefault="00AF4386" w:rsidP="00AF4386">
            <w:pPr>
              <w:spacing w:after="0"/>
              <w:jc w:val="center"/>
              <w:rPr>
                <w:rFonts w:ascii="Times New Roman" w:hAnsi="Times New Roman" w:cs="Times New Roman"/>
                <w:lang w:val="en-GB"/>
              </w:rPr>
            </w:pPr>
            <w:r w:rsidRPr="00505EDA">
              <w:rPr>
                <w:rFonts w:ascii="Times New Roman" w:hAnsi="Times New Roman" w:cs="Times New Roman"/>
                <w:lang w:val="en-GB"/>
              </w:rPr>
              <w:t>-0.034</w:t>
            </w:r>
          </w:p>
        </w:tc>
        <w:tc>
          <w:tcPr>
            <w:tcW w:w="833" w:type="pct"/>
            <w:gridSpan w:val="2"/>
            <w:tcBorders>
              <w:top w:val="single" w:sz="4" w:space="0" w:color="auto"/>
              <w:left w:val="nil"/>
              <w:bottom w:val="nil"/>
              <w:right w:val="nil"/>
            </w:tcBorders>
            <w:vAlign w:val="center"/>
          </w:tcPr>
          <w:p w14:paraId="463334E8" w14:textId="77777777" w:rsidR="00AF4386" w:rsidRPr="00505EDA" w:rsidRDefault="00AF4386" w:rsidP="00AF4386">
            <w:pPr>
              <w:spacing w:after="0"/>
              <w:jc w:val="center"/>
              <w:rPr>
                <w:rFonts w:ascii="Times New Roman" w:hAnsi="Times New Roman" w:cs="Times New Roman"/>
                <w:lang w:val="en-GB"/>
              </w:rPr>
            </w:pPr>
            <w:r w:rsidRPr="00505EDA">
              <w:rPr>
                <w:rFonts w:ascii="Times New Roman" w:hAnsi="Times New Roman" w:cs="Times New Roman"/>
                <w:lang w:val="en-GB"/>
              </w:rPr>
              <w:t>-0.126, 0.058</w:t>
            </w:r>
          </w:p>
        </w:tc>
        <w:tc>
          <w:tcPr>
            <w:tcW w:w="701" w:type="pct"/>
            <w:gridSpan w:val="2"/>
            <w:tcBorders>
              <w:top w:val="single" w:sz="4" w:space="0" w:color="auto"/>
              <w:left w:val="nil"/>
              <w:bottom w:val="nil"/>
              <w:right w:val="nil"/>
            </w:tcBorders>
            <w:vAlign w:val="center"/>
          </w:tcPr>
          <w:p w14:paraId="35818A83" w14:textId="77777777" w:rsidR="00AF4386" w:rsidRPr="00505EDA" w:rsidRDefault="00AF4386" w:rsidP="00AF4386">
            <w:pPr>
              <w:spacing w:after="0"/>
              <w:jc w:val="center"/>
              <w:rPr>
                <w:rFonts w:ascii="Times New Roman" w:hAnsi="Times New Roman" w:cs="Times New Roman"/>
                <w:lang w:val="en-GB"/>
              </w:rPr>
            </w:pPr>
            <w:r w:rsidRPr="00505EDA">
              <w:rPr>
                <w:rFonts w:ascii="Times New Roman" w:hAnsi="Times New Roman" w:cs="Times New Roman"/>
                <w:lang w:val="en-GB"/>
              </w:rPr>
              <w:t>0.467</w:t>
            </w:r>
          </w:p>
        </w:tc>
        <w:tc>
          <w:tcPr>
            <w:tcW w:w="657" w:type="pct"/>
            <w:gridSpan w:val="2"/>
            <w:tcBorders>
              <w:top w:val="single" w:sz="4" w:space="0" w:color="auto"/>
              <w:left w:val="nil"/>
              <w:bottom w:val="nil"/>
              <w:right w:val="nil"/>
            </w:tcBorders>
            <w:vAlign w:val="center"/>
          </w:tcPr>
          <w:p w14:paraId="45ABA273" w14:textId="77777777" w:rsidR="00AF4386" w:rsidRPr="00505EDA" w:rsidRDefault="00AF4386" w:rsidP="00AF4386">
            <w:pPr>
              <w:spacing w:after="0"/>
              <w:jc w:val="center"/>
              <w:rPr>
                <w:rFonts w:ascii="Times New Roman" w:hAnsi="Times New Roman" w:cs="Times New Roman"/>
                <w:lang w:val="en-GB"/>
              </w:rPr>
            </w:pPr>
          </w:p>
        </w:tc>
        <w:tc>
          <w:tcPr>
            <w:tcW w:w="591" w:type="pct"/>
            <w:gridSpan w:val="2"/>
            <w:tcBorders>
              <w:top w:val="single" w:sz="4" w:space="0" w:color="auto"/>
              <w:left w:val="nil"/>
              <w:bottom w:val="nil"/>
              <w:right w:val="nil"/>
            </w:tcBorders>
            <w:vAlign w:val="center"/>
          </w:tcPr>
          <w:p w14:paraId="695FD011" w14:textId="250AA7ED" w:rsidR="00AF4386" w:rsidRPr="00505EDA" w:rsidRDefault="003F3321" w:rsidP="00AF4386">
            <w:pPr>
              <w:spacing w:after="0"/>
              <w:jc w:val="center"/>
              <w:rPr>
                <w:rFonts w:ascii="Times New Roman" w:hAnsi="Times New Roman" w:cs="Times New Roman"/>
                <w:lang w:val="en-GB"/>
              </w:rPr>
            </w:pPr>
            <w:r w:rsidRPr="00505EDA">
              <w:rPr>
                <w:rFonts w:ascii="Times New Roman" w:hAnsi="Times New Roman" w:cs="Times New Roman"/>
                <w:lang w:val="en-GB"/>
              </w:rPr>
              <w:t>33.5%</w:t>
            </w:r>
          </w:p>
        </w:tc>
        <w:tc>
          <w:tcPr>
            <w:tcW w:w="626" w:type="pct"/>
            <w:gridSpan w:val="2"/>
            <w:tcBorders>
              <w:top w:val="single" w:sz="4" w:space="0" w:color="auto"/>
              <w:left w:val="nil"/>
              <w:bottom w:val="nil"/>
              <w:right w:val="nil"/>
            </w:tcBorders>
            <w:vAlign w:val="center"/>
          </w:tcPr>
          <w:p w14:paraId="6AC6B3D4" w14:textId="24D8EAF8" w:rsidR="00AF4386" w:rsidRPr="00505EDA" w:rsidRDefault="003F3321" w:rsidP="00AF4386">
            <w:pPr>
              <w:spacing w:after="0"/>
              <w:jc w:val="center"/>
              <w:rPr>
                <w:rFonts w:ascii="Times New Roman" w:hAnsi="Times New Roman" w:cs="Times New Roman"/>
                <w:lang w:val="en-GB"/>
              </w:rPr>
            </w:pPr>
            <w:r w:rsidRPr="00505EDA">
              <w:rPr>
                <w:rFonts w:ascii="Times New Roman" w:hAnsi="Times New Roman" w:cs="Times New Roman"/>
                <w:lang w:val="en-GB"/>
              </w:rPr>
              <w:t>0.18</w:t>
            </w:r>
          </w:p>
        </w:tc>
      </w:tr>
      <w:tr w:rsidR="007B4DDA" w:rsidRPr="00505EDA" w14:paraId="00B62B27" w14:textId="63EDB55D" w:rsidTr="00AF4386">
        <w:trPr>
          <w:trHeight w:val="397"/>
        </w:trPr>
        <w:tc>
          <w:tcPr>
            <w:tcW w:w="883" w:type="pct"/>
            <w:tcBorders>
              <w:top w:val="nil"/>
              <w:left w:val="nil"/>
              <w:bottom w:val="nil"/>
              <w:right w:val="nil"/>
            </w:tcBorders>
            <w:vAlign w:val="center"/>
          </w:tcPr>
          <w:p w14:paraId="344D14EB" w14:textId="77777777" w:rsidR="00AF4386" w:rsidRPr="00505EDA" w:rsidRDefault="00AF4386" w:rsidP="00AF4386">
            <w:pPr>
              <w:spacing w:after="0"/>
              <w:jc w:val="center"/>
              <w:rPr>
                <w:rFonts w:ascii="Times New Roman" w:hAnsi="Times New Roman" w:cs="Times New Roman"/>
                <w:lang w:val="en-GB"/>
              </w:rPr>
            </w:pPr>
            <w:r w:rsidRPr="00505EDA">
              <w:rPr>
                <w:rFonts w:ascii="Times New Roman" w:hAnsi="Times New Roman" w:cs="Times New Roman"/>
                <w:lang w:val="en-GB"/>
              </w:rPr>
              <w:t>MR Egger</w:t>
            </w:r>
          </w:p>
        </w:tc>
        <w:tc>
          <w:tcPr>
            <w:tcW w:w="707" w:type="pct"/>
            <w:tcBorders>
              <w:top w:val="nil"/>
              <w:left w:val="nil"/>
              <w:bottom w:val="nil"/>
              <w:right w:val="nil"/>
            </w:tcBorders>
            <w:vAlign w:val="center"/>
          </w:tcPr>
          <w:p w14:paraId="0C283C56" w14:textId="18006337" w:rsidR="00AF4386" w:rsidRPr="00505EDA" w:rsidRDefault="00AF4386" w:rsidP="00AF4386">
            <w:pPr>
              <w:spacing w:after="0"/>
              <w:jc w:val="center"/>
              <w:rPr>
                <w:rFonts w:ascii="Times New Roman" w:hAnsi="Times New Roman" w:cs="Times New Roman"/>
                <w:lang w:val="en-GB"/>
              </w:rPr>
            </w:pPr>
            <w:r w:rsidRPr="00505EDA">
              <w:rPr>
                <w:rFonts w:ascii="Times New Roman" w:hAnsi="Times New Roman" w:cs="Times New Roman"/>
                <w:lang w:val="en-GB"/>
              </w:rPr>
              <w:t>0.05</w:t>
            </w:r>
            <w:r w:rsidR="004C0700" w:rsidRPr="00505EDA">
              <w:rPr>
                <w:rFonts w:ascii="Times New Roman" w:hAnsi="Times New Roman" w:cs="Times New Roman"/>
                <w:lang w:val="en-GB"/>
              </w:rPr>
              <w:t>1</w:t>
            </w:r>
          </w:p>
        </w:tc>
        <w:tc>
          <w:tcPr>
            <w:tcW w:w="833" w:type="pct"/>
            <w:gridSpan w:val="2"/>
            <w:tcBorders>
              <w:top w:val="nil"/>
              <w:left w:val="nil"/>
              <w:bottom w:val="nil"/>
              <w:right w:val="nil"/>
            </w:tcBorders>
            <w:vAlign w:val="center"/>
          </w:tcPr>
          <w:p w14:paraId="7E9F7539" w14:textId="62260EEC" w:rsidR="00AF4386" w:rsidRPr="00505EDA" w:rsidRDefault="00AF4386" w:rsidP="00AF4386">
            <w:pPr>
              <w:spacing w:after="0"/>
              <w:jc w:val="center"/>
              <w:rPr>
                <w:rFonts w:ascii="Times New Roman" w:hAnsi="Times New Roman" w:cs="Times New Roman"/>
                <w:lang w:val="en-GB"/>
              </w:rPr>
            </w:pPr>
            <w:r w:rsidRPr="00505EDA">
              <w:rPr>
                <w:rFonts w:ascii="Times New Roman" w:hAnsi="Times New Roman" w:cs="Times New Roman"/>
                <w:lang w:val="en-GB"/>
              </w:rPr>
              <w:t>-0.1</w:t>
            </w:r>
            <w:r w:rsidR="004C0700" w:rsidRPr="00505EDA">
              <w:rPr>
                <w:rFonts w:ascii="Times New Roman" w:hAnsi="Times New Roman" w:cs="Times New Roman"/>
                <w:lang w:val="en-GB"/>
              </w:rPr>
              <w:t>51</w:t>
            </w:r>
            <w:r w:rsidRPr="00505EDA">
              <w:rPr>
                <w:rFonts w:ascii="Times New Roman" w:hAnsi="Times New Roman" w:cs="Times New Roman"/>
                <w:lang w:val="en-GB"/>
              </w:rPr>
              <w:t>, 0.25</w:t>
            </w:r>
            <w:r w:rsidR="004C0700" w:rsidRPr="00505EDA">
              <w:rPr>
                <w:rFonts w:ascii="Times New Roman" w:hAnsi="Times New Roman" w:cs="Times New Roman"/>
                <w:lang w:val="en-GB"/>
              </w:rPr>
              <w:t>2</w:t>
            </w:r>
          </w:p>
        </w:tc>
        <w:tc>
          <w:tcPr>
            <w:tcW w:w="701" w:type="pct"/>
            <w:gridSpan w:val="2"/>
            <w:tcBorders>
              <w:top w:val="nil"/>
              <w:left w:val="nil"/>
              <w:bottom w:val="nil"/>
              <w:right w:val="nil"/>
            </w:tcBorders>
            <w:vAlign w:val="center"/>
          </w:tcPr>
          <w:p w14:paraId="4660FE92" w14:textId="3B2F8A6D" w:rsidR="00AF4386" w:rsidRPr="00505EDA" w:rsidRDefault="00AF4386" w:rsidP="00AF4386">
            <w:pPr>
              <w:spacing w:after="0"/>
              <w:jc w:val="center"/>
              <w:rPr>
                <w:rFonts w:ascii="Times New Roman" w:hAnsi="Times New Roman" w:cs="Times New Roman"/>
                <w:lang w:val="en-GB"/>
              </w:rPr>
            </w:pPr>
            <w:r w:rsidRPr="00505EDA">
              <w:rPr>
                <w:rFonts w:ascii="Times New Roman" w:hAnsi="Times New Roman" w:cs="Times New Roman"/>
                <w:lang w:val="en-GB"/>
              </w:rPr>
              <w:t>0.</w:t>
            </w:r>
            <w:r w:rsidR="004C0700" w:rsidRPr="00505EDA">
              <w:rPr>
                <w:rFonts w:ascii="Times New Roman" w:hAnsi="Times New Roman" w:cs="Times New Roman"/>
                <w:lang w:val="en-GB"/>
              </w:rPr>
              <w:t>623</w:t>
            </w:r>
          </w:p>
        </w:tc>
        <w:tc>
          <w:tcPr>
            <w:tcW w:w="657" w:type="pct"/>
            <w:gridSpan w:val="2"/>
            <w:tcBorders>
              <w:top w:val="nil"/>
              <w:left w:val="nil"/>
              <w:bottom w:val="nil"/>
              <w:right w:val="nil"/>
            </w:tcBorders>
            <w:vAlign w:val="center"/>
          </w:tcPr>
          <w:p w14:paraId="1213126A" w14:textId="0AAB1C50" w:rsidR="00AF4386" w:rsidRPr="00505EDA" w:rsidRDefault="00AF4386" w:rsidP="00AF4386">
            <w:pPr>
              <w:spacing w:after="0"/>
              <w:jc w:val="center"/>
              <w:rPr>
                <w:rFonts w:ascii="Times New Roman" w:hAnsi="Times New Roman" w:cs="Times New Roman"/>
                <w:lang w:val="en-GB"/>
              </w:rPr>
            </w:pPr>
            <w:r w:rsidRPr="00505EDA">
              <w:rPr>
                <w:rFonts w:ascii="Times New Roman" w:hAnsi="Times New Roman" w:cs="Times New Roman"/>
                <w:lang w:val="en-GB"/>
              </w:rPr>
              <w:t>0.</w:t>
            </w:r>
            <w:r w:rsidR="004C0700" w:rsidRPr="00505EDA">
              <w:rPr>
                <w:rFonts w:ascii="Times New Roman" w:hAnsi="Times New Roman" w:cs="Times New Roman"/>
                <w:lang w:val="en-GB"/>
              </w:rPr>
              <w:t>354</w:t>
            </w:r>
          </w:p>
        </w:tc>
        <w:tc>
          <w:tcPr>
            <w:tcW w:w="591" w:type="pct"/>
            <w:gridSpan w:val="2"/>
            <w:tcBorders>
              <w:top w:val="nil"/>
              <w:left w:val="nil"/>
              <w:bottom w:val="nil"/>
              <w:right w:val="nil"/>
            </w:tcBorders>
            <w:vAlign w:val="center"/>
          </w:tcPr>
          <w:p w14:paraId="672868D9" w14:textId="25C6AB5F" w:rsidR="00AF4386" w:rsidRPr="00505EDA" w:rsidRDefault="00AF4386" w:rsidP="00AF4386">
            <w:pPr>
              <w:spacing w:after="0"/>
              <w:jc w:val="center"/>
              <w:rPr>
                <w:rFonts w:ascii="Times New Roman" w:hAnsi="Times New Roman" w:cs="Times New Roman"/>
                <w:lang w:val="en-GB"/>
              </w:rPr>
            </w:pPr>
          </w:p>
        </w:tc>
        <w:tc>
          <w:tcPr>
            <w:tcW w:w="626" w:type="pct"/>
            <w:gridSpan w:val="2"/>
            <w:tcBorders>
              <w:top w:val="nil"/>
              <w:left w:val="nil"/>
              <w:bottom w:val="nil"/>
              <w:right w:val="nil"/>
            </w:tcBorders>
            <w:vAlign w:val="center"/>
          </w:tcPr>
          <w:p w14:paraId="3153999C" w14:textId="5984400A" w:rsidR="00AF4386" w:rsidRPr="00505EDA" w:rsidRDefault="00AF4386" w:rsidP="00AF4386">
            <w:pPr>
              <w:spacing w:after="0"/>
              <w:jc w:val="center"/>
              <w:rPr>
                <w:rFonts w:ascii="Times New Roman" w:hAnsi="Times New Roman" w:cs="Times New Roman"/>
                <w:lang w:val="en-GB"/>
              </w:rPr>
            </w:pPr>
          </w:p>
        </w:tc>
      </w:tr>
      <w:tr w:rsidR="007B4DDA" w:rsidRPr="00505EDA" w14:paraId="4134ADE4" w14:textId="6F38D3EE" w:rsidTr="00AF4386">
        <w:trPr>
          <w:trHeight w:val="397"/>
        </w:trPr>
        <w:tc>
          <w:tcPr>
            <w:tcW w:w="883" w:type="pct"/>
            <w:tcBorders>
              <w:top w:val="nil"/>
              <w:left w:val="nil"/>
              <w:bottom w:val="single" w:sz="4" w:space="0" w:color="auto"/>
              <w:right w:val="nil"/>
            </w:tcBorders>
            <w:vAlign w:val="center"/>
          </w:tcPr>
          <w:p w14:paraId="67A224F2" w14:textId="77777777" w:rsidR="00AF4386" w:rsidRPr="00505EDA" w:rsidRDefault="00AF4386" w:rsidP="00AF4386">
            <w:pPr>
              <w:spacing w:after="0"/>
              <w:jc w:val="center"/>
              <w:rPr>
                <w:rFonts w:ascii="Times New Roman" w:hAnsi="Times New Roman" w:cs="Times New Roman"/>
                <w:lang w:val="en-GB"/>
              </w:rPr>
            </w:pPr>
            <w:r w:rsidRPr="00505EDA">
              <w:rPr>
                <w:rFonts w:ascii="Times New Roman" w:hAnsi="Times New Roman" w:cs="Times New Roman"/>
                <w:lang w:val="en-GB"/>
              </w:rPr>
              <w:t>MR Median</w:t>
            </w:r>
          </w:p>
        </w:tc>
        <w:tc>
          <w:tcPr>
            <w:tcW w:w="707" w:type="pct"/>
            <w:tcBorders>
              <w:top w:val="nil"/>
              <w:left w:val="nil"/>
              <w:bottom w:val="single" w:sz="4" w:space="0" w:color="auto"/>
              <w:right w:val="nil"/>
            </w:tcBorders>
            <w:vAlign w:val="center"/>
          </w:tcPr>
          <w:p w14:paraId="52705771" w14:textId="77777777" w:rsidR="00AF4386" w:rsidRPr="00505EDA" w:rsidRDefault="00AF4386" w:rsidP="00AF4386">
            <w:pPr>
              <w:spacing w:after="0"/>
              <w:jc w:val="center"/>
              <w:rPr>
                <w:rFonts w:ascii="Times New Roman" w:hAnsi="Times New Roman" w:cs="Times New Roman"/>
                <w:lang w:val="en-GB"/>
              </w:rPr>
            </w:pPr>
            <w:r w:rsidRPr="00505EDA">
              <w:rPr>
                <w:rFonts w:ascii="Times New Roman" w:hAnsi="Times New Roman" w:cs="Times New Roman"/>
                <w:lang w:val="en-GB"/>
              </w:rPr>
              <w:t>-0.022</w:t>
            </w:r>
          </w:p>
        </w:tc>
        <w:tc>
          <w:tcPr>
            <w:tcW w:w="833" w:type="pct"/>
            <w:gridSpan w:val="2"/>
            <w:tcBorders>
              <w:top w:val="nil"/>
              <w:left w:val="nil"/>
              <w:bottom w:val="single" w:sz="4" w:space="0" w:color="auto"/>
              <w:right w:val="nil"/>
            </w:tcBorders>
            <w:vAlign w:val="center"/>
          </w:tcPr>
          <w:p w14:paraId="3AD77533" w14:textId="77777777" w:rsidR="00AF4386" w:rsidRPr="00505EDA" w:rsidRDefault="00AF4386" w:rsidP="00AF4386">
            <w:pPr>
              <w:spacing w:after="0"/>
              <w:jc w:val="center"/>
              <w:rPr>
                <w:rFonts w:ascii="Times New Roman" w:hAnsi="Times New Roman" w:cs="Times New Roman"/>
                <w:lang w:val="en-GB"/>
              </w:rPr>
            </w:pPr>
            <w:r w:rsidRPr="00505EDA">
              <w:rPr>
                <w:rFonts w:ascii="Times New Roman" w:hAnsi="Times New Roman" w:cs="Times New Roman"/>
                <w:lang w:val="en-GB"/>
              </w:rPr>
              <w:t>-0.136, 0.091</w:t>
            </w:r>
          </w:p>
        </w:tc>
        <w:tc>
          <w:tcPr>
            <w:tcW w:w="701" w:type="pct"/>
            <w:gridSpan w:val="2"/>
            <w:tcBorders>
              <w:top w:val="nil"/>
              <w:left w:val="nil"/>
              <w:bottom w:val="single" w:sz="4" w:space="0" w:color="auto"/>
              <w:right w:val="nil"/>
            </w:tcBorders>
            <w:vAlign w:val="center"/>
          </w:tcPr>
          <w:p w14:paraId="76B7F59F" w14:textId="77777777" w:rsidR="00AF4386" w:rsidRPr="00505EDA" w:rsidRDefault="00AF4386" w:rsidP="00AF4386">
            <w:pPr>
              <w:spacing w:after="0"/>
              <w:jc w:val="center"/>
              <w:rPr>
                <w:rFonts w:ascii="Times New Roman" w:hAnsi="Times New Roman" w:cs="Times New Roman"/>
                <w:lang w:val="en-GB"/>
              </w:rPr>
            </w:pPr>
            <w:r w:rsidRPr="00505EDA">
              <w:rPr>
                <w:rFonts w:ascii="Times New Roman" w:hAnsi="Times New Roman" w:cs="Times New Roman"/>
                <w:lang w:val="en-GB"/>
              </w:rPr>
              <w:t>0.699</w:t>
            </w:r>
          </w:p>
        </w:tc>
        <w:tc>
          <w:tcPr>
            <w:tcW w:w="657" w:type="pct"/>
            <w:gridSpan w:val="2"/>
            <w:tcBorders>
              <w:top w:val="nil"/>
              <w:left w:val="nil"/>
              <w:bottom w:val="single" w:sz="4" w:space="0" w:color="auto"/>
              <w:right w:val="nil"/>
            </w:tcBorders>
            <w:vAlign w:val="center"/>
          </w:tcPr>
          <w:p w14:paraId="0A56DBA3" w14:textId="77777777" w:rsidR="00AF4386" w:rsidRPr="00505EDA" w:rsidRDefault="00AF4386" w:rsidP="00AF4386">
            <w:pPr>
              <w:spacing w:after="0"/>
              <w:jc w:val="center"/>
              <w:rPr>
                <w:rFonts w:ascii="Times New Roman" w:hAnsi="Times New Roman" w:cs="Times New Roman"/>
                <w:lang w:val="en-GB"/>
              </w:rPr>
            </w:pPr>
          </w:p>
        </w:tc>
        <w:tc>
          <w:tcPr>
            <w:tcW w:w="591" w:type="pct"/>
            <w:gridSpan w:val="2"/>
            <w:tcBorders>
              <w:top w:val="nil"/>
              <w:left w:val="nil"/>
              <w:bottom w:val="single" w:sz="4" w:space="0" w:color="auto"/>
              <w:right w:val="nil"/>
            </w:tcBorders>
            <w:vAlign w:val="center"/>
          </w:tcPr>
          <w:p w14:paraId="2589DE75" w14:textId="77777777" w:rsidR="00AF4386" w:rsidRPr="00505EDA" w:rsidRDefault="00AF4386" w:rsidP="00AF4386">
            <w:pPr>
              <w:spacing w:after="0"/>
              <w:jc w:val="center"/>
              <w:rPr>
                <w:rFonts w:ascii="Times New Roman" w:hAnsi="Times New Roman" w:cs="Times New Roman"/>
                <w:lang w:val="en-GB"/>
              </w:rPr>
            </w:pPr>
          </w:p>
        </w:tc>
        <w:tc>
          <w:tcPr>
            <w:tcW w:w="626" w:type="pct"/>
            <w:gridSpan w:val="2"/>
            <w:tcBorders>
              <w:top w:val="nil"/>
              <w:left w:val="nil"/>
              <w:bottom w:val="single" w:sz="4" w:space="0" w:color="auto"/>
              <w:right w:val="nil"/>
            </w:tcBorders>
            <w:vAlign w:val="center"/>
          </w:tcPr>
          <w:p w14:paraId="72273EA1" w14:textId="77777777" w:rsidR="00AF4386" w:rsidRPr="00505EDA" w:rsidRDefault="00AF4386" w:rsidP="00AF4386">
            <w:pPr>
              <w:spacing w:after="0"/>
              <w:jc w:val="center"/>
              <w:rPr>
                <w:rFonts w:ascii="Times New Roman" w:hAnsi="Times New Roman" w:cs="Times New Roman"/>
                <w:lang w:val="en-GB"/>
              </w:rPr>
            </w:pPr>
          </w:p>
        </w:tc>
      </w:tr>
    </w:tbl>
    <w:p w14:paraId="1CFFEE14" w14:textId="4F0C07C8" w:rsidR="00C920DE" w:rsidRPr="00505EDA" w:rsidRDefault="00C920DE" w:rsidP="00693D9B">
      <w:pPr>
        <w:pStyle w:val="Overskrift3"/>
        <w:rPr>
          <w:rStyle w:val="Strk"/>
          <w:rFonts w:ascii="Times New Roman" w:hAnsi="Times New Roman" w:cs="Times New Roman"/>
          <w:color w:val="auto"/>
          <w:lang w:val="en-GB"/>
        </w:rPr>
      </w:pPr>
      <w:bookmarkStart w:id="9" w:name="_Toc160191700"/>
      <w:r w:rsidRPr="00505EDA">
        <w:rPr>
          <w:rStyle w:val="Strk"/>
          <w:rFonts w:ascii="Times New Roman" w:hAnsi="Times New Roman" w:cs="Times New Roman"/>
          <w:color w:val="auto"/>
          <w:lang w:val="en-GB"/>
        </w:rPr>
        <w:t xml:space="preserve">Supplementary Table </w:t>
      </w:r>
      <w:r w:rsidR="006E5B8C" w:rsidRPr="00505EDA">
        <w:rPr>
          <w:rStyle w:val="Strk"/>
          <w:rFonts w:ascii="Times New Roman" w:hAnsi="Times New Roman" w:cs="Times New Roman"/>
          <w:color w:val="auto"/>
          <w:lang w:val="en-GB"/>
        </w:rPr>
        <w:t>7</w:t>
      </w:r>
      <w:bookmarkEnd w:id="9"/>
      <w:r w:rsidR="006E5B8C" w:rsidRPr="00505EDA">
        <w:rPr>
          <w:rStyle w:val="Strk"/>
          <w:rFonts w:ascii="Times New Roman" w:hAnsi="Times New Roman" w:cs="Times New Roman"/>
          <w:color w:val="auto"/>
          <w:lang w:val="en-GB"/>
        </w:rPr>
        <w:t xml:space="preserve"> </w:t>
      </w:r>
    </w:p>
    <w:p w14:paraId="215D3E79" w14:textId="77777777" w:rsidR="00C920DE" w:rsidRPr="00505EDA" w:rsidRDefault="00C920DE" w:rsidP="00C920DE">
      <w:pPr>
        <w:spacing w:line="240" w:lineRule="auto"/>
        <w:rPr>
          <w:rFonts w:ascii="Times New Roman" w:hAnsi="Times New Roman" w:cs="Times New Roman"/>
          <w:b/>
          <w:bCs/>
          <w:iCs/>
          <w:sz w:val="24"/>
          <w:szCs w:val="24"/>
          <w:lang w:val="en-GB"/>
        </w:rPr>
      </w:pPr>
      <w:r w:rsidRPr="00505EDA">
        <w:rPr>
          <w:rFonts w:ascii="Times New Roman" w:hAnsi="Times New Roman" w:cs="Times New Roman"/>
          <w:iCs/>
          <w:sz w:val="24"/>
          <w:szCs w:val="24"/>
          <w:lang w:val="en-GB"/>
        </w:rPr>
        <w:br/>
      </w:r>
    </w:p>
    <w:p w14:paraId="5CBB79AD" w14:textId="70DC3552" w:rsidR="00A241F0" w:rsidRPr="00505EDA" w:rsidRDefault="00C920DE" w:rsidP="00C920DE">
      <w:pPr>
        <w:spacing w:line="360" w:lineRule="auto"/>
        <w:rPr>
          <w:rFonts w:ascii="Times New Roman" w:hAnsi="Times New Roman" w:cs="Times New Roman"/>
          <w:sz w:val="24"/>
          <w:szCs w:val="24"/>
          <w:lang w:val="en-GB"/>
        </w:rPr>
      </w:pPr>
      <w:r w:rsidRPr="00505EDA">
        <w:rPr>
          <w:rFonts w:ascii="Times New Roman" w:hAnsi="Times New Roman" w:cs="Times New Roman"/>
          <w:iCs/>
          <w:sz w:val="24"/>
          <w:szCs w:val="24"/>
          <w:lang w:val="en-GB"/>
        </w:rPr>
        <w:t>Association of genetically determined plasma</w:t>
      </w:r>
      <w:r w:rsidR="00904F81" w:rsidRPr="00505EDA">
        <w:rPr>
          <w:rFonts w:ascii="Times New Roman" w:hAnsi="Times New Roman" w:cs="Times New Roman"/>
          <w:iCs/>
          <w:sz w:val="24"/>
          <w:szCs w:val="24"/>
          <w:lang w:val="en-GB"/>
        </w:rPr>
        <w:t xml:space="preserve"> </w:t>
      </w:r>
      <w:bookmarkStart w:id="10" w:name="_Hlk160032900"/>
      <w:r w:rsidR="00904F81" w:rsidRPr="00505EDA">
        <w:rPr>
          <w:rFonts w:ascii="Times New Roman" w:hAnsi="Times New Roman" w:cs="Times New Roman"/>
          <w:iCs/>
          <w:sz w:val="24"/>
          <w:szCs w:val="24"/>
          <w:lang w:val="en-GB"/>
        </w:rPr>
        <w:t xml:space="preserve">C-reactive protein </w:t>
      </w:r>
      <w:bookmarkEnd w:id="10"/>
      <w:r w:rsidR="00904F81" w:rsidRPr="00505EDA">
        <w:rPr>
          <w:rFonts w:ascii="Times New Roman" w:hAnsi="Times New Roman" w:cs="Times New Roman"/>
          <w:iCs/>
          <w:sz w:val="24"/>
          <w:szCs w:val="24"/>
          <w:lang w:val="en-GB"/>
        </w:rPr>
        <w:t>(</w:t>
      </w:r>
      <w:r w:rsidRPr="00505EDA">
        <w:rPr>
          <w:rFonts w:ascii="Times New Roman" w:hAnsi="Times New Roman" w:cs="Times New Roman"/>
          <w:iCs/>
          <w:sz w:val="24"/>
          <w:szCs w:val="24"/>
          <w:lang w:val="en-GB"/>
        </w:rPr>
        <w:t>CRP</w:t>
      </w:r>
      <w:r w:rsidR="00904F81" w:rsidRPr="00505EDA">
        <w:rPr>
          <w:rFonts w:ascii="Times New Roman" w:hAnsi="Times New Roman" w:cs="Times New Roman"/>
          <w:iCs/>
          <w:sz w:val="24"/>
          <w:szCs w:val="24"/>
          <w:lang w:val="en-GB"/>
        </w:rPr>
        <w:t>)</w:t>
      </w:r>
      <w:r w:rsidRPr="00505EDA">
        <w:rPr>
          <w:rFonts w:ascii="Times New Roman" w:hAnsi="Times New Roman" w:cs="Times New Roman"/>
          <w:iCs/>
          <w:sz w:val="24"/>
          <w:szCs w:val="24"/>
          <w:lang w:val="en-GB"/>
        </w:rPr>
        <w:t xml:space="preserve"> and glucose concentrations in two-sample Mendelian Randomization, using publicly available summary data from the </w:t>
      </w:r>
      <w:r w:rsidRPr="00505EDA">
        <w:rPr>
          <w:rFonts w:ascii="Times New Roman" w:hAnsi="Times New Roman" w:cs="Times New Roman"/>
          <w:sz w:val="24"/>
          <w:szCs w:val="24"/>
          <w:lang w:val="en-GB"/>
        </w:rPr>
        <w:t>MAGIC and CHARGE consortia</w:t>
      </w:r>
      <w:r w:rsidRPr="00505EDA">
        <w:rPr>
          <w:rFonts w:ascii="Times New Roman" w:hAnsi="Times New Roman" w:cs="Times New Roman"/>
          <w:iCs/>
          <w:sz w:val="24"/>
          <w:szCs w:val="24"/>
          <w:lang w:val="en-GB"/>
        </w:rPr>
        <w:t xml:space="preserve">. Inverse-variance weighted </w:t>
      </w:r>
      <w:r w:rsidRPr="00505EDA">
        <w:rPr>
          <w:rFonts w:ascii="Times New Roman" w:hAnsi="Times New Roman" w:cs="Times New Roman"/>
          <w:sz w:val="24"/>
          <w:szCs w:val="24"/>
          <w:lang w:val="en-GB"/>
        </w:rPr>
        <w:t xml:space="preserve">(IVW), MR-Egger and weighted median analyses were performed to study causality between genetically determined plasma CRP concentrations to plasma glucose and </w:t>
      </w:r>
      <w:r w:rsidRPr="00505EDA">
        <w:rPr>
          <w:rFonts w:ascii="Times New Roman" w:hAnsi="Times New Roman" w:cs="Times New Roman"/>
          <w:i/>
          <w:iCs/>
          <w:sz w:val="24"/>
          <w:szCs w:val="24"/>
          <w:lang w:val="en-GB"/>
        </w:rPr>
        <w:t>vice versa</w:t>
      </w:r>
      <w:r w:rsidRPr="00505EDA">
        <w:rPr>
          <w:rFonts w:ascii="Times New Roman" w:hAnsi="Times New Roman" w:cs="Times New Roman"/>
          <w:sz w:val="24"/>
          <w:szCs w:val="24"/>
          <w:lang w:val="en-GB"/>
        </w:rPr>
        <w:t>.</w:t>
      </w:r>
      <w:r w:rsidR="00A241F0" w:rsidRPr="00505EDA">
        <w:rPr>
          <w:rFonts w:ascii="Times New Roman" w:hAnsi="Times New Roman" w:cs="Times New Roman"/>
          <w:sz w:val="24"/>
          <w:szCs w:val="24"/>
          <w:lang w:val="en-GB"/>
        </w:rPr>
        <w:t xml:space="preserve"> Pleiotropy/heterogeneity was tested for using Cochran’s Q test and reported as I</w:t>
      </w:r>
      <w:r w:rsidR="00A241F0" w:rsidRPr="00505EDA">
        <w:rPr>
          <w:rFonts w:ascii="Times New Roman" w:hAnsi="Times New Roman" w:cs="Times New Roman"/>
          <w:sz w:val="24"/>
          <w:szCs w:val="24"/>
          <w:vertAlign w:val="superscript"/>
          <w:lang w:val="en-GB"/>
        </w:rPr>
        <w:t>2</w:t>
      </w:r>
      <w:r w:rsidR="00A241F0" w:rsidRPr="00505EDA">
        <w:rPr>
          <w:rFonts w:ascii="Times New Roman" w:hAnsi="Times New Roman" w:cs="Times New Roman"/>
          <w:sz w:val="24"/>
          <w:szCs w:val="24"/>
          <w:lang w:val="en-GB"/>
        </w:rPr>
        <w:t xml:space="preserve"> where an I</w:t>
      </w:r>
      <w:r w:rsidR="00A241F0" w:rsidRPr="00505EDA">
        <w:rPr>
          <w:rFonts w:ascii="Times New Roman" w:hAnsi="Times New Roman" w:cs="Times New Roman"/>
          <w:sz w:val="24"/>
          <w:szCs w:val="24"/>
          <w:vertAlign w:val="superscript"/>
          <w:lang w:val="en-GB"/>
        </w:rPr>
        <w:t>2</w:t>
      </w:r>
      <w:r w:rsidR="00A241F0" w:rsidRPr="00505EDA">
        <w:rPr>
          <w:rFonts w:ascii="Times New Roman" w:hAnsi="Times New Roman" w:cs="Times New Roman"/>
          <w:sz w:val="24"/>
          <w:szCs w:val="24"/>
          <w:lang w:val="en-GB"/>
        </w:rPr>
        <w:t xml:space="preserve"> between 0-40% is considered low, between 40-60% as moderate and above 60% as high</w:t>
      </w:r>
      <w:r w:rsidR="003F3321" w:rsidRPr="00505EDA">
        <w:rPr>
          <w:rFonts w:ascii="Times New Roman" w:hAnsi="Times New Roman" w:cs="Times New Roman"/>
          <w:sz w:val="24"/>
          <w:szCs w:val="24"/>
          <w:lang w:val="en-GB"/>
        </w:rPr>
        <w:fldChar w:fldCharType="begin" w:fldLock="1"/>
      </w:r>
      <w:r w:rsidR="003F3321" w:rsidRPr="00505EDA">
        <w:rPr>
          <w:rFonts w:ascii="Times New Roman" w:hAnsi="Times New Roman" w:cs="Times New Roman"/>
          <w:sz w:val="24"/>
          <w:szCs w:val="24"/>
          <w:lang w:val="en-GB"/>
        </w:rPr>
        <w:instrText>ADDIN CSL_CITATION {"citationItems":[{"id":"ITEM-1","itemData":{"DOI":"10.1136/bmj.327.7414.557","ISSN":"0959-8138","abstract":"Cochrane Reviews have recently started including the quantity I2 to help readers assess the consistency of the results of studies in meta-analyses. What does this new quantity mean, and why is assessment of heterogeneity so important to clinical practice?","author":[{"dropping-particle":"","family":"Higgins","given":"J. P T","non-dropping-particle":"","parse-names":false,"suffix":""}],"container-title":"BMJ","id":"ITEM-1","issue":"7414","issued":{"date-parts":[["2003","9","6"]]},"page":"557-560","title":"Measuring inconsistency in meta-analyses","type":"article-journal","volume":"327"},"uris":["http://www.mendeley.com/documents/?uuid=d82d6295-4aac-42eb-83ce-166eb823ae07"]}],"mendeley":{"formattedCitation":"(3)","plainTextFormattedCitation":"(3)","previouslyFormattedCitation":"(4)"},"properties":{"noteIndex":0},"schema":"https://github.com/citation-style-language/schema/raw/master/csl-citation.json"}</w:instrText>
      </w:r>
      <w:r w:rsidR="003F3321" w:rsidRPr="00505EDA">
        <w:rPr>
          <w:rFonts w:ascii="Times New Roman" w:hAnsi="Times New Roman" w:cs="Times New Roman"/>
          <w:sz w:val="24"/>
          <w:szCs w:val="24"/>
          <w:lang w:val="en-GB"/>
        </w:rPr>
        <w:fldChar w:fldCharType="separate"/>
      </w:r>
      <w:r w:rsidR="003F3321" w:rsidRPr="00505EDA">
        <w:rPr>
          <w:rFonts w:ascii="Times New Roman" w:hAnsi="Times New Roman" w:cs="Times New Roman"/>
          <w:noProof/>
          <w:sz w:val="24"/>
          <w:szCs w:val="24"/>
          <w:lang w:val="en-GB"/>
        </w:rPr>
        <w:t>(3)</w:t>
      </w:r>
      <w:r w:rsidR="003F3321" w:rsidRPr="00505EDA">
        <w:rPr>
          <w:rFonts w:ascii="Times New Roman" w:hAnsi="Times New Roman" w:cs="Times New Roman"/>
          <w:sz w:val="24"/>
          <w:szCs w:val="24"/>
          <w:lang w:val="en-GB"/>
        </w:rPr>
        <w:fldChar w:fldCharType="end"/>
      </w:r>
      <w:r w:rsidR="00A241F0" w:rsidRPr="00505EDA">
        <w:rPr>
          <w:rFonts w:ascii="Times New Roman" w:hAnsi="Times New Roman" w:cs="Times New Roman"/>
          <w:sz w:val="24"/>
          <w:szCs w:val="24"/>
          <w:lang w:val="en-GB"/>
        </w:rPr>
        <w:t>.</w:t>
      </w:r>
    </w:p>
    <w:p w14:paraId="5BD39BB2" w14:textId="77777777" w:rsidR="00904F81" w:rsidRPr="00505EDA" w:rsidRDefault="00904F81">
      <w:pPr>
        <w:rPr>
          <w:rFonts w:ascii="Times New Roman" w:hAnsi="Times New Roman" w:cs="Times New Roman"/>
          <w:sz w:val="24"/>
          <w:szCs w:val="24"/>
          <w:lang w:val="en-GB"/>
        </w:rPr>
      </w:pPr>
      <w:r w:rsidRPr="00505EDA">
        <w:rPr>
          <w:rFonts w:ascii="Times New Roman" w:hAnsi="Times New Roman" w:cs="Times New Roman"/>
          <w:sz w:val="24"/>
          <w:szCs w:val="24"/>
          <w:lang w:val="en-GB"/>
        </w:rPr>
        <w:br w:type="page"/>
      </w:r>
    </w:p>
    <w:tbl>
      <w:tblPr>
        <w:tblpPr w:leftFromText="141" w:rightFromText="141" w:vertAnchor="text" w:horzAnchor="margin" w:tblpY="614"/>
        <w:tblW w:w="5088" w:type="pct"/>
        <w:tblLook w:val="04A0" w:firstRow="1" w:lastRow="0" w:firstColumn="1" w:lastColumn="0" w:noHBand="0" w:noVBand="1"/>
      </w:tblPr>
      <w:tblGrid>
        <w:gridCol w:w="1603"/>
        <w:gridCol w:w="1185"/>
        <w:gridCol w:w="1607"/>
        <w:gridCol w:w="1610"/>
        <w:gridCol w:w="1228"/>
        <w:gridCol w:w="1304"/>
        <w:gridCol w:w="1271"/>
      </w:tblGrid>
      <w:tr w:rsidR="00904F81" w:rsidRPr="00570AC9" w14:paraId="29C9608A" w14:textId="77777777" w:rsidTr="00CA64D5">
        <w:trPr>
          <w:trHeight w:val="567"/>
        </w:trPr>
        <w:tc>
          <w:tcPr>
            <w:tcW w:w="817" w:type="pct"/>
            <w:tcBorders>
              <w:top w:val="single" w:sz="4" w:space="0" w:color="auto"/>
              <w:left w:val="nil"/>
              <w:bottom w:val="single" w:sz="4" w:space="0" w:color="auto"/>
              <w:right w:val="nil"/>
            </w:tcBorders>
            <w:vAlign w:val="center"/>
          </w:tcPr>
          <w:p w14:paraId="581C08AF" w14:textId="77777777" w:rsidR="00904F81" w:rsidRPr="00505EDA" w:rsidRDefault="00904F81" w:rsidP="009D75A0">
            <w:pPr>
              <w:spacing w:after="0"/>
              <w:jc w:val="center"/>
              <w:rPr>
                <w:rFonts w:ascii="Times New Roman" w:hAnsi="Times New Roman" w:cs="Times New Roman"/>
                <w:b/>
                <w:bCs/>
                <w:lang w:val="en-GB"/>
              </w:rPr>
            </w:pPr>
            <w:r w:rsidRPr="00505EDA">
              <w:rPr>
                <w:rFonts w:ascii="Times New Roman" w:hAnsi="Times New Roman" w:cs="Times New Roman"/>
                <w:b/>
                <w:bCs/>
                <w:lang w:val="en-GB"/>
              </w:rPr>
              <w:lastRenderedPageBreak/>
              <w:t>Analysis</w:t>
            </w:r>
          </w:p>
        </w:tc>
        <w:tc>
          <w:tcPr>
            <w:tcW w:w="604" w:type="pct"/>
            <w:tcBorders>
              <w:top w:val="single" w:sz="4" w:space="0" w:color="auto"/>
              <w:left w:val="nil"/>
              <w:bottom w:val="single" w:sz="4" w:space="0" w:color="auto"/>
              <w:right w:val="nil"/>
            </w:tcBorders>
            <w:vAlign w:val="center"/>
          </w:tcPr>
          <w:p w14:paraId="4686103E" w14:textId="77777777" w:rsidR="00904F81" w:rsidRPr="00505EDA" w:rsidRDefault="00904F81" w:rsidP="009D75A0">
            <w:pPr>
              <w:spacing w:after="0"/>
              <w:jc w:val="center"/>
              <w:rPr>
                <w:rFonts w:ascii="Times New Roman" w:hAnsi="Times New Roman" w:cs="Times New Roman"/>
                <w:b/>
                <w:bCs/>
                <w:lang w:val="en-GB"/>
              </w:rPr>
            </w:pPr>
            <w:r w:rsidRPr="00505EDA">
              <w:rPr>
                <w:rFonts w:ascii="Times New Roman" w:hAnsi="Times New Roman" w:cs="Times New Roman"/>
                <w:b/>
                <w:bCs/>
                <w:lang w:val="en-GB"/>
              </w:rPr>
              <w:t>Beta-coefficient</w:t>
            </w:r>
          </w:p>
        </w:tc>
        <w:tc>
          <w:tcPr>
            <w:tcW w:w="819" w:type="pct"/>
            <w:tcBorders>
              <w:top w:val="single" w:sz="4" w:space="0" w:color="auto"/>
              <w:left w:val="nil"/>
              <w:bottom w:val="single" w:sz="4" w:space="0" w:color="auto"/>
              <w:right w:val="nil"/>
            </w:tcBorders>
            <w:vAlign w:val="center"/>
          </w:tcPr>
          <w:p w14:paraId="2029FF3B" w14:textId="77777777" w:rsidR="00904F81" w:rsidRPr="00505EDA" w:rsidRDefault="00904F81" w:rsidP="009D75A0">
            <w:pPr>
              <w:spacing w:after="0"/>
              <w:jc w:val="center"/>
              <w:rPr>
                <w:rFonts w:ascii="Times New Roman" w:hAnsi="Times New Roman" w:cs="Times New Roman"/>
                <w:b/>
                <w:bCs/>
                <w:lang w:val="en-GB"/>
              </w:rPr>
            </w:pPr>
            <w:r w:rsidRPr="00505EDA">
              <w:rPr>
                <w:rFonts w:ascii="Times New Roman" w:hAnsi="Times New Roman" w:cs="Times New Roman"/>
                <w:b/>
                <w:bCs/>
                <w:lang w:val="en-GB"/>
              </w:rPr>
              <w:t>95% Confidence Interval</w:t>
            </w:r>
          </w:p>
        </w:tc>
        <w:tc>
          <w:tcPr>
            <w:tcW w:w="821" w:type="pct"/>
            <w:tcBorders>
              <w:top w:val="single" w:sz="4" w:space="0" w:color="auto"/>
              <w:left w:val="nil"/>
              <w:bottom w:val="single" w:sz="4" w:space="0" w:color="auto"/>
              <w:right w:val="nil"/>
            </w:tcBorders>
            <w:vAlign w:val="center"/>
          </w:tcPr>
          <w:p w14:paraId="063132B5" w14:textId="77777777" w:rsidR="00904F81" w:rsidRPr="00505EDA" w:rsidRDefault="00904F81" w:rsidP="009D75A0">
            <w:pPr>
              <w:spacing w:after="0"/>
              <w:jc w:val="center"/>
              <w:rPr>
                <w:rFonts w:ascii="Times New Roman" w:hAnsi="Times New Roman" w:cs="Times New Roman"/>
                <w:b/>
                <w:bCs/>
                <w:lang w:val="en-GB"/>
              </w:rPr>
            </w:pPr>
            <w:r w:rsidRPr="00505EDA">
              <w:rPr>
                <w:rFonts w:ascii="Times New Roman" w:hAnsi="Times New Roman" w:cs="Times New Roman"/>
                <w:b/>
                <w:bCs/>
                <w:lang w:val="en-GB"/>
              </w:rPr>
              <w:t>P-value</w:t>
            </w:r>
          </w:p>
        </w:tc>
        <w:tc>
          <w:tcPr>
            <w:tcW w:w="626" w:type="pct"/>
            <w:tcBorders>
              <w:top w:val="single" w:sz="4" w:space="0" w:color="auto"/>
              <w:left w:val="nil"/>
              <w:bottom w:val="single" w:sz="4" w:space="0" w:color="auto"/>
              <w:right w:val="nil"/>
            </w:tcBorders>
            <w:vAlign w:val="center"/>
          </w:tcPr>
          <w:p w14:paraId="28730D0B" w14:textId="77777777" w:rsidR="00904F81" w:rsidRPr="00505EDA" w:rsidRDefault="00904F81" w:rsidP="009D75A0">
            <w:pPr>
              <w:spacing w:after="0"/>
              <w:jc w:val="center"/>
              <w:rPr>
                <w:rFonts w:ascii="Times New Roman" w:hAnsi="Times New Roman" w:cs="Times New Roman"/>
                <w:b/>
                <w:bCs/>
                <w:lang w:val="en-GB"/>
              </w:rPr>
            </w:pPr>
            <w:r w:rsidRPr="00505EDA">
              <w:rPr>
                <w:rFonts w:ascii="Times New Roman" w:hAnsi="Times New Roman" w:cs="Times New Roman"/>
                <w:b/>
                <w:bCs/>
                <w:lang w:val="en-GB"/>
              </w:rPr>
              <w:t>P value MR Egger intercept</w:t>
            </w:r>
          </w:p>
        </w:tc>
        <w:tc>
          <w:tcPr>
            <w:tcW w:w="665" w:type="pct"/>
            <w:tcBorders>
              <w:top w:val="single" w:sz="4" w:space="0" w:color="auto"/>
              <w:left w:val="nil"/>
              <w:bottom w:val="single" w:sz="4" w:space="0" w:color="auto"/>
              <w:right w:val="nil"/>
            </w:tcBorders>
            <w:vAlign w:val="center"/>
          </w:tcPr>
          <w:p w14:paraId="60C816D1" w14:textId="77777777" w:rsidR="00904F81" w:rsidRPr="00505EDA" w:rsidRDefault="00904F81" w:rsidP="009D75A0">
            <w:pPr>
              <w:spacing w:after="0"/>
              <w:jc w:val="center"/>
              <w:rPr>
                <w:rFonts w:ascii="Times New Roman" w:hAnsi="Times New Roman" w:cs="Times New Roman"/>
                <w:b/>
                <w:bCs/>
                <w:lang w:val="en-GB"/>
              </w:rPr>
            </w:pPr>
            <w:r w:rsidRPr="00505EDA">
              <w:rPr>
                <w:rFonts w:ascii="Times New Roman" w:hAnsi="Times New Roman" w:cs="Times New Roman"/>
                <w:b/>
                <w:bCs/>
                <w:lang w:val="en-GB"/>
              </w:rPr>
              <w:t>I</w:t>
            </w:r>
            <w:r w:rsidRPr="00505EDA">
              <w:rPr>
                <w:rFonts w:ascii="Times New Roman" w:hAnsi="Times New Roman" w:cs="Times New Roman"/>
                <w:b/>
                <w:bCs/>
                <w:vertAlign w:val="superscript"/>
                <w:lang w:val="en-GB"/>
              </w:rPr>
              <w:t>2</w:t>
            </w:r>
          </w:p>
        </w:tc>
        <w:tc>
          <w:tcPr>
            <w:tcW w:w="648" w:type="pct"/>
            <w:tcBorders>
              <w:top w:val="single" w:sz="4" w:space="0" w:color="auto"/>
              <w:left w:val="nil"/>
              <w:bottom w:val="single" w:sz="4" w:space="0" w:color="auto"/>
              <w:right w:val="nil"/>
            </w:tcBorders>
            <w:vAlign w:val="center"/>
          </w:tcPr>
          <w:p w14:paraId="77203620" w14:textId="01C87C1E" w:rsidR="00904F81" w:rsidRPr="00505EDA" w:rsidRDefault="00CA64D5" w:rsidP="009D75A0">
            <w:pPr>
              <w:spacing w:after="0"/>
              <w:jc w:val="center"/>
              <w:rPr>
                <w:rFonts w:ascii="Times New Roman" w:hAnsi="Times New Roman" w:cs="Times New Roman"/>
                <w:b/>
                <w:bCs/>
                <w:lang w:val="en-GB"/>
              </w:rPr>
            </w:pPr>
            <w:r w:rsidRPr="00505EDA">
              <w:rPr>
                <w:rFonts w:ascii="Times New Roman" w:hAnsi="Times New Roman" w:cs="Times New Roman"/>
                <w:b/>
                <w:bCs/>
                <w:lang w:val="en-GB"/>
              </w:rPr>
              <w:t>P value Cochran’s Q test</w:t>
            </w:r>
          </w:p>
        </w:tc>
      </w:tr>
      <w:tr w:rsidR="00904F81" w:rsidRPr="00505EDA" w14:paraId="3AFE0F13" w14:textId="77777777" w:rsidTr="00CA64D5">
        <w:trPr>
          <w:trHeight w:val="283"/>
        </w:trPr>
        <w:tc>
          <w:tcPr>
            <w:tcW w:w="817" w:type="pct"/>
            <w:tcBorders>
              <w:top w:val="single" w:sz="4" w:space="0" w:color="auto"/>
              <w:left w:val="nil"/>
              <w:bottom w:val="single" w:sz="4" w:space="0" w:color="auto"/>
              <w:right w:val="nil"/>
            </w:tcBorders>
            <w:vAlign w:val="center"/>
          </w:tcPr>
          <w:p w14:paraId="2D894BCD" w14:textId="77777777" w:rsidR="00904F81" w:rsidRPr="00505EDA" w:rsidRDefault="00904F81" w:rsidP="009D75A0">
            <w:pPr>
              <w:spacing w:after="0"/>
              <w:jc w:val="center"/>
              <w:rPr>
                <w:rFonts w:ascii="Times New Roman" w:hAnsi="Times New Roman" w:cs="Times New Roman"/>
                <w:i/>
                <w:iCs/>
                <w:lang w:val="en-GB"/>
              </w:rPr>
            </w:pPr>
            <w:r w:rsidRPr="00505EDA">
              <w:rPr>
                <w:rFonts w:ascii="Times New Roman" w:hAnsi="Times New Roman" w:cs="Times New Roman"/>
                <w:i/>
                <w:iCs/>
                <w:lang w:val="en-GB"/>
              </w:rPr>
              <w:t>Outcome: Glucose</w:t>
            </w:r>
          </w:p>
        </w:tc>
        <w:tc>
          <w:tcPr>
            <w:tcW w:w="604" w:type="pct"/>
            <w:tcBorders>
              <w:top w:val="single" w:sz="4" w:space="0" w:color="auto"/>
              <w:left w:val="nil"/>
              <w:bottom w:val="single" w:sz="4" w:space="0" w:color="auto"/>
              <w:right w:val="nil"/>
            </w:tcBorders>
            <w:vAlign w:val="center"/>
          </w:tcPr>
          <w:p w14:paraId="072DBDC2" w14:textId="77777777" w:rsidR="00904F81" w:rsidRPr="00505EDA" w:rsidRDefault="00904F81" w:rsidP="009D75A0">
            <w:pPr>
              <w:spacing w:after="0"/>
              <w:jc w:val="center"/>
              <w:rPr>
                <w:rFonts w:ascii="Times New Roman" w:hAnsi="Times New Roman" w:cs="Times New Roman"/>
                <w:lang w:val="en-GB"/>
              </w:rPr>
            </w:pPr>
          </w:p>
        </w:tc>
        <w:tc>
          <w:tcPr>
            <w:tcW w:w="819" w:type="pct"/>
            <w:tcBorders>
              <w:top w:val="single" w:sz="4" w:space="0" w:color="auto"/>
              <w:left w:val="nil"/>
              <w:bottom w:val="single" w:sz="4" w:space="0" w:color="auto"/>
              <w:right w:val="nil"/>
            </w:tcBorders>
            <w:vAlign w:val="center"/>
          </w:tcPr>
          <w:p w14:paraId="00D57D7E" w14:textId="77777777" w:rsidR="00904F81" w:rsidRPr="00505EDA" w:rsidRDefault="00904F81" w:rsidP="009D75A0">
            <w:pPr>
              <w:spacing w:after="0"/>
              <w:jc w:val="center"/>
              <w:rPr>
                <w:rFonts w:ascii="Times New Roman" w:hAnsi="Times New Roman" w:cs="Times New Roman"/>
                <w:lang w:val="en-GB"/>
              </w:rPr>
            </w:pPr>
          </w:p>
        </w:tc>
        <w:tc>
          <w:tcPr>
            <w:tcW w:w="821" w:type="pct"/>
            <w:tcBorders>
              <w:top w:val="single" w:sz="4" w:space="0" w:color="auto"/>
              <w:left w:val="nil"/>
              <w:bottom w:val="single" w:sz="4" w:space="0" w:color="auto"/>
              <w:right w:val="nil"/>
            </w:tcBorders>
            <w:vAlign w:val="center"/>
          </w:tcPr>
          <w:p w14:paraId="193BFF3A" w14:textId="77777777" w:rsidR="00904F81" w:rsidRPr="00505EDA" w:rsidRDefault="00904F81" w:rsidP="009D75A0">
            <w:pPr>
              <w:spacing w:after="0"/>
              <w:jc w:val="center"/>
              <w:rPr>
                <w:rFonts w:ascii="Times New Roman" w:hAnsi="Times New Roman" w:cs="Times New Roman"/>
                <w:lang w:val="en-GB"/>
              </w:rPr>
            </w:pPr>
          </w:p>
        </w:tc>
        <w:tc>
          <w:tcPr>
            <w:tcW w:w="626" w:type="pct"/>
            <w:tcBorders>
              <w:top w:val="single" w:sz="4" w:space="0" w:color="auto"/>
              <w:left w:val="nil"/>
              <w:bottom w:val="single" w:sz="4" w:space="0" w:color="auto"/>
              <w:right w:val="nil"/>
            </w:tcBorders>
            <w:vAlign w:val="center"/>
          </w:tcPr>
          <w:p w14:paraId="2DBB0D3E" w14:textId="77777777" w:rsidR="00904F81" w:rsidRPr="00505EDA" w:rsidRDefault="00904F81" w:rsidP="009D75A0">
            <w:pPr>
              <w:spacing w:after="0"/>
              <w:jc w:val="center"/>
              <w:rPr>
                <w:rFonts w:ascii="Times New Roman" w:hAnsi="Times New Roman" w:cs="Times New Roman"/>
                <w:lang w:val="en-GB"/>
              </w:rPr>
            </w:pPr>
          </w:p>
        </w:tc>
        <w:tc>
          <w:tcPr>
            <w:tcW w:w="665" w:type="pct"/>
            <w:tcBorders>
              <w:top w:val="single" w:sz="4" w:space="0" w:color="auto"/>
              <w:left w:val="nil"/>
              <w:bottom w:val="single" w:sz="4" w:space="0" w:color="auto"/>
              <w:right w:val="nil"/>
            </w:tcBorders>
          </w:tcPr>
          <w:p w14:paraId="7BF7D933" w14:textId="77777777" w:rsidR="00904F81" w:rsidRPr="00505EDA" w:rsidRDefault="00904F81" w:rsidP="009D75A0">
            <w:pPr>
              <w:spacing w:after="0"/>
              <w:jc w:val="center"/>
              <w:rPr>
                <w:rFonts w:ascii="Times New Roman" w:hAnsi="Times New Roman" w:cs="Times New Roman"/>
                <w:lang w:val="en-GB"/>
              </w:rPr>
            </w:pPr>
          </w:p>
        </w:tc>
        <w:tc>
          <w:tcPr>
            <w:tcW w:w="648" w:type="pct"/>
            <w:tcBorders>
              <w:top w:val="single" w:sz="4" w:space="0" w:color="auto"/>
              <w:left w:val="nil"/>
              <w:bottom w:val="single" w:sz="4" w:space="0" w:color="auto"/>
              <w:right w:val="nil"/>
            </w:tcBorders>
          </w:tcPr>
          <w:p w14:paraId="6E5481A2" w14:textId="77777777" w:rsidR="00904F81" w:rsidRPr="00505EDA" w:rsidRDefault="00904F81" w:rsidP="009D75A0">
            <w:pPr>
              <w:spacing w:after="0"/>
              <w:jc w:val="center"/>
              <w:rPr>
                <w:rFonts w:ascii="Times New Roman" w:hAnsi="Times New Roman" w:cs="Times New Roman"/>
                <w:lang w:val="en-GB"/>
              </w:rPr>
            </w:pPr>
          </w:p>
        </w:tc>
      </w:tr>
      <w:tr w:rsidR="00CA64D5" w:rsidRPr="00505EDA" w14:paraId="569D96D5" w14:textId="77777777" w:rsidTr="006E5B8C">
        <w:trPr>
          <w:trHeight w:val="397"/>
        </w:trPr>
        <w:tc>
          <w:tcPr>
            <w:tcW w:w="817" w:type="pct"/>
            <w:tcBorders>
              <w:top w:val="single" w:sz="4" w:space="0" w:color="auto"/>
              <w:left w:val="nil"/>
              <w:bottom w:val="nil"/>
              <w:right w:val="nil"/>
            </w:tcBorders>
            <w:vAlign w:val="center"/>
          </w:tcPr>
          <w:p w14:paraId="3F95230B" w14:textId="77777777" w:rsidR="00CA64D5" w:rsidRPr="00505EDA" w:rsidRDefault="00CA64D5" w:rsidP="00CA64D5">
            <w:pPr>
              <w:spacing w:after="0"/>
              <w:jc w:val="center"/>
              <w:rPr>
                <w:rFonts w:ascii="Times New Roman" w:hAnsi="Times New Roman" w:cs="Times New Roman"/>
                <w:lang w:val="en-GB"/>
              </w:rPr>
            </w:pPr>
            <w:r w:rsidRPr="00505EDA">
              <w:rPr>
                <w:rFonts w:ascii="Times New Roman" w:hAnsi="Times New Roman" w:cs="Times New Roman"/>
                <w:lang w:val="en-GB"/>
              </w:rPr>
              <w:t>MR Egger IVW</w:t>
            </w:r>
          </w:p>
        </w:tc>
        <w:tc>
          <w:tcPr>
            <w:tcW w:w="604" w:type="pct"/>
            <w:tcBorders>
              <w:top w:val="single" w:sz="4" w:space="0" w:color="auto"/>
              <w:left w:val="nil"/>
              <w:bottom w:val="nil"/>
              <w:right w:val="nil"/>
            </w:tcBorders>
            <w:vAlign w:val="center"/>
          </w:tcPr>
          <w:p w14:paraId="576E405A" w14:textId="77777777" w:rsidR="00CA64D5" w:rsidRPr="00505EDA" w:rsidRDefault="00CA64D5" w:rsidP="00CA64D5">
            <w:pPr>
              <w:spacing w:after="0"/>
              <w:jc w:val="center"/>
              <w:rPr>
                <w:rFonts w:ascii="Times New Roman" w:hAnsi="Times New Roman" w:cs="Times New Roman"/>
                <w:lang w:val="en-GB"/>
              </w:rPr>
            </w:pPr>
            <w:r w:rsidRPr="00505EDA">
              <w:rPr>
                <w:rFonts w:ascii="Times New Roman" w:hAnsi="Times New Roman" w:cs="Times New Roman"/>
                <w:lang w:val="en-GB"/>
              </w:rPr>
              <w:t>-0.027</w:t>
            </w:r>
          </w:p>
        </w:tc>
        <w:tc>
          <w:tcPr>
            <w:tcW w:w="819" w:type="pct"/>
            <w:tcBorders>
              <w:top w:val="single" w:sz="4" w:space="0" w:color="auto"/>
              <w:left w:val="nil"/>
              <w:bottom w:val="nil"/>
              <w:right w:val="nil"/>
            </w:tcBorders>
            <w:vAlign w:val="center"/>
          </w:tcPr>
          <w:p w14:paraId="3BA790FD" w14:textId="77777777" w:rsidR="00CA64D5" w:rsidRPr="00505EDA" w:rsidRDefault="00CA64D5" w:rsidP="00CA64D5">
            <w:pPr>
              <w:spacing w:after="0"/>
              <w:jc w:val="center"/>
              <w:rPr>
                <w:rFonts w:ascii="Times New Roman" w:hAnsi="Times New Roman" w:cs="Times New Roman"/>
                <w:lang w:val="en-GB"/>
              </w:rPr>
            </w:pPr>
            <w:r w:rsidRPr="00505EDA">
              <w:rPr>
                <w:rFonts w:ascii="Times New Roman" w:hAnsi="Times New Roman" w:cs="Times New Roman"/>
                <w:lang w:val="en-GB"/>
              </w:rPr>
              <w:t>-0.054, -0.000</w:t>
            </w:r>
          </w:p>
        </w:tc>
        <w:tc>
          <w:tcPr>
            <w:tcW w:w="821" w:type="pct"/>
            <w:tcBorders>
              <w:top w:val="single" w:sz="4" w:space="0" w:color="auto"/>
              <w:left w:val="nil"/>
              <w:bottom w:val="nil"/>
              <w:right w:val="nil"/>
            </w:tcBorders>
            <w:vAlign w:val="center"/>
          </w:tcPr>
          <w:p w14:paraId="26722103" w14:textId="77777777" w:rsidR="00CA64D5" w:rsidRPr="00505EDA" w:rsidRDefault="00CA64D5" w:rsidP="00CA64D5">
            <w:pPr>
              <w:spacing w:after="0"/>
              <w:jc w:val="center"/>
              <w:rPr>
                <w:rFonts w:ascii="Times New Roman" w:hAnsi="Times New Roman" w:cs="Times New Roman"/>
                <w:lang w:val="en-GB"/>
              </w:rPr>
            </w:pPr>
            <w:r w:rsidRPr="00505EDA">
              <w:rPr>
                <w:rFonts w:ascii="Times New Roman" w:hAnsi="Times New Roman" w:cs="Times New Roman"/>
                <w:lang w:val="en-GB"/>
              </w:rPr>
              <w:t>0.049</w:t>
            </w:r>
          </w:p>
        </w:tc>
        <w:tc>
          <w:tcPr>
            <w:tcW w:w="626" w:type="pct"/>
            <w:tcBorders>
              <w:top w:val="single" w:sz="4" w:space="0" w:color="auto"/>
              <w:left w:val="nil"/>
              <w:bottom w:val="nil"/>
              <w:right w:val="nil"/>
            </w:tcBorders>
            <w:vAlign w:val="center"/>
          </w:tcPr>
          <w:p w14:paraId="03694789" w14:textId="77777777" w:rsidR="00CA64D5" w:rsidRPr="00505EDA" w:rsidRDefault="00CA64D5" w:rsidP="00CA64D5">
            <w:pPr>
              <w:spacing w:after="0"/>
              <w:jc w:val="center"/>
              <w:rPr>
                <w:rFonts w:ascii="Times New Roman" w:hAnsi="Times New Roman" w:cs="Times New Roman"/>
                <w:lang w:val="en-GB"/>
              </w:rPr>
            </w:pPr>
          </w:p>
        </w:tc>
        <w:tc>
          <w:tcPr>
            <w:tcW w:w="665" w:type="pct"/>
            <w:tcBorders>
              <w:top w:val="single" w:sz="4" w:space="0" w:color="auto"/>
              <w:left w:val="nil"/>
              <w:bottom w:val="nil"/>
              <w:right w:val="nil"/>
            </w:tcBorders>
            <w:vAlign w:val="center"/>
          </w:tcPr>
          <w:p w14:paraId="78EA0545" w14:textId="6107696E" w:rsidR="00CA64D5" w:rsidRPr="00505EDA" w:rsidRDefault="00CA64D5" w:rsidP="00CA64D5">
            <w:pPr>
              <w:spacing w:after="0"/>
              <w:jc w:val="center"/>
              <w:rPr>
                <w:rFonts w:ascii="Times New Roman" w:hAnsi="Times New Roman" w:cs="Times New Roman"/>
                <w:lang w:val="en-GB"/>
              </w:rPr>
            </w:pPr>
            <w:r w:rsidRPr="00505EDA">
              <w:rPr>
                <w:rFonts w:ascii="Times New Roman" w:hAnsi="Times New Roman" w:cs="Times New Roman"/>
                <w:lang w:val="en-GB"/>
              </w:rPr>
              <w:t>0%</w:t>
            </w:r>
          </w:p>
        </w:tc>
        <w:tc>
          <w:tcPr>
            <w:tcW w:w="648" w:type="pct"/>
            <w:tcBorders>
              <w:top w:val="single" w:sz="4" w:space="0" w:color="auto"/>
              <w:left w:val="nil"/>
              <w:bottom w:val="nil"/>
              <w:right w:val="nil"/>
            </w:tcBorders>
            <w:vAlign w:val="center"/>
          </w:tcPr>
          <w:p w14:paraId="44D9123D" w14:textId="74649A1E" w:rsidR="00CA64D5" w:rsidRPr="00505EDA" w:rsidRDefault="00CA64D5" w:rsidP="00CA64D5">
            <w:pPr>
              <w:spacing w:after="0"/>
              <w:jc w:val="center"/>
              <w:rPr>
                <w:rFonts w:ascii="Times New Roman" w:hAnsi="Times New Roman" w:cs="Times New Roman"/>
                <w:lang w:val="en-GB"/>
              </w:rPr>
            </w:pPr>
            <w:r w:rsidRPr="00505EDA">
              <w:rPr>
                <w:rFonts w:ascii="Times New Roman" w:hAnsi="Times New Roman" w:cs="Times New Roman"/>
                <w:lang w:val="en-GB"/>
              </w:rPr>
              <w:t>0.83</w:t>
            </w:r>
          </w:p>
        </w:tc>
      </w:tr>
      <w:tr w:rsidR="00CA64D5" w:rsidRPr="00505EDA" w14:paraId="3A1D4B60" w14:textId="77777777" w:rsidTr="00CA64D5">
        <w:trPr>
          <w:trHeight w:val="397"/>
        </w:trPr>
        <w:tc>
          <w:tcPr>
            <w:tcW w:w="817" w:type="pct"/>
            <w:tcBorders>
              <w:top w:val="nil"/>
              <w:left w:val="nil"/>
              <w:bottom w:val="nil"/>
              <w:right w:val="nil"/>
            </w:tcBorders>
            <w:vAlign w:val="center"/>
          </w:tcPr>
          <w:p w14:paraId="76B06010" w14:textId="77777777" w:rsidR="00CA64D5" w:rsidRPr="00505EDA" w:rsidRDefault="00CA64D5" w:rsidP="00CA64D5">
            <w:pPr>
              <w:spacing w:after="0"/>
              <w:jc w:val="center"/>
              <w:rPr>
                <w:rFonts w:ascii="Times New Roman" w:hAnsi="Times New Roman" w:cs="Times New Roman"/>
                <w:lang w:val="en-GB"/>
              </w:rPr>
            </w:pPr>
            <w:r w:rsidRPr="00505EDA">
              <w:rPr>
                <w:rFonts w:ascii="Times New Roman" w:hAnsi="Times New Roman" w:cs="Times New Roman"/>
                <w:lang w:val="en-GB"/>
              </w:rPr>
              <w:t>MR Egger</w:t>
            </w:r>
          </w:p>
        </w:tc>
        <w:tc>
          <w:tcPr>
            <w:tcW w:w="604" w:type="pct"/>
            <w:tcBorders>
              <w:top w:val="nil"/>
              <w:left w:val="nil"/>
              <w:bottom w:val="nil"/>
              <w:right w:val="nil"/>
            </w:tcBorders>
            <w:vAlign w:val="center"/>
          </w:tcPr>
          <w:p w14:paraId="67623B39" w14:textId="77777777" w:rsidR="00CA64D5" w:rsidRPr="00505EDA" w:rsidRDefault="00CA64D5" w:rsidP="00CA64D5">
            <w:pPr>
              <w:spacing w:after="0"/>
              <w:jc w:val="center"/>
              <w:rPr>
                <w:rFonts w:ascii="Times New Roman" w:hAnsi="Times New Roman" w:cs="Times New Roman"/>
                <w:lang w:val="en-GB"/>
              </w:rPr>
            </w:pPr>
            <w:r w:rsidRPr="00505EDA">
              <w:rPr>
                <w:rFonts w:ascii="Times New Roman" w:hAnsi="Times New Roman" w:cs="Times New Roman"/>
                <w:lang w:val="en-GB"/>
              </w:rPr>
              <w:t>0.028</w:t>
            </w:r>
          </w:p>
        </w:tc>
        <w:tc>
          <w:tcPr>
            <w:tcW w:w="819" w:type="pct"/>
            <w:tcBorders>
              <w:top w:val="nil"/>
              <w:left w:val="nil"/>
              <w:bottom w:val="nil"/>
              <w:right w:val="nil"/>
            </w:tcBorders>
            <w:vAlign w:val="center"/>
          </w:tcPr>
          <w:p w14:paraId="3E86EBD3" w14:textId="77777777" w:rsidR="00CA64D5" w:rsidRPr="00505EDA" w:rsidRDefault="00CA64D5" w:rsidP="00CA64D5">
            <w:pPr>
              <w:spacing w:after="0"/>
              <w:jc w:val="center"/>
              <w:rPr>
                <w:rFonts w:ascii="Times New Roman" w:hAnsi="Times New Roman" w:cs="Times New Roman"/>
                <w:lang w:val="en-GB"/>
              </w:rPr>
            </w:pPr>
            <w:r w:rsidRPr="00505EDA">
              <w:rPr>
                <w:rFonts w:ascii="Times New Roman" w:hAnsi="Times New Roman" w:cs="Times New Roman"/>
                <w:lang w:val="en-GB"/>
              </w:rPr>
              <w:t>-0.154, 0.209</w:t>
            </w:r>
          </w:p>
        </w:tc>
        <w:tc>
          <w:tcPr>
            <w:tcW w:w="821" w:type="pct"/>
            <w:tcBorders>
              <w:top w:val="nil"/>
              <w:left w:val="nil"/>
              <w:bottom w:val="nil"/>
              <w:right w:val="nil"/>
            </w:tcBorders>
            <w:vAlign w:val="center"/>
          </w:tcPr>
          <w:p w14:paraId="5911C9A1" w14:textId="77777777" w:rsidR="00CA64D5" w:rsidRPr="00505EDA" w:rsidRDefault="00CA64D5" w:rsidP="00CA64D5">
            <w:pPr>
              <w:spacing w:after="0"/>
              <w:jc w:val="center"/>
              <w:rPr>
                <w:rFonts w:ascii="Times New Roman" w:hAnsi="Times New Roman" w:cs="Times New Roman"/>
                <w:lang w:val="en-GB"/>
              </w:rPr>
            </w:pPr>
            <w:r w:rsidRPr="00505EDA">
              <w:rPr>
                <w:rFonts w:ascii="Times New Roman" w:hAnsi="Times New Roman" w:cs="Times New Roman"/>
                <w:lang w:val="en-GB"/>
              </w:rPr>
              <w:t>0.765</w:t>
            </w:r>
          </w:p>
        </w:tc>
        <w:tc>
          <w:tcPr>
            <w:tcW w:w="626" w:type="pct"/>
            <w:tcBorders>
              <w:top w:val="nil"/>
              <w:left w:val="nil"/>
              <w:bottom w:val="nil"/>
              <w:right w:val="nil"/>
            </w:tcBorders>
            <w:vAlign w:val="center"/>
          </w:tcPr>
          <w:p w14:paraId="1A710660" w14:textId="221186BC" w:rsidR="00CA64D5" w:rsidRPr="00505EDA" w:rsidRDefault="003138F9" w:rsidP="00CA64D5">
            <w:pPr>
              <w:spacing w:after="0"/>
              <w:jc w:val="center"/>
              <w:rPr>
                <w:rFonts w:ascii="Times New Roman" w:hAnsi="Times New Roman" w:cs="Times New Roman"/>
                <w:lang w:val="en-GB"/>
              </w:rPr>
            </w:pPr>
            <w:r w:rsidRPr="00505EDA">
              <w:rPr>
                <w:rFonts w:ascii="Times New Roman" w:hAnsi="Times New Roman" w:cs="Times New Roman"/>
                <w:lang w:val="en-GB"/>
              </w:rPr>
              <w:t>0.55</w:t>
            </w:r>
          </w:p>
        </w:tc>
        <w:tc>
          <w:tcPr>
            <w:tcW w:w="665" w:type="pct"/>
            <w:tcBorders>
              <w:top w:val="nil"/>
              <w:left w:val="nil"/>
              <w:bottom w:val="nil"/>
              <w:right w:val="nil"/>
            </w:tcBorders>
          </w:tcPr>
          <w:p w14:paraId="7D0E3F07" w14:textId="77777777" w:rsidR="00CA64D5" w:rsidRPr="00505EDA" w:rsidRDefault="00CA64D5" w:rsidP="00CA64D5">
            <w:pPr>
              <w:spacing w:after="0"/>
              <w:jc w:val="center"/>
              <w:rPr>
                <w:rFonts w:ascii="Times New Roman" w:hAnsi="Times New Roman" w:cs="Times New Roman"/>
                <w:lang w:val="en-GB"/>
              </w:rPr>
            </w:pPr>
          </w:p>
        </w:tc>
        <w:tc>
          <w:tcPr>
            <w:tcW w:w="648" w:type="pct"/>
            <w:tcBorders>
              <w:top w:val="nil"/>
              <w:left w:val="nil"/>
              <w:bottom w:val="nil"/>
              <w:right w:val="nil"/>
            </w:tcBorders>
          </w:tcPr>
          <w:p w14:paraId="2694EB8D" w14:textId="77777777" w:rsidR="00CA64D5" w:rsidRPr="00505EDA" w:rsidRDefault="00CA64D5" w:rsidP="00CA64D5">
            <w:pPr>
              <w:spacing w:after="0"/>
              <w:jc w:val="center"/>
              <w:rPr>
                <w:rFonts w:ascii="Times New Roman" w:hAnsi="Times New Roman" w:cs="Times New Roman"/>
                <w:lang w:val="en-GB"/>
              </w:rPr>
            </w:pPr>
          </w:p>
        </w:tc>
      </w:tr>
      <w:tr w:rsidR="00CA64D5" w:rsidRPr="00505EDA" w14:paraId="56EDF81D" w14:textId="77777777" w:rsidTr="00CA64D5">
        <w:trPr>
          <w:trHeight w:val="397"/>
        </w:trPr>
        <w:tc>
          <w:tcPr>
            <w:tcW w:w="817" w:type="pct"/>
            <w:tcBorders>
              <w:top w:val="nil"/>
              <w:left w:val="nil"/>
              <w:bottom w:val="single" w:sz="4" w:space="0" w:color="auto"/>
              <w:right w:val="nil"/>
            </w:tcBorders>
            <w:vAlign w:val="center"/>
          </w:tcPr>
          <w:p w14:paraId="10E182D6" w14:textId="77777777" w:rsidR="00CA64D5" w:rsidRPr="00505EDA" w:rsidRDefault="00CA64D5" w:rsidP="00CA64D5">
            <w:pPr>
              <w:spacing w:after="0"/>
              <w:jc w:val="center"/>
              <w:rPr>
                <w:rFonts w:ascii="Times New Roman" w:hAnsi="Times New Roman" w:cs="Times New Roman"/>
                <w:lang w:val="en-GB"/>
              </w:rPr>
            </w:pPr>
            <w:r w:rsidRPr="00505EDA">
              <w:rPr>
                <w:rFonts w:ascii="Times New Roman" w:hAnsi="Times New Roman" w:cs="Times New Roman"/>
                <w:lang w:val="en-GB"/>
              </w:rPr>
              <w:t>MR Median</w:t>
            </w:r>
          </w:p>
        </w:tc>
        <w:tc>
          <w:tcPr>
            <w:tcW w:w="604" w:type="pct"/>
            <w:tcBorders>
              <w:top w:val="nil"/>
              <w:left w:val="nil"/>
              <w:bottom w:val="single" w:sz="4" w:space="0" w:color="auto"/>
              <w:right w:val="nil"/>
            </w:tcBorders>
            <w:vAlign w:val="center"/>
          </w:tcPr>
          <w:p w14:paraId="366500DE" w14:textId="77777777" w:rsidR="00CA64D5" w:rsidRPr="00505EDA" w:rsidRDefault="00CA64D5" w:rsidP="00CA64D5">
            <w:pPr>
              <w:spacing w:after="0"/>
              <w:jc w:val="center"/>
              <w:rPr>
                <w:rFonts w:ascii="Times New Roman" w:hAnsi="Times New Roman" w:cs="Times New Roman"/>
                <w:lang w:val="en-GB"/>
              </w:rPr>
            </w:pPr>
            <w:r w:rsidRPr="00505EDA">
              <w:rPr>
                <w:rFonts w:ascii="Times New Roman" w:hAnsi="Times New Roman" w:cs="Times New Roman"/>
                <w:lang w:val="en-GB"/>
              </w:rPr>
              <w:t>-0.013</w:t>
            </w:r>
          </w:p>
        </w:tc>
        <w:tc>
          <w:tcPr>
            <w:tcW w:w="819" w:type="pct"/>
            <w:tcBorders>
              <w:top w:val="nil"/>
              <w:left w:val="nil"/>
              <w:bottom w:val="single" w:sz="4" w:space="0" w:color="auto"/>
              <w:right w:val="nil"/>
            </w:tcBorders>
            <w:vAlign w:val="center"/>
          </w:tcPr>
          <w:p w14:paraId="5BDF162B" w14:textId="77777777" w:rsidR="00CA64D5" w:rsidRPr="00505EDA" w:rsidRDefault="00CA64D5" w:rsidP="00CA64D5">
            <w:pPr>
              <w:spacing w:after="0"/>
              <w:jc w:val="center"/>
              <w:rPr>
                <w:rFonts w:ascii="Times New Roman" w:hAnsi="Times New Roman" w:cs="Times New Roman"/>
                <w:lang w:val="en-GB"/>
              </w:rPr>
            </w:pPr>
            <w:r w:rsidRPr="00505EDA">
              <w:rPr>
                <w:rFonts w:ascii="Times New Roman" w:hAnsi="Times New Roman" w:cs="Times New Roman"/>
                <w:lang w:val="en-GB"/>
              </w:rPr>
              <w:t>-0.057, 0.030</w:t>
            </w:r>
          </w:p>
        </w:tc>
        <w:tc>
          <w:tcPr>
            <w:tcW w:w="821" w:type="pct"/>
            <w:tcBorders>
              <w:top w:val="nil"/>
              <w:left w:val="nil"/>
              <w:bottom w:val="single" w:sz="4" w:space="0" w:color="auto"/>
              <w:right w:val="nil"/>
            </w:tcBorders>
            <w:vAlign w:val="center"/>
          </w:tcPr>
          <w:p w14:paraId="18626171" w14:textId="77777777" w:rsidR="00CA64D5" w:rsidRPr="00505EDA" w:rsidRDefault="00CA64D5" w:rsidP="00CA64D5">
            <w:pPr>
              <w:spacing w:after="0"/>
              <w:jc w:val="center"/>
              <w:rPr>
                <w:rFonts w:ascii="Times New Roman" w:hAnsi="Times New Roman" w:cs="Times New Roman"/>
                <w:lang w:val="en-GB"/>
              </w:rPr>
            </w:pPr>
            <w:r w:rsidRPr="00505EDA">
              <w:rPr>
                <w:rFonts w:ascii="Times New Roman" w:hAnsi="Times New Roman" w:cs="Times New Roman"/>
                <w:lang w:val="en-GB"/>
              </w:rPr>
              <w:t>0.546</w:t>
            </w:r>
          </w:p>
        </w:tc>
        <w:tc>
          <w:tcPr>
            <w:tcW w:w="626" w:type="pct"/>
            <w:tcBorders>
              <w:top w:val="nil"/>
              <w:left w:val="nil"/>
              <w:bottom w:val="single" w:sz="4" w:space="0" w:color="auto"/>
              <w:right w:val="nil"/>
            </w:tcBorders>
            <w:vAlign w:val="center"/>
          </w:tcPr>
          <w:p w14:paraId="1140DC28" w14:textId="77777777" w:rsidR="00CA64D5" w:rsidRPr="00505EDA" w:rsidRDefault="00CA64D5" w:rsidP="00CA64D5">
            <w:pPr>
              <w:spacing w:after="0"/>
              <w:rPr>
                <w:rFonts w:ascii="Times New Roman" w:hAnsi="Times New Roman" w:cs="Times New Roman"/>
                <w:lang w:val="en-GB"/>
              </w:rPr>
            </w:pPr>
          </w:p>
        </w:tc>
        <w:tc>
          <w:tcPr>
            <w:tcW w:w="665" w:type="pct"/>
            <w:tcBorders>
              <w:top w:val="nil"/>
              <w:left w:val="nil"/>
              <w:bottom w:val="single" w:sz="4" w:space="0" w:color="auto"/>
              <w:right w:val="nil"/>
            </w:tcBorders>
          </w:tcPr>
          <w:p w14:paraId="004AB58A" w14:textId="77777777" w:rsidR="00CA64D5" w:rsidRPr="00505EDA" w:rsidRDefault="00CA64D5" w:rsidP="00CA64D5">
            <w:pPr>
              <w:spacing w:after="0"/>
              <w:rPr>
                <w:rFonts w:ascii="Times New Roman" w:hAnsi="Times New Roman" w:cs="Times New Roman"/>
                <w:lang w:val="en-GB"/>
              </w:rPr>
            </w:pPr>
          </w:p>
        </w:tc>
        <w:tc>
          <w:tcPr>
            <w:tcW w:w="648" w:type="pct"/>
            <w:tcBorders>
              <w:top w:val="nil"/>
              <w:left w:val="nil"/>
              <w:bottom w:val="single" w:sz="4" w:space="0" w:color="auto"/>
              <w:right w:val="nil"/>
            </w:tcBorders>
          </w:tcPr>
          <w:p w14:paraId="4D231BCA" w14:textId="77777777" w:rsidR="00CA64D5" w:rsidRPr="00505EDA" w:rsidRDefault="00CA64D5" w:rsidP="00CA64D5">
            <w:pPr>
              <w:spacing w:after="0"/>
              <w:rPr>
                <w:rFonts w:ascii="Times New Roman" w:hAnsi="Times New Roman" w:cs="Times New Roman"/>
                <w:lang w:val="en-GB"/>
              </w:rPr>
            </w:pPr>
          </w:p>
        </w:tc>
      </w:tr>
      <w:tr w:rsidR="00CA64D5" w:rsidRPr="00505EDA" w14:paraId="4536CE41" w14:textId="77777777" w:rsidTr="00CA64D5">
        <w:trPr>
          <w:trHeight w:val="283"/>
        </w:trPr>
        <w:tc>
          <w:tcPr>
            <w:tcW w:w="817" w:type="pct"/>
            <w:tcBorders>
              <w:top w:val="single" w:sz="4" w:space="0" w:color="auto"/>
              <w:left w:val="nil"/>
              <w:bottom w:val="single" w:sz="4" w:space="0" w:color="auto"/>
              <w:right w:val="nil"/>
            </w:tcBorders>
            <w:vAlign w:val="center"/>
          </w:tcPr>
          <w:p w14:paraId="02544FB3" w14:textId="77777777" w:rsidR="00CA64D5" w:rsidRPr="00505EDA" w:rsidRDefault="00CA64D5" w:rsidP="00CA64D5">
            <w:pPr>
              <w:spacing w:after="0"/>
              <w:jc w:val="center"/>
              <w:rPr>
                <w:rFonts w:ascii="Times New Roman" w:hAnsi="Times New Roman" w:cs="Times New Roman"/>
                <w:i/>
                <w:iCs/>
                <w:lang w:val="en-GB"/>
              </w:rPr>
            </w:pPr>
            <w:r w:rsidRPr="00505EDA">
              <w:rPr>
                <w:rFonts w:ascii="Times New Roman" w:hAnsi="Times New Roman" w:cs="Times New Roman"/>
                <w:i/>
                <w:iCs/>
                <w:lang w:val="en-GB"/>
              </w:rPr>
              <w:t>Outcome: CRP</w:t>
            </w:r>
          </w:p>
        </w:tc>
        <w:tc>
          <w:tcPr>
            <w:tcW w:w="604" w:type="pct"/>
            <w:tcBorders>
              <w:top w:val="single" w:sz="4" w:space="0" w:color="auto"/>
              <w:left w:val="nil"/>
              <w:bottom w:val="single" w:sz="4" w:space="0" w:color="auto"/>
              <w:right w:val="nil"/>
            </w:tcBorders>
            <w:vAlign w:val="center"/>
          </w:tcPr>
          <w:p w14:paraId="77822D5D" w14:textId="77777777" w:rsidR="00CA64D5" w:rsidRPr="00505EDA" w:rsidRDefault="00CA64D5" w:rsidP="00CA64D5">
            <w:pPr>
              <w:spacing w:after="0"/>
              <w:jc w:val="center"/>
              <w:rPr>
                <w:rFonts w:ascii="Times New Roman" w:hAnsi="Times New Roman" w:cs="Times New Roman"/>
                <w:lang w:val="en-GB"/>
              </w:rPr>
            </w:pPr>
          </w:p>
        </w:tc>
        <w:tc>
          <w:tcPr>
            <w:tcW w:w="819" w:type="pct"/>
            <w:tcBorders>
              <w:top w:val="single" w:sz="4" w:space="0" w:color="auto"/>
              <w:left w:val="nil"/>
              <w:bottom w:val="single" w:sz="4" w:space="0" w:color="auto"/>
              <w:right w:val="nil"/>
            </w:tcBorders>
            <w:vAlign w:val="center"/>
          </w:tcPr>
          <w:p w14:paraId="5813307D" w14:textId="77777777" w:rsidR="00CA64D5" w:rsidRPr="00505EDA" w:rsidRDefault="00CA64D5" w:rsidP="00CA64D5">
            <w:pPr>
              <w:spacing w:after="0"/>
              <w:jc w:val="center"/>
              <w:rPr>
                <w:rFonts w:ascii="Times New Roman" w:hAnsi="Times New Roman" w:cs="Times New Roman"/>
                <w:lang w:val="en-GB"/>
              </w:rPr>
            </w:pPr>
          </w:p>
        </w:tc>
        <w:tc>
          <w:tcPr>
            <w:tcW w:w="821" w:type="pct"/>
            <w:tcBorders>
              <w:top w:val="single" w:sz="4" w:space="0" w:color="auto"/>
              <w:left w:val="nil"/>
              <w:bottom w:val="single" w:sz="4" w:space="0" w:color="auto"/>
              <w:right w:val="nil"/>
            </w:tcBorders>
            <w:vAlign w:val="center"/>
          </w:tcPr>
          <w:p w14:paraId="733804F2" w14:textId="77777777" w:rsidR="00CA64D5" w:rsidRPr="00505EDA" w:rsidRDefault="00CA64D5" w:rsidP="00CA64D5">
            <w:pPr>
              <w:spacing w:after="0"/>
              <w:jc w:val="center"/>
              <w:rPr>
                <w:rFonts w:ascii="Times New Roman" w:hAnsi="Times New Roman" w:cs="Times New Roman"/>
                <w:lang w:val="en-GB"/>
              </w:rPr>
            </w:pPr>
          </w:p>
        </w:tc>
        <w:tc>
          <w:tcPr>
            <w:tcW w:w="626" w:type="pct"/>
            <w:tcBorders>
              <w:top w:val="single" w:sz="4" w:space="0" w:color="auto"/>
              <w:left w:val="nil"/>
              <w:bottom w:val="single" w:sz="4" w:space="0" w:color="auto"/>
              <w:right w:val="nil"/>
            </w:tcBorders>
            <w:vAlign w:val="center"/>
          </w:tcPr>
          <w:p w14:paraId="4722BA70" w14:textId="77777777" w:rsidR="00CA64D5" w:rsidRPr="00505EDA" w:rsidRDefault="00CA64D5" w:rsidP="00CA64D5">
            <w:pPr>
              <w:spacing w:after="0"/>
              <w:jc w:val="center"/>
              <w:rPr>
                <w:rFonts w:ascii="Times New Roman" w:hAnsi="Times New Roman" w:cs="Times New Roman"/>
                <w:lang w:val="en-GB"/>
              </w:rPr>
            </w:pPr>
          </w:p>
        </w:tc>
        <w:tc>
          <w:tcPr>
            <w:tcW w:w="665" w:type="pct"/>
            <w:tcBorders>
              <w:top w:val="single" w:sz="4" w:space="0" w:color="auto"/>
              <w:left w:val="nil"/>
              <w:bottom w:val="single" w:sz="4" w:space="0" w:color="auto"/>
              <w:right w:val="nil"/>
            </w:tcBorders>
          </w:tcPr>
          <w:p w14:paraId="1A5744B7" w14:textId="77777777" w:rsidR="00CA64D5" w:rsidRPr="00505EDA" w:rsidRDefault="00CA64D5" w:rsidP="00CA64D5">
            <w:pPr>
              <w:spacing w:after="0"/>
              <w:jc w:val="center"/>
              <w:rPr>
                <w:rFonts w:ascii="Times New Roman" w:hAnsi="Times New Roman" w:cs="Times New Roman"/>
                <w:lang w:val="en-GB"/>
              </w:rPr>
            </w:pPr>
          </w:p>
        </w:tc>
        <w:tc>
          <w:tcPr>
            <w:tcW w:w="648" w:type="pct"/>
            <w:tcBorders>
              <w:top w:val="single" w:sz="4" w:space="0" w:color="auto"/>
              <w:left w:val="nil"/>
              <w:bottom w:val="single" w:sz="4" w:space="0" w:color="auto"/>
              <w:right w:val="nil"/>
            </w:tcBorders>
          </w:tcPr>
          <w:p w14:paraId="20F3D4C8" w14:textId="77777777" w:rsidR="00CA64D5" w:rsidRPr="00505EDA" w:rsidRDefault="00CA64D5" w:rsidP="00CA64D5">
            <w:pPr>
              <w:spacing w:after="0"/>
              <w:jc w:val="center"/>
              <w:rPr>
                <w:rFonts w:ascii="Times New Roman" w:hAnsi="Times New Roman" w:cs="Times New Roman"/>
                <w:lang w:val="en-GB"/>
              </w:rPr>
            </w:pPr>
          </w:p>
        </w:tc>
      </w:tr>
      <w:tr w:rsidR="00CA64D5" w:rsidRPr="00505EDA" w14:paraId="35BF1489" w14:textId="77777777" w:rsidTr="006E5B8C">
        <w:trPr>
          <w:trHeight w:val="397"/>
        </w:trPr>
        <w:tc>
          <w:tcPr>
            <w:tcW w:w="817" w:type="pct"/>
            <w:tcBorders>
              <w:top w:val="single" w:sz="4" w:space="0" w:color="auto"/>
              <w:left w:val="nil"/>
              <w:bottom w:val="nil"/>
              <w:right w:val="nil"/>
            </w:tcBorders>
            <w:vAlign w:val="center"/>
          </w:tcPr>
          <w:p w14:paraId="62936608" w14:textId="77777777" w:rsidR="00CA64D5" w:rsidRPr="00505EDA" w:rsidRDefault="00CA64D5" w:rsidP="00CA64D5">
            <w:pPr>
              <w:spacing w:after="0"/>
              <w:jc w:val="center"/>
              <w:rPr>
                <w:rFonts w:ascii="Times New Roman" w:hAnsi="Times New Roman" w:cs="Times New Roman"/>
                <w:lang w:val="en-GB"/>
              </w:rPr>
            </w:pPr>
            <w:r w:rsidRPr="00505EDA">
              <w:rPr>
                <w:rFonts w:ascii="Times New Roman" w:hAnsi="Times New Roman" w:cs="Times New Roman"/>
                <w:lang w:val="en-GB"/>
              </w:rPr>
              <w:t>MR Egger IVW</w:t>
            </w:r>
          </w:p>
        </w:tc>
        <w:tc>
          <w:tcPr>
            <w:tcW w:w="604" w:type="pct"/>
            <w:tcBorders>
              <w:top w:val="single" w:sz="4" w:space="0" w:color="auto"/>
              <w:left w:val="nil"/>
              <w:bottom w:val="nil"/>
              <w:right w:val="nil"/>
            </w:tcBorders>
            <w:vAlign w:val="center"/>
          </w:tcPr>
          <w:p w14:paraId="4BBE399E" w14:textId="77777777" w:rsidR="00CA64D5" w:rsidRPr="00505EDA" w:rsidRDefault="00CA64D5" w:rsidP="00CA64D5">
            <w:pPr>
              <w:spacing w:after="0"/>
              <w:jc w:val="center"/>
              <w:rPr>
                <w:rFonts w:ascii="Times New Roman" w:hAnsi="Times New Roman" w:cs="Times New Roman"/>
                <w:lang w:val="en-GB"/>
              </w:rPr>
            </w:pPr>
            <w:r w:rsidRPr="00505EDA">
              <w:rPr>
                <w:rFonts w:ascii="Times New Roman" w:hAnsi="Times New Roman" w:cs="Times New Roman"/>
                <w:lang w:val="en-GB"/>
              </w:rPr>
              <w:t>0.123</w:t>
            </w:r>
          </w:p>
        </w:tc>
        <w:tc>
          <w:tcPr>
            <w:tcW w:w="819" w:type="pct"/>
            <w:tcBorders>
              <w:top w:val="single" w:sz="4" w:space="0" w:color="auto"/>
              <w:left w:val="nil"/>
              <w:bottom w:val="nil"/>
              <w:right w:val="nil"/>
            </w:tcBorders>
            <w:vAlign w:val="center"/>
          </w:tcPr>
          <w:p w14:paraId="5BB52DC6" w14:textId="77777777" w:rsidR="00CA64D5" w:rsidRPr="00505EDA" w:rsidRDefault="00CA64D5" w:rsidP="00CA64D5">
            <w:pPr>
              <w:spacing w:after="0"/>
              <w:jc w:val="center"/>
              <w:rPr>
                <w:rFonts w:ascii="Times New Roman" w:hAnsi="Times New Roman" w:cs="Times New Roman"/>
                <w:lang w:val="en-GB"/>
              </w:rPr>
            </w:pPr>
            <w:r w:rsidRPr="00505EDA">
              <w:rPr>
                <w:rFonts w:ascii="Times New Roman" w:hAnsi="Times New Roman" w:cs="Times New Roman"/>
                <w:lang w:val="en-GB"/>
              </w:rPr>
              <w:t>-0.309, 0.554</w:t>
            </w:r>
          </w:p>
        </w:tc>
        <w:tc>
          <w:tcPr>
            <w:tcW w:w="821" w:type="pct"/>
            <w:tcBorders>
              <w:top w:val="single" w:sz="4" w:space="0" w:color="auto"/>
              <w:left w:val="nil"/>
              <w:bottom w:val="nil"/>
              <w:right w:val="nil"/>
            </w:tcBorders>
            <w:vAlign w:val="center"/>
          </w:tcPr>
          <w:p w14:paraId="50A9FACB" w14:textId="77777777" w:rsidR="00CA64D5" w:rsidRPr="00505EDA" w:rsidRDefault="00CA64D5" w:rsidP="00CA64D5">
            <w:pPr>
              <w:spacing w:after="0"/>
              <w:jc w:val="center"/>
              <w:rPr>
                <w:rFonts w:ascii="Times New Roman" w:hAnsi="Times New Roman" w:cs="Times New Roman"/>
                <w:lang w:val="en-GB"/>
              </w:rPr>
            </w:pPr>
            <w:r w:rsidRPr="00505EDA">
              <w:rPr>
                <w:rFonts w:ascii="Times New Roman" w:hAnsi="Times New Roman" w:cs="Times New Roman"/>
                <w:lang w:val="en-GB"/>
              </w:rPr>
              <w:t>0.578</w:t>
            </w:r>
          </w:p>
        </w:tc>
        <w:tc>
          <w:tcPr>
            <w:tcW w:w="626" w:type="pct"/>
            <w:tcBorders>
              <w:top w:val="single" w:sz="4" w:space="0" w:color="auto"/>
              <w:left w:val="nil"/>
              <w:bottom w:val="nil"/>
              <w:right w:val="nil"/>
            </w:tcBorders>
            <w:vAlign w:val="center"/>
          </w:tcPr>
          <w:p w14:paraId="24070CDF" w14:textId="77777777" w:rsidR="00CA64D5" w:rsidRPr="00505EDA" w:rsidRDefault="00CA64D5" w:rsidP="00CA64D5">
            <w:pPr>
              <w:spacing w:after="0"/>
              <w:jc w:val="center"/>
              <w:rPr>
                <w:rFonts w:ascii="Times New Roman" w:hAnsi="Times New Roman" w:cs="Times New Roman"/>
                <w:lang w:val="en-GB"/>
              </w:rPr>
            </w:pPr>
          </w:p>
        </w:tc>
        <w:tc>
          <w:tcPr>
            <w:tcW w:w="665" w:type="pct"/>
            <w:tcBorders>
              <w:top w:val="single" w:sz="4" w:space="0" w:color="auto"/>
              <w:left w:val="nil"/>
              <w:bottom w:val="nil"/>
              <w:right w:val="nil"/>
            </w:tcBorders>
            <w:vAlign w:val="center"/>
          </w:tcPr>
          <w:p w14:paraId="3D8599A8" w14:textId="313FCBC6" w:rsidR="00CA64D5" w:rsidRPr="00505EDA" w:rsidRDefault="00CA64D5" w:rsidP="00CA64D5">
            <w:pPr>
              <w:spacing w:after="0"/>
              <w:jc w:val="center"/>
              <w:rPr>
                <w:rFonts w:ascii="Times New Roman" w:hAnsi="Times New Roman" w:cs="Times New Roman"/>
                <w:lang w:val="en-GB"/>
              </w:rPr>
            </w:pPr>
            <w:r w:rsidRPr="00505EDA">
              <w:rPr>
                <w:rFonts w:ascii="Times New Roman" w:hAnsi="Times New Roman" w:cs="Times New Roman"/>
                <w:lang w:val="en-GB"/>
              </w:rPr>
              <w:t>20.9%</w:t>
            </w:r>
          </w:p>
        </w:tc>
        <w:tc>
          <w:tcPr>
            <w:tcW w:w="648" w:type="pct"/>
            <w:tcBorders>
              <w:top w:val="single" w:sz="4" w:space="0" w:color="auto"/>
              <w:left w:val="nil"/>
              <w:bottom w:val="nil"/>
              <w:right w:val="nil"/>
            </w:tcBorders>
            <w:vAlign w:val="center"/>
          </w:tcPr>
          <w:p w14:paraId="4964A948" w14:textId="777948BD" w:rsidR="00CA64D5" w:rsidRPr="00505EDA" w:rsidRDefault="00CA64D5" w:rsidP="00CA64D5">
            <w:pPr>
              <w:spacing w:after="0"/>
              <w:jc w:val="center"/>
              <w:rPr>
                <w:rFonts w:ascii="Times New Roman" w:hAnsi="Times New Roman" w:cs="Times New Roman"/>
                <w:lang w:val="en-GB"/>
              </w:rPr>
            </w:pPr>
            <w:r w:rsidRPr="00505EDA">
              <w:rPr>
                <w:rFonts w:ascii="Times New Roman" w:hAnsi="Times New Roman" w:cs="Times New Roman"/>
                <w:lang w:val="en-GB"/>
              </w:rPr>
              <w:t>0.28</w:t>
            </w:r>
          </w:p>
        </w:tc>
      </w:tr>
      <w:tr w:rsidR="00CA64D5" w:rsidRPr="00505EDA" w14:paraId="634EB4F9" w14:textId="77777777" w:rsidTr="00CA64D5">
        <w:trPr>
          <w:trHeight w:val="397"/>
        </w:trPr>
        <w:tc>
          <w:tcPr>
            <w:tcW w:w="817" w:type="pct"/>
            <w:tcBorders>
              <w:top w:val="nil"/>
              <w:left w:val="nil"/>
              <w:bottom w:val="nil"/>
              <w:right w:val="nil"/>
            </w:tcBorders>
            <w:vAlign w:val="center"/>
          </w:tcPr>
          <w:p w14:paraId="7E839C64" w14:textId="77777777" w:rsidR="00CA64D5" w:rsidRPr="00505EDA" w:rsidRDefault="00CA64D5" w:rsidP="00CA64D5">
            <w:pPr>
              <w:spacing w:after="0"/>
              <w:jc w:val="center"/>
              <w:rPr>
                <w:rFonts w:ascii="Times New Roman" w:hAnsi="Times New Roman" w:cs="Times New Roman"/>
                <w:lang w:val="en-GB"/>
              </w:rPr>
            </w:pPr>
            <w:r w:rsidRPr="00505EDA">
              <w:rPr>
                <w:rFonts w:ascii="Times New Roman" w:hAnsi="Times New Roman" w:cs="Times New Roman"/>
                <w:lang w:val="en-GB"/>
              </w:rPr>
              <w:t>MR Egger</w:t>
            </w:r>
          </w:p>
        </w:tc>
        <w:tc>
          <w:tcPr>
            <w:tcW w:w="604" w:type="pct"/>
            <w:tcBorders>
              <w:top w:val="nil"/>
              <w:left w:val="nil"/>
              <w:bottom w:val="nil"/>
              <w:right w:val="nil"/>
            </w:tcBorders>
            <w:vAlign w:val="center"/>
          </w:tcPr>
          <w:p w14:paraId="1A139341" w14:textId="77777777" w:rsidR="00CA64D5" w:rsidRPr="00505EDA" w:rsidRDefault="00CA64D5" w:rsidP="00CA64D5">
            <w:pPr>
              <w:spacing w:after="0"/>
              <w:jc w:val="center"/>
              <w:rPr>
                <w:rFonts w:ascii="Times New Roman" w:hAnsi="Times New Roman" w:cs="Times New Roman"/>
                <w:lang w:val="en-GB"/>
              </w:rPr>
            </w:pPr>
            <w:r w:rsidRPr="00505EDA">
              <w:rPr>
                <w:rFonts w:ascii="Times New Roman" w:hAnsi="Times New Roman" w:cs="Times New Roman"/>
                <w:lang w:val="en-GB"/>
              </w:rPr>
              <w:t>0.896</w:t>
            </w:r>
          </w:p>
        </w:tc>
        <w:tc>
          <w:tcPr>
            <w:tcW w:w="819" w:type="pct"/>
            <w:tcBorders>
              <w:top w:val="nil"/>
              <w:left w:val="nil"/>
              <w:bottom w:val="nil"/>
              <w:right w:val="nil"/>
            </w:tcBorders>
            <w:vAlign w:val="center"/>
          </w:tcPr>
          <w:p w14:paraId="7C04DFE1" w14:textId="77777777" w:rsidR="00CA64D5" w:rsidRPr="00505EDA" w:rsidRDefault="00CA64D5" w:rsidP="00CA64D5">
            <w:pPr>
              <w:spacing w:after="0"/>
              <w:jc w:val="center"/>
              <w:rPr>
                <w:rFonts w:ascii="Times New Roman" w:hAnsi="Times New Roman" w:cs="Times New Roman"/>
                <w:lang w:val="en-GB"/>
              </w:rPr>
            </w:pPr>
            <w:r w:rsidRPr="00505EDA">
              <w:rPr>
                <w:rFonts w:ascii="Times New Roman" w:hAnsi="Times New Roman" w:cs="Times New Roman"/>
                <w:lang w:val="en-GB"/>
              </w:rPr>
              <w:t>-0.184, 1.978</w:t>
            </w:r>
          </w:p>
        </w:tc>
        <w:tc>
          <w:tcPr>
            <w:tcW w:w="821" w:type="pct"/>
            <w:tcBorders>
              <w:top w:val="nil"/>
              <w:left w:val="nil"/>
              <w:bottom w:val="nil"/>
              <w:right w:val="nil"/>
            </w:tcBorders>
            <w:vAlign w:val="center"/>
          </w:tcPr>
          <w:p w14:paraId="620DAE93" w14:textId="77777777" w:rsidR="00CA64D5" w:rsidRPr="00505EDA" w:rsidRDefault="00CA64D5" w:rsidP="00CA64D5">
            <w:pPr>
              <w:spacing w:after="0"/>
              <w:jc w:val="center"/>
              <w:rPr>
                <w:rFonts w:ascii="Times New Roman" w:hAnsi="Times New Roman" w:cs="Times New Roman"/>
                <w:lang w:val="en-GB"/>
              </w:rPr>
            </w:pPr>
            <w:r w:rsidRPr="00505EDA">
              <w:rPr>
                <w:rFonts w:ascii="Times New Roman" w:hAnsi="Times New Roman" w:cs="Times New Roman"/>
                <w:lang w:val="en-GB"/>
              </w:rPr>
              <w:t>0.104</w:t>
            </w:r>
          </w:p>
        </w:tc>
        <w:tc>
          <w:tcPr>
            <w:tcW w:w="626" w:type="pct"/>
            <w:tcBorders>
              <w:top w:val="nil"/>
              <w:left w:val="nil"/>
              <w:bottom w:val="nil"/>
              <w:right w:val="nil"/>
            </w:tcBorders>
            <w:vAlign w:val="center"/>
          </w:tcPr>
          <w:p w14:paraId="41EF36B6" w14:textId="156AB0C4" w:rsidR="00CA64D5" w:rsidRPr="00505EDA" w:rsidRDefault="003138F9" w:rsidP="00CA64D5">
            <w:pPr>
              <w:spacing w:after="0"/>
              <w:jc w:val="center"/>
              <w:rPr>
                <w:rFonts w:ascii="Times New Roman" w:hAnsi="Times New Roman" w:cs="Times New Roman"/>
                <w:lang w:val="en-GB"/>
              </w:rPr>
            </w:pPr>
            <w:r w:rsidRPr="00505EDA">
              <w:rPr>
                <w:rFonts w:ascii="Times New Roman" w:hAnsi="Times New Roman" w:cs="Times New Roman"/>
                <w:lang w:val="en-GB"/>
              </w:rPr>
              <w:t>0.13</w:t>
            </w:r>
          </w:p>
        </w:tc>
        <w:tc>
          <w:tcPr>
            <w:tcW w:w="665" w:type="pct"/>
            <w:tcBorders>
              <w:top w:val="nil"/>
              <w:left w:val="nil"/>
              <w:bottom w:val="nil"/>
              <w:right w:val="nil"/>
            </w:tcBorders>
          </w:tcPr>
          <w:p w14:paraId="1112C0E2" w14:textId="77777777" w:rsidR="00CA64D5" w:rsidRPr="00505EDA" w:rsidRDefault="00CA64D5" w:rsidP="00CA64D5">
            <w:pPr>
              <w:spacing w:after="0"/>
              <w:jc w:val="center"/>
              <w:rPr>
                <w:rFonts w:ascii="Times New Roman" w:hAnsi="Times New Roman" w:cs="Times New Roman"/>
                <w:lang w:val="en-GB"/>
              </w:rPr>
            </w:pPr>
          </w:p>
        </w:tc>
        <w:tc>
          <w:tcPr>
            <w:tcW w:w="648" w:type="pct"/>
            <w:tcBorders>
              <w:top w:val="nil"/>
              <w:left w:val="nil"/>
              <w:bottom w:val="nil"/>
              <w:right w:val="nil"/>
            </w:tcBorders>
          </w:tcPr>
          <w:p w14:paraId="177E4CA3" w14:textId="77777777" w:rsidR="00CA64D5" w:rsidRPr="00505EDA" w:rsidRDefault="00CA64D5" w:rsidP="00CA64D5">
            <w:pPr>
              <w:spacing w:after="0"/>
              <w:jc w:val="center"/>
              <w:rPr>
                <w:rFonts w:ascii="Times New Roman" w:hAnsi="Times New Roman" w:cs="Times New Roman"/>
                <w:lang w:val="en-GB"/>
              </w:rPr>
            </w:pPr>
          </w:p>
        </w:tc>
      </w:tr>
      <w:tr w:rsidR="00CA64D5" w:rsidRPr="00505EDA" w14:paraId="0CED5291" w14:textId="77777777" w:rsidTr="00CA64D5">
        <w:trPr>
          <w:trHeight w:val="397"/>
        </w:trPr>
        <w:tc>
          <w:tcPr>
            <w:tcW w:w="817" w:type="pct"/>
            <w:tcBorders>
              <w:top w:val="nil"/>
              <w:left w:val="nil"/>
              <w:bottom w:val="single" w:sz="4" w:space="0" w:color="auto"/>
              <w:right w:val="nil"/>
            </w:tcBorders>
            <w:vAlign w:val="center"/>
          </w:tcPr>
          <w:p w14:paraId="5D81914B" w14:textId="77777777" w:rsidR="00CA64D5" w:rsidRPr="00505EDA" w:rsidRDefault="00CA64D5" w:rsidP="00CA64D5">
            <w:pPr>
              <w:spacing w:after="0"/>
              <w:jc w:val="center"/>
              <w:rPr>
                <w:rFonts w:ascii="Times New Roman" w:hAnsi="Times New Roman" w:cs="Times New Roman"/>
                <w:lang w:val="en-GB"/>
              </w:rPr>
            </w:pPr>
            <w:r w:rsidRPr="00505EDA">
              <w:rPr>
                <w:rFonts w:ascii="Times New Roman" w:hAnsi="Times New Roman" w:cs="Times New Roman"/>
                <w:lang w:val="en-GB"/>
              </w:rPr>
              <w:t>MR Median</w:t>
            </w:r>
          </w:p>
        </w:tc>
        <w:tc>
          <w:tcPr>
            <w:tcW w:w="604" w:type="pct"/>
            <w:tcBorders>
              <w:top w:val="nil"/>
              <w:left w:val="nil"/>
              <w:bottom w:val="single" w:sz="4" w:space="0" w:color="auto"/>
              <w:right w:val="nil"/>
            </w:tcBorders>
            <w:vAlign w:val="center"/>
          </w:tcPr>
          <w:p w14:paraId="4EAFC61C" w14:textId="77777777" w:rsidR="00CA64D5" w:rsidRPr="00505EDA" w:rsidRDefault="00CA64D5" w:rsidP="00CA64D5">
            <w:pPr>
              <w:spacing w:after="0"/>
              <w:jc w:val="center"/>
              <w:rPr>
                <w:rFonts w:ascii="Times New Roman" w:hAnsi="Times New Roman" w:cs="Times New Roman"/>
                <w:lang w:val="en-GB"/>
              </w:rPr>
            </w:pPr>
            <w:r w:rsidRPr="00505EDA">
              <w:rPr>
                <w:rFonts w:ascii="Times New Roman" w:hAnsi="Times New Roman" w:cs="Times New Roman"/>
                <w:lang w:val="en-GB"/>
              </w:rPr>
              <w:t>-0.267</w:t>
            </w:r>
          </w:p>
        </w:tc>
        <w:tc>
          <w:tcPr>
            <w:tcW w:w="819" w:type="pct"/>
            <w:tcBorders>
              <w:top w:val="nil"/>
              <w:left w:val="nil"/>
              <w:bottom w:val="single" w:sz="4" w:space="0" w:color="auto"/>
              <w:right w:val="nil"/>
            </w:tcBorders>
            <w:vAlign w:val="center"/>
          </w:tcPr>
          <w:p w14:paraId="484FEE2C" w14:textId="77777777" w:rsidR="00CA64D5" w:rsidRPr="00505EDA" w:rsidRDefault="00CA64D5" w:rsidP="00CA64D5">
            <w:pPr>
              <w:spacing w:after="0"/>
              <w:jc w:val="center"/>
              <w:rPr>
                <w:rFonts w:ascii="Times New Roman" w:hAnsi="Times New Roman" w:cs="Times New Roman"/>
                <w:lang w:val="en-GB"/>
              </w:rPr>
            </w:pPr>
            <w:r w:rsidRPr="00505EDA">
              <w:rPr>
                <w:rFonts w:ascii="Times New Roman" w:hAnsi="Times New Roman" w:cs="Times New Roman"/>
                <w:lang w:val="en-GB"/>
              </w:rPr>
              <w:t>-0.847, 0.314</w:t>
            </w:r>
          </w:p>
        </w:tc>
        <w:tc>
          <w:tcPr>
            <w:tcW w:w="821" w:type="pct"/>
            <w:tcBorders>
              <w:top w:val="nil"/>
              <w:left w:val="nil"/>
              <w:bottom w:val="single" w:sz="4" w:space="0" w:color="auto"/>
              <w:right w:val="nil"/>
            </w:tcBorders>
            <w:vAlign w:val="center"/>
          </w:tcPr>
          <w:p w14:paraId="3D70EB32" w14:textId="77777777" w:rsidR="00CA64D5" w:rsidRPr="00505EDA" w:rsidRDefault="00CA64D5" w:rsidP="00CA64D5">
            <w:pPr>
              <w:spacing w:after="0"/>
              <w:jc w:val="center"/>
              <w:rPr>
                <w:rFonts w:ascii="Times New Roman" w:hAnsi="Times New Roman" w:cs="Times New Roman"/>
                <w:lang w:val="en-GB"/>
              </w:rPr>
            </w:pPr>
            <w:r w:rsidRPr="00505EDA">
              <w:rPr>
                <w:rFonts w:ascii="Times New Roman" w:hAnsi="Times New Roman" w:cs="Times New Roman"/>
                <w:lang w:val="en-GB"/>
              </w:rPr>
              <w:t>0.368</w:t>
            </w:r>
          </w:p>
        </w:tc>
        <w:tc>
          <w:tcPr>
            <w:tcW w:w="626" w:type="pct"/>
            <w:tcBorders>
              <w:top w:val="nil"/>
              <w:left w:val="nil"/>
              <w:bottom w:val="single" w:sz="4" w:space="0" w:color="auto"/>
              <w:right w:val="nil"/>
            </w:tcBorders>
            <w:vAlign w:val="center"/>
          </w:tcPr>
          <w:p w14:paraId="2FFBB581" w14:textId="77777777" w:rsidR="00CA64D5" w:rsidRPr="00505EDA" w:rsidRDefault="00CA64D5" w:rsidP="00CA64D5">
            <w:pPr>
              <w:spacing w:after="0"/>
              <w:jc w:val="center"/>
              <w:rPr>
                <w:rFonts w:ascii="Times New Roman" w:hAnsi="Times New Roman" w:cs="Times New Roman"/>
                <w:lang w:val="en-GB"/>
              </w:rPr>
            </w:pPr>
          </w:p>
        </w:tc>
        <w:tc>
          <w:tcPr>
            <w:tcW w:w="665" w:type="pct"/>
            <w:tcBorders>
              <w:top w:val="nil"/>
              <w:left w:val="nil"/>
              <w:bottom w:val="single" w:sz="4" w:space="0" w:color="auto"/>
              <w:right w:val="nil"/>
            </w:tcBorders>
          </w:tcPr>
          <w:p w14:paraId="666EF59F" w14:textId="77777777" w:rsidR="00CA64D5" w:rsidRPr="00505EDA" w:rsidRDefault="00CA64D5" w:rsidP="00CA64D5">
            <w:pPr>
              <w:spacing w:after="0"/>
              <w:jc w:val="center"/>
              <w:rPr>
                <w:rFonts w:ascii="Times New Roman" w:hAnsi="Times New Roman" w:cs="Times New Roman"/>
                <w:lang w:val="en-GB"/>
              </w:rPr>
            </w:pPr>
          </w:p>
        </w:tc>
        <w:tc>
          <w:tcPr>
            <w:tcW w:w="648" w:type="pct"/>
            <w:tcBorders>
              <w:top w:val="nil"/>
              <w:left w:val="nil"/>
              <w:bottom w:val="single" w:sz="4" w:space="0" w:color="auto"/>
              <w:right w:val="nil"/>
            </w:tcBorders>
          </w:tcPr>
          <w:p w14:paraId="49D1B3D8" w14:textId="77777777" w:rsidR="00CA64D5" w:rsidRPr="00505EDA" w:rsidRDefault="00CA64D5" w:rsidP="00CA64D5">
            <w:pPr>
              <w:spacing w:after="0"/>
              <w:jc w:val="center"/>
              <w:rPr>
                <w:rFonts w:ascii="Times New Roman" w:hAnsi="Times New Roman" w:cs="Times New Roman"/>
                <w:lang w:val="en-GB"/>
              </w:rPr>
            </w:pPr>
          </w:p>
        </w:tc>
      </w:tr>
    </w:tbl>
    <w:p w14:paraId="07854A23" w14:textId="51B0165A" w:rsidR="00904F81" w:rsidRPr="00505EDA" w:rsidRDefault="00904F81" w:rsidP="00693D9B">
      <w:pPr>
        <w:pStyle w:val="Overskrift3"/>
        <w:rPr>
          <w:rFonts w:ascii="Times New Roman" w:hAnsi="Times New Roman" w:cs="Times New Roman"/>
          <w:b/>
          <w:bCs/>
          <w:color w:val="auto"/>
          <w:lang w:val="en-GB"/>
        </w:rPr>
      </w:pPr>
      <w:bookmarkStart w:id="11" w:name="_Toc160191701"/>
      <w:r w:rsidRPr="00505EDA">
        <w:rPr>
          <w:rFonts w:ascii="Times New Roman" w:hAnsi="Times New Roman" w:cs="Times New Roman"/>
          <w:b/>
          <w:bCs/>
          <w:color w:val="auto"/>
          <w:lang w:val="en-GB"/>
        </w:rPr>
        <w:t xml:space="preserve">Supplementary </w:t>
      </w:r>
      <w:r w:rsidR="00693D9B" w:rsidRPr="00505EDA">
        <w:rPr>
          <w:rFonts w:ascii="Times New Roman" w:hAnsi="Times New Roman" w:cs="Times New Roman"/>
          <w:b/>
          <w:bCs/>
          <w:color w:val="auto"/>
          <w:lang w:val="en-GB"/>
        </w:rPr>
        <w:t>T</w:t>
      </w:r>
      <w:r w:rsidRPr="00505EDA">
        <w:rPr>
          <w:rFonts w:ascii="Times New Roman" w:hAnsi="Times New Roman" w:cs="Times New Roman"/>
          <w:b/>
          <w:bCs/>
          <w:color w:val="auto"/>
          <w:lang w:val="en-GB"/>
        </w:rPr>
        <w:t xml:space="preserve">able </w:t>
      </w:r>
      <w:r w:rsidR="006E5B8C" w:rsidRPr="00505EDA">
        <w:rPr>
          <w:rFonts w:ascii="Times New Roman" w:hAnsi="Times New Roman" w:cs="Times New Roman"/>
          <w:b/>
          <w:bCs/>
          <w:color w:val="auto"/>
          <w:lang w:val="en-GB"/>
        </w:rPr>
        <w:t>8</w:t>
      </w:r>
      <w:bookmarkEnd w:id="11"/>
    </w:p>
    <w:p w14:paraId="1F79E2CE" w14:textId="77777777" w:rsidR="00904F81" w:rsidRPr="00505EDA" w:rsidRDefault="00904F81" w:rsidP="00904F81">
      <w:pPr>
        <w:rPr>
          <w:rFonts w:ascii="Times New Roman" w:hAnsi="Times New Roman" w:cs="Times New Roman"/>
          <w:b/>
          <w:bCs/>
          <w:sz w:val="24"/>
          <w:szCs w:val="24"/>
          <w:lang w:val="en-GB"/>
        </w:rPr>
      </w:pPr>
    </w:p>
    <w:p w14:paraId="649F227E" w14:textId="77777777" w:rsidR="007B4DDA" w:rsidRPr="00505EDA" w:rsidRDefault="007B4DDA" w:rsidP="00904F81">
      <w:pPr>
        <w:spacing w:line="360" w:lineRule="auto"/>
        <w:rPr>
          <w:rFonts w:ascii="Times New Roman" w:hAnsi="Times New Roman" w:cs="Times New Roman"/>
          <w:iCs/>
          <w:sz w:val="24"/>
          <w:szCs w:val="24"/>
          <w:lang w:val="en-GB"/>
        </w:rPr>
      </w:pPr>
    </w:p>
    <w:p w14:paraId="21FEB442" w14:textId="1755A3CF" w:rsidR="00904F81" w:rsidRPr="00505EDA" w:rsidRDefault="00904F81" w:rsidP="00904F81">
      <w:pPr>
        <w:spacing w:line="360" w:lineRule="auto"/>
        <w:rPr>
          <w:rFonts w:ascii="Times New Roman" w:hAnsi="Times New Roman" w:cs="Times New Roman"/>
          <w:b/>
          <w:bCs/>
          <w:iCs/>
          <w:sz w:val="24"/>
          <w:szCs w:val="24"/>
          <w:lang w:val="en-GB"/>
        </w:rPr>
      </w:pPr>
      <w:r w:rsidRPr="00505EDA">
        <w:rPr>
          <w:rFonts w:ascii="Times New Roman" w:hAnsi="Times New Roman" w:cs="Times New Roman"/>
          <w:iCs/>
          <w:sz w:val="24"/>
          <w:szCs w:val="24"/>
          <w:lang w:val="en-GB"/>
        </w:rPr>
        <w:t>As a sensitivity analysis, association of genetically determined plasma C-reactive protein (CRP) and glucose concentrations were examined in two-sample Mendelian randomization, using data from the Copenhagen studies</w:t>
      </w:r>
      <w:r w:rsidR="007B4DDA" w:rsidRPr="00505EDA">
        <w:rPr>
          <w:rFonts w:ascii="Times New Roman" w:hAnsi="Times New Roman" w:cs="Times New Roman"/>
          <w:iCs/>
          <w:sz w:val="24"/>
          <w:szCs w:val="24"/>
          <w:lang w:val="en-GB"/>
        </w:rPr>
        <w:t xml:space="preserve"> only</w:t>
      </w:r>
      <w:r w:rsidRPr="00505EDA">
        <w:rPr>
          <w:rFonts w:ascii="Times New Roman" w:hAnsi="Times New Roman" w:cs="Times New Roman"/>
          <w:iCs/>
          <w:sz w:val="24"/>
          <w:szCs w:val="24"/>
          <w:lang w:val="en-GB"/>
        </w:rPr>
        <w:t xml:space="preserve">, well knowing that there is a 100% overlap between the individuals used for estimating </w:t>
      </w:r>
      <w:r w:rsidR="003138F9" w:rsidRPr="00505EDA">
        <w:rPr>
          <w:rFonts w:ascii="Times New Roman" w:hAnsi="Times New Roman" w:cs="Times New Roman"/>
          <w:iCs/>
          <w:sz w:val="24"/>
          <w:szCs w:val="24"/>
          <w:lang w:val="en-GB"/>
        </w:rPr>
        <w:t xml:space="preserve">the association with </w:t>
      </w:r>
      <w:r w:rsidRPr="00505EDA">
        <w:rPr>
          <w:rFonts w:ascii="Times New Roman" w:hAnsi="Times New Roman" w:cs="Times New Roman"/>
          <w:iCs/>
          <w:sz w:val="24"/>
          <w:szCs w:val="24"/>
          <w:lang w:val="en-GB"/>
        </w:rPr>
        <w:t xml:space="preserve">glucose and </w:t>
      </w:r>
      <w:r w:rsidR="007B4DDA" w:rsidRPr="00505EDA">
        <w:rPr>
          <w:rFonts w:ascii="Times New Roman" w:hAnsi="Times New Roman" w:cs="Times New Roman"/>
          <w:iCs/>
          <w:sz w:val="24"/>
          <w:szCs w:val="24"/>
          <w:lang w:val="en-GB"/>
        </w:rPr>
        <w:t xml:space="preserve">the association with </w:t>
      </w:r>
      <w:r w:rsidRPr="00505EDA">
        <w:rPr>
          <w:rFonts w:ascii="Times New Roman" w:hAnsi="Times New Roman" w:cs="Times New Roman"/>
          <w:iCs/>
          <w:sz w:val="24"/>
          <w:szCs w:val="24"/>
          <w:lang w:val="en-GB"/>
        </w:rPr>
        <w:t xml:space="preserve">CRP. Inverse-variance weighted </w:t>
      </w:r>
      <w:r w:rsidRPr="00505EDA">
        <w:rPr>
          <w:rFonts w:ascii="Times New Roman" w:hAnsi="Times New Roman" w:cs="Times New Roman"/>
          <w:sz w:val="24"/>
          <w:szCs w:val="24"/>
          <w:lang w:val="en-GB"/>
        </w:rPr>
        <w:t>(IVW), MR-Egger</w:t>
      </w:r>
      <w:r w:rsidR="007B4DDA" w:rsidRPr="00505EDA">
        <w:rPr>
          <w:rFonts w:ascii="Times New Roman" w:hAnsi="Times New Roman" w:cs="Times New Roman"/>
          <w:sz w:val="24"/>
          <w:szCs w:val="24"/>
          <w:lang w:val="en-GB"/>
        </w:rPr>
        <w:t>,</w:t>
      </w:r>
      <w:r w:rsidRPr="00505EDA">
        <w:rPr>
          <w:rFonts w:ascii="Times New Roman" w:hAnsi="Times New Roman" w:cs="Times New Roman"/>
          <w:sz w:val="24"/>
          <w:szCs w:val="24"/>
          <w:lang w:val="en-GB"/>
        </w:rPr>
        <w:t xml:space="preserve"> and weighted median analyses were performed to study causality between genetically determined plasma CRP concentrations to plasma glucose and </w:t>
      </w:r>
      <w:r w:rsidRPr="00505EDA">
        <w:rPr>
          <w:rFonts w:ascii="Times New Roman" w:hAnsi="Times New Roman" w:cs="Times New Roman"/>
          <w:i/>
          <w:iCs/>
          <w:sz w:val="24"/>
          <w:szCs w:val="24"/>
          <w:lang w:val="en-GB"/>
        </w:rPr>
        <w:t>vice versa</w:t>
      </w:r>
      <w:r w:rsidRPr="00505EDA">
        <w:rPr>
          <w:rFonts w:ascii="Times New Roman" w:hAnsi="Times New Roman" w:cs="Times New Roman"/>
          <w:sz w:val="24"/>
          <w:szCs w:val="24"/>
          <w:lang w:val="en-GB"/>
        </w:rPr>
        <w:t xml:space="preserve">. Pleiotropy/heterogeneity was tested for using </w:t>
      </w:r>
      <w:r w:rsidR="007B4DDA" w:rsidRPr="00505EDA">
        <w:rPr>
          <w:rFonts w:ascii="Times New Roman" w:hAnsi="Times New Roman" w:cs="Times New Roman"/>
          <w:sz w:val="24"/>
          <w:szCs w:val="24"/>
          <w:lang w:val="en-GB"/>
        </w:rPr>
        <w:t xml:space="preserve">Cochran’s </w:t>
      </w:r>
      <w:r w:rsidRPr="00505EDA">
        <w:rPr>
          <w:rFonts w:ascii="Times New Roman" w:hAnsi="Times New Roman" w:cs="Times New Roman"/>
          <w:sz w:val="24"/>
          <w:szCs w:val="24"/>
          <w:lang w:val="en-GB"/>
        </w:rPr>
        <w:t>Q test and reported as I</w:t>
      </w:r>
      <w:r w:rsidRPr="00505EDA">
        <w:rPr>
          <w:rFonts w:ascii="Times New Roman" w:hAnsi="Times New Roman" w:cs="Times New Roman"/>
          <w:sz w:val="24"/>
          <w:szCs w:val="24"/>
          <w:vertAlign w:val="superscript"/>
          <w:lang w:val="en-GB"/>
        </w:rPr>
        <w:t>2</w:t>
      </w:r>
      <w:r w:rsidRPr="00505EDA">
        <w:rPr>
          <w:rFonts w:ascii="Times New Roman" w:hAnsi="Times New Roman" w:cs="Times New Roman"/>
          <w:sz w:val="24"/>
          <w:szCs w:val="24"/>
          <w:lang w:val="en-GB"/>
        </w:rPr>
        <w:t xml:space="preserve"> where an I</w:t>
      </w:r>
      <w:r w:rsidRPr="00505EDA">
        <w:rPr>
          <w:rFonts w:ascii="Times New Roman" w:hAnsi="Times New Roman" w:cs="Times New Roman"/>
          <w:sz w:val="24"/>
          <w:szCs w:val="24"/>
          <w:vertAlign w:val="superscript"/>
          <w:lang w:val="en-GB"/>
        </w:rPr>
        <w:t>2</w:t>
      </w:r>
      <w:r w:rsidRPr="00505EDA">
        <w:rPr>
          <w:rFonts w:ascii="Times New Roman" w:hAnsi="Times New Roman" w:cs="Times New Roman"/>
          <w:sz w:val="24"/>
          <w:szCs w:val="24"/>
          <w:lang w:val="en-GB"/>
        </w:rPr>
        <w:t xml:space="preserve"> between 0-40% is considered low, between 40-60% as moderate and above 60% as high</w:t>
      </w:r>
      <w:r w:rsidR="003F3321" w:rsidRPr="00505EDA">
        <w:rPr>
          <w:rFonts w:ascii="Times New Roman" w:hAnsi="Times New Roman" w:cs="Times New Roman"/>
          <w:sz w:val="24"/>
          <w:szCs w:val="24"/>
          <w:lang w:val="en-GB"/>
        </w:rPr>
        <w:fldChar w:fldCharType="begin" w:fldLock="1"/>
      </w:r>
      <w:r w:rsidR="003F3321" w:rsidRPr="00505EDA">
        <w:rPr>
          <w:rFonts w:ascii="Times New Roman" w:hAnsi="Times New Roman" w:cs="Times New Roman"/>
          <w:sz w:val="24"/>
          <w:szCs w:val="24"/>
          <w:lang w:val="en-GB"/>
        </w:rPr>
        <w:instrText>ADDIN CSL_CITATION {"citationItems":[{"id":"ITEM-1","itemData":{"DOI":"10.1136/bmj.327.7414.557","ISSN":"0959-8138","abstract":"Cochrane Reviews have recently started including the quantity I2 to help readers assess the consistency of the results of studies in meta-analyses. What does this new quantity mean, and why is assessment of heterogeneity so important to clinical practice?","author":[{"dropping-particle":"","family":"Higgins","given":"J. P T","non-dropping-particle":"","parse-names":false,"suffix":""}],"container-title":"BMJ","id":"ITEM-1","issue":"7414","issued":{"date-parts":[["2003","9","6"]]},"page":"557-560","title":"Measuring inconsistency in meta-analyses","type":"article-journal","volume":"327"},"uris":["http://www.mendeley.com/documents/?uuid=d82d6295-4aac-42eb-83ce-166eb823ae07"]}],"mendeley":{"formattedCitation":"(3)","plainTextFormattedCitation":"(3)","previouslyFormattedCitation":"(4)"},"properties":{"noteIndex":0},"schema":"https://github.com/citation-style-language/schema/raw/master/csl-citation.json"}</w:instrText>
      </w:r>
      <w:r w:rsidR="003F3321" w:rsidRPr="00505EDA">
        <w:rPr>
          <w:rFonts w:ascii="Times New Roman" w:hAnsi="Times New Roman" w:cs="Times New Roman"/>
          <w:sz w:val="24"/>
          <w:szCs w:val="24"/>
          <w:lang w:val="en-GB"/>
        </w:rPr>
        <w:fldChar w:fldCharType="separate"/>
      </w:r>
      <w:r w:rsidR="003F3321" w:rsidRPr="00505EDA">
        <w:rPr>
          <w:rFonts w:ascii="Times New Roman" w:hAnsi="Times New Roman" w:cs="Times New Roman"/>
          <w:noProof/>
          <w:sz w:val="24"/>
          <w:szCs w:val="24"/>
          <w:lang w:val="en-GB"/>
        </w:rPr>
        <w:t>(3)</w:t>
      </w:r>
      <w:r w:rsidR="003F3321" w:rsidRPr="00505EDA">
        <w:rPr>
          <w:rFonts w:ascii="Times New Roman" w:hAnsi="Times New Roman" w:cs="Times New Roman"/>
          <w:sz w:val="24"/>
          <w:szCs w:val="24"/>
          <w:lang w:val="en-GB"/>
        </w:rPr>
        <w:fldChar w:fldCharType="end"/>
      </w:r>
      <w:r w:rsidRPr="00505EDA">
        <w:rPr>
          <w:rFonts w:ascii="Times New Roman" w:hAnsi="Times New Roman" w:cs="Times New Roman"/>
          <w:sz w:val="24"/>
          <w:szCs w:val="24"/>
          <w:lang w:val="en-GB"/>
        </w:rPr>
        <w:t>.</w:t>
      </w:r>
    </w:p>
    <w:p w14:paraId="4355FD07" w14:textId="77777777" w:rsidR="00904F81" w:rsidRPr="00505EDA" w:rsidRDefault="00904F81" w:rsidP="00904F81">
      <w:pPr>
        <w:rPr>
          <w:rFonts w:ascii="Times New Roman" w:hAnsi="Times New Roman" w:cs="Times New Roman"/>
          <w:b/>
          <w:bCs/>
          <w:sz w:val="24"/>
          <w:szCs w:val="24"/>
          <w:lang w:val="en-GB"/>
        </w:rPr>
      </w:pPr>
    </w:p>
    <w:p w14:paraId="4C2052D1" w14:textId="77777777" w:rsidR="00C920DE" w:rsidRPr="00505EDA" w:rsidRDefault="00C920DE" w:rsidP="00C920DE">
      <w:pPr>
        <w:spacing w:line="360" w:lineRule="auto"/>
        <w:rPr>
          <w:rFonts w:ascii="Times New Roman" w:hAnsi="Times New Roman" w:cs="Times New Roman"/>
          <w:b/>
          <w:bCs/>
          <w:iCs/>
          <w:sz w:val="24"/>
          <w:szCs w:val="24"/>
          <w:lang w:val="en-GB"/>
        </w:rPr>
      </w:pPr>
    </w:p>
    <w:p w14:paraId="5693C458" w14:textId="77777777" w:rsidR="00C920DE" w:rsidRPr="00505EDA" w:rsidRDefault="00C920DE" w:rsidP="00C920DE">
      <w:pPr>
        <w:pStyle w:val="Overskrift1"/>
        <w:rPr>
          <w:rFonts w:ascii="Times New Roman" w:hAnsi="Times New Roman" w:cs="Times New Roman"/>
          <w:color w:val="auto"/>
          <w:sz w:val="24"/>
          <w:szCs w:val="24"/>
          <w:lang w:val="en-GB"/>
        </w:rPr>
      </w:pPr>
      <w:bookmarkStart w:id="12" w:name="_Toc160191702"/>
      <w:r w:rsidRPr="00505EDA">
        <w:rPr>
          <w:rStyle w:val="Strk"/>
          <w:rFonts w:ascii="Times New Roman" w:hAnsi="Times New Roman" w:cs="Times New Roman"/>
          <w:noProof/>
          <w:color w:val="auto"/>
          <w:sz w:val="24"/>
          <w:szCs w:val="24"/>
          <w:lang w:val="en-GB"/>
        </w:rPr>
        <w:lastRenderedPageBreak/>
        <w:drawing>
          <wp:anchor distT="0" distB="0" distL="114300" distR="114300" simplePos="0" relativeHeight="251659264" behindDoc="0" locked="0" layoutInCell="1" allowOverlap="1" wp14:anchorId="3592421B" wp14:editId="46FEE545">
            <wp:simplePos x="0" y="0"/>
            <wp:positionH relativeFrom="margin">
              <wp:align>center</wp:align>
            </wp:positionH>
            <wp:positionV relativeFrom="margin">
              <wp:align>center</wp:align>
            </wp:positionV>
            <wp:extent cx="5740400" cy="8059796"/>
            <wp:effectExtent l="0" t="0" r="0" b="0"/>
            <wp:wrapSquare wrapText="bothSides"/>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40400" cy="8059796"/>
                    </a:xfrm>
                    <a:prstGeom prst="rect">
                      <a:avLst/>
                    </a:prstGeom>
                    <a:noFill/>
                  </pic:spPr>
                </pic:pic>
              </a:graphicData>
            </a:graphic>
          </wp:anchor>
        </w:drawing>
      </w:r>
      <w:r w:rsidRPr="00505EDA">
        <w:rPr>
          <w:rStyle w:val="Strk"/>
          <w:rFonts w:ascii="Times New Roman" w:hAnsi="Times New Roman" w:cs="Times New Roman"/>
          <w:color w:val="auto"/>
          <w:sz w:val="24"/>
          <w:szCs w:val="24"/>
          <w:lang w:val="en-GB"/>
        </w:rPr>
        <w:t>Supplementary Figure 1</w:t>
      </w:r>
      <w:bookmarkEnd w:id="12"/>
    </w:p>
    <w:p w14:paraId="7DE0521C" w14:textId="77777777" w:rsidR="00C920DE" w:rsidRPr="00505EDA" w:rsidRDefault="00C920DE" w:rsidP="00C920DE">
      <w:pPr>
        <w:spacing w:line="480" w:lineRule="auto"/>
        <w:rPr>
          <w:rFonts w:ascii="Times New Roman" w:hAnsi="Times New Roman" w:cs="Times New Roman"/>
          <w:iCs/>
          <w:sz w:val="24"/>
          <w:szCs w:val="24"/>
          <w:lang w:val="en-GB"/>
        </w:rPr>
      </w:pPr>
      <w:r w:rsidRPr="00505EDA">
        <w:rPr>
          <w:rFonts w:ascii="Times New Roman" w:hAnsi="Times New Roman" w:cs="Times New Roman"/>
          <w:iCs/>
          <w:sz w:val="24"/>
          <w:szCs w:val="24"/>
          <w:lang w:val="en-GB"/>
        </w:rPr>
        <w:t xml:space="preserve"> </w:t>
      </w:r>
    </w:p>
    <w:p w14:paraId="21BAFCD3" w14:textId="77777777" w:rsidR="00C920DE" w:rsidRPr="00505EDA" w:rsidRDefault="00C920DE" w:rsidP="00C920DE">
      <w:pPr>
        <w:spacing w:line="360" w:lineRule="auto"/>
        <w:rPr>
          <w:rFonts w:ascii="Times New Roman" w:hAnsi="Times New Roman" w:cs="Times New Roman"/>
          <w:iCs/>
          <w:sz w:val="24"/>
          <w:szCs w:val="24"/>
          <w:lang w:val="en-GB"/>
        </w:rPr>
      </w:pPr>
      <w:r w:rsidRPr="00505EDA">
        <w:rPr>
          <w:rFonts w:ascii="Times New Roman" w:hAnsi="Times New Roman" w:cs="Times New Roman"/>
          <w:iCs/>
          <w:sz w:val="24"/>
          <w:szCs w:val="24"/>
          <w:lang w:val="en-GB"/>
        </w:rPr>
        <w:lastRenderedPageBreak/>
        <w:t xml:space="preserve">Graphic illustrations of the aims and hypotheses of the study. </w:t>
      </w:r>
      <w:r w:rsidRPr="00505EDA">
        <w:rPr>
          <w:rFonts w:ascii="Times New Roman" w:hAnsi="Times New Roman" w:cs="Times New Roman"/>
          <w:iCs/>
          <w:sz w:val="24"/>
          <w:szCs w:val="24"/>
          <w:lang w:val="en-GB"/>
        </w:rPr>
        <w:br/>
      </w:r>
      <w:r w:rsidRPr="00505EDA">
        <w:rPr>
          <w:rFonts w:ascii="Times New Roman" w:hAnsi="Times New Roman" w:cs="Times New Roman"/>
          <w:b/>
          <w:bCs/>
          <w:iCs/>
          <w:sz w:val="24"/>
          <w:szCs w:val="24"/>
          <w:lang w:val="en-GB"/>
        </w:rPr>
        <w:t>a.</w:t>
      </w:r>
      <w:r w:rsidRPr="00505EDA">
        <w:rPr>
          <w:rFonts w:ascii="Times New Roman" w:hAnsi="Times New Roman" w:cs="Times New Roman"/>
          <w:iCs/>
          <w:sz w:val="24"/>
          <w:szCs w:val="24"/>
          <w:lang w:val="en-GB"/>
        </w:rPr>
        <w:t xml:space="preserve"> Associations of plasma C-reactive protein (CRP) concentrations and incidence of type 2 diabetes (T2D) and risk of ischemic heart disease (IHD) and cardiovascular disease death (CVD death).</w:t>
      </w:r>
      <w:r w:rsidRPr="00505EDA">
        <w:rPr>
          <w:rFonts w:ascii="Times New Roman" w:hAnsi="Times New Roman" w:cs="Times New Roman"/>
          <w:iCs/>
          <w:sz w:val="24"/>
          <w:szCs w:val="24"/>
          <w:lang w:val="en-GB"/>
        </w:rPr>
        <w:br/>
      </w:r>
      <w:r w:rsidRPr="00505EDA">
        <w:rPr>
          <w:rFonts w:ascii="Times New Roman" w:hAnsi="Times New Roman" w:cs="Times New Roman"/>
          <w:b/>
          <w:bCs/>
          <w:iCs/>
          <w:sz w:val="24"/>
          <w:szCs w:val="24"/>
          <w:lang w:val="en-GB"/>
        </w:rPr>
        <w:t>b.</w:t>
      </w:r>
      <w:r w:rsidRPr="00505EDA">
        <w:rPr>
          <w:rFonts w:ascii="Times New Roman" w:hAnsi="Times New Roman" w:cs="Times New Roman"/>
          <w:iCs/>
          <w:sz w:val="24"/>
          <w:szCs w:val="24"/>
          <w:lang w:val="en-GB"/>
        </w:rPr>
        <w:t xml:space="preserve"> Associations of plasma glucose concentrations and risk of IHD and CVD death.</w:t>
      </w:r>
      <w:r w:rsidRPr="00505EDA">
        <w:rPr>
          <w:rFonts w:ascii="Times New Roman" w:hAnsi="Times New Roman" w:cs="Times New Roman"/>
          <w:iCs/>
          <w:sz w:val="24"/>
          <w:szCs w:val="24"/>
          <w:lang w:val="en-GB"/>
        </w:rPr>
        <w:br/>
      </w:r>
      <w:r w:rsidRPr="00505EDA">
        <w:rPr>
          <w:rFonts w:ascii="Times New Roman" w:hAnsi="Times New Roman" w:cs="Times New Roman"/>
          <w:b/>
          <w:bCs/>
          <w:iCs/>
          <w:sz w:val="24"/>
          <w:szCs w:val="24"/>
          <w:lang w:val="en-GB"/>
        </w:rPr>
        <w:t xml:space="preserve">c and d. </w:t>
      </w:r>
      <w:r w:rsidRPr="00505EDA">
        <w:rPr>
          <w:rFonts w:ascii="Times New Roman" w:hAnsi="Times New Roman" w:cs="Times New Roman"/>
          <w:iCs/>
          <w:sz w:val="24"/>
          <w:szCs w:val="24"/>
          <w:lang w:val="en-GB"/>
        </w:rPr>
        <w:t>Direct acyclic graphs illustrating the hypothesized causal pathways between plasma concentrations of CRP and glucose. To perform a Mendelian randomization analysis, there are three main assumptions: 1) the genotype should be associated with the exposure (glucose / CRP), 2) the genotype should not be associated with confounders of the exposure – outcome association, and 3) the genotype should only be associated with the outcome through the exposure. Horizontal lines signify the relationships tested in bidirectional Mendelian Randomization. Genetic variants were used to assess the causal relationship from glucose to CRP (upper part) and vice versa (lower part).</w:t>
      </w:r>
      <w:r w:rsidRPr="00505EDA">
        <w:rPr>
          <w:rFonts w:ascii="Times New Roman" w:hAnsi="Times New Roman" w:cs="Times New Roman"/>
          <w:iCs/>
          <w:sz w:val="24"/>
          <w:szCs w:val="24"/>
          <w:lang w:val="en-GB"/>
        </w:rPr>
        <w:br/>
      </w:r>
      <w:r w:rsidRPr="00505EDA">
        <w:rPr>
          <w:rFonts w:ascii="Times New Roman" w:hAnsi="Times New Roman" w:cs="Times New Roman"/>
          <w:b/>
          <w:bCs/>
          <w:iCs/>
          <w:sz w:val="24"/>
          <w:szCs w:val="24"/>
          <w:lang w:val="en-GB"/>
        </w:rPr>
        <w:t xml:space="preserve">e. </w:t>
      </w:r>
      <w:r w:rsidRPr="00505EDA">
        <w:rPr>
          <w:rFonts w:ascii="Times New Roman" w:hAnsi="Times New Roman" w:cs="Times New Roman"/>
          <w:iCs/>
          <w:sz w:val="24"/>
          <w:szCs w:val="24"/>
          <w:lang w:val="en-GB"/>
        </w:rPr>
        <w:t>Cumulative incidence of IHD and CVD death stratified by T2D and plasma CRP concentrations.</w:t>
      </w:r>
    </w:p>
    <w:p w14:paraId="1D81FFD9" w14:textId="77777777" w:rsidR="00C920DE" w:rsidRPr="00505EDA" w:rsidRDefault="00C920DE" w:rsidP="00C920DE">
      <w:pPr>
        <w:rPr>
          <w:rFonts w:ascii="Times New Roman" w:hAnsi="Times New Roman" w:cs="Times New Roman"/>
          <w:iCs/>
          <w:sz w:val="24"/>
          <w:szCs w:val="24"/>
          <w:lang w:val="en-GB"/>
        </w:rPr>
      </w:pPr>
      <w:r w:rsidRPr="00505EDA">
        <w:rPr>
          <w:rFonts w:ascii="Times New Roman" w:hAnsi="Times New Roman" w:cs="Times New Roman"/>
          <w:iCs/>
          <w:sz w:val="24"/>
          <w:szCs w:val="24"/>
          <w:lang w:val="en-GB"/>
        </w:rPr>
        <w:br w:type="page"/>
      </w:r>
    </w:p>
    <w:p w14:paraId="1F40EF77" w14:textId="5FC33296" w:rsidR="00C920DE" w:rsidRPr="00505EDA" w:rsidRDefault="00C920DE" w:rsidP="00C920DE">
      <w:pPr>
        <w:pStyle w:val="Overskrift1"/>
        <w:rPr>
          <w:rFonts w:ascii="Times New Roman" w:hAnsi="Times New Roman" w:cs="Times New Roman"/>
          <w:b/>
          <w:bCs/>
          <w:lang w:val="en-GB"/>
        </w:rPr>
      </w:pPr>
      <w:bookmarkStart w:id="13" w:name="_Toc160191703"/>
      <w:r w:rsidRPr="00505EDA">
        <w:rPr>
          <w:rFonts w:ascii="Times New Roman" w:hAnsi="Times New Roman" w:cs="Times New Roman"/>
          <w:b/>
          <w:bCs/>
          <w:color w:val="auto"/>
          <w:sz w:val="24"/>
          <w:szCs w:val="24"/>
          <w:lang w:val="en-GB"/>
        </w:rPr>
        <w:lastRenderedPageBreak/>
        <w:t>Supplementary Figure 2</w:t>
      </w:r>
      <w:bookmarkEnd w:id="13"/>
    </w:p>
    <w:p w14:paraId="192F7496" w14:textId="451F49D8" w:rsidR="00C920DE" w:rsidRPr="00505EDA" w:rsidRDefault="00516845" w:rsidP="00C920DE">
      <w:pPr>
        <w:spacing w:line="240" w:lineRule="auto"/>
        <w:rPr>
          <w:rFonts w:ascii="Times New Roman" w:hAnsi="Times New Roman" w:cs="Times New Roman"/>
          <w:sz w:val="24"/>
          <w:szCs w:val="24"/>
          <w:lang w:val="en-GB"/>
        </w:rPr>
      </w:pPr>
      <w:r w:rsidRPr="00505EDA">
        <w:rPr>
          <w:rFonts w:ascii="Times New Roman" w:hAnsi="Times New Roman" w:cs="Times New Roman"/>
          <w:noProof/>
          <w:sz w:val="24"/>
          <w:szCs w:val="24"/>
          <w:lang w:val="en-GB"/>
        </w:rPr>
        <w:drawing>
          <wp:anchor distT="0" distB="0" distL="114300" distR="114300" simplePos="0" relativeHeight="251662336" behindDoc="0" locked="0" layoutInCell="1" allowOverlap="1" wp14:anchorId="53DA8347" wp14:editId="03B9DDAA">
            <wp:simplePos x="0" y="0"/>
            <wp:positionH relativeFrom="margin">
              <wp:align>center</wp:align>
            </wp:positionH>
            <wp:positionV relativeFrom="margin">
              <wp:posOffset>320675</wp:posOffset>
            </wp:positionV>
            <wp:extent cx="5976000" cy="4510900"/>
            <wp:effectExtent l="0" t="0" r="5715" b="444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76000" cy="4510900"/>
                    </a:xfrm>
                    <a:prstGeom prst="rect">
                      <a:avLst/>
                    </a:prstGeom>
                    <a:noFill/>
                  </pic:spPr>
                </pic:pic>
              </a:graphicData>
            </a:graphic>
            <wp14:sizeRelH relativeFrom="margin">
              <wp14:pctWidth>0</wp14:pctWidth>
            </wp14:sizeRelH>
            <wp14:sizeRelV relativeFrom="margin">
              <wp14:pctHeight>0</wp14:pctHeight>
            </wp14:sizeRelV>
          </wp:anchor>
        </w:drawing>
      </w:r>
    </w:p>
    <w:p w14:paraId="4C98557D" w14:textId="57752BD4" w:rsidR="00C920DE" w:rsidRPr="00505EDA" w:rsidRDefault="00C920DE" w:rsidP="00C920DE">
      <w:pPr>
        <w:spacing w:line="360" w:lineRule="auto"/>
        <w:rPr>
          <w:rFonts w:ascii="Times New Roman" w:eastAsiaTheme="majorEastAsia" w:hAnsi="Times New Roman" w:cs="Times New Roman"/>
          <w:b/>
          <w:bCs/>
          <w:sz w:val="24"/>
          <w:szCs w:val="24"/>
          <w:lang w:val="en-GB"/>
        </w:rPr>
      </w:pPr>
      <w:r w:rsidRPr="00505EDA">
        <w:rPr>
          <w:rFonts w:ascii="Times New Roman" w:hAnsi="Times New Roman" w:cs="Times New Roman"/>
          <w:sz w:val="24"/>
          <w:szCs w:val="24"/>
          <w:lang w:val="en-GB"/>
        </w:rPr>
        <w:t>Cumulative incidence of cardiovascular death calculated using competing risk regression based on Fine and Gray proportional sub-hazards model to account for the possibility of death from other cause as competing event. T2D = Type 2 diabetes, CRP = C-reactive protein.</w:t>
      </w:r>
      <w:r w:rsidRPr="00505EDA">
        <w:rPr>
          <w:rFonts w:ascii="Times New Roman" w:hAnsi="Times New Roman" w:cs="Times New Roman"/>
          <w:b/>
          <w:bCs/>
          <w:sz w:val="24"/>
          <w:szCs w:val="24"/>
          <w:lang w:val="en-GB"/>
        </w:rPr>
        <w:br w:type="page"/>
      </w:r>
    </w:p>
    <w:p w14:paraId="0B1482B1" w14:textId="77777777" w:rsidR="00C920DE" w:rsidRPr="00505EDA" w:rsidRDefault="00C920DE" w:rsidP="00C920DE">
      <w:pPr>
        <w:pStyle w:val="Overskrift1"/>
        <w:rPr>
          <w:rFonts w:ascii="Times New Roman" w:hAnsi="Times New Roman" w:cs="Times New Roman"/>
          <w:b/>
          <w:bCs/>
          <w:color w:val="auto"/>
          <w:sz w:val="24"/>
          <w:szCs w:val="24"/>
          <w:lang w:val="en-GB"/>
        </w:rPr>
      </w:pPr>
      <w:bookmarkStart w:id="14" w:name="_Toc160191704"/>
      <w:r w:rsidRPr="00505EDA">
        <w:rPr>
          <w:rFonts w:ascii="Times New Roman" w:hAnsi="Times New Roman" w:cs="Times New Roman"/>
          <w:b/>
          <w:bCs/>
          <w:color w:val="auto"/>
          <w:sz w:val="24"/>
          <w:szCs w:val="24"/>
          <w:lang w:val="en-GB"/>
        </w:rPr>
        <w:lastRenderedPageBreak/>
        <w:t>Supplementary Figure 3</w:t>
      </w:r>
      <w:bookmarkEnd w:id="14"/>
    </w:p>
    <w:p w14:paraId="2CE67175" w14:textId="77777777" w:rsidR="00C920DE" w:rsidRPr="00505EDA" w:rsidRDefault="00C920DE" w:rsidP="00C920DE">
      <w:pPr>
        <w:spacing w:line="480" w:lineRule="auto"/>
        <w:rPr>
          <w:rFonts w:ascii="Times New Roman" w:hAnsi="Times New Roman" w:cs="Times New Roman"/>
          <w:b/>
          <w:bCs/>
          <w:sz w:val="24"/>
          <w:szCs w:val="24"/>
          <w:lang w:val="en-GB"/>
        </w:rPr>
      </w:pPr>
      <w:r w:rsidRPr="00505EDA">
        <w:rPr>
          <w:rFonts w:ascii="Times New Roman" w:hAnsi="Times New Roman" w:cs="Times New Roman"/>
          <w:b/>
          <w:bCs/>
          <w:noProof/>
          <w:sz w:val="24"/>
          <w:szCs w:val="24"/>
          <w:lang w:val="en-GB"/>
        </w:rPr>
        <w:drawing>
          <wp:inline distT="0" distB="0" distL="0" distR="0" wp14:anchorId="2B7FC57C" wp14:editId="1500149D">
            <wp:extent cx="5927725" cy="5499100"/>
            <wp:effectExtent l="0" t="0" r="0" b="635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a:extLst>
                        <a:ext uri="{28A0092B-C50C-407E-A947-70E740481C1C}">
                          <a14:useLocalDpi xmlns:a14="http://schemas.microsoft.com/office/drawing/2010/main" val="0"/>
                        </a:ext>
                      </a:extLst>
                    </a:blip>
                    <a:srcRect r="3412" b="5411"/>
                    <a:stretch/>
                  </pic:blipFill>
                  <pic:spPr bwMode="auto">
                    <a:xfrm>
                      <a:off x="0" y="0"/>
                      <a:ext cx="5953868" cy="5523353"/>
                    </a:xfrm>
                    <a:prstGeom prst="rect">
                      <a:avLst/>
                    </a:prstGeom>
                    <a:noFill/>
                    <a:ln>
                      <a:noFill/>
                    </a:ln>
                    <a:extLst>
                      <a:ext uri="{53640926-AAD7-44D8-BBD7-CCE9431645EC}">
                        <a14:shadowObscured xmlns:a14="http://schemas.microsoft.com/office/drawing/2010/main"/>
                      </a:ext>
                    </a:extLst>
                  </pic:spPr>
                </pic:pic>
              </a:graphicData>
            </a:graphic>
          </wp:inline>
        </w:drawing>
      </w:r>
    </w:p>
    <w:p w14:paraId="1F9B4EFA" w14:textId="77777777" w:rsidR="00C920DE" w:rsidRPr="00505EDA" w:rsidRDefault="00C920DE" w:rsidP="006E5B8C">
      <w:pPr>
        <w:spacing w:after="0" w:line="360" w:lineRule="auto"/>
        <w:rPr>
          <w:rFonts w:ascii="Times New Roman" w:hAnsi="Times New Roman" w:cs="Times New Roman"/>
          <w:iCs/>
          <w:sz w:val="24"/>
          <w:szCs w:val="24"/>
          <w:lang w:val="en-GB"/>
        </w:rPr>
      </w:pPr>
      <w:r w:rsidRPr="00505EDA">
        <w:rPr>
          <w:rFonts w:ascii="Times New Roman" w:hAnsi="Times New Roman" w:cs="Times New Roman"/>
          <w:iCs/>
          <w:sz w:val="24"/>
          <w:szCs w:val="24"/>
          <w:lang w:val="en-GB"/>
        </w:rPr>
        <w:t xml:space="preserve">Associations between plasma CRP, glucose concentrations, age, and sex. </w:t>
      </w:r>
    </w:p>
    <w:p w14:paraId="24318C83" w14:textId="77777777" w:rsidR="00C920DE" w:rsidRPr="00505EDA" w:rsidRDefault="00C920DE" w:rsidP="006E5B8C">
      <w:pPr>
        <w:spacing w:after="0" w:line="360" w:lineRule="auto"/>
        <w:rPr>
          <w:rFonts w:ascii="Times New Roman" w:hAnsi="Times New Roman" w:cs="Times New Roman"/>
          <w:iCs/>
          <w:sz w:val="24"/>
          <w:szCs w:val="24"/>
          <w:lang w:val="en-GB"/>
        </w:rPr>
      </w:pPr>
      <w:r w:rsidRPr="00505EDA">
        <w:rPr>
          <w:rFonts w:ascii="Times New Roman" w:hAnsi="Times New Roman" w:cs="Times New Roman"/>
          <w:b/>
          <w:bCs/>
          <w:iCs/>
          <w:sz w:val="24"/>
          <w:szCs w:val="24"/>
          <w:lang w:val="en-GB"/>
        </w:rPr>
        <w:t>a.</w:t>
      </w:r>
      <w:r w:rsidRPr="00505EDA">
        <w:rPr>
          <w:rFonts w:ascii="Times New Roman" w:hAnsi="Times New Roman" w:cs="Times New Roman"/>
          <w:iCs/>
          <w:sz w:val="24"/>
          <w:szCs w:val="24"/>
          <w:lang w:val="en-GB"/>
        </w:rPr>
        <w:t xml:space="preserve"> Plasma CRP as a function of age (blue line) with 95% CI (grey area). Plasma CRP concentration shown as logarithmic scale on y-axis.</w:t>
      </w:r>
    </w:p>
    <w:p w14:paraId="1BE84034" w14:textId="77777777" w:rsidR="00C920DE" w:rsidRPr="00505EDA" w:rsidRDefault="00C920DE" w:rsidP="006E5B8C">
      <w:pPr>
        <w:spacing w:after="0" w:line="360" w:lineRule="auto"/>
        <w:rPr>
          <w:rFonts w:ascii="Times New Roman" w:hAnsi="Times New Roman" w:cs="Times New Roman"/>
          <w:iCs/>
          <w:sz w:val="24"/>
          <w:szCs w:val="24"/>
          <w:lang w:val="en-GB"/>
        </w:rPr>
      </w:pPr>
      <w:r w:rsidRPr="00505EDA">
        <w:rPr>
          <w:rFonts w:ascii="Times New Roman" w:hAnsi="Times New Roman" w:cs="Times New Roman"/>
          <w:b/>
          <w:bCs/>
          <w:iCs/>
          <w:sz w:val="24"/>
          <w:szCs w:val="24"/>
          <w:lang w:val="en-GB"/>
        </w:rPr>
        <w:t>b.</w:t>
      </w:r>
      <w:r w:rsidRPr="00505EDA">
        <w:rPr>
          <w:rFonts w:ascii="Times New Roman" w:hAnsi="Times New Roman" w:cs="Times New Roman"/>
          <w:iCs/>
          <w:sz w:val="24"/>
          <w:szCs w:val="24"/>
          <w:lang w:val="en-GB"/>
        </w:rPr>
        <w:t xml:space="preserve"> Plasma glucose as a function of age (blue line) with 95% CI (grey area).</w:t>
      </w:r>
    </w:p>
    <w:p w14:paraId="37F3D0BA" w14:textId="77777777" w:rsidR="00C920DE" w:rsidRPr="00505EDA" w:rsidRDefault="00C920DE" w:rsidP="006E5B8C">
      <w:pPr>
        <w:spacing w:after="0" w:line="360" w:lineRule="auto"/>
        <w:rPr>
          <w:rFonts w:ascii="Times New Roman" w:hAnsi="Times New Roman" w:cs="Times New Roman"/>
          <w:iCs/>
          <w:sz w:val="24"/>
          <w:szCs w:val="24"/>
          <w:lang w:val="en-GB"/>
        </w:rPr>
      </w:pPr>
      <w:r w:rsidRPr="00505EDA">
        <w:rPr>
          <w:rFonts w:ascii="Times New Roman" w:hAnsi="Times New Roman" w:cs="Times New Roman"/>
          <w:b/>
          <w:bCs/>
          <w:iCs/>
          <w:sz w:val="24"/>
          <w:szCs w:val="24"/>
          <w:lang w:val="en-GB"/>
        </w:rPr>
        <w:t>c.</w:t>
      </w:r>
      <w:r w:rsidRPr="00505EDA">
        <w:rPr>
          <w:rFonts w:ascii="Times New Roman" w:hAnsi="Times New Roman" w:cs="Times New Roman"/>
          <w:iCs/>
          <w:sz w:val="24"/>
          <w:szCs w:val="24"/>
          <w:lang w:val="en-GB"/>
        </w:rPr>
        <w:t xml:space="preserve"> Association between plasma CRP and glucose in males.</w:t>
      </w:r>
    </w:p>
    <w:p w14:paraId="1F9B2E23" w14:textId="23A64BAE" w:rsidR="00FE301F" w:rsidRPr="00505EDA" w:rsidRDefault="00C920DE" w:rsidP="006E5B8C">
      <w:pPr>
        <w:spacing w:after="0" w:line="360" w:lineRule="auto"/>
        <w:rPr>
          <w:rFonts w:ascii="Times New Roman" w:hAnsi="Times New Roman" w:cs="Times New Roman"/>
          <w:iCs/>
          <w:sz w:val="24"/>
          <w:szCs w:val="24"/>
          <w:lang w:val="en-GB"/>
        </w:rPr>
        <w:sectPr w:rsidR="00FE301F" w:rsidRPr="00505EDA" w:rsidSect="00FB481A">
          <w:pgSz w:w="11906" w:h="16838"/>
          <w:pgMar w:top="1701" w:right="1134" w:bottom="1701" w:left="1134" w:header="709" w:footer="709" w:gutter="0"/>
          <w:cols w:space="708"/>
          <w:docGrid w:linePitch="360"/>
        </w:sectPr>
      </w:pPr>
      <w:r w:rsidRPr="00505EDA">
        <w:rPr>
          <w:rFonts w:ascii="Times New Roman" w:hAnsi="Times New Roman" w:cs="Times New Roman"/>
          <w:b/>
          <w:bCs/>
          <w:iCs/>
          <w:sz w:val="24"/>
          <w:szCs w:val="24"/>
          <w:lang w:val="en-GB"/>
        </w:rPr>
        <w:t>d.</w:t>
      </w:r>
      <w:r w:rsidRPr="00505EDA">
        <w:rPr>
          <w:rFonts w:ascii="Times New Roman" w:hAnsi="Times New Roman" w:cs="Times New Roman"/>
          <w:iCs/>
          <w:sz w:val="24"/>
          <w:szCs w:val="24"/>
          <w:lang w:val="en-GB"/>
        </w:rPr>
        <w:t xml:space="preserve"> Association between plasma CRP and glucose in females. The observational associations between plasma CRP and glucose concentrations were investigated using </w:t>
      </w:r>
      <w:proofErr w:type="spellStart"/>
      <w:r w:rsidRPr="00505EDA">
        <w:rPr>
          <w:rFonts w:ascii="Times New Roman" w:hAnsi="Times New Roman" w:cs="Times New Roman"/>
          <w:iCs/>
          <w:sz w:val="24"/>
          <w:szCs w:val="24"/>
          <w:lang w:val="en-GB"/>
        </w:rPr>
        <w:t>multifactorially</w:t>
      </w:r>
      <w:proofErr w:type="spellEnd"/>
      <w:r w:rsidRPr="00505EDA">
        <w:rPr>
          <w:rFonts w:ascii="Times New Roman" w:hAnsi="Times New Roman" w:cs="Times New Roman"/>
          <w:iCs/>
          <w:sz w:val="24"/>
          <w:szCs w:val="24"/>
          <w:lang w:val="en-GB"/>
        </w:rPr>
        <w:t xml:space="preserve"> adjusted linear regressions and graphically displayed using kernel-weighted local polynomial smoothing and </w:t>
      </w:r>
      <w:r w:rsidRPr="00505EDA">
        <w:rPr>
          <w:rFonts w:ascii="Times New Roman" w:hAnsi="Times New Roman" w:cs="Times New Roman"/>
          <w:iCs/>
          <w:sz w:val="24"/>
          <w:szCs w:val="24"/>
          <w:lang w:val="en-GB"/>
        </w:rPr>
        <w:lastRenderedPageBreak/>
        <w:t>geometric means with 95% CIs.</w:t>
      </w:r>
      <w:r w:rsidR="00303C62" w:rsidRPr="00505EDA">
        <w:rPr>
          <w:rFonts w:ascii="Times New Roman" w:hAnsi="Times New Roman" w:cs="Times New Roman"/>
          <w:iCs/>
          <w:sz w:val="24"/>
          <w:szCs w:val="24"/>
          <w:lang w:val="en-GB"/>
        </w:rPr>
        <w:t xml:space="preserve"> 1 mmol/L glucose is equivalent to 18 mg/dL.</w:t>
      </w:r>
      <w:r w:rsidR="00303C62" w:rsidRPr="00505EDA">
        <w:rPr>
          <w:rFonts w:ascii="Times New Roman" w:hAnsi="Times New Roman" w:cs="Times New Roman"/>
          <w:iCs/>
          <w:sz w:val="24"/>
          <w:szCs w:val="24"/>
          <w:lang w:val="en-GB"/>
        </w:rPr>
        <w:br/>
      </w:r>
    </w:p>
    <w:p w14:paraId="1F45C1E5" w14:textId="368A8456" w:rsidR="00C920DE" w:rsidRPr="00505EDA" w:rsidRDefault="00C920DE" w:rsidP="00C920DE">
      <w:pPr>
        <w:pStyle w:val="Overskrift1"/>
        <w:rPr>
          <w:rFonts w:ascii="Times New Roman" w:hAnsi="Times New Roman" w:cs="Times New Roman"/>
          <w:b/>
          <w:bCs/>
          <w:color w:val="auto"/>
          <w:sz w:val="24"/>
          <w:szCs w:val="24"/>
          <w:lang w:val="en-GB"/>
        </w:rPr>
      </w:pPr>
      <w:bookmarkStart w:id="15" w:name="_Toc160191705"/>
      <w:r w:rsidRPr="00505EDA">
        <w:rPr>
          <w:rFonts w:ascii="Times New Roman" w:hAnsi="Times New Roman" w:cs="Times New Roman"/>
          <w:b/>
          <w:bCs/>
          <w:color w:val="auto"/>
          <w:sz w:val="24"/>
          <w:szCs w:val="24"/>
          <w:lang w:val="en-GB"/>
        </w:rPr>
        <w:lastRenderedPageBreak/>
        <w:t>Supplementary Figure 4</w:t>
      </w:r>
      <w:bookmarkEnd w:id="15"/>
    </w:p>
    <w:p w14:paraId="7B03A3AA" w14:textId="4B673409" w:rsidR="00A74479" w:rsidRPr="00505EDA" w:rsidRDefault="00A74479" w:rsidP="00A74479">
      <w:pPr>
        <w:rPr>
          <w:lang w:val="en-GB"/>
        </w:rPr>
      </w:pPr>
      <w:r w:rsidRPr="00505EDA">
        <w:rPr>
          <w:noProof/>
          <w:lang w:val="en-GB"/>
        </w:rPr>
        <w:drawing>
          <wp:inline distT="0" distB="0" distL="0" distR="0" wp14:anchorId="11E60D03" wp14:editId="704A1319">
            <wp:extent cx="8993723" cy="35280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l="4553" b="48318"/>
                    <a:stretch/>
                  </pic:blipFill>
                  <pic:spPr bwMode="auto">
                    <a:xfrm>
                      <a:off x="0" y="0"/>
                      <a:ext cx="9016680" cy="3537065"/>
                    </a:xfrm>
                    <a:prstGeom prst="rect">
                      <a:avLst/>
                    </a:prstGeom>
                    <a:noFill/>
                    <a:ln>
                      <a:noFill/>
                    </a:ln>
                    <a:extLst>
                      <a:ext uri="{53640926-AAD7-44D8-BBD7-CCE9431645EC}">
                        <a14:shadowObscured xmlns:a14="http://schemas.microsoft.com/office/drawing/2010/main"/>
                      </a:ext>
                    </a:extLst>
                  </pic:spPr>
                </pic:pic>
              </a:graphicData>
            </a:graphic>
          </wp:inline>
        </w:drawing>
      </w:r>
    </w:p>
    <w:p w14:paraId="3E485283" w14:textId="5D27B689" w:rsidR="00A74479" w:rsidRPr="00505EDA" w:rsidRDefault="00A74479" w:rsidP="006E5B8C">
      <w:pPr>
        <w:spacing w:line="360" w:lineRule="auto"/>
        <w:rPr>
          <w:rFonts w:ascii="Times New Roman" w:hAnsi="Times New Roman" w:cs="Times New Roman"/>
          <w:sz w:val="24"/>
          <w:szCs w:val="24"/>
          <w:lang w:val="en-GB"/>
        </w:rPr>
      </w:pPr>
      <w:bookmarkStart w:id="16" w:name="_Hlk159423093"/>
      <w:r w:rsidRPr="00505EDA">
        <w:rPr>
          <w:rFonts w:ascii="Times New Roman" w:hAnsi="Times New Roman" w:cs="Times New Roman"/>
          <w:bCs/>
          <w:iCs/>
          <w:sz w:val="24"/>
          <w:szCs w:val="24"/>
          <w:lang w:val="en-GB"/>
        </w:rPr>
        <w:t>Mean</w:t>
      </w:r>
      <w:r w:rsidRPr="00505EDA">
        <w:rPr>
          <w:rFonts w:ascii="Times New Roman" w:hAnsi="Times New Roman" w:cs="Times New Roman"/>
          <w:iCs/>
          <w:sz w:val="24"/>
          <w:szCs w:val="24"/>
          <w:lang w:val="en-GB"/>
        </w:rPr>
        <w:t xml:space="preserve"> plasma C-reactive protein (CRP) and glucose concentrations as a function of, respectively, the weighted CRP and the glucose allele scores </w:t>
      </w:r>
      <w:bookmarkEnd w:id="16"/>
      <w:r w:rsidRPr="00505EDA">
        <w:rPr>
          <w:rFonts w:ascii="Times New Roman" w:hAnsi="Times New Roman" w:cs="Times New Roman"/>
          <w:iCs/>
          <w:sz w:val="24"/>
          <w:szCs w:val="24"/>
          <w:lang w:val="en-GB"/>
        </w:rPr>
        <w:t xml:space="preserve">as quintiles. </w:t>
      </w:r>
      <w:r w:rsidRPr="00505EDA">
        <w:rPr>
          <w:rFonts w:ascii="Times New Roman" w:hAnsi="Times New Roman" w:cs="Times New Roman"/>
          <w:bCs/>
          <w:iCs/>
          <w:sz w:val="24"/>
          <w:szCs w:val="24"/>
          <w:lang w:val="en-GB"/>
        </w:rPr>
        <w:t>The weighted CRP allele score was generated using the genetic variants</w:t>
      </w:r>
      <w:r w:rsidRPr="00505EDA">
        <w:rPr>
          <w:rFonts w:ascii="Times New Roman" w:hAnsi="Times New Roman" w:cs="Times New Roman"/>
          <w:sz w:val="24"/>
          <w:szCs w:val="24"/>
          <w:lang w:val="en-GB"/>
        </w:rPr>
        <w:t xml:space="preserve"> rs1205, rs1130864, and rs3093077, located in the </w:t>
      </w:r>
      <w:r w:rsidRPr="00505EDA">
        <w:rPr>
          <w:rFonts w:ascii="Times New Roman" w:hAnsi="Times New Roman" w:cs="Times New Roman"/>
          <w:i/>
          <w:iCs/>
          <w:sz w:val="24"/>
          <w:szCs w:val="24"/>
          <w:lang w:val="en-GB"/>
        </w:rPr>
        <w:t xml:space="preserve">CRP </w:t>
      </w:r>
      <w:r w:rsidRPr="00505EDA">
        <w:rPr>
          <w:rFonts w:ascii="Times New Roman" w:hAnsi="Times New Roman" w:cs="Times New Roman"/>
          <w:sz w:val="24"/>
          <w:szCs w:val="24"/>
          <w:lang w:val="en-GB"/>
        </w:rPr>
        <w:t>gene. The weighted glucose allele score was generated using the genetic variants rs560887, rs2191349, rs4607517, rs7903146, rs10811661, and rs11708067.</w:t>
      </w:r>
    </w:p>
    <w:p w14:paraId="18868B55" w14:textId="77777777" w:rsidR="00693D9B" w:rsidRPr="00505EDA" w:rsidRDefault="00693D9B" w:rsidP="00A74479">
      <w:pPr>
        <w:rPr>
          <w:lang w:val="en-GB"/>
        </w:rPr>
        <w:sectPr w:rsidR="00693D9B" w:rsidRPr="00505EDA" w:rsidSect="00FA14AE">
          <w:headerReference w:type="even" r:id="rId14"/>
          <w:headerReference w:type="default" r:id="rId15"/>
          <w:footerReference w:type="even" r:id="rId16"/>
          <w:footerReference w:type="default" r:id="rId17"/>
          <w:headerReference w:type="first" r:id="rId18"/>
          <w:footerReference w:type="first" r:id="rId19"/>
          <w:pgSz w:w="16838" w:h="11906" w:orient="landscape"/>
          <w:pgMar w:top="1134" w:right="1701" w:bottom="1134" w:left="1701" w:header="709" w:footer="709" w:gutter="0"/>
          <w:cols w:space="708"/>
          <w:docGrid w:linePitch="360"/>
        </w:sectPr>
      </w:pPr>
    </w:p>
    <w:p w14:paraId="5445EEC0" w14:textId="3A76A411" w:rsidR="00693D9B" w:rsidRPr="00505EDA" w:rsidRDefault="00693D9B" w:rsidP="006E5B8C">
      <w:pPr>
        <w:widowControl w:val="0"/>
        <w:autoSpaceDE w:val="0"/>
        <w:autoSpaceDN w:val="0"/>
        <w:adjustRightInd w:val="0"/>
        <w:spacing w:line="360" w:lineRule="auto"/>
        <w:ind w:left="640" w:hanging="640"/>
        <w:rPr>
          <w:rFonts w:ascii="Times New Roman" w:hAnsi="Times New Roman" w:cs="Times New Roman"/>
          <w:b/>
          <w:bCs/>
          <w:sz w:val="24"/>
          <w:szCs w:val="24"/>
          <w:lang w:val="en-GB"/>
        </w:rPr>
      </w:pPr>
      <w:r w:rsidRPr="00505EDA">
        <w:rPr>
          <w:rFonts w:ascii="Times New Roman" w:hAnsi="Times New Roman" w:cs="Times New Roman"/>
          <w:b/>
          <w:bCs/>
          <w:sz w:val="24"/>
          <w:szCs w:val="24"/>
          <w:lang w:val="en-GB"/>
        </w:rPr>
        <w:lastRenderedPageBreak/>
        <w:t>References</w:t>
      </w:r>
    </w:p>
    <w:p w14:paraId="27D7B5AA" w14:textId="3134D169" w:rsidR="003F3321" w:rsidRPr="00505EDA" w:rsidRDefault="00693D9B" w:rsidP="003F3321">
      <w:pPr>
        <w:widowControl w:val="0"/>
        <w:autoSpaceDE w:val="0"/>
        <w:autoSpaceDN w:val="0"/>
        <w:adjustRightInd w:val="0"/>
        <w:spacing w:line="360" w:lineRule="auto"/>
        <w:ind w:left="640" w:hanging="640"/>
        <w:rPr>
          <w:rFonts w:ascii="Times New Roman" w:hAnsi="Times New Roman" w:cs="Times New Roman"/>
          <w:noProof/>
          <w:szCs w:val="24"/>
          <w:lang w:val="en-GB"/>
        </w:rPr>
      </w:pPr>
      <w:r w:rsidRPr="00505EDA">
        <w:rPr>
          <w:rFonts w:ascii="Times New Roman" w:hAnsi="Times New Roman" w:cs="Times New Roman"/>
          <w:lang w:val="en-GB"/>
        </w:rPr>
        <w:fldChar w:fldCharType="begin" w:fldLock="1"/>
      </w:r>
      <w:r w:rsidRPr="00505EDA">
        <w:rPr>
          <w:rFonts w:ascii="Times New Roman" w:hAnsi="Times New Roman" w:cs="Times New Roman"/>
          <w:lang w:val="en-GB"/>
        </w:rPr>
        <w:instrText xml:space="preserve">ADDIN Mendeley Bibliography CSL_BIBLIOGRAPHY </w:instrText>
      </w:r>
      <w:r w:rsidRPr="00505EDA">
        <w:rPr>
          <w:rFonts w:ascii="Times New Roman" w:hAnsi="Times New Roman" w:cs="Times New Roman"/>
          <w:lang w:val="en-GB"/>
        </w:rPr>
        <w:fldChar w:fldCharType="separate"/>
      </w:r>
      <w:r w:rsidR="003F3321" w:rsidRPr="00505EDA">
        <w:rPr>
          <w:rFonts w:ascii="Times New Roman" w:hAnsi="Times New Roman" w:cs="Times New Roman"/>
          <w:noProof/>
          <w:szCs w:val="24"/>
          <w:lang w:val="en-GB"/>
        </w:rPr>
        <w:t xml:space="preserve">1. </w:t>
      </w:r>
      <w:r w:rsidR="003F3321" w:rsidRPr="00505EDA">
        <w:rPr>
          <w:rFonts w:ascii="Times New Roman" w:hAnsi="Times New Roman" w:cs="Times New Roman"/>
          <w:noProof/>
          <w:szCs w:val="24"/>
          <w:lang w:val="en-GB"/>
        </w:rPr>
        <w:tab/>
        <w:t>Ligthart S, Vaez A, Võsa U, Stathopoulou MG, de Vries PS, Prins BP, et al. Genome Analyses of &amp;gt;200,000 Individuals Identify 58 Loci for Chronic Inflammation and Highlight Pathways that Link Inflammation and Complex Disorders. Am J Hum Genet [Internet]. 2018 Nov;103(5):691–706. Available from: https://linkinghub.elsevier.com/retrieve/pii/S0002929718303203</w:t>
      </w:r>
    </w:p>
    <w:p w14:paraId="1960FF78" w14:textId="77777777" w:rsidR="003F3321" w:rsidRPr="00505EDA" w:rsidRDefault="003F3321" w:rsidP="003F3321">
      <w:pPr>
        <w:widowControl w:val="0"/>
        <w:autoSpaceDE w:val="0"/>
        <w:autoSpaceDN w:val="0"/>
        <w:adjustRightInd w:val="0"/>
        <w:spacing w:line="360" w:lineRule="auto"/>
        <w:ind w:left="640" w:hanging="640"/>
        <w:rPr>
          <w:rFonts w:ascii="Times New Roman" w:hAnsi="Times New Roman" w:cs="Times New Roman"/>
          <w:noProof/>
          <w:szCs w:val="24"/>
          <w:lang w:val="en-GB"/>
        </w:rPr>
      </w:pPr>
      <w:r w:rsidRPr="00570AC9">
        <w:rPr>
          <w:rFonts w:ascii="Times New Roman" w:hAnsi="Times New Roman" w:cs="Times New Roman"/>
          <w:noProof/>
          <w:szCs w:val="24"/>
        </w:rPr>
        <w:t xml:space="preserve">2. </w:t>
      </w:r>
      <w:r w:rsidRPr="00570AC9">
        <w:rPr>
          <w:rFonts w:ascii="Times New Roman" w:hAnsi="Times New Roman" w:cs="Times New Roman"/>
          <w:noProof/>
          <w:szCs w:val="24"/>
        </w:rPr>
        <w:tab/>
        <w:t xml:space="preserve">Chen J, Spracklen CN, Marenne G, Varshney A, Corbin LJ, Luan J, et al. </w:t>
      </w:r>
      <w:r w:rsidRPr="00505EDA">
        <w:rPr>
          <w:rFonts w:ascii="Times New Roman" w:hAnsi="Times New Roman" w:cs="Times New Roman"/>
          <w:noProof/>
          <w:szCs w:val="24"/>
          <w:lang w:val="en-GB"/>
        </w:rPr>
        <w:t xml:space="preserve">The trans-ancestral genomic architecture of glycemic traits. Nat Genet. 2021 Jun;53(6):840–60. </w:t>
      </w:r>
    </w:p>
    <w:p w14:paraId="393567B9" w14:textId="77777777" w:rsidR="003F3321" w:rsidRPr="00505EDA" w:rsidRDefault="003F3321" w:rsidP="003F3321">
      <w:pPr>
        <w:widowControl w:val="0"/>
        <w:autoSpaceDE w:val="0"/>
        <w:autoSpaceDN w:val="0"/>
        <w:adjustRightInd w:val="0"/>
        <w:spacing w:line="360" w:lineRule="auto"/>
        <w:ind w:left="640" w:hanging="640"/>
        <w:rPr>
          <w:rFonts w:ascii="Times New Roman" w:hAnsi="Times New Roman" w:cs="Times New Roman"/>
          <w:noProof/>
          <w:lang w:val="en-GB"/>
        </w:rPr>
      </w:pPr>
      <w:r w:rsidRPr="00505EDA">
        <w:rPr>
          <w:rFonts w:ascii="Times New Roman" w:hAnsi="Times New Roman" w:cs="Times New Roman"/>
          <w:noProof/>
          <w:szCs w:val="24"/>
          <w:lang w:val="en-GB"/>
        </w:rPr>
        <w:t xml:space="preserve">3. </w:t>
      </w:r>
      <w:r w:rsidRPr="00505EDA">
        <w:rPr>
          <w:rFonts w:ascii="Times New Roman" w:hAnsi="Times New Roman" w:cs="Times New Roman"/>
          <w:noProof/>
          <w:szCs w:val="24"/>
          <w:lang w:val="en-GB"/>
        </w:rPr>
        <w:tab/>
        <w:t>Higgins JPT. Measuring inconsistency in meta-analyses. BMJ [Internet]. 2003 Sep 6;327(7414):557–60. Available from: http://link.springer.com/10.1007/s10844-006-2974-4</w:t>
      </w:r>
    </w:p>
    <w:p w14:paraId="514424E5" w14:textId="52774379" w:rsidR="00A74479" w:rsidRPr="00505EDA" w:rsidRDefault="00693D9B" w:rsidP="006E5B8C">
      <w:pPr>
        <w:spacing w:line="360" w:lineRule="auto"/>
        <w:rPr>
          <w:lang w:val="en-GB"/>
        </w:rPr>
      </w:pPr>
      <w:r w:rsidRPr="00505EDA">
        <w:rPr>
          <w:rFonts w:ascii="Times New Roman" w:hAnsi="Times New Roman" w:cs="Times New Roman"/>
          <w:lang w:val="en-GB"/>
        </w:rPr>
        <w:fldChar w:fldCharType="end"/>
      </w:r>
    </w:p>
    <w:sectPr w:rsidR="00A74479" w:rsidRPr="00505EDA" w:rsidSect="00FB481A">
      <w:pgSz w:w="11906" w:h="16838"/>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EF288" w14:textId="77777777" w:rsidR="00DF1591" w:rsidRDefault="00DB46D3">
      <w:pPr>
        <w:spacing w:after="0" w:line="240" w:lineRule="auto"/>
      </w:pPr>
      <w:r>
        <w:separator/>
      </w:r>
    </w:p>
  </w:endnote>
  <w:endnote w:type="continuationSeparator" w:id="0">
    <w:p w14:paraId="1975EBCF" w14:textId="77777777" w:rsidR="00DF1591" w:rsidRDefault="00DB4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2182920"/>
      <w:docPartObj>
        <w:docPartGallery w:val="Page Numbers (Bottom of Page)"/>
        <w:docPartUnique/>
      </w:docPartObj>
    </w:sdtPr>
    <w:sdtEndPr/>
    <w:sdtContent>
      <w:p w14:paraId="5AA8E155" w14:textId="77777777" w:rsidR="00B67394" w:rsidRDefault="00C920DE">
        <w:pPr>
          <w:pStyle w:val="Sidefod"/>
          <w:jc w:val="right"/>
        </w:pPr>
        <w:r>
          <w:fldChar w:fldCharType="begin"/>
        </w:r>
        <w:r>
          <w:instrText>PAGE   \* MERGEFORMAT</w:instrText>
        </w:r>
        <w:r>
          <w:fldChar w:fldCharType="separate"/>
        </w:r>
        <w:r>
          <w:t>2</w:t>
        </w:r>
        <w:r>
          <w:fldChar w:fldCharType="end"/>
        </w:r>
      </w:p>
    </w:sdtContent>
  </w:sdt>
  <w:p w14:paraId="1BD96807" w14:textId="77777777" w:rsidR="002E023E" w:rsidRDefault="00B358BB">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788F6" w14:textId="77777777" w:rsidR="00A8034C" w:rsidRDefault="00B358BB">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BDCBB" w14:textId="77777777" w:rsidR="00A8034C" w:rsidRDefault="00B358BB">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E1C9E" w14:textId="77777777" w:rsidR="00A8034C" w:rsidRDefault="00B358BB">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F5BCC" w14:textId="77777777" w:rsidR="00DF1591" w:rsidRDefault="00DB46D3">
      <w:pPr>
        <w:spacing w:after="0" w:line="240" w:lineRule="auto"/>
      </w:pPr>
      <w:r>
        <w:separator/>
      </w:r>
    </w:p>
  </w:footnote>
  <w:footnote w:type="continuationSeparator" w:id="0">
    <w:p w14:paraId="35CFAEBC" w14:textId="77777777" w:rsidR="00DF1591" w:rsidRDefault="00DB46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6319020"/>
      <w:docPartObj>
        <w:docPartGallery w:val="Page Numbers (Margins)"/>
        <w:docPartUnique/>
      </w:docPartObj>
    </w:sdtPr>
    <w:sdtEndPr/>
    <w:sdtContent>
      <w:p w14:paraId="5456D8AC" w14:textId="77777777" w:rsidR="00B67394" w:rsidRDefault="00B358BB">
        <w:pPr>
          <w:pStyle w:val="Sidehoved"/>
        </w:pPr>
      </w:p>
      <w:p w14:paraId="22C32E0E" w14:textId="77777777" w:rsidR="002E023E" w:rsidRDefault="00B358BB">
        <w:pPr>
          <w:pStyle w:val="Sidehoved"/>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838B6" w14:textId="77777777" w:rsidR="00A8034C" w:rsidRDefault="00B358BB">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4ACFD" w14:textId="77777777" w:rsidR="00A8034C" w:rsidRDefault="00B358BB">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F4A0F" w14:textId="77777777" w:rsidR="00A8034C" w:rsidRDefault="00B358BB">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51603EC8"/>
    <w:lvl w:ilvl="0">
      <w:start w:val="1"/>
      <w:numFmt w:val="decimal"/>
      <w:pStyle w:val="Opstilling-talellerbogst"/>
      <w:lvlText w:val="%1."/>
      <w:lvlJc w:val="left"/>
      <w:pPr>
        <w:tabs>
          <w:tab w:val="num" w:pos="360"/>
        </w:tabs>
        <w:ind w:left="360" w:hanging="360"/>
      </w:pPr>
    </w:lvl>
  </w:abstractNum>
  <w:abstractNum w:abstractNumId="1" w15:restartNumberingAfterBreak="0">
    <w:nsid w:val="FFFFFF89"/>
    <w:multiLevelType w:val="singleLevel"/>
    <w:tmpl w:val="DA045D24"/>
    <w:lvl w:ilvl="0">
      <w:start w:val="1"/>
      <w:numFmt w:val="bullet"/>
      <w:pStyle w:val="Opstilling-punkttegn"/>
      <w:lvlText w:val=""/>
      <w:lvlJc w:val="left"/>
      <w:pPr>
        <w:tabs>
          <w:tab w:val="num" w:pos="360"/>
        </w:tabs>
        <w:ind w:left="360" w:hanging="360"/>
      </w:pPr>
      <w:rPr>
        <w:rFonts w:ascii="Symbol" w:hAnsi="Symbol" w:hint="default"/>
      </w:rPr>
    </w:lvl>
  </w:abstractNum>
  <w:num w:numId="1" w16cid:durableId="866137043">
    <w:abstractNumId w:val="1"/>
  </w:num>
  <w:num w:numId="2" w16cid:durableId="1630283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0DE"/>
    <w:rsid w:val="00000D3F"/>
    <w:rsid w:val="000064F1"/>
    <w:rsid w:val="000D4DC3"/>
    <w:rsid w:val="000E54B1"/>
    <w:rsid w:val="00303C62"/>
    <w:rsid w:val="003138F9"/>
    <w:rsid w:val="00367BCF"/>
    <w:rsid w:val="003A6A80"/>
    <w:rsid w:val="003F3321"/>
    <w:rsid w:val="00443114"/>
    <w:rsid w:val="004B5D49"/>
    <w:rsid w:val="004C0700"/>
    <w:rsid w:val="00505EDA"/>
    <w:rsid w:val="00516845"/>
    <w:rsid w:val="00570AC9"/>
    <w:rsid w:val="005B45D5"/>
    <w:rsid w:val="00693D9B"/>
    <w:rsid w:val="006972EC"/>
    <w:rsid w:val="006C30E9"/>
    <w:rsid w:val="006E5192"/>
    <w:rsid w:val="006E5B8C"/>
    <w:rsid w:val="0077740F"/>
    <w:rsid w:val="0078530F"/>
    <w:rsid w:val="007B4DDA"/>
    <w:rsid w:val="007B6C44"/>
    <w:rsid w:val="007D0AD1"/>
    <w:rsid w:val="00834E79"/>
    <w:rsid w:val="008444B5"/>
    <w:rsid w:val="008E33C3"/>
    <w:rsid w:val="00904F81"/>
    <w:rsid w:val="009369C9"/>
    <w:rsid w:val="00A241F0"/>
    <w:rsid w:val="00A74479"/>
    <w:rsid w:val="00A82D98"/>
    <w:rsid w:val="00AF4386"/>
    <w:rsid w:val="00B358BB"/>
    <w:rsid w:val="00C920DE"/>
    <w:rsid w:val="00CA38FB"/>
    <w:rsid w:val="00CA64D5"/>
    <w:rsid w:val="00CE4BA0"/>
    <w:rsid w:val="00D16305"/>
    <w:rsid w:val="00D80149"/>
    <w:rsid w:val="00D847C2"/>
    <w:rsid w:val="00DB2A91"/>
    <w:rsid w:val="00DB46D3"/>
    <w:rsid w:val="00DF1591"/>
    <w:rsid w:val="00F34677"/>
    <w:rsid w:val="00FA14AE"/>
    <w:rsid w:val="00FB481A"/>
    <w:rsid w:val="00FC0C91"/>
    <w:rsid w:val="00FC5522"/>
    <w:rsid w:val="00FE301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6A8211F"/>
  <w15:chartTrackingRefBased/>
  <w15:docId w15:val="{35BF8D1C-37A9-4FD8-A280-8602D865C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0DE"/>
  </w:style>
  <w:style w:type="paragraph" w:styleId="Overskrift1">
    <w:name w:val="heading 1"/>
    <w:basedOn w:val="Normal"/>
    <w:next w:val="Normal"/>
    <w:link w:val="Overskrift1Tegn"/>
    <w:uiPriority w:val="9"/>
    <w:qFormat/>
    <w:rsid w:val="00C920D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C920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unhideWhenUsed/>
    <w:qFormat/>
    <w:rsid w:val="00693D9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C920DE"/>
    <w:rPr>
      <w:rFonts w:asciiTheme="majorHAnsi" w:eastAsiaTheme="majorEastAsia" w:hAnsiTheme="majorHAnsi" w:cstheme="majorBidi"/>
      <w:color w:val="2F5496" w:themeColor="accent1" w:themeShade="BF"/>
      <w:sz w:val="32"/>
      <w:szCs w:val="32"/>
    </w:rPr>
  </w:style>
  <w:style w:type="character" w:customStyle="1" w:styleId="Overskrift2Tegn">
    <w:name w:val="Overskrift 2 Tegn"/>
    <w:basedOn w:val="Standardskrifttypeiafsnit"/>
    <w:link w:val="Overskrift2"/>
    <w:uiPriority w:val="9"/>
    <w:rsid w:val="00C920DE"/>
    <w:rPr>
      <w:rFonts w:asciiTheme="majorHAnsi" w:eastAsiaTheme="majorEastAsia" w:hAnsiTheme="majorHAnsi" w:cstheme="majorBidi"/>
      <w:color w:val="2F5496" w:themeColor="accent1" w:themeShade="BF"/>
      <w:sz w:val="26"/>
      <w:szCs w:val="26"/>
    </w:rPr>
  </w:style>
  <w:style w:type="paragraph" w:styleId="Sidehoved">
    <w:name w:val="header"/>
    <w:basedOn w:val="Normal"/>
    <w:link w:val="SidehovedTegn"/>
    <w:uiPriority w:val="99"/>
    <w:unhideWhenUsed/>
    <w:rsid w:val="00C920DE"/>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C920DE"/>
  </w:style>
  <w:style w:type="paragraph" w:styleId="Sidefod">
    <w:name w:val="footer"/>
    <w:basedOn w:val="Normal"/>
    <w:link w:val="SidefodTegn"/>
    <w:uiPriority w:val="99"/>
    <w:unhideWhenUsed/>
    <w:rsid w:val="00C920DE"/>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C920DE"/>
  </w:style>
  <w:style w:type="paragraph" w:styleId="Overskrift">
    <w:name w:val="TOC Heading"/>
    <w:basedOn w:val="Overskrift1"/>
    <w:next w:val="Normal"/>
    <w:uiPriority w:val="39"/>
    <w:unhideWhenUsed/>
    <w:qFormat/>
    <w:rsid w:val="00C920DE"/>
    <w:pPr>
      <w:outlineLvl w:val="9"/>
    </w:pPr>
    <w:rPr>
      <w:lang w:eastAsia="da-DK"/>
    </w:rPr>
  </w:style>
  <w:style w:type="paragraph" w:styleId="Indholdsfortegnelse1">
    <w:name w:val="toc 1"/>
    <w:basedOn w:val="Normal"/>
    <w:next w:val="Normal"/>
    <w:autoRedefine/>
    <w:uiPriority w:val="39"/>
    <w:unhideWhenUsed/>
    <w:rsid w:val="00834E79"/>
    <w:pPr>
      <w:tabs>
        <w:tab w:val="right" w:leader="dot" w:pos="9628"/>
      </w:tabs>
      <w:spacing w:after="100"/>
    </w:pPr>
  </w:style>
  <w:style w:type="character" w:styleId="Strk">
    <w:name w:val="Strong"/>
    <w:basedOn w:val="Standardskrifttypeiafsnit"/>
    <w:uiPriority w:val="22"/>
    <w:qFormat/>
    <w:rsid w:val="00C920DE"/>
    <w:rPr>
      <w:b/>
      <w:bCs/>
    </w:rPr>
  </w:style>
  <w:style w:type="character" w:styleId="Hyperlink">
    <w:name w:val="Hyperlink"/>
    <w:basedOn w:val="Standardskrifttypeiafsnit"/>
    <w:uiPriority w:val="99"/>
    <w:unhideWhenUsed/>
    <w:rsid w:val="00C920DE"/>
    <w:rPr>
      <w:color w:val="0563C1" w:themeColor="hyperlink"/>
      <w:u w:val="single"/>
    </w:rPr>
  </w:style>
  <w:style w:type="paragraph" w:styleId="Indholdsfortegnelse2">
    <w:name w:val="toc 2"/>
    <w:basedOn w:val="Normal"/>
    <w:next w:val="Normal"/>
    <w:autoRedefine/>
    <w:uiPriority w:val="39"/>
    <w:unhideWhenUsed/>
    <w:rsid w:val="00C920DE"/>
    <w:pPr>
      <w:spacing w:after="100"/>
      <w:ind w:left="220"/>
    </w:pPr>
  </w:style>
  <w:style w:type="table" w:styleId="Tabel-Gitter">
    <w:name w:val="Table Grid"/>
    <w:basedOn w:val="Tabel-Normal"/>
    <w:uiPriority w:val="39"/>
    <w:rsid w:val="004B5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henvisning">
    <w:name w:val="annotation reference"/>
    <w:basedOn w:val="Standardskrifttypeiafsnit"/>
    <w:uiPriority w:val="99"/>
    <w:semiHidden/>
    <w:unhideWhenUsed/>
    <w:rsid w:val="004B5D49"/>
    <w:rPr>
      <w:sz w:val="16"/>
      <w:szCs w:val="16"/>
    </w:rPr>
  </w:style>
  <w:style w:type="paragraph" w:styleId="Kommentartekst">
    <w:name w:val="annotation text"/>
    <w:basedOn w:val="Normal"/>
    <w:link w:val="KommentartekstTegn"/>
    <w:uiPriority w:val="99"/>
    <w:semiHidden/>
    <w:unhideWhenUsed/>
    <w:rsid w:val="004B5D49"/>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4B5D49"/>
    <w:rPr>
      <w:sz w:val="20"/>
      <w:szCs w:val="20"/>
    </w:rPr>
  </w:style>
  <w:style w:type="paragraph" w:styleId="Kommentaremne">
    <w:name w:val="annotation subject"/>
    <w:basedOn w:val="Kommentartekst"/>
    <w:next w:val="Kommentartekst"/>
    <w:link w:val="KommentaremneTegn"/>
    <w:uiPriority w:val="99"/>
    <w:semiHidden/>
    <w:unhideWhenUsed/>
    <w:rsid w:val="004B5D49"/>
    <w:rPr>
      <w:b/>
      <w:bCs/>
    </w:rPr>
  </w:style>
  <w:style w:type="character" w:customStyle="1" w:styleId="KommentaremneTegn">
    <w:name w:val="Kommentaremne Tegn"/>
    <w:basedOn w:val="KommentartekstTegn"/>
    <w:link w:val="Kommentaremne"/>
    <w:uiPriority w:val="99"/>
    <w:semiHidden/>
    <w:rsid w:val="004B5D49"/>
    <w:rPr>
      <w:b/>
      <w:bCs/>
      <w:sz w:val="20"/>
      <w:szCs w:val="20"/>
    </w:rPr>
  </w:style>
  <w:style w:type="paragraph" w:styleId="Opstilling-punkttegn">
    <w:name w:val="List Bullet"/>
    <w:basedOn w:val="Normal"/>
    <w:uiPriority w:val="99"/>
    <w:semiHidden/>
    <w:unhideWhenUsed/>
    <w:rsid w:val="00693D9B"/>
    <w:pPr>
      <w:numPr>
        <w:numId w:val="1"/>
      </w:numPr>
      <w:contextualSpacing/>
    </w:pPr>
  </w:style>
  <w:style w:type="paragraph" w:styleId="Opstilling-talellerbogst">
    <w:name w:val="List Number"/>
    <w:basedOn w:val="Normal"/>
    <w:uiPriority w:val="99"/>
    <w:semiHidden/>
    <w:unhideWhenUsed/>
    <w:rsid w:val="00693D9B"/>
    <w:pPr>
      <w:numPr>
        <w:numId w:val="2"/>
      </w:numPr>
      <w:contextualSpacing/>
    </w:pPr>
  </w:style>
  <w:style w:type="character" w:customStyle="1" w:styleId="Overskrift3Tegn">
    <w:name w:val="Overskrift 3 Tegn"/>
    <w:basedOn w:val="Standardskrifttypeiafsnit"/>
    <w:link w:val="Overskrift3"/>
    <w:uiPriority w:val="9"/>
    <w:rsid w:val="00693D9B"/>
    <w:rPr>
      <w:rFonts w:asciiTheme="majorHAnsi" w:eastAsiaTheme="majorEastAsia" w:hAnsiTheme="majorHAnsi" w:cstheme="majorBidi"/>
      <w:color w:val="1F3763" w:themeColor="accent1" w:themeShade="7F"/>
      <w:sz w:val="24"/>
      <w:szCs w:val="24"/>
    </w:rPr>
  </w:style>
  <w:style w:type="paragraph" w:styleId="Indholdsfortegnelse3">
    <w:name w:val="toc 3"/>
    <w:basedOn w:val="Normal"/>
    <w:next w:val="Normal"/>
    <w:autoRedefine/>
    <w:uiPriority w:val="39"/>
    <w:unhideWhenUsed/>
    <w:rsid w:val="00834E79"/>
    <w:pPr>
      <w:tabs>
        <w:tab w:val="right" w:leader="dot" w:pos="9628"/>
      </w:tabs>
      <w:spacing w:after="100"/>
      <w:ind w:left="440"/>
    </w:pPr>
  </w:style>
  <w:style w:type="paragraph" w:styleId="Korrektur">
    <w:name w:val="Revision"/>
    <w:hidden/>
    <w:uiPriority w:val="99"/>
    <w:semiHidden/>
    <w:rsid w:val="003A6A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36A00-DB6A-48E7-BA9B-8A4108D9D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16</Pages>
  <Words>30964</Words>
  <Characters>176500</Characters>
  <Application>Microsoft Office Word</Application>
  <DocSecurity>0</DocSecurity>
  <Lines>1470</Lines>
  <Paragraphs>414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Gylling Rolver</dc:creator>
  <cp:keywords/>
  <dc:description/>
  <cp:lastModifiedBy>Marianne Benn</cp:lastModifiedBy>
  <cp:revision>4</cp:revision>
  <dcterms:created xsi:type="dcterms:W3CDTF">2024-03-01T13:09:00Z</dcterms:created>
  <dcterms:modified xsi:type="dcterms:W3CDTF">2024-03-01T13:43:00Z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9th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http://www.zotero.org/styles/the-lancet</vt:lpwstr>
  </property>
  <property fmtid="{D5CDD505-2E9C-101B-9397-08002B2CF9AE}" pid="19" name="Mendeley Recent Style Name 8_1">
    <vt:lpwstr>The Lancet</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9a34d9d7-7d27-3269-88d3-226af17e6418</vt:lpwstr>
  </property>
  <property fmtid="{D5CDD505-2E9C-101B-9397-08002B2CF9AE}" pid="24" name="Mendeley Citation Style_1">
    <vt:lpwstr>http://www.zotero.org/styles/vancouver</vt:lpwstr>
  </property>
</Properties>
</file>