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351BB" w14:textId="731C695C" w:rsidR="00491BFC" w:rsidRPr="007428E7" w:rsidRDefault="004D06E8" w:rsidP="001131A1">
      <w:pPr>
        <w:spacing w:line="240" w:lineRule="auto"/>
        <w:jc w:val="center"/>
        <w:rPr>
          <w:b/>
          <w:bCs/>
          <w:sz w:val="24"/>
          <w:szCs w:val="24"/>
        </w:rPr>
      </w:pPr>
      <w:r w:rsidRPr="007428E7">
        <w:rPr>
          <w:b/>
          <w:bCs/>
          <w:sz w:val="24"/>
          <w:szCs w:val="24"/>
        </w:rPr>
        <w:t>Supplemental Online Content</w:t>
      </w:r>
    </w:p>
    <w:p w14:paraId="40D601F0" w14:textId="21F7D46F" w:rsidR="004D06E8" w:rsidRPr="007428E7" w:rsidRDefault="004D06E8" w:rsidP="001131A1">
      <w:pPr>
        <w:spacing w:line="240" w:lineRule="auto"/>
      </w:pPr>
    </w:p>
    <w:p w14:paraId="722AAFAF" w14:textId="47B9A1B5" w:rsidR="008B7CC3" w:rsidRPr="007428E7" w:rsidRDefault="00995759" w:rsidP="001131A1">
      <w:pPr>
        <w:spacing w:line="240" w:lineRule="auto"/>
        <w:rPr>
          <w:sz w:val="20"/>
          <w:szCs w:val="20"/>
        </w:rPr>
      </w:pPr>
      <w:proofErr w:type="spellStart"/>
      <w:r w:rsidRPr="007428E7">
        <w:rPr>
          <w:b/>
          <w:bCs/>
          <w:sz w:val="20"/>
          <w:szCs w:val="20"/>
        </w:rPr>
        <w:t>eFigure</w:t>
      </w:r>
      <w:proofErr w:type="spellEnd"/>
      <w:r w:rsidRPr="007428E7">
        <w:rPr>
          <w:b/>
          <w:bCs/>
          <w:sz w:val="20"/>
          <w:szCs w:val="20"/>
        </w:rPr>
        <w:t>.</w:t>
      </w:r>
      <w:r w:rsidR="006E397A" w:rsidRPr="007428E7">
        <w:rPr>
          <w:sz w:val="20"/>
          <w:szCs w:val="20"/>
        </w:rPr>
        <w:t xml:space="preserve"> </w:t>
      </w:r>
      <w:r w:rsidR="008B7CC3" w:rsidRPr="007428E7">
        <w:rPr>
          <w:sz w:val="20"/>
          <w:szCs w:val="20"/>
        </w:rPr>
        <w:t xml:space="preserve">Mean Cumulative Function Curves for </w:t>
      </w:r>
      <w:r w:rsidR="0077392A">
        <w:rPr>
          <w:sz w:val="20"/>
          <w:szCs w:val="20"/>
        </w:rPr>
        <w:t xml:space="preserve">Total Number </w:t>
      </w:r>
      <w:proofErr w:type="gramStart"/>
      <w:r w:rsidR="008B7CC3" w:rsidRPr="007428E7">
        <w:rPr>
          <w:sz w:val="20"/>
          <w:szCs w:val="20"/>
        </w:rPr>
        <w:t>Of</w:t>
      </w:r>
      <w:proofErr w:type="gramEnd"/>
      <w:r w:rsidR="008B7CC3" w:rsidRPr="007428E7">
        <w:rPr>
          <w:sz w:val="20"/>
          <w:szCs w:val="20"/>
        </w:rPr>
        <w:t xml:space="preserve"> Events For </w:t>
      </w:r>
      <w:r w:rsidR="008B7CC3" w:rsidRPr="007428E7">
        <w:rPr>
          <w:sz w:val="20"/>
          <w:szCs w:val="20"/>
          <w:bdr w:val="single" w:sz="4" w:space="0" w:color="auto"/>
        </w:rPr>
        <w:t>A</w:t>
      </w:r>
      <w:r w:rsidR="008B7CC3" w:rsidRPr="007428E7">
        <w:rPr>
          <w:sz w:val="20"/>
          <w:szCs w:val="20"/>
        </w:rPr>
        <w:t xml:space="preserve"> Myocardial Infarction, </w:t>
      </w:r>
      <w:r w:rsidR="008B7CC3" w:rsidRPr="007428E7">
        <w:rPr>
          <w:sz w:val="20"/>
          <w:szCs w:val="20"/>
          <w:bdr w:val="single" w:sz="4" w:space="0" w:color="auto"/>
        </w:rPr>
        <w:t>B</w:t>
      </w:r>
      <w:r w:rsidR="008B7CC3" w:rsidRPr="007428E7">
        <w:rPr>
          <w:sz w:val="20"/>
          <w:szCs w:val="20"/>
        </w:rPr>
        <w:t xml:space="preserve"> Main Coronary Outcome, </w:t>
      </w:r>
      <w:r w:rsidR="008B7CC3" w:rsidRPr="007428E7">
        <w:rPr>
          <w:sz w:val="20"/>
          <w:szCs w:val="20"/>
          <w:bdr w:val="single" w:sz="4" w:space="0" w:color="auto"/>
        </w:rPr>
        <w:t>C</w:t>
      </w:r>
      <w:r w:rsidR="008B7CC3" w:rsidRPr="007428E7">
        <w:rPr>
          <w:sz w:val="20"/>
          <w:szCs w:val="20"/>
        </w:rPr>
        <w:t xml:space="preserve"> Expanded Coronary Outcome, </w:t>
      </w:r>
      <w:r w:rsidR="008B7CC3" w:rsidRPr="007428E7">
        <w:rPr>
          <w:sz w:val="20"/>
          <w:szCs w:val="20"/>
          <w:bdr w:val="single" w:sz="4" w:space="0" w:color="auto"/>
        </w:rPr>
        <w:t>D</w:t>
      </w:r>
      <w:r w:rsidR="008B7CC3" w:rsidRPr="007428E7">
        <w:rPr>
          <w:sz w:val="20"/>
          <w:szCs w:val="20"/>
        </w:rPr>
        <w:t xml:space="preserve"> Coronary Revascularization, </w:t>
      </w:r>
      <w:r w:rsidR="008B7CC3" w:rsidRPr="007428E7">
        <w:rPr>
          <w:sz w:val="20"/>
          <w:szCs w:val="20"/>
          <w:bdr w:val="single" w:sz="4" w:space="0" w:color="auto"/>
        </w:rPr>
        <w:t>E</w:t>
      </w:r>
      <w:r w:rsidR="008B7CC3" w:rsidRPr="007428E7">
        <w:rPr>
          <w:sz w:val="20"/>
          <w:szCs w:val="20"/>
        </w:rPr>
        <w:t xml:space="preserve"> Hospitalization for Unstable Angina</w:t>
      </w:r>
    </w:p>
    <w:p w14:paraId="650B8E0C" w14:textId="77777777" w:rsidR="00F74ABE" w:rsidRPr="007428E7" w:rsidRDefault="00F74ABE" w:rsidP="001131A1">
      <w:pPr>
        <w:spacing w:line="240" w:lineRule="auto"/>
      </w:pPr>
    </w:p>
    <w:p w14:paraId="66950CCF" w14:textId="7F193FD5" w:rsidR="00FD6AB3" w:rsidRPr="007428E7" w:rsidRDefault="00FD6AB3" w:rsidP="001131A1">
      <w:pPr>
        <w:spacing w:line="240" w:lineRule="auto"/>
      </w:pPr>
    </w:p>
    <w:p w14:paraId="7C22FF83" w14:textId="77777777" w:rsidR="00FD6AB3" w:rsidRPr="007428E7" w:rsidRDefault="00FD6AB3" w:rsidP="004D06E8">
      <w:pPr>
        <w:sectPr w:rsidR="00FD6AB3" w:rsidRPr="007428E7" w:rsidSect="007428E7">
          <w:head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6B2B808" w14:textId="39EEEAFA" w:rsidR="00FD6AB3" w:rsidRPr="007428E7" w:rsidRDefault="00D4602A" w:rsidP="00536002">
      <w:pPr>
        <w:spacing w:line="240" w:lineRule="auto"/>
        <w:rPr>
          <w:b/>
          <w:bCs/>
          <w:sz w:val="24"/>
          <w:szCs w:val="24"/>
        </w:rPr>
      </w:pPr>
      <w:proofErr w:type="spellStart"/>
      <w:r w:rsidRPr="007428E7">
        <w:rPr>
          <w:b/>
          <w:bCs/>
          <w:sz w:val="24"/>
          <w:szCs w:val="24"/>
        </w:rPr>
        <w:lastRenderedPageBreak/>
        <w:t>eFigure</w:t>
      </w:r>
      <w:proofErr w:type="spellEnd"/>
      <w:r w:rsidRPr="007428E7">
        <w:rPr>
          <w:b/>
          <w:bCs/>
          <w:sz w:val="24"/>
          <w:szCs w:val="24"/>
        </w:rPr>
        <w:t xml:space="preserve">. </w:t>
      </w:r>
      <w:r w:rsidR="004840B3" w:rsidRPr="007428E7">
        <w:rPr>
          <w:b/>
          <w:bCs/>
          <w:sz w:val="24"/>
          <w:szCs w:val="24"/>
        </w:rPr>
        <w:t xml:space="preserve">Mean </w:t>
      </w:r>
      <w:r w:rsidR="00CC684E" w:rsidRPr="007428E7">
        <w:rPr>
          <w:b/>
          <w:bCs/>
          <w:sz w:val="24"/>
          <w:szCs w:val="24"/>
        </w:rPr>
        <w:t>C</w:t>
      </w:r>
      <w:r w:rsidR="004840B3" w:rsidRPr="007428E7">
        <w:rPr>
          <w:b/>
          <w:bCs/>
          <w:sz w:val="24"/>
          <w:szCs w:val="24"/>
        </w:rPr>
        <w:t xml:space="preserve">umulative </w:t>
      </w:r>
      <w:r w:rsidR="00CC684E" w:rsidRPr="007428E7">
        <w:rPr>
          <w:b/>
          <w:bCs/>
          <w:sz w:val="24"/>
          <w:szCs w:val="24"/>
        </w:rPr>
        <w:t>F</w:t>
      </w:r>
      <w:r w:rsidR="004840B3" w:rsidRPr="007428E7">
        <w:rPr>
          <w:b/>
          <w:bCs/>
          <w:sz w:val="24"/>
          <w:szCs w:val="24"/>
        </w:rPr>
        <w:t xml:space="preserve">unction </w:t>
      </w:r>
      <w:r w:rsidR="00CC684E" w:rsidRPr="007428E7">
        <w:rPr>
          <w:b/>
          <w:bCs/>
          <w:sz w:val="24"/>
          <w:szCs w:val="24"/>
        </w:rPr>
        <w:t>C</w:t>
      </w:r>
      <w:r w:rsidR="004840B3" w:rsidRPr="007428E7">
        <w:rPr>
          <w:b/>
          <w:bCs/>
          <w:sz w:val="24"/>
          <w:szCs w:val="24"/>
        </w:rPr>
        <w:t xml:space="preserve">urves for </w:t>
      </w:r>
      <w:r w:rsidR="00AB11CE">
        <w:rPr>
          <w:b/>
          <w:bCs/>
          <w:sz w:val="24"/>
          <w:szCs w:val="24"/>
        </w:rPr>
        <w:t xml:space="preserve">Total </w:t>
      </w:r>
      <w:r w:rsidR="00CC684E" w:rsidRPr="007428E7">
        <w:rPr>
          <w:b/>
          <w:bCs/>
          <w:sz w:val="24"/>
          <w:szCs w:val="24"/>
        </w:rPr>
        <w:t>N</w:t>
      </w:r>
      <w:r w:rsidR="004840B3" w:rsidRPr="007428E7">
        <w:rPr>
          <w:b/>
          <w:bCs/>
          <w:sz w:val="24"/>
          <w:szCs w:val="24"/>
        </w:rPr>
        <w:t xml:space="preserve">umber </w:t>
      </w:r>
      <w:proofErr w:type="gramStart"/>
      <w:r w:rsidR="00CC684E" w:rsidRPr="007428E7">
        <w:rPr>
          <w:b/>
          <w:bCs/>
          <w:sz w:val="24"/>
          <w:szCs w:val="24"/>
        </w:rPr>
        <w:t>O</w:t>
      </w:r>
      <w:r w:rsidR="004840B3" w:rsidRPr="007428E7">
        <w:rPr>
          <w:b/>
          <w:bCs/>
          <w:sz w:val="24"/>
          <w:szCs w:val="24"/>
        </w:rPr>
        <w:t>f</w:t>
      </w:r>
      <w:proofErr w:type="gramEnd"/>
      <w:r w:rsidR="004840B3" w:rsidRPr="007428E7">
        <w:rPr>
          <w:b/>
          <w:bCs/>
          <w:sz w:val="24"/>
          <w:szCs w:val="24"/>
        </w:rPr>
        <w:t xml:space="preserve"> </w:t>
      </w:r>
      <w:r w:rsidR="00CC684E" w:rsidRPr="007428E7">
        <w:rPr>
          <w:b/>
          <w:bCs/>
          <w:sz w:val="24"/>
          <w:szCs w:val="24"/>
        </w:rPr>
        <w:t>E</w:t>
      </w:r>
      <w:r w:rsidR="004840B3" w:rsidRPr="007428E7">
        <w:rPr>
          <w:b/>
          <w:bCs/>
          <w:sz w:val="24"/>
          <w:szCs w:val="24"/>
        </w:rPr>
        <w:t xml:space="preserve">vents </w:t>
      </w:r>
      <w:r w:rsidR="00CC684E" w:rsidRPr="007428E7">
        <w:rPr>
          <w:b/>
          <w:bCs/>
          <w:sz w:val="24"/>
          <w:szCs w:val="24"/>
        </w:rPr>
        <w:t>F</w:t>
      </w:r>
      <w:r w:rsidR="004840B3" w:rsidRPr="007428E7">
        <w:rPr>
          <w:b/>
          <w:bCs/>
          <w:sz w:val="24"/>
          <w:szCs w:val="24"/>
        </w:rPr>
        <w:t xml:space="preserve">or </w:t>
      </w:r>
      <w:r w:rsidR="005D6BE1" w:rsidRPr="007428E7">
        <w:rPr>
          <w:b/>
          <w:bCs/>
          <w:sz w:val="24"/>
          <w:szCs w:val="24"/>
          <w:bdr w:val="single" w:sz="4" w:space="0" w:color="auto"/>
        </w:rPr>
        <w:t>A</w:t>
      </w:r>
      <w:r w:rsidR="005D6BE1" w:rsidRPr="007428E7">
        <w:rPr>
          <w:b/>
          <w:bCs/>
          <w:sz w:val="24"/>
          <w:szCs w:val="24"/>
        </w:rPr>
        <w:t xml:space="preserve"> Myocardial Infarction,</w:t>
      </w:r>
      <w:r w:rsidRPr="007428E7">
        <w:rPr>
          <w:b/>
          <w:bCs/>
          <w:sz w:val="24"/>
          <w:szCs w:val="24"/>
        </w:rPr>
        <w:t xml:space="preserve"> </w:t>
      </w:r>
      <w:r w:rsidR="005D6BE1" w:rsidRPr="007428E7">
        <w:rPr>
          <w:b/>
          <w:bCs/>
          <w:sz w:val="24"/>
          <w:szCs w:val="24"/>
          <w:bdr w:val="single" w:sz="4" w:space="0" w:color="auto"/>
        </w:rPr>
        <w:t>B</w:t>
      </w:r>
      <w:r w:rsidR="00D1631D" w:rsidRPr="007428E7">
        <w:rPr>
          <w:b/>
          <w:bCs/>
          <w:sz w:val="24"/>
          <w:szCs w:val="24"/>
        </w:rPr>
        <w:t xml:space="preserve"> Main Coronary Outcome, </w:t>
      </w:r>
      <w:r w:rsidR="005D6BE1" w:rsidRPr="007428E7">
        <w:rPr>
          <w:b/>
          <w:bCs/>
          <w:sz w:val="24"/>
          <w:szCs w:val="24"/>
          <w:bdr w:val="single" w:sz="4" w:space="0" w:color="auto"/>
        </w:rPr>
        <w:t>C</w:t>
      </w:r>
      <w:r w:rsidR="00D1631D" w:rsidRPr="007428E7">
        <w:rPr>
          <w:b/>
          <w:bCs/>
          <w:sz w:val="24"/>
          <w:szCs w:val="24"/>
        </w:rPr>
        <w:t xml:space="preserve"> Expanded Coronary Outcome, </w:t>
      </w:r>
      <w:r w:rsidR="005D6BE1" w:rsidRPr="007428E7">
        <w:rPr>
          <w:b/>
          <w:bCs/>
          <w:sz w:val="24"/>
          <w:szCs w:val="24"/>
          <w:bdr w:val="single" w:sz="4" w:space="0" w:color="auto"/>
        </w:rPr>
        <w:t>D</w:t>
      </w:r>
      <w:r w:rsidR="00D1631D" w:rsidRPr="007428E7">
        <w:rPr>
          <w:b/>
          <w:bCs/>
          <w:sz w:val="24"/>
          <w:szCs w:val="24"/>
        </w:rPr>
        <w:t xml:space="preserve"> </w:t>
      </w:r>
      <w:r w:rsidRPr="007428E7">
        <w:rPr>
          <w:b/>
          <w:bCs/>
          <w:sz w:val="24"/>
          <w:szCs w:val="24"/>
        </w:rPr>
        <w:t>Coronary Revascularization</w:t>
      </w:r>
      <w:r w:rsidR="00AE5D49" w:rsidRPr="007428E7">
        <w:rPr>
          <w:b/>
          <w:bCs/>
          <w:sz w:val="24"/>
          <w:szCs w:val="24"/>
        </w:rPr>
        <w:t xml:space="preserve">, </w:t>
      </w:r>
      <w:r w:rsidR="005D6BE1" w:rsidRPr="007428E7">
        <w:rPr>
          <w:b/>
          <w:bCs/>
          <w:sz w:val="24"/>
          <w:szCs w:val="24"/>
          <w:bdr w:val="single" w:sz="4" w:space="0" w:color="auto"/>
        </w:rPr>
        <w:t>E</w:t>
      </w:r>
      <w:r w:rsidR="00AE5D49" w:rsidRPr="007428E7">
        <w:rPr>
          <w:b/>
          <w:bCs/>
          <w:sz w:val="24"/>
          <w:szCs w:val="24"/>
        </w:rPr>
        <w:t xml:space="preserve"> Hospitalization for Unstable Angina</w:t>
      </w:r>
    </w:p>
    <w:p w14:paraId="3D0D049F" w14:textId="002511E9" w:rsidR="00701C55" w:rsidRPr="007428E7" w:rsidRDefault="00A353A9" w:rsidP="00536002">
      <w:pPr>
        <w:spacing w:line="240" w:lineRule="auto"/>
        <w:rPr>
          <w:noProof/>
          <w:sz w:val="16"/>
          <w:szCs w:val="16"/>
        </w:rPr>
      </w:pPr>
      <w:r w:rsidRPr="007428E7">
        <w:rPr>
          <w:rFonts w:cs="Arial"/>
          <w:sz w:val="16"/>
          <w:szCs w:val="16"/>
        </w:rPr>
        <w:t xml:space="preserve">We plotted the occurrence of total events over time using mean cumulative function plots that show the cumulative average number of events per patient. </w:t>
      </w:r>
      <w:r w:rsidR="0016383B" w:rsidRPr="007428E7">
        <w:rPr>
          <w:noProof/>
          <w:sz w:val="16"/>
          <w:szCs w:val="16"/>
        </w:rPr>
        <w:t>Rate</w:t>
      </w:r>
      <w:r w:rsidR="0016383B" w:rsidRPr="007428E7">
        <w:rPr>
          <w:noProof/>
          <w:sz w:val="16"/>
          <w:szCs w:val="16"/>
          <w:vertAlign w:val="superscript"/>
        </w:rPr>
        <w:t xml:space="preserve"> </w:t>
      </w:r>
      <w:r w:rsidR="0016383B" w:rsidRPr="007428E7">
        <w:rPr>
          <w:noProof/>
          <w:sz w:val="16"/>
          <w:szCs w:val="16"/>
        </w:rPr>
        <w:t>ratios based on a negative binomial model including age as a linear covariate and treatment, sex, baseline BMI category, baseline HbA1c category, baseline eGFR category and geographical region as fixed effects with log (observation) time as offset.</w:t>
      </w:r>
      <w:r w:rsidR="0016383B">
        <w:rPr>
          <w:noProof/>
          <w:sz w:val="16"/>
          <w:szCs w:val="16"/>
        </w:rPr>
        <w:t xml:space="preserve"> </w:t>
      </w:r>
      <w:r w:rsidR="00701C55" w:rsidRPr="007428E7">
        <w:rPr>
          <w:noProof/>
          <w:sz w:val="16"/>
          <w:szCs w:val="16"/>
        </w:rPr>
        <w:t>Abbreviations: BMI, body mass index; CI, confidence interval; eGFR, estimated glomerular filtration rate; HbA1c, glycated hemoglobin.</w:t>
      </w:r>
      <w:r w:rsidR="00701C55" w:rsidRPr="007428E7">
        <w:rPr>
          <w:noProof/>
          <w:sz w:val="16"/>
          <w:szCs w:val="16"/>
          <w:lang w:val="en-GB"/>
        </w:rPr>
        <w:t xml:space="preserve"> </w:t>
      </w:r>
    </w:p>
    <w:p w14:paraId="4A3C10D1" w14:textId="77777777" w:rsidR="008E202A" w:rsidRPr="007428E7" w:rsidRDefault="008E202A" w:rsidP="00536002">
      <w:pPr>
        <w:spacing w:line="240" w:lineRule="auto"/>
        <w:rPr>
          <w:noProof/>
          <w:sz w:val="24"/>
          <w:szCs w:val="24"/>
        </w:rPr>
      </w:pPr>
    </w:p>
    <w:p w14:paraId="3A05CD0C" w14:textId="154C4A52" w:rsidR="005D6BE1" w:rsidRPr="007428E7" w:rsidRDefault="005D6BE1" w:rsidP="00536002">
      <w:pPr>
        <w:spacing w:line="240" w:lineRule="auto"/>
        <w:rPr>
          <w:sz w:val="24"/>
          <w:szCs w:val="24"/>
        </w:rPr>
      </w:pPr>
      <w:r w:rsidRPr="007428E7">
        <w:rPr>
          <w:sz w:val="24"/>
          <w:szCs w:val="24"/>
          <w:bdr w:val="single" w:sz="4" w:space="0" w:color="auto"/>
        </w:rPr>
        <w:t>A</w:t>
      </w:r>
      <w:r w:rsidR="008270ED" w:rsidRPr="007428E7">
        <w:rPr>
          <w:sz w:val="24"/>
          <w:szCs w:val="24"/>
        </w:rPr>
        <w:t xml:space="preserve"> Myocardial infarction</w:t>
      </w:r>
    </w:p>
    <w:p w14:paraId="2BF70EC2" w14:textId="0F86298F" w:rsidR="008E202A" w:rsidRPr="007428E7" w:rsidRDefault="00B817EB" w:rsidP="00536002">
      <w:pPr>
        <w:spacing w:line="240" w:lineRule="auto"/>
        <w:rPr>
          <w:sz w:val="24"/>
          <w:szCs w:val="24"/>
        </w:rPr>
      </w:pPr>
      <w:r w:rsidRPr="007428E7">
        <w:rPr>
          <w:noProof/>
          <w:sz w:val="24"/>
          <w:szCs w:val="24"/>
          <w:lang w:val="en-IN" w:eastAsia="en-IN" w:bidi="ar-SA"/>
        </w:rPr>
        <w:drawing>
          <wp:inline distT="0" distB="0" distL="0" distR="0" wp14:anchorId="28F50587" wp14:editId="7619204F">
            <wp:extent cx="6130800" cy="3481200"/>
            <wp:effectExtent l="0" t="0" r="3810" b="5080"/>
            <wp:docPr id="17" name="Picture 1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800" cy="34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72E95" w14:textId="477BF235" w:rsidR="008E202A" w:rsidRPr="007428E7" w:rsidRDefault="008E202A" w:rsidP="00536002">
      <w:pPr>
        <w:spacing w:line="240" w:lineRule="auto"/>
        <w:rPr>
          <w:sz w:val="24"/>
          <w:szCs w:val="24"/>
        </w:rPr>
      </w:pPr>
    </w:p>
    <w:p w14:paraId="7907AD99" w14:textId="1A7F449E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1F782775" w14:textId="2E793E69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7C5C201A" w14:textId="6BD20AD2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73F61A30" w14:textId="5516BE5C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6491C462" w14:textId="71698FE2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79C1C490" w14:textId="5F2C76F9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47DD07FF" w14:textId="23B42AF5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51E0B2FF" w14:textId="486DD102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37F81238" w14:textId="1B4925A9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603686DB" w14:textId="4AE94B09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72F06ECF" w14:textId="3EAC4464" w:rsidR="004C7A81" w:rsidRDefault="004C7A81" w:rsidP="00536002">
      <w:pPr>
        <w:spacing w:line="240" w:lineRule="auto"/>
        <w:rPr>
          <w:sz w:val="24"/>
          <w:szCs w:val="24"/>
        </w:rPr>
      </w:pPr>
    </w:p>
    <w:p w14:paraId="70F17E89" w14:textId="77777777" w:rsidR="0047172B" w:rsidRPr="007428E7" w:rsidRDefault="0047172B" w:rsidP="00536002">
      <w:pPr>
        <w:spacing w:line="240" w:lineRule="auto"/>
        <w:rPr>
          <w:sz w:val="24"/>
          <w:szCs w:val="24"/>
        </w:rPr>
      </w:pPr>
    </w:p>
    <w:p w14:paraId="71C87615" w14:textId="155764F9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54C95935" w14:textId="32C2AB07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7127F066" w14:textId="51D868A1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7632D129" w14:textId="0EB49972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416F50ED" w14:textId="77777777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56F01D1C" w14:textId="460D989C" w:rsidR="004D5B53" w:rsidRPr="007428E7" w:rsidRDefault="005D6BE1" w:rsidP="00536002">
      <w:pPr>
        <w:spacing w:line="240" w:lineRule="auto"/>
        <w:rPr>
          <w:sz w:val="24"/>
          <w:szCs w:val="24"/>
        </w:rPr>
      </w:pPr>
      <w:r w:rsidRPr="007428E7">
        <w:rPr>
          <w:sz w:val="24"/>
          <w:szCs w:val="24"/>
          <w:bdr w:val="single" w:sz="4" w:space="0" w:color="auto"/>
        </w:rPr>
        <w:lastRenderedPageBreak/>
        <w:t>B</w:t>
      </w:r>
      <w:r w:rsidR="004D5B53" w:rsidRPr="007428E7">
        <w:rPr>
          <w:sz w:val="24"/>
          <w:szCs w:val="24"/>
        </w:rPr>
        <w:t xml:space="preserve"> Main coronary outcome (myocardial infarction and/or coronary revascularization)</w:t>
      </w:r>
    </w:p>
    <w:p w14:paraId="4953A71B" w14:textId="159CFA19" w:rsidR="001C4698" w:rsidRPr="007428E7" w:rsidRDefault="00CD0267" w:rsidP="00536002">
      <w:pPr>
        <w:spacing w:line="240" w:lineRule="auto"/>
        <w:rPr>
          <w:sz w:val="24"/>
          <w:szCs w:val="24"/>
        </w:rPr>
      </w:pPr>
      <w:r w:rsidRPr="007428E7">
        <w:rPr>
          <w:noProof/>
          <w:sz w:val="24"/>
          <w:szCs w:val="24"/>
          <w:lang w:val="en-IN" w:eastAsia="en-IN" w:bidi="ar-SA"/>
        </w:rPr>
        <w:drawing>
          <wp:inline distT="0" distB="0" distL="0" distR="0" wp14:anchorId="42334FDF" wp14:editId="3E61F338">
            <wp:extent cx="6195600" cy="3538800"/>
            <wp:effectExtent l="0" t="0" r="0" b="5080"/>
            <wp:docPr id="11" name="Picture 1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line char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600" cy="35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24CED" w14:textId="77777777" w:rsidR="00CD0267" w:rsidRPr="007428E7" w:rsidRDefault="00CD0267" w:rsidP="00536002">
      <w:pPr>
        <w:spacing w:line="240" w:lineRule="auto"/>
        <w:rPr>
          <w:sz w:val="24"/>
          <w:szCs w:val="24"/>
        </w:rPr>
      </w:pPr>
    </w:p>
    <w:p w14:paraId="0C92D651" w14:textId="77777777" w:rsidR="004D5B53" w:rsidRPr="007428E7" w:rsidRDefault="00331C7C" w:rsidP="00536002">
      <w:pPr>
        <w:spacing w:line="240" w:lineRule="auto"/>
        <w:rPr>
          <w:sz w:val="24"/>
          <w:szCs w:val="24"/>
        </w:rPr>
      </w:pPr>
      <w:r w:rsidRPr="007428E7">
        <w:rPr>
          <w:sz w:val="24"/>
          <w:szCs w:val="24"/>
          <w:bdr w:val="single" w:sz="4" w:space="0" w:color="auto"/>
        </w:rPr>
        <w:t>C</w:t>
      </w:r>
      <w:r w:rsidR="004D5B53" w:rsidRPr="007428E7">
        <w:rPr>
          <w:sz w:val="24"/>
          <w:szCs w:val="24"/>
        </w:rPr>
        <w:t xml:space="preserve"> Expanded coronary outcome (myocardial infarction and/or coronary revascularization and/or hospitalization for unstable angina)</w:t>
      </w:r>
    </w:p>
    <w:p w14:paraId="629560DC" w14:textId="7FD0EA1A" w:rsidR="00AE5D49" w:rsidRPr="007428E7" w:rsidRDefault="00310F6E" w:rsidP="00536002">
      <w:pPr>
        <w:spacing w:line="240" w:lineRule="auto"/>
        <w:rPr>
          <w:sz w:val="24"/>
          <w:szCs w:val="24"/>
        </w:rPr>
      </w:pPr>
      <w:r w:rsidRPr="007428E7">
        <w:rPr>
          <w:noProof/>
          <w:sz w:val="24"/>
          <w:szCs w:val="24"/>
          <w:lang w:val="en-IN" w:eastAsia="en-IN" w:bidi="ar-SA"/>
        </w:rPr>
        <w:drawing>
          <wp:inline distT="0" distB="0" distL="0" distR="0" wp14:anchorId="1385AFC9" wp14:editId="75AD31C0">
            <wp:extent cx="6256800" cy="3535200"/>
            <wp:effectExtent l="0" t="0" r="0" b="8255"/>
            <wp:docPr id="21" name="Picture 2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line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800" cy="35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9E8D6" w14:textId="548DCEE1" w:rsidR="00B817EB" w:rsidRPr="007428E7" w:rsidRDefault="00B817EB" w:rsidP="00536002">
      <w:pPr>
        <w:spacing w:line="240" w:lineRule="auto"/>
        <w:rPr>
          <w:sz w:val="24"/>
          <w:szCs w:val="24"/>
        </w:rPr>
      </w:pPr>
    </w:p>
    <w:p w14:paraId="5F467C68" w14:textId="77777777" w:rsidR="004C7A81" w:rsidRPr="007428E7" w:rsidRDefault="004C7A81" w:rsidP="00536002">
      <w:pPr>
        <w:spacing w:line="240" w:lineRule="auto"/>
        <w:rPr>
          <w:sz w:val="24"/>
          <w:szCs w:val="24"/>
        </w:rPr>
      </w:pPr>
    </w:p>
    <w:p w14:paraId="16D95AED" w14:textId="6284FD0A" w:rsidR="00CD6A42" w:rsidRPr="007428E7" w:rsidRDefault="00331C7C" w:rsidP="00536002">
      <w:pPr>
        <w:spacing w:line="240" w:lineRule="auto"/>
        <w:rPr>
          <w:sz w:val="24"/>
          <w:szCs w:val="24"/>
        </w:rPr>
      </w:pPr>
      <w:r w:rsidRPr="007428E7">
        <w:rPr>
          <w:sz w:val="24"/>
          <w:szCs w:val="24"/>
          <w:bdr w:val="single" w:sz="4" w:space="0" w:color="auto"/>
        </w:rPr>
        <w:lastRenderedPageBreak/>
        <w:t>D</w:t>
      </w:r>
      <w:r w:rsidR="004D5B53" w:rsidRPr="007428E7">
        <w:rPr>
          <w:sz w:val="24"/>
          <w:szCs w:val="24"/>
        </w:rPr>
        <w:t xml:space="preserve"> Coronary revascularization</w:t>
      </w:r>
    </w:p>
    <w:p w14:paraId="64977353" w14:textId="1D36BA9B" w:rsidR="00B817EB" w:rsidRPr="007428E7" w:rsidRDefault="00341B51" w:rsidP="00536002">
      <w:pPr>
        <w:spacing w:line="240" w:lineRule="auto"/>
        <w:rPr>
          <w:sz w:val="24"/>
          <w:szCs w:val="24"/>
        </w:rPr>
      </w:pPr>
      <w:r w:rsidRPr="007428E7">
        <w:rPr>
          <w:noProof/>
          <w:sz w:val="24"/>
          <w:szCs w:val="24"/>
          <w:lang w:val="en-IN" w:eastAsia="en-IN" w:bidi="ar-SA"/>
        </w:rPr>
        <w:drawing>
          <wp:inline distT="0" distB="0" distL="0" distR="0" wp14:anchorId="7CB73003" wp14:editId="51ED2906">
            <wp:extent cx="6321600" cy="3459600"/>
            <wp:effectExtent l="0" t="0" r="3175" b="7620"/>
            <wp:docPr id="20" name="Picture 2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line char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1600" cy="34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19942" w14:textId="77777777" w:rsidR="00341B51" w:rsidRPr="007428E7" w:rsidRDefault="00341B51" w:rsidP="00536002">
      <w:pPr>
        <w:spacing w:line="240" w:lineRule="auto"/>
        <w:rPr>
          <w:sz w:val="24"/>
          <w:szCs w:val="24"/>
        </w:rPr>
      </w:pPr>
    </w:p>
    <w:p w14:paraId="555FDA03" w14:textId="6A62F7A5" w:rsidR="00AE5D49" w:rsidRPr="007428E7" w:rsidRDefault="00331C7C" w:rsidP="00536002">
      <w:pPr>
        <w:spacing w:line="240" w:lineRule="auto"/>
        <w:rPr>
          <w:sz w:val="24"/>
          <w:szCs w:val="24"/>
        </w:rPr>
      </w:pPr>
      <w:r w:rsidRPr="007428E7">
        <w:rPr>
          <w:sz w:val="24"/>
          <w:szCs w:val="24"/>
          <w:bdr w:val="single" w:sz="4" w:space="0" w:color="auto"/>
        </w:rPr>
        <w:t>E</w:t>
      </w:r>
      <w:r w:rsidR="004D5B53" w:rsidRPr="007428E7">
        <w:rPr>
          <w:sz w:val="24"/>
          <w:szCs w:val="24"/>
        </w:rPr>
        <w:t xml:space="preserve"> Hospitalization for unstable angina</w:t>
      </w:r>
    </w:p>
    <w:p w14:paraId="53F3B4F6" w14:textId="322CDA3A" w:rsidR="004D5B53" w:rsidRPr="007428E7" w:rsidRDefault="00C47BC3" w:rsidP="004D06E8">
      <w:pPr>
        <w:rPr>
          <w:sz w:val="24"/>
          <w:szCs w:val="24"/>
        </w:rPr>
      </w:pPr>
      <w:r w:rsidRPr="007428E7">
        <w:rPr>
          <w:noProof/>
          <w:sz w:val="24"/>
          <w:szCs w:val="24"/>
          <w:lang w:val="en-IN" w:eastAsia="en-IN" w:bidi="ar-SA"/>
        </w:rPr>
        <w:drawing>
          <wp:inline distT="0" distB="0" distL="0" distR="0" wp14:anchorId="7DBCADD8" wp14:editId="3357AC02">
            <wp:extent cx="6256800" cy="3567600"/>
            <wp:effectExtent l="0" t="0" r="0" b="0"/>
            <wp:docPr id="19" name="Picture 1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line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800" cy="35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DFF" w:rsidRPr="007428E7">
        <w:rPr>
          <w:sz w:val="24"/>
          <w:szCs w:val="24"/>
        </w:rPr>
        <w:fldChar w:fldCharType="begin"/>
      </w:r>
      <w:r w:rsidR="00B06DFF" w:rsidRPr="007428E7">
        <w:rPr>
          <w:sz w:val="24"/>
          <w:szCs w:val="24"/>
        </w:rPr>
        <w:instrText xml:space="preserve"> ADDIN </w:instrText>
      </w:r>
      <w:r w:rsidR="00B06DFF" w:rsidRPr="007428E7">
        <w:rPr>
          <w:sz w:val="24"/>
          <w:szCs w:val="24"/>
        </w:rPr>
        <w:fldChar w:fldCharType="end"/>
      </w:r>
    </w:p>
    <w:sectPr w:rsidR="004D5B53" w:rsidRPr="007428E7" w:rsidSect="007428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28318" w14:textId="77777777" w:rsidR="005108B1" w:rsidRDefault="005108B1" w:rsidP="00600E68">
      <w:pPr>
        <w:spacing w:line="240" w:lineRule="auto"/>
      </w:pPr>
      <w:r>
        <w:separator/>
      </w:r>
    </w:p>
  </w:endnote>
  <w:endnote w:type="continuationSeparator" w:id="0">
    <w:p w14:paraId="4937DFE4" w14:textId="77777777" w:rsidR="005108B1" w:rsidRDefault="005108B1" w:rsidP="00600E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D8048C" w14:textId="77777777" w:rsidR="005108B1" w:rsidRDefault="005108B1" w:rsidP="00600E68">
      <w:pPr>
        <w:spacing w:line="240" w:lineRule="auto"/>
      </w:pPr>
      <w:r>
        <w:separator/>
      </w:r>
    </w:p>
  </w:footnote>
  <w:footnote w:type="continuationSeparator" w:id="0">
    <w:p w14:paraId="4D0908C3" w14:textId="77777777" w:rsidR="005108B1" w:rsidRDefault="005108B1" w:rsidP="00600E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cs="Arial"/>
        <w:i/>
        <w:iCs/>
        <w:sz w:val="20"/>
        <w:szCs w:val="20"/>
      </w:rPr>
      <w:id w:val="98381352"/>
      <w:docPartObj>
        <w:docPartGallery w:val="Page Numbers (Top of Page)"/>
        <w:docPartUnique/>
      </w:docPartObj>
    </w:sdtPr>
    <w:sdtContent>
      <w:p w14:paraId="019B5378" w14:textId="6BB26AC3" w:rsidR="00C03D03" w:rsidRPr="00875E54" w:rsidRDefault="00C03D03">
        <w:pPr>
          <w:pStyle w:val="Header"/>
          <w:rPr>
            <w:rFonts w:cs="Arial"/>
            <w:i/>
            <w:iCs/>
            <w:sz w:val="20"/>
            <w:szCs w:val="20"/>
          </w:rPr>
        </w:pPr>
        <w:r w:rsidRPr="00875E54">
          <w:rPr>
            <w:rFonts w:cs="Arial"/>
            <w:i/>
            <w:iCs/>
            <w:sz w:val="20"/>
            <w:szCs w:val="20"/>
          </w:rPr>
          <w:t xml:space="preserve">Page </w:t>
        </w:r>
        <w:r w:rsidRPr="00875E54">
          <w:rPr>
            <w:rFonts w:cs="Arial"/>
            <w:b/>
            <w:bCs/>
            <w:i/>
            <w:iCs/>
            <w:sz w:val="20"/>
            <w:szCs w:val="20"/>
          </w:rPr>
          <w:fldChar w:fldCharType="begin"/>
        </w:r>
        <w:r w:rsidRPr="00875E54">
          <w:rPr>
            <w:rFonts w:cs="Arial"/>
            <w:b/>
            <w:bCs/>
            <w:i/>
            <w:iCs/>
            <w:sz w:val="20"/>
            <w:szCs w:val="20"/>
          </w:rPr>
          <w:instrText xml:space="preserve"> PAGE </w:instrText>
        </w:r>
        <w:r w:rsidRPr="00875E54">
          <w:rPr>
            <w:rFonts w:cs="Arial"/>
            <w:b/>
            <w:bCs/>
            <w:i/>
            <w:iCs/>
            <w:sz w:val="20"/>
            <w:szCs w:val="20"/>
          </w:rPr>
          <w:fldChar w:fldCharType="separate"/>
        </w:r>
        <w:r w:rsidR="007428E7">
          <w:rPr>
            <w:rFonts w:cs="Arial"/>
            <w:b/>
            <w:bCs/>
            <w:i/>
            <w:iCs/>
            <w:noProof/>
            <w:sz w:val="20"/>
            <w:szCs w:val="20"/>
          </w:rPr>
          <w:t>1</w:t>
        </w:r>
        <w:r w:rsidRPr="00875E54">
          <w:rPr>
            <w:rFonts w:cs="Arial"/>
            <w:b/>
            <w:bCs/>
            <w:i/>
            <w:iCs/>
            <w:sz w:val="20"/>
            <w:szCs w:val="20"/>
          </w:rPr>
          <w:fldChar w:fldCharType="end"/>
        </w:r>
        <w:r w:rsidRPr="00875E54">
          <w:rPr>
            <w:rFonts w:cs="Arial"/>
            <w:i/>
            <w:iCs/>
            <w:sz w:val="20"/>
            <w:szCs w:val="20"/>
          </w:rPr>
          <w:t xml:space="preserve"> of </w:t>
        </w:r>
        <w:r w:rsidRPr="00875E54">
          <w:rPr>
            <w:rFonts w:cs="Arial"/>
            <w:b/>
            <w:bCs/>
            <w:i/>
            <w:iCs/>
            <w:sz w:val="20"/>
            <w:szCs w:val="20"/>
          </w:rPr>
          <w:fldChar w:fldCharType="begin"/>
        </w:r>
        <w:r w:rsidRPr="00875E54">
          <w:rPr>
            <w:rFonts w:cs="Arial"/>
            <w:b/>
            <w:bCs/>
            <w:i/>
            <w:iCs/>
            <w:sz w:val="20"/>
            <w:szCs w:val="20"/>
          </w:rPr>
          <w:instrText xml:space="preserve"> NUMPAGES  </w:instrText>
        </w:r>
        <w:r w:rsidRPr="00875E54">
          <w:rPr>
            <w:rFonts w:cs="Arial"/>
            <w:b/>
            <w:bCs/>
            <w:i/>
            <w:iCs/>
            <w:sz w:val="20"/>
            <w:szCs w:val="20"/>
          </w:rPr>
          <w:fldChar w:fldCharType="separate"/>
        </w:r>
        <w:r w:rsidR="007428E7">
          <w:rPr>
            <w:rFonts w:cs="Arial"/>
            <w:b/>
            <w:bCs/>
            <w:i/>
            <w:iCs/>
            <w:noProof/>
            <w:sz w:val="20"/>
            <w:szCs w:val="20"/>
          </w:rPr>
          <w:t>5</w:t>
        </w:r>
        <w:r w:rsidRPr="00875E54">
          <w:rPr>
            <w:rFonts w:cs="Arial"/>
            <w:b/>
            <w:bCs/>
            <w:i/>
            <w:iCs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2BD5"/>
    <w:multiLevelType w:val="multilevel"/>
    <w:tmpl w:val="7E78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E61E1"/>
    <w:multiLevelType w:val="hybridMultilevel"/>
    <w:tmpl w:val="19C27F9C"/>
    <w:lvl w:ilvl="0" w:tplc="8EBE85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60F46"/>
    <w:multiLevelType w:val="hybridMultilevel"/>
    <w:tmpl w:val="DB76C1D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43AF3"/>
    <w:multiLevelType w:val="hybridMultilevel"/>
    <w:tmpl w:val="9766A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15FB9"/>
    <w:multiLevelType w:val="hybridMultilevel"/>
    <w:tmpl w:val="16C6E932"/>
    <w:lvl w:ilvl="0" w:tplc="D8086A9A">
      <w:start w:val="1"/>
      <w:numFmt w:val="decimal"/>
      <w:lvlText w:val="%1."/>
      <w:lvlJc w:val="left"/>
      <w:pPr>
        <w:ind w:left="360" w:hanging="360"/>
      </w:pPr>
      <w:rPr>
        <w:rFonts w:ascii="Times" w:hAnsi="Times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469078">
    <w:abstractNumId w:val="1"/>
  </w:num>
  <w:num w:numId="2" w16cid:durableId="2112239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409">
    <w:abstractNumId w:val="0"/>
  </w:num>
  <w:num w:numId="4" w16cid:durableId="863328754">
    <w:abstractNumId w:val="3"/>
  </w:num>
  <w:num w:numId="5" w16cid:durableId="1575317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9vxpp0v52ephetssqp2psh09v92r0z2zee&quot;&gt;ERO MI subtypes recurrent_manuscript&lt;record-ids&gt;&lt;item&gt;1&lt;/item&gt;&lt;item&gt;2&lt;/item&gt;&lt;item&gt;6&lt;/item&gt;&lt;item&gt;14&lt;/item&gt;&lt;item&gt;16&lt;/item&gt;&lt;item&gt;18&lt;/item&gt;&lt;item&gt;22&lt;/item&gt;&lt;item&gt;23&lt;/item&gt;&lt;item&gt;24&lt;/item&gt;&lt;item&gt;25&lt;/item&gt;&lt;item&gt;26&lt;/item&gt;&lt;item&gt;27&lt;/item&gt;&lt;item&gt;28&lt;/item&gt;&lt;item&gt;29&lt;/item&gt;&lt;item&gt;30&lt;/item&gt;&lt;/record-ids&gt;&lt;/item&gt;&lt;/Libraries&gt;"/>
  </w:docVars>
  <w:rsids>
    <w:rsidRoot w:val="0053725C"/>
    <w:rsid w:val="00002371"/>
    <w:rsid w:val="000036AF"/>
    <w:rsid w:val="00004154"/>
    <w:rsid w:val="0000774D"/>
    <w:rsid w:val="00013489"/>
    <w:rsid w:val="00016490"/>
    <w:rsid w:val="00022DE2"/>
    <w:rsid w:val="00024A37"/>
    <w:rsid w:val="0002570C"/>
    <w:rsid w:val="000259FE"/>
    <w:rsid w:val="000322A3"/>
    <w:rsid w:val="00033FAB"/>
    <w:rsid w:val="00034BB9"/>
    <w:rsid w:val="00035898"/>
    <w:rsid w:val="00035DC1"/>
    <w:rsid w:val="000411C4"/>
    <w:rsid w:val="00041AB8"/>
    <w:rsid w:val="00042CAD"/>
    <w:rsid w:val="00042E67"/>
    <w:rsid w:val="000431F3"/>
    <w:rsid w:val="00043F57"/>
    <w:rsid w:val="00044587"/>
    <w:rsid w:val="00044941"/>
    <w:rsid w:val="000471F4"/>
    <w:rsid w:val="000474C8"/>
    <w:rsid w:val="000478F1"/>
    <w:rsid w:val="000527A1"/>
    <w:rsid w:val="00057522"/>
    <w:rsid w:val="00057F67"/>
    <w:rsid w:val="000614B1"/>
    <w:rsid w:val="00061B9A"/>
    <w:rsid w:val="00064082"/>
    <w:rsid w:val="000660DE"/>
    <w:rsid w:val="00066A9D"/>
    <w:rsid w:val="0006724A"/>
    <w:rsid w:val="00070421"/>
    <w:rsid w:val="00072773"/>
    <w:rsid w:val="00073422"/>
    <w:rsid w:val="00073A5F"/>
    <w:rsid w:val="00074707"/>
    <w:rsid w:val="0007509E"/>
    <w:rsid w:val="0007597A"/>
    <w:rsid w:val="00076E99"/>
    <w:rsid w:val="00083884"/>
    <w:rsid w:val="00083C3D"/>
    <w:rsid w:val="0008456A"/>
    <w:rsid w:val="00084CFE"/>
    <w:rsid w:val="00085FC0"/>
    <w:rsid w:val="00087529"/>
    <w:rsid w:val="00087FCB"/>
    <w:rsid w:val="00090BD0"/>
    <w:rsid w:val="00092828"/>
    <w:rsid w:val="00095D3F"/>
    <w:rsid w:val="00095EBA"/>
    <w:rsid w:val="00097686"/>
    <w:rsid w:val="000979E5"/>
    <w:rsid w:val="000A1902"/>
    <w:rsid w:val="000A664E"/>
    <w:rsid w:val="000A785C"/>
    <w:rsid w:val="000A7D08"/>
    <w:rsid w:val="000B1655"/>
    <w:rsid w:val="000B2B7B"/>
    <w:rsid w:val="000B2F18"/>
    <w:rsid w:val="000B2FAE"/>
    <w:rsid w:val="000B5E09"/>
    <w:rsid w:val="000B7A24"/>
    <w:rsid w:val="000C0312"/>
    <w:rsid w:val="000C0844"/>
    <w:rsid w:val="000C3099"/>
    <w:rsid w:val="000C47ED"/>
    <w:rsid w:val="000D1F1F"/>
    <w:rsid w:val="000D4457"/>
    <w:rsid w:val="000D47FA"/>
    <w:rsid w:val="000D48C8"/>
    <w:rsid w:val="000D4ABF"/>
    <w:rsid w:val="000D5856"/>
    <w:rsid w:val="000D5F85"/>
    <w:rsid w:val="000D6D71"/>
    <w:rsid w:val="000D7745"/>
    <w:rsid w:val="000E0CE2"/>
    <w:rsid w:val="000E33B5"/>
    <w:rsid w:val="000E3BE3"/>
    <w:rsid w:val="000E4A41"/>
    <w:rsid w:val="000E55D4"/>
    <w:rsid w:val="000F073C"/>
    <w:rsid w:val="000F170A"/>
    <w:rsid w:val="000F274F"/>
    <w:rsid w:val="000F7D02"/>
    <w:rsid w:val="00100F64"/>
    <w:rsid w:val="00110CA8"/>
    <w:rsid w:val="001131A1"/>
    <w:rsid w:val="001163E7"/>
    <w:rsid w:val="0011640D"/>
    <w:rsid w:val="00116D98"/>
    <w:rsid w:val="00117FEC"/>
    <w:rsid w:val="00125DCD"/>
    <w:rsid w:val="0012752C"/>
    <w:rsid w:val="001340A6"/>
    <w:rsid w:val="0013444E"/>
    <w:rsid w:val="0013445C"/>
    <w:rsid w:val="00135F72"/>
    <w:rsid w:val="00137050"/>
    <w:rsid w:val="00137265"/>
    <w:rsid w:val="00140083"/>
    <w:rsid w:val="00141459"/>
    <w:rsid w:val="0014496F"/>
    <w:rsid w:val="001451DE"/>
    <w:rsid w:val="00145925"/>
    <w:rsid w:val="0014680E"/>
    <w:rsid w:val="00157DED"/>
    <w:rsid w:val="00160504"/>
    <w:rsid w:val="00161EC3"/>
    <w:rsid w:val="001622AF"/>
    <w:rsid w:val="0016383B"/>
    <w:rsid w:val="00167286"/>
    <w:rsid w:val="00167A23"/>
    <w:rsid w:val="00171988"/>
    <w:rsid w:val="00173668"/>
    <w:rsid w:val="00174327"/>
    <w:rsid w:val="00175D71"/>
    <w:rsid w:val="0017739E"/>
    <w:rsid w:val="00181519"/>
    <w:rsid w:val="0018243D"/>
    <w:rsid w:val="00190E13"/>
    <w:rsid w:val="00190F42"/>
    <w:rsid w:val="0019183A"/>
    <w:rsid w:val="00196476"/>
    <w:rsid w:val="00197169"/>
    <w:rsid w:val="00197D6F"/>
    <w:rsid w:val="001A0F89"/>
    <w:rsid w:val="001A1C26"/>
    <w:rsid w:val="001A4A23"/>
    <w:rsid w:val="001B06E0"/>
    <w:rsid w:val="001B17B8"/>
    <w:rsid w:val="001B28EB"/>
    <w:rsid w:val="001B582E"/>
    <w:rsid w:val="001B5E2E"/>
    <w:rsid w:val="001B76BB"/>
    <w:rsid w:val="001C1008"/>
    <w:rsid w:val="001C4698"/>
    <w:rsid w:val="001C59DF"/>
    <w:rsid w:val="001D3E19"/>
    <w:rsid w:val="001E0076"/>
    <w:rsid w:val="001E2E86"/>
    <w:rsid w:val="001E5047"/>
    <w:rsid w:val="001E50F5"/>
    <w:rsid w:val="001E52AB"/>
    <w:rsid w:val="001E5B1C"/>
    <w:rsid w:val="001E6D56"/>
    <w:rsid w:val="001E6D8A"/>
    <w:rsid w:val="001E7733"/>
    <w:rsid w:val="001E7FAE"/>
    <w:rsid w:val="001F02EF"/>
    <w:rsid w:val="001F032F"/>
    <w:rsid w:val="001F1752"/>
    <w:rsid w:val="001F269D"/>
    <w:rsid w:val="001F2B43"/>
    <w:rsid w:val="001F30E3"/>
    <w:rsid w:val="001F37E0"/>
    <w:rsid w:val="001F6DFC"/>
    <w:rsid w:val="00201115"/>
    <w:rsid w:val="002013AF"/>
    <w:rsid w:val="0020261D"/>
    <w:rsid w:val="00204093"/>
    <w:rsid w:val="0020437C"/>
    <w:rsid w:val="00205645"/>
    <w:rsid w:val="002065B1"/>
    <w:rsid w:val="00206725"/>
    <w:rsid w:val="00206865"/>
    <w:rsid w:val="0021247B"/>
    <w:rsid w:val="00214015"/>
    <w:rsid w:val="00214950"/>
    <w:rsid w:val="002158A2"/>
    <w:rsid w:val="002168D3"/>
    <w:rsid w:val="00216937"/>
    <w:rsid w:val="0021727F"/>
    <w:rsid w:val="00222BCA"/>
    <w:rsid w:val="00222F8F"/>
    <w:rsid w:val="002240CC"/>
    <w:rsid w:val="00224BD1"/>
    <w:rsid w:val="00232AEF"/>
    <w:rsid w:val="002358E9"/>
    <w:rsid w:val="00235B34"/>
    <w:rsid w:val="00236849"/>
    <w:rsid w:val="002373A7"/>
    <w:rsid w:val="0024084B"/>
    <w:rsid w:val="00243F5A"/>
    <w:rsid w:val="00244908"/>
    <w:rsid w:val="002465AB"/>
    <w:rsid w:val="00246BD6"/>
    <w:rsid w:val="00250542"/>
    <w:rsid w:val="002528E4"/>
    <w:rsid w:val="002543AB"/>
    <w:rsid w:val="0025683B"/>
    <w:rsid w:val="00257227"/>
    <w:rsid w:val="0025741A"/>
    <w:rsid w:val="00261443"/>
    <w:rsid w:val="00264680"/>
    <w:rsid w:val="002649DD"/>
    <w:rsid w:val="00264CD2"/>
    <w:rsid w:val="00265FFF"/>
    <w:rsid w:val="0026660B"/>
    <w:rsid w:val="00267969"/>
    <w:rsid w:val="00267BC6"/>
    <w:rsid w:val="00267EEF"/>
    <w:rsid w:val="0027081E"/>
    <w:rsid w:val="00272C7E"/>
    <w:rsid w:val="00274C1A"/>
    <w:rsid w:val="00275E1F"/>
    <w:rsid w:val="00276FBF"/>
    <w:rsid w:val="00281CAB"/>
    <w:rsid w:val="00281FC0"/>
    <w:rsid w:val="00282564"/>
    <w:rsid w:val="002828A6"/>
    <w:rsid w:val="00283633"/>
    <w:rsid w:val="00290ECC"/>
    <w:rsid w:val="00292008"/>
    <w:rsid w:val="002927AA"/>
    <w:rsid w:val="00292A42"/>
    <w:rsid w:val="002932ED"/>
    <w:rsid w:val="00293AF5"/>
    <w:rsid w:val="00294EAA"/>
    <w:rsid w:val="00295EDB"/>
    <w:rsid w:val="002965DD"/>
    <w:rsid w:val="002973CF"/>
    <w:rsid w:val="002979CA"/>
    <w:rsid w:val="00297D4B"/>
    <w:rsid w:val="002A1DC9"/>
    <w:rsid w:val="002A2A07"/>
    <w:rsid w:val="002A2DCB"/>
    <w:rsid w:val="002A33A7"/>
    <w:rsid w:val="002A38CC"/>
    <w:rsid w:val="002A5F62"/>
    <w:rsid w:val="002A6A79"/>
    <w:rsid w:val="002A7915"/>
    <w:rsid w:val="002B02D6"/>
    <w:rsid w:val="002B0C74"/>
    <w:rsid w:val="002B1119"/>
    <w:rsid w:val="002B2A96"/>
    <w:rsid w:val="002B36F5"/>
    <w:rsid w:val="002B3C74"/>
    <w:rsid w:val="002B5CA5"/>
    <w:rsid w:val="002B5FFA"/>
    <w:rsid w:val="002C3A9C"/>
    <w:rsid w:val="002C4F17"/>
    <w:rsid w:val="002C6E28"/>
    <w:rsid w:val="002C71CF"/>
    <w:rsid w:val="002D49FD"/>
    <w:rsid w:val="002D4F53"/>
    <w:rsid w:val="002E08CD"/>
    <w:rsid w:val="002E1384"/>
    <w:rsid w:val="002E157D"/>
    <w:rsid w:val="002E270D"/>
    <w:rsid w:val="002E2F77"/>
    <w:rsid w:val="002E36F6"/>
    <w:rsid w:val="002E5CA5"/>
    <w:rsid w:val="002E73B8"/>
    <w:rsid w:val="002F3BB1"/>
    <w:rsid w:val="002F4605"/>
    <w:rsid w:val="002F4E3A"/>
    <w:rsid w:val="002F625D"/>
    <w:rsid w:val="002F6D6B"/>
    <w:rsid w:val="002F7A31"/>
    <w:rsid w:val="0030159F"/>
    <w:rsid w:val="00301C98"/>
    <w:rsid w:val="003042AC"/>
    <w:rsid w:val="00304DF1"/>
    <w:rsid w:val="0030571C"/>
    <w:rsid w:val="0030705C"/>
    <w:rsid w:val="00307C33"/>
    <w:rsid w:val="00310F6E"/>
    <w:rsid w:val="003146A6"/>
    <w:rsid w:val="003200DC"/>
    <w:rsid w:val="003227D9"/>
    <w:rsid w:val="00324328"/>
    <w:rsid w:val="003251BF"/>
    <w:rsid w:val="00325931"/>
    <w:rsid w:val="00326269"/>
    <w:rsid w:val="00326E55"/>
    <w:rsid w:val="003311DC"/>
    <w:rsid w:val="00331C7C"/>
    <w:rsid w:val="0033311B"/>
    <w:rsid w:val="00333EC6"/>
    <w:rsid w:val="00335A6A"/>
    <w:rsid w:val="00335F2D"/>
    <w:rsid w:val="003360F1"/>
    <w:rsid w:val="00341B51"/>
    <w:rsid w:val="003453BA"/>
    <w:rsid w:val="003459A0"/>
    <w:rsid w:val="00346E49"/>
    <w:rsid w:val="00347746"/>
    <w:rsid w:val="00347F6B"/>
    <w:rsid w:val="00351A91"/>
    <w:rsid w:val="00352316"/>
    <w:rsid w:val="0035368B"/>
    <w:rsid w:val="0035601B"/>
    <w:rsid w:val="003574A0"/>
    <w:rsid w:val="0035771E"/>
    <w:rsid w:val="00360367"/>
    <w:rsid w:val="00360368"/>
    <w:rsid w:val="00360E03"/>
    <w:rsid w:val="00364712"/>
    <w:rsid w:val="00364DAC"/>
    <w:rsid w:val="003666F6"/>
    <w:rsid w:val="003677C5"/>
    <w:rsid w:val="00370949"/>
    <w:rsid w:val="00372731"/>
    <w:rsid w:val="00372925"/>
    <w:rsid w:val="00373CC2"/>
    <w:rsid w:val="00375CD6"/>
    <w:rsid w:val="003775D1"/>
    <w:rsid w:val="00377723"/>
    <w:rsid w:val="0038132F"/>
    <w:rsid w:val="00381E0A"/>
    <w:rsid w:val="00382020"/>
    <w:rsid w:val="003849BA"/>
    <w:rsid w:val="00384EE2"/>
    <w:rsid w:val="00387035"/>
    <w:rsid w:val="003872CB"/>
    <w:rsid w:val="003876EC"/>
    <w:rsid w:val="0039022A"/>
    <w:rsid w:val="003924DE"/>
    <w:rsid w:val="00392F24"/>
    <w:rsid w:val="00395F1B"/>
    <w:rsid w:val="00396B35"/>
    <w:rsid w:val="00396E63"/>
    <w:rsid w:val="00397141"/>
    <w:rsid w:val="00397AFB"/>
    <w:rsid w:val="00397BEC"/>
    <w:rsid w:val="003A0356"/>
    <w:rsid w:val="003A51D6"/>
    <w:rsid w:val="003A53B2"/>
    <w:rsid w:val="003A6CCC"/>
    <w:rsid w:val="003A7ECF"/>
    <w:rsid w:val="003B353A"/>
    <w:rsid w:val="003B37B2"/>
    <w:rsid w:val="003B4336"/>
    <w:rsid w:val="003B5ED7"/>
    <w:rsid w:val="003C0CE6"/>
    <w:rsid w:val="003C1AC0"/>
    <w:rsid w:val="003C3587"/>
    <w:rsid w:val="003C6719"/>
    <w:rsid w:val="003C7F99"/>
    <w:rsid w:val="003D2D5A"/>
    <w:rsid w:val="003D32A9"/>
    <w:rsid w:val="003D47C2"/>
    <w:rsid w:val="003D5DB6"/>
    <w:rsid w:val="003D748F"/>
    <w:rsid w:val="003E2E7E"/>
    <w:rsid w:val="003E3DFB"/>
    <w:rsid w:val="003E619C"/>
    <w:rsid w:val="003E631E"/>
    <w:rsid w:val="003E6A96"/>
    <w:rsid w:val="003F0477"/>
    <w:rsid w:val="003F1FC7"/>
    <w:rsid w:val="003F25A3"/>
    <w:rsid w:val="003F2CE3"/>
    <w:rsid w:val="003F49F3"/>
    <w:rsid w:val="003F5F12"/>
    <w:rsid w:val="003F690C"/>
    <w:rsid w:val="003F7264"/>
    <w:rsid w:val="003F782F"/>
    <w:rsid w:val="003F7B14"/>
    <w:rsid w:val="00402324"/>
    <w:rsid w:val="0040410C"/>
    <w:rsid w:val="00404619"/>
    <w:rsid w:val="00404F27"/>
    <w:rsid w:val="00406083"/>
    <w:rsid w:val="0040692B"/>
    <w:rsid w:val="00406C4C"/>
    <w:rsid w:val="00406E99"/>
    <w:rsid w:val="00407519"/>
    <w:rsid w:val="00407B81"/>
    <w:rsid w:val="004103B1"/>
    <w:rsid w:val="00410FA6"/>
    <w:rsid w:val="00412581"/>
    <w:rsid w:val="00415046"/>
    <w:rsid w:val="0041519E"/>
    <w:rsid w:val="00416BCB"/>
    <w:rsid w:val="0041731F"/>
    <w:rsid w:val="00417CCB"/>
    <w:rsid w:val="00421517"/>
    <w:rsid w:val="004245FE"/>
    <w:rsid w:val="00424DE3"/>
    <w:rsid w:val="004255F3"/>
    <w:rsid w:val="00425DD8"/>
    <w:rsid w:val="0042607C"/>
    <w:rsid w:val="0043070E"/>
    <w:rsid w:val="0043453F"/>
    <w:rsid w:val="004356A0"/>
    <w:rsid w:val="004356B5"/>
    <w:rsid w:val="0043682E"/>
    <w:rsid w:val="0043690B"/>
    <w:rsid w:val="00437031"/>
    <w:rsid w:val="004406DF"/>
    <w:rsid w:val="00440D81"/>
    <w:rsid w:val="004424A2"/>
    <w:rsid w:val="00442AA8"/>
    <w:rsid w:val="00444C87"/>
    <w:rsid w:val="00444E35"/>
    <w:rsid w:val="00446924"/>
    <w:rsid w:val="00446930"/>
    <w:rsid w:val="00450682"/>
    <w:rsid w:val="00451772"/>
    <w:rsid w:val="00451928"/>
    <w:rsid w:val="004534A7"/>
    <w:rsid w:val="00455730"/>
    <w:rsid w:val="00457A13"/>
    <w:rsid w:val="00461338"/>
    <w:rsid w:val="00463B2F"/>
    <w:rsid w:val="00464932"/>
    <w:rsid w:val="00464BB9"/>
    <w:rsid w:val="0047172B"/>
    <w:rsid w:val="00473A1D"/>
    <w:rsid w:val="00473C80"/>
    <w:rsid w:val="0047420D"/>
    <w:rsid w:val="004745B5"/>
    <w:rsid w:val="0047482F"/>
    <w:rsid w:val="00475287"/>
    <w:rsid w:val="00475A34"/>
    <w:rsid w:val="004762C8"/>
    <w:rsid w:val="00480306"/>
    <w:rsid w:val="004831FD"/>
    <w:rsid w:val="00483665"/>
    <w:rsid w:val="004840B3"/>
    <w:rsid w:val="00484562"/>
    <w:rsid w:val="00484E04"/>
    <w:rsid w:val="00485457"/>
    <w:rsid w:val="00487764"/>
    <w:rsid w:val="004907E4"/>
    <w:rsid w:val="00491BFC"/>
    <w:rsid w:val="004927AD"/>
    <w:rsid w:val="004940F4"/>
    <w:rsid w:val="00494267"/>
    <w:rsid w:val="004945BD"/>
    <w:rsid w:val="00494A8D"/>
    <w:rsid w:val="00494AD1"/>
    <w:rsid w:val="00494E31"/>
    <w:rsid w:val="0049513D"/>
    <w:rsid w:val="004A0528"/>
    <w:rsid w:val="004A0AB1"/>
    <w:rsid w:val="004A183D"/>
    <w:rsid w:val="004A5026"/>
    <w:rsid w:val="004A7648"/>
    <w:rsid w:val="004B06D5"/>
    <w:rsid w:val="004B1F63"/>
    <w:rsid w:val="004B274B"/>
    <w:rsid w:val="004B3091"/>
    <w:rsid w:val="004B391C"/>
    <w:rsid w:val="004B4AAE"/>
    <w:rsid w:val="004B5541"/>
    <w:rsid w:val="004B628E"/>
    <w:rsid w:val="004C0654"/>
    <w:rsid w:val="004C1113"/>
    <w:rsid w:val="004C16A7"/>
    <w:rsid w:val="004C20F1"/>
    <w:rsid w:val="004C2CD5"/>
    <w:rsid w:val="004C3F5D"/>
    <w:rsid w:val="004C46A4"/>
    <w:rsid w:val="004C4C7F"/>
    <w:rsid w:val="004C5544"/>
    <w:rsid w:val="004C6EFA"/>
    <w:rsid w:val="004C7A81"/>
    <w:rsid w:val="004C7F8D"/>
    <w:rsid w:val="004D06E8"/>
    <w:rsid w:val="004D163B"/>
    <w:rsid w:val="004D2565"/>
    <w:rsid w:val="004D2B60"/>
    <w:rsid w:val="004D3B68"/>
    <w:rsid w:val="004D4797"/>
    <w:rsid w:val="004D5533"/>
    <w:rsid w:val="004D5B53"/>
    <w:rsid w:val="004D6A01"/>
    <w:rsid w:val="004E0721"/>
    <w:rsid w:val="004E1561"/>
    <w:rsid w:val="004E2734"/>
    <w:rsid w:val="004E28E8"/>
    <w:rsid w:val="004E2AE5"/>
    <w:rsid w:val="004E2BF7"/>
    <w:rsid w:val="004E2D3A"/>
    <w:rsid w:val="004E41E5"/>
    <w:rsid w:val="004E527B"/>
    <w:rsid w:val="004F0574"/>
    <w:rsid w:val="004F4D50"/>
    <w:rsid w:val="004F66E1"/>
    <w:rsid w:val="00500059"/>
    <w:rsid w:val="00500071"/>
    <w:rsid w:val="00500B27"/>
    <w:rsid w:val="005018D3"/>
    <w:rsid w:val="005019F1"/>
    <w:rsid w:val="00501A2A"/>
    <w:rsid w:val="00502015"/>
    <w:rsid w:val="005043B2"/>
    <w:rsid w:val="0050451F"/>
    <w:rsid w:val="005057D9"/>
    <w:rsid w:val="005108B1"/>
    <w:rsid w:val="005122C4"/>
    <w:rsid w:val="00513EC8"/>
    <w:rsid w:val="00514C53"/>
    <w:rsid w:val="0051530B"/>
    <w:rsid w:val="005219EC"/>
    <w:rsid w:val="00523E64"/>
    <w:rsid w:val="0052495B"/>
    <w:rsid w:val="00524EEE"/>
    <w:rsid w:val="00526B5A"/>
    <w:rsid w:val="005277E0"/>
    <w:rsid w:val="00532229"/>
    <w:rsid w:val="0053251A"/>
    <w:rsid w:val="00533692"/>
    <w:rsid w:val="00533AB5"/>
    <w:rsid w:val="005340F5"/>
    <w:rsid w:val="00534758"/>
    <w:rsid w:val="00536002"/>
    <w:rsid w:val="00536AE2"/>
    <w:rsid w:val="0053725C"/>
    <w:rsid w:val="00540375"/>
    <w:rsid w:val="00540D74"/>
    <w:rsid w:val="00543942"/>
    <w:rsid w:val="00545B10"/>
    <w:rsid w:val="00550415"/>
    <w:rsid w:val="005511D0"/>
    <w:rsid w:val="005512C2"/>
    <w:rsid w:val="005537AD"/>
    <w:rsid w:val="00553C09"/>
    <w:rsid w:val="00554E09"/>
    <w:rsid w:val="00554EA6"/>
    <w:rsid w:val="00555578"/>
    <w:rsid w:val="00556954"/>
    <w:rsid w:val="00556D5F"/>
    <w:rsid w:val="00560C78"/>
    <w:rsid w:val="00561053"/>
    <w:rsid w:val="00562EE8"/>
    <w:rsid w:val="00563034"/>
    <w:rsid w:val="00566694"/>
    <w:rsid w:val="00567F23"/>
    <w:rsid w:val="00570F27"/>
    <w:rsid w:val="00573A69"/>
    <w:rsid w:val="00575E65"/>
    <w:rsid w:val="005812A4"/>
    <w:rsid w:val="0058195A"/>
    <w:rsid w:val="005846A7"/>
    <w:rsid w:val="005859A7"/>
    <w:rsid w:val="005863F4"/>
    <w:rsid w:val="0058773F"/>
    <w:rsid w:val="00592E5A"/>
    <w:rsid w:val="0059313C"/>
    <w:rsid w:val="005947F6"/>
    <w:rsid w:val="00595AED"/>
    <w:rsid w:val="005A02D8"/>
    <w:rsid w:val="005A0D7D"/>
    <w:rsid w:val="005A2D10"/>
    <w:rsid w:val="005B0B4C"/>
    <w:rsid w:val="005B21CC"/>
    <w:rsid w:val="005B4764"/>
    <w:rsid w:val="005B5893"/>
    <w:rsid w:val="005C15C3"/>
    <w:rsid w:val="005C2DDE"/>
    <w:rsid w:val="005C5C18"/>
    <w:rsid w:val="005C63DB"/>
    <w:rsid w:val="005C7EF6"/>
    <w:rsid w:val="005D0785"/>
    <w:rsid w:val="005D16BA"/>
    <w:rsid w:val="005D17D8"/>
    <w:rsid w:val="005D1C18"/>
    <w:rsid w:val="005D3413"/>
    <w:rsid w:val="005D6821"/>
    <w:rsid w:val="005D6BE1"/>
    <w:rsid w:val="005D73BF"/>
    <w:rsid w:val="005D79DE"/>
    <w:rsid w:val="005E0713"/>
    <w:rsid w:val="005E179C"/>
    <w:rsid w:val="005E51A4"/>
    <w:rsid w:val="005E6BC6"/>
    <w:rsid w:val="005F1586"/>
    <w:rsid w:val="005F23F1"/>
    <w:rsid w:val="005F3F92"/>
    <w:rsid w:val="005F6861"/>
    <w:rsid w:val="005F6C38"/>
    <w:rsid w:val="005F7032"/>
    <w:rsid w:val="005F7B56"/>
    <w:rsid w:val="00600E68"/>
    <w:rsid w:val="00601ED5"/>
    <w:rsid w:val="00605EF5"/>
    <w:rsid w:val="006076BA"/>
    <w:rsid w:val="00607EB4"/>
    <w:rsid w:val="006116C6"/>
    <w:rsid w:val="00612BBC"/>
    <w:rsid w:val="006143DF"/>
    <w:rsid w:val="006147E8"/>
    <w:rsid w:val="0062234B"/>
    <w:rsid w:val="00631A35"/>
    <w:rsid w:val="00637375"/>
    <w:rsid w:val="00641B7E"/>
    <w:rsid w:val="0064694F"/>
    <w:rsid w:val="00646956"/>
    <w:rsid w:val="00652AFE"/>
    <w:rsid w:val="006573E8"/>
    <w:rsid w:val="006618DC"/>
    <w:rsid w:val="006625A0"/>
    <w:rsid w:val="00662A6F"/>
    <w:rsid w:val="006631E7"/>
    <w:rsid w:val="00664CEF"/>
    <w:rsid w:val="006665A1"/>
    <w:rsid w:val="0066665E"/>
    <w:rsid w:val="00667228"/>
    <w:rsid w:val="00671A6D"/>
    <w:rsid w:val="006727AA"/>
    <w:rsid w:val="0067306A"/>
    <w:rsid w:val="00674866"/>
    <w:rsid w:val="0067522E"/>
    <w:rsid w:val="006772B8"/>
    <w:rsid w:val="0067780E"/>
    <w:rsid w:val="00680706"/>
    <w:rsid w:val="00682E2B"/>
    <w:rsid w:val="00682E3A"/>
    <w:rsid w:val="0068408D"/>
    <w:rsid w:val="0068492D"/>
    <w:rsid w:val="00686D2C"/>
    <w:rsid w:val="00687394"/>
    <w:rsid w:val="00693416"/>
    <w:rsid w:val="00693862"/>
    <w:rsid w:val="00694C7A"/>
    <w:rsid w:val="00694DE2"/>
    <w:rsid w:val="00696844"/>
    <w:rsid w:val="00696BF8"/>
    <w:rsid w:val="0069722F"/>
    <w:rsid w:val="00697379"/>
    <w:rsid w:val="00697CB5"/>
    <w:rsid w:val="006A053A"/>
    <w:rsid w:val="006A3081"/>
    <w:rsid w:val="006A41EB"/>
    <w:rsid w:val="006A5DE5"/>
    <w:rsid w:val="006A75D4"/>
    <w:rsid w:val="006B77CC"/>
    <w:rsid w:val="006B785D"/>
    <w:rsid w:val="006B78E7"/>
    <w:rsid w:val="006B7D90"/>
    <w:rsid w:val="006C0A29"/>
    <w:rsid w:val="006C0DBC"/>
    <w:rsid w:val="006C56B3"/>
    <w:rsid w:val="006C5E5B"/>
    <w:rsid w:val="006C6CB7"/>
    <w:rsid w:val="006D00AF"/>
    <w:rsid w:val="006D5506"/>
    <w:rsid w:val="006D5F46"/>
    <w:rsid w:val="006D718B"/>
    <w:rsid w:val="006D7367"/>
    <w:rsid w:val="006D7EB4"/>
    <w:rsid w:val="006E1041"/>
    <w:rsid w:val="006E1560"/>
    <w:rsid w:val="006E21FE"/>
    <w:rsid w:val="006E2F1A"/>
    <w:rsid w:val="006E397A"/>
    <w:rsid w:val="006E690E"/>
    <w:rsid w:val="006F012C"/>
    <w:rsid w:val="006F1B15"/>
    <w:rsid w:val="006F2744"/>
    <w:rsid w:val="006F3CF9"/>
    <w:rsid w:val="006F401D"/>
    <w:rsid w:val="006F4435"/>
    <w:rsid w:val="006F499F"/>
    <w:rsid w:val="006F5AE3"/>
    <w:rsid w:val="006F71BA"/>
    <w:rsid w:val="00701211"/>
    <w:rsid w:val="00701C55"/>
    <w:rsid w:val="00701E91"/>
    <w:rsid w:val="007106C9"/>
    <w:rsid w:val="007109FA"/>
    <w:rsid w:val="00711280"/>
    <w:rsid w:val="00711E69"/>
    <w:rsid w:val="007149B5"/>
    <w:rsid w:val="007150F3"/>
    <w:rsid w:val="0071618E"/>
    <w:rsid w:val="007165CD"/>
    <w:rsid w:val="00726696"/>
    <w:rsid w:val="00726853"/>
    <w:rsid w:val="00730A2B"/>
    <w:rsid w:val="00731246"/>
    <w:rsid w:val="0073180D"/>
    <w:rsid w:val="007345CB"/>
    <w:rsid w:val="00736256"/>
    <w:rsid w:val="00736D7A"/>
    <w:rsid w:val="00741987"/>
    <w:rsid w:val="007428E7"/>
    <w:rsid w:val="00742958"/>
    <w:rsid w:val="007445A0"/>
    <w:rsid w:val="0074624A"/>
    <w:rsid w:val="00746EB5"/>
    <w:rsid w:val="0074746D"/>
    <w:rsid w:val="007506D2"/>
    <w:rsid w:val="00750C8C"/>
    <w:rsid w:val="00751192"/>
    <w:rsid w:val="00756117"/>
    <w:rsid w:val="00756F56"/>
    <w:rsid w:val="00760601"/>
    <w:rsid w:val="00760B46"/>
    <w:rsid w:val="0076202E"/>
    <w:rsid w:val="00764563"/>
    <w:rsid w:val="007664F8"/>
    <w:rsid w:val="00770287"/>
    <w:rsid w:val="00770E1E"/>
    <w:rsid w:val="0077223E"/>
    <w:rsid w:val="007725E8"/>
    <w:rsid w:val="007735DE"/>
    <w:rsid w:val="007736F7"/>
    <w:rsid w:val="0077392A"/>
    <w:rsid w:val="0077775D"/>
    <w:rsid w:val="00777A38"/>
    <w:rsid w:val="00781C65"/>
    <w:rsid w:val="007856C3"/>
    <w:rsid w:val="00787743"/>
    <w:rsid w:val="0079015E"/>
    <w:rsid w:val="0079147E"/>
    <w:rsid w:val="00795176"/>
    <w:rsid w:val="00795CD2"/>
    <w:rsid w:val="00795FE6"/>
    <w:rsid w:val="007A2341"/>
    <w:rsid w:val="007A4E2A"/>
    <w:rsid w:val="007A5401"/>
    <w:rsid w:val="007A7ADA"/>
    <w:rsid w:val="007B339D"/>
    <w:rsid w:val="007C0BF7"/>
    <w:rsid w:val="007C1057"/>
    <w:rsid w:val="007C244B"/>
    <w:rsid w:val="007C3024"/>
    <w:rsid w:val="007C69DA"/>
    <w:rsid w:val="007D2FBA"/>
    <w:rsid w:val="007D436A"/>
    <w:rsid w:val="007D6EA1"/>
    <w:rsid w:val="007D7620"/>
    <w:rsid w:val="007E158B"/>
    <w:rsid w:val="007E3985"/>
    <w:rsid w:val="007E3F15"/>
    <w:rsid w:val="007E579F"/>
    <w:rsid w:val="007F0396"/>
    <w:rsid w:val="007F15F5"/>
    <w:rsid w:val="007F28C3"/>
    <w:rsid w:val="007F2FBD"/>
    <w:rsid w:val="007F5946"/>
    <w:rsid w:val="007F6D84"/>
    <w:rsid w:val="00801E5A"/>
    <w:rsid w:val="00802F12"/>
    <w:rsid w:val="008047C7"/>
    <w:rsid w:val="00811BE0"/>
    <w:rsid w:val="0081214C"/>
    <w:rsid w:val="00813F64"/>
    <w:rsid w:val="00814AC4"/>
    <w:rsid w:val="00815082"/>
    <w:rsid w:val="00816557"/>
    <w:rsid w:val="008203B8"/>
    <w:rsid w:val="0082051B"/>
    <w:rsid w:val="00821A94"/>
    <w:rsid w:val="00821DB4"/>
    <w:rsid w:val="00822AC9"/>
    <w:rsid w:val="00822F3F"/>
    <w:rsid w:val="00823C93"/>
    <w:rsid w:val="00825A30"/>
    <w:rsid w:val="00826B40"/>
    <w:rsid w:val="008270ED"/>
    <w:rsid w:val="00827820"/>
    <w:rsid w:val="00827B81"/>
    <w:rsid w:val="00830B8F"/>
    <w:rsid w:val="0083143A"/>
    <w:rsid w:val="008326DB"/>
    <w:rsid w:val="00832754"/>
    <w:rsid w:val="0083733F"/>
    <w:rsid w:val="0083780D"/>
    <w:rsid w:val="00837D8D"/>
    <w:rsid w:val="00840E40"/>
    <w:rsid w:val="0084299E"/>
    <w:rsid w:val="00843027"/>
    <w:rsid w:val="00843C13"/>
    <w:rsid w:val="008462B2"/>
    <w:rsid w:val="00846EE6"/>
    <w:rsid w:val="008477C4"/>
    <w:rsid w:val="00847BEA"/>
    <w:rsid w:val="00850111"/>
    <w:rsid w:val="00850591"/>
    <w:rsid w:val="0085206F"/>
    <w:rsid w:val="00853AD8"/>
    <w:rsid w:val="00854A8B"/>
    <w:rsid w:val="008555B0"/>
    <w:rsid w:val="00855B5A"/>
    <w:rsid w:val="0086086E"/>
    <w:rsid w:val="00860F2F"/>
    <w:rsid w:val="0086583E"/>
    <w:rsid w:val="00865FDA"/>
    <w:rsid w:val="0086718E"/>
    <w:rsid w:val="008702E0"/>
    <w:rsid w:val="008739F2"/>
    <w:rsid w:val="00873DEC"/>
    <w:rsid w:val="008747EF"/>
    <w:rsid w:val="00875A0C"/>
    <w:rsid w:val="00875E54"/>
    <w:rsid w:val="0087656C"/>
    <w:rsid w:val="0087785C"/>
    <w:rsid w:val="00877B80"/>
    <w:rsid w:val="00877D0F"/>
    <w:rsid w:val="0088003E"/>
    <w:rsid w:val="00880CB3"/>
    <w:rsid w:val="00881785"/>
    <w:rsid w:val="008856CA"/>
    <w:rsid w:val="0088570A"/>
    <w:rsid w:val="00895D91"/>
    <w:rsid w:val="008979DB"/>
    <w:rsid w:val="00897AA8"/>
    <w:rsid w:val="008A110D"/>
    <w:rsid w:val="008A1342"/>
    <w:rsid w:val="008A157D"/>
    <w:rsid w:val="008A3C9B"/>
    <w:rsid w:val="008A6F2B"/>
    <w:rsid w:val="008A7E26"/>
    <w:rsid w:val="008B3B45"/>
    <w:rsid w:val="008B53B3"/>
    <w:rsid w:val="008B55BD"/>
    <w:rsid w:val="008B6140"/>
    <w:rsid w:val="008B66E7"/>
    <w:rsid w:val="008B78AD"/>
    <w:rsid w:val="008B7CC3"/>
    <w:rsid w:val="008C1FDD"/>
    <w:rsid w:val="008C4A56"/>
    <w:rsid w:val="008C4BAA"/>
    <w:rsid w:val="008C6500"/>
    <w:rsid w:val="008D1B15"/>
    <w:rsid w:val="008D3121"/>
    <w:rsid w:val="008D3935"/>
    <w:rsid w:val="008D4DE6"/>
    <w:rsid w:val="008D4EB2"/>
    <w:rsid w:val="008D5817"/>
    <w:rsid w:val="008D5D76"/>
    <w:rsid w:val="008E0041"/>
    <w:rsid w:val="008E202A"/>
    <w:rsid w:val="008E25D8"/>
    <w:rsid w:val="008E4405"/>
    <w:rsid w:val="008E507E"/>
    <w:rsid w:val="008E5F2E"/>
    <w:rsid w:val="008E76D6"/>
    <w:rsid w:val="008F0548"/>
    <w:rsid w:val="008F0C50"/>
    <w:rsid w:val="008F4A3B"/>
    <w:rsid w:val="008F5E0E"/>
    <w:rsid w:val="00910FA8"/>
    <w:rsid w:val="00912311"/>
    <w:rsid w:val="00913EF9"/>
    <w:rsid w:val="00914713"/>
    <w:rsid w:val="009152BB"/>
    <w:rsid w:val="0091653D"/>
    <w:rsid w:val="00920B5D"/>
    <w:rsid w:val="0092105E"/>
    <w:rsid w:val="00925483"/>
    <w:rsid w:val="00925CB9"/>
    <w:rsid w:val="00926774"/>
    <w:rsid w:val="0093156B"/>
    <w:rsid w:val="00931784"/>
    <w:rsid w:val="00931E63"/>
    <w:rsid w:val="00932FAD"/>
    <w:rsid w:val="00934892"/>
    <w:rsid w:val="00935FDE"/>
    <w:rsid w:val="0093733B"/>
    <w:rsid w:val="0094120A"/>
    <w:rsid w:val="00941973"/>
    <w:rsid w:val="00941F0A"/>
    <w:rsid w:val="00942397"/>
    <w:rsid w:val="009439E3"/>
    <w:rsid w:val="009447E2"/>
    <w:rsid w:val="00945CFA"/>
    <w:rsid w:val="009460C2"/>
    <w:rsid w:val="00947A7B"/>
    <w:rsid w:val="00951B5F"/>
    <w:rsid w:val="00955C0F"/>
    <w:rsid w:val="009602C5"/>
    <w:rsid w:val="00961CA3"/>
    <w:rsid w:val="00961D2A"/>
    <w:rsid w:val="00962674"/>
    <w:rsid w:val="00963258"/>
    <w:rsid w:val="00963B78"/>
    <w:rsid w:val="00964C6C"/>
    <w:rsid w:val="00965561"/>
    <w:rsid w:val="00966712"/>
    <w:rsid w:val="0096708E"/>
    <w:rsid w:val="0096748D"/>
    <w:rsid w:val="00971789"/>
    <w:rsid w:val="00971977"/>
    <w:rsid w:val="00971C86"/>
    <w:rsid w:val="009729BA"/>
    <w:rsid w:val="00972CA9"/>
    <w:rsid w:val="009735F9"/>
    <w:rsid w:val="00974665"/>
    <w:rsid w:val="00974E12"/>
    <w:rsid w:val="00975282"/>
    <w:rsid w:val="00977FB1"/>
    <w:rsid w:val="00980AC1"/>
    <w:rsid w:val="00985950"/>
    <w:rsid w:val="00985B16"/>
    <w:rsid w:val="009871C5"/>
    <w:rsid w:val="00991568"/>
    <w:rsid w:val="00992F80"/>
    <w:rsid w:val="00993F28"/>
    <w:rsid w:val="00994267"/>
    <w:rsid w:val="00994A9F"/>
    <w:rsid w:val="00994BAA"/>
    <w:rsid w:val="00994FE0"/>
    <w:rsid w:val="00995759"/>
    <w:rsid w:val="009A2B03"/>
    <w:rsid w:val="009A34CA"/>
    <w:rsid w:val="009A400F"/>
    <w:rsid w:val="009A4D9E"/>
    <w:rsid w:val="009A51BC"/>
    <w:rsid w:val="009A5618"/>
    <w:rsid w:val="009A7D1F"/>
    <w:rsid w:val="009A7FC4"/>
    <w:rsid w:val="009B3904"/>
    <w:rsid w:val="009B40C7"/>
    <w:rsid w:val="009B45E8"/>
    <w:rsid w:val="009B519D"/>
    <w:rsid w:val="009B5410"/>
    <w:rsid w:val="009B6960"/>
    <w:rsid w:val="009B74D8"/>
    <w:rsid w:val="009B7505"/>
    <w:rsid w:val="009C538F"/>
    <w:rsid w:val="009C5F3C"/>
    <w:rsid w:val="009D105B"/>
    <w:rsid w:val="009D29B0"/>
    <w:rsid w:val="009E0E68"/>
    <w:rsid w:val="009E1801"/>
    <w:rsid w:val="009E2EDE"/>
    <w:rsid w:val="009E3F38"/>
    <w:rsid w:val="009E4560"/>
    <w:rsid w:val="009E612A"/>
    <w:rsid w:val="009E641A"/>
    <w:rsid w:val="009E644E"/>
    <w:rsid w:val="009F008D"/>
    <w:rsid w:val="009F0561"/>
    <w:rsid w:val="009F05A8"/>
    <w:rsid w:val="009F1C0A"/>
    <w:rsid w:val="009F29BE"/>
    <w:rsid w:val="009F343D"/>
    <w:rsid w:val="009F349B"/>
    <w:rsid w:val="009F6652"/>
    <w:rsid w:val="009F6D59"/>
    <w:rsid w:val="00A0328E"/>
    <w:rsid w:val="00A0384F"/>
    <w:rsid w:val="00A04DCD"/>
    <w:rsid w:val="00A054A3"/>
    <w:rsid w:val="00A064CB"/>
    <w:rsid w:val="00A07630"/>
    <w:rsid w:val="00A10080"/>
    <w:rsid w:val="00A100B3"/>
    <w:rsid w:val="00A10BFB"/>
    <w:rsid w:val="00A14D58"/>
    <w:rsid w:val="00A150E0"/>
    <w:rsid w:val="00A17B07"/>
    <w:rsid w:val="00A21807"/>
    <w:rsid w:val="00A23E60"/>
    <w:rsid w:val="00A250AB"/>
    <w:rsid w:val="00A25C4C"/>
    <w:rsid w:val="00A30878"/>
    <w:rsid w:val="00A330DF"/>
    <w:rsid w:val="00A33AED"/>
    <w:rsid w:val="00A353A9"/>
    <w:rsid w:val="00A355DC"/>
    <w:rsid w:val="00A43590"/>
    <w:rsid w:val="00A46C1D"/>
    <w:rsid w:val="00A52044"/>
    <w:rsid w:val="00A5260F"/>
    <w:rsid w:val="00A55616"/>
    <w:rsid w:val="00A558B8"/>
    <w:rsid w:val="00A56F2E"/>
    <w:rsid w:val="00A56F6F"/>
    <w:rsid w:val="00A57741"/>
    <w:rsid w:val="00A57B66"/>
    <w:rsid w:val="00A57B79"/>
    <w:rsid w:val="00A57C4A"/>
    <w:rsid w:val="00A611A7"/>
    <w:rsid w:val="00A64338"/>
    <w:rsid w:val="00A65269"/>
    <w:rsid w:val="00A66687"/>
    <w:rsid w:val="00A669AE"/>
    <w:rsid w:val="00A67FD7"/>
    <w:rsid w:val="00A70ACA"/>
    <w:rsid w:val="00A77553"/>
    <w:rsid w:val="00A818B9"/>
    <w:rsid w:val="00A8363D"/>
    <w:rsid w:val="00A84C46"/>
    <w:rsid w:val="00A86CB7"/>
    <w:rsid w:val="00A87B89"/>
    <w:rsid w:val="00A9064A"/>
    <w:rsid w:val="00A90688"/>
    <w:rsid w:val="00A90F09"/>
    <w:rsid w:val="00A94C01"/>
    <w:rsid w:val="00AA06F8"/>
    <w:rsid w:val="00AA2B7C"/>
    <w:rsid w:val="00AA34A3"/>
    <w:rsid w:val="00AA40B0"/>
    <w:rsid w:val="00AA4689"/>
    <w:rsid w:val="00AA5276"/>
    <w:rsid w:val="00AA53A9"/>
    <w:rsid w:val="00AA71DA"/>
    <w:rsid w:val="00AB11CE"/>
    <w:rsid w:val="00AB1229"/>
    <w:rsid w:val="00AB1290"/>
    <w:rsid w:val="00AB5A8A"/>
    <w:rsid w:val="00AB75F3"/>
    <w:rsid w:val="00AC07FE"/>
    <w:rsid w:val="00AC3C63"/>
    <w:rsid w:val="00AC46D7"/>
    <w:rsid w:val="00AC7CFC"/>
    <w:rsid w:val="00AD05D1"/>
    <w:rsid w:val="00AD0678"/>
    <w:rsid w:val="00AD0F8E"/>
    <w:rsid w:val="00AD28D4"/>
    <w:rsid w:val="00AD41F1"/>
    <w:rsid w:val="00AD66D4"/>
    <w:rsid w:val="00AE097A"/>
    <w:rsid w:val="00AE1752"/>
    <w:rsid w:val="00AE2E2A"/>
    <w:rsid w:val="00AE394F"/>
    <w:rsid w:val="00AE3C75"/>
    <w:rsid w:val="00AE4326"/>
    <w:rsid w:val="00AE43E1"/>
    <w:rsid w:val="00AE4C12"/>
    <w:rsid w:val="00AE514F"/>
    <w:rsid w:val="00AE593F"/>
    <w:rsid w:val="00AE5B37"/>
    <w:rsid w:val="00AE5D49"/>
    <w:rsid w:val="00AE601C"/>
    <w:rsid w:val="00AE6EFC"/>
    <w:rsid w:val="00AF035F"/>
    <w:rsid w:val="00AF1E63"/>
    <w:rsid w:val="00AF1FBA"/>
    <w:rsid w:val="00AF7149"/>
    <w:rsid w:val="00B01E33"/>
    <w:rsid w:val="00B03D1D"/>
    <w:rsid w:val="00B0405D"/>
    <w:rsid w:val="00B05316"/>
    <w:rsid w:val="00B05E5D"/>
    <w:rsid w:val="00B06494"/>
    <w:rsid w:val="00B06CA7"/>
    <w:rsid w:val="00B06DFF"/>
    <w:rsid w:val="00B07D8A"/>
    <w:rsid w:val="00B10076"/>
    <w:rsid w:val="00B1144C"/>
    <w:rsid w:val="00B12B90"/>
    <w:rsid w:val="00B15E92"/>
    <w:rsid w:val="00B160F2"/>
    <w:rsid w:val="00B20C4B"/>
    <w:rsid w:val="00B233BC"/>
    <w:rsid w:val="00B2404A"/>
    <w:rsid w:val="00B24A05"/>
    <w:rsid w:val="00B266FE"/>
    <w:rsid w:val="00B2788D"/>
    <w:rsid w:val="00B27AEE"/>
    <w:rsid w:val="00B27F6A"/>
    <w:rsid w:val="00B33518"/>
    <w:rsid w:val="00B342E2"/>
    <w:rsid w:val="00B36C84"/>
    <w:rsid w:val="00B37460"/>
    <w:rsid w:val="00B40493"/>
    <w:rsid w:val="00B40935"/>
    <w:rsid w:val="00B40BDA"/>
    <w:rsid w:val="00B42F2B"/>
    <w:rsid w:val="00B436B2"/>
    <w:rsid w:val="00B46A89"/>
    <w:rsid w:val="00B4796F"/>
    <w:rsid w:val="00B519DB"/>
    <w:rsid w:val="00B52CD3"/>
    <w:rsid w:val="00B5470D"/>
    <w:rsid w:val="00B5639E"/>
    <w:rsid w:val="00B62C7B"/>
    <w:rsid w:val="00B6391C"/>
    <w:rsid w:val="00B6736C"/>
    <w:rsid w:val="00B67988"/>
    <w:rsid w:val="00B70183"/>
    <w:rsid w:val="00B7044E"/>
    <w:rsid w:val="00B75FBB"/>
    <w:rsid w:val="00B76835"/>
    <w:rsid w:val="00B80E44"/>
    <w:rsid w:val="00B80E4B"/>
    <w:rsid w:val="00B817EB"/>
    <w:rsid w:val="00B81DA1"/>
    <w:rsid w:val="00B85392"/>
    <w:rsid w:val="00B8674C"/>
    <w:rsid w:val="00B90234"/>
    <w:rsid w:val="00B90AC1"/>
    <w:rsid w:val="00B92F08"/>
    <w:rsid w:val="00B967A9"/>
    <w:rsid w:val="00B97667"/>
    <w:rsid w:val="00BA17EF"/>
    <w:rsid w:val="00BA1B2B"/>
    <w:rsid w:val="00BA25AE"/>
    <w:rsid w:val="00BA2827"/>
    <w:rsid w:val="00BA479B"/>
    <w:rsid w:val="00BA524C"/>
    <w:rsid w:val="00BA63B7"/>
    <w:rsid w:val="00BA6D63"/>
    <w:rsid w:val="00BB18CC"/>
    <w:rsid w:val="00BB3CD9"/>
    <w:rsid w:val="00BB52D8"/>
    <w:rsid w:val="00BB57EC"/>
    <w:rsid w:val="00BB5AB6"/>
    <w:rsid w:val="00BB72F9"/>
    <w:rsid w:val="00BB7C74"/>
    <w:rsid w:val="00BB7DF9"/>
    <w:rsid w:val="00BC1853"/>
    <w:rsid w:val="00BC22AD"/>
    <w:rsid w:val="00BC4DDA"/>
    <w:rsid w:val="00BC6137"/>
    <w:rsid w:val="00BC6355"/>
    <w:rsid w:val="00BC64D1"/>
    <w:rsid w:val="00BC7A0A"/>
    <w:rsid w:val="00BD0065"/>
    <w:rsid w:val="00BD20A8"/>
    <w:rsid w:val="00BD24CE"/>
    <w:rsid w:val="00BD456B"/>
    <w:rsid w:val="00BD4C6D"/>
    <w:rsid w:val="00BD5602"/>
    <w:rsid w:val="00BD7962"/>
    <w:rsid w:val="00BE0A03"/>
    <w:rsid w:val="00BE29EF"/>
    <w:rsid w:val="00BE3057"/>
    <w:rsid w:val="00BE351C"/>
    <w:rsid w:val="00BE5A46"/>
    <w:rsid w:val="00BE5ADD"/>
    <w:rsid w:val="00BE5C57"/>
    <w:rsid w:val="00BF3827"/>
    <w:rsid w:val="00BF3FA3"/>
    <w:rsid w:val="00BF4DE4"/>
    <w:rsid w:val="00BF581F"/>
    <w:rsid w:val="00BF70A2"/>
    <w:rsid w:val="00BF72C0"/>
    <w:rsid w:val="00C03D03"/>
    <w:rsid w:val="00C04B6F"/>
    <w:rsid w:val="00C06C46"/>
    <w:rsid w:val="00C0786A"/>
    <w:rsid w:val="00C10A80"/>
    <w:rsid w:val="00C11526"/>
    <w:rsid w:val="00C12988"/>
    <w:rsid w:val="00C15858"/>
    <w:rsid w:val="00C15BF9"/>
    <w:rsid w:val="00C16282"/>
    <w:rsid w:val="00C17CED"/>
    <w:rsid w:val="00C21361"/>
    <w:rsid w:val="00C22008"/>
    <w:rsid w:val="00C2246E"/>
    <w:rsid w:val="00C3055A"/>
    <w:rsid w:val="00C30B3E"/>
    <w:rsid w:val="00C31965"/>
    <w:rsid w:val="00C31BCD"/>
    <w:rsid w:val="00C323E5"/>
    <w:rsid w:val="00C34C38"/>
    <w:rsid w:val="00C34C46"/>
    <w:rsid w:val="00C36EBB"/>
    <w:rsid w:val="00C37F33"/>
    <w:rsid w:val="00C4133E"/>
    <w:rsid w:val="00C419E7"/>
    <w:rsid w:val="00C424D0"/>
    <w:rsid w:val="00C44ABA"/>
    <w:rsid w:val="00C478C3"/>
    <w:rsid w:val="00C47BC3"/>
    <w:rsid w:val="00C5073C"/>
    <w:rsid w:val="00C51EB4"/>
    <w:rsid w:val="00C521AD"/>
    <w:rsid w:val="00C54714"/>
    <w:rsid w:val="00C579D7"/>
    <w:rsid w:val="00C602A6"/>
    <w:rsid w:val="00C60AAA"/>
    <w:rsid w:val="00C61ECD"/>
    <w:rsid w:val="00C63423"/>
    <w:rsid w:val="00C641DD"/>
    <w:rsid w:val="00C64A72"/>
    <w:rsid w:val="00C679E3"/>
    <w:rsid w:val="00C67CD6"/>
    <w:rsid w:val="00C711BE"/>
    <w:rsid w:val="00C739D7"/>
    <w:rsid w:val="00C76066"/>
    <w:rsid w:val="00C7659C"/>
    <w:rsid w:val="00C76B16"/>
    <w:rsid w:val="00C822F1"/>
    <w:rsid w:val="00C82FF2"/>
    <w:rsid w:val="00C84946"/>
    <w:rsid w:val="00C84EA1"/>
    <w:rsid w:val="00C86880"/>
    <w:rsid w:val="00C87932"/>
    <w:rsid w:val="00C87AFD"/>
    <w:rsid w:val="00C92208"/>
    <w:rsid w:val="00C94C85"/>
    <w:rsid w:val="00C95348"/>
    <w:rsid w:val="00C95D84"/>
    <w:rsid w:val="00CA2177"/>
    <w:rsid w:val="00CA27B3"/>
    <w:rsid w:val="00CA60C6"/>
    <w:rsid w:val="00CA6EC5"/>
    <w:rsid w:val="00CA746C"/>
    <w:rsid w:val="00CA7DEB"/>
    <w:rsid w:val="00CB4B0A"/>
    <w:rsid w:val="00CB528B"/>
    <w:rsid w:val="00CB6324"/>
    <w:rsid w:val="00CB6896"/>
    <w:rsid w:val="00CB7401"/>
    <w:rsid w:val="00CB7C67"/>
    <w:rsid w:val="00CB7CBF"/>
    <w:rsid w:val="00CC45BD"/>
    <w:rsid w:val="00CC684E"/>
    <w:rsid w:val="00CC7958"/>
    <w:rsid w:val="00CC7EBF"/>
    <w:rsid w:val="00CD0267"/>
    <w:rsid w:val="00CD051C"/>
    <w:rsid w:val="00CD0695"/>
    <w:rsid w:val="00CD0ED1"/>
    <w:rsid w:val="00CD1018"/>
    <w:rsid w:val="00CD1BAB"/>
    <w:rsid w:val="00CD691A"/>
    <w:rsid w:val="00CD6A42"/>
    <w:rsid w:val="00CE10AD"/>
    <w:rsid w:val="00CE173E"/>
    <w:rsid w:val="00CE2F25"/>
    <w:rsid w:val="00CE6878"/>
    <w:rsid w:val="00CF0B60"/>
    <w:rsid w:val="00CF38BB"/>
    <w:rsid w:val="00CF57F4"/>
    <w:rsid w:val="00CF68B9"/>
    <w:rsid w:val="00CF7E6B"/>
    <w:rsid w:val="00D009F5"/>
    <w:rsid w:val="00D015D7"/>
    <w:rsid w:val="00D032DA"/>
    <w:rsid w:val="00D03F31"/>
    <w:rsid w:val="00D04788"/>
    <w:rsid w:val="00D078E9"/>
    <w:rsid w:val="00D10D80"/>
    <w:rsid w:val="00D11741"/>
    <w:rsid w:val="00D1178C"/>
    <w:rsid w:val="00D12198"/>
    <w:rsid w:val="00D12DCE"/>
    <w:rsid w:val="00D1360D"/>
    <w:rsid w:val="00D145C0"/>
    <w:rsid w:val="00D1571A"/>
    <w:rsid w:val="00D15C80"/>
    <w:rsid w:val="00D1631D"/>
    <w:rsid w:val="00D16ABC"/>
    <w:rsid w:val="00D20172"/>
    <w:rsid w:val="00D21ADD"/>
    <w:rsid w:val="00D23DF0"/>
    <w:rsid w:val="00D30878"/>
    <w:rsid w:val="00D31685"/>
    <w:rsid w:val="00D37D60"/>
    <w:rsid w:val="00D40B2E"/>
    <w:rsid w:val="00D41378"/>
    <w:rsid w:val="00D41678"/>
    <w:rsid w:val="00D426D2"/>
    <w:rsid w:val="00D4280C"/>
    <w:rsid w:val="00D42DA5"/>
    <w:rsid w:val="00D43F1A"/>
    <w:rsid w:val="00D449DF"/>
    <w:rsid w:val="00D4602A"/>
    <w:rsid w:val="00D460E0"/>
    <w:rsid w:val="00D46DBE"/>
    <w:rsid w:val="00D55433"/>
    <w:rsid w:val="00D55DE8"/>
    <w:rsid w:val="00D56416"/>
    <w:rsid w:val="00D56949"/>
    <w:rsid w:val="00D63A78"/>
    <w:rsid w:val="00D67D84"/>
    <w:rsid w:val="00D711E2"/>
    <w:rsid w:val="00D727E7"/>
    <w:rsid w:val="00D737B5"/>
    <w:rsid w:val="00D763CB"/>
    <w:rsid w:val="00D777EF"/>
    <w:rsid w:val="00D8417C"/>
    <w:rsid w:val="00D8448B"/>
    <w:rsid w:val="00D8538D"/>
    <w:rsid w:val="00D86444"/>
    <w:rsid w:val="00D90103"/>
    <w:rsid w:val="00D9223C"/>
    <w:rsid w:val="00D926E8"/>
    <w:rsid w:val="00D930C3"/>
    <w:rsid w:val="00D9322C"/>
    <w:rsid w:val="00D93C6D"/>
    <w:rsid w:val="00DA10E0"/>
    <w:rsid w:val="00DA1E84"/>
    <w:rsid w:val="00DA3321"/>
    <w:rsid w:val="00DA615C"/>
    <w:rsid w:val="00DA74BB"/>
    <w:rsid w:val="00DB1696"/>
    <w:rsid w:val="00DB3C1B"/>
    <w:rsid w:val="00DB58C0"/>
    <w:rsid w:val="00DB5AD7"/>
    <w:rsid w:val="00DB76A7"/>
    <w:rsid w:val="00DC038A"/>
    <w:rsid w:val="00DC0F22"/>
    <w:rsid w:val="00DC1156"/>
    <w:rsid w:val="00DC1528"/>
    <w:rsid w:val="00DC254C"/>
    <w:rsid w:val="00DC37CD"/>
    <w:rsid w:val="00DC41A0"/>
    <w:rsid w:val="00DC5E5B"/>
    <w:rsid w:val="00DC6A23"/>
    <w:rsid w:val="00DC70CD"/>
    <w:rsid w:val="00DC7C36"/>
    <w:rsid w:val="00DD542F"/>
    <w:rsid w:val="00DD5888"/>
    <w:rsid w:val="00DE1717"/>
    <w:rsid w:val="00DE26FD"/>
    <w:rsid w:val="00DE2CCE"/>
    <w:rsid w:val="00DE365A"/>
    <w:rsid w:val="00DE6A36"/>
    <w:rsid w:val="00DE6CAD"/>
    <w:rsid w:val="00DE76FC"/>
    <w:rsid w:val="00DE78E3"/>
    <w:rsid w:val="00DF1D8D"/>
    <w:rsid w:val="00DF1F5A"/>
    <w:rsid w:val="00DF25D4"/>
    <w:rsid w:val="00DF2957"/>
    <w:rsid w:val="00DF4CA1"/>
    <w:rsid w:val="00DF5557"/>
    <w:rsid w:val="00E01876"/>
    <w:rsid w:val="00E02160"/>
    <w:rsid w:val="00E0447F"/>
    <w:rsid w:val="00E057EF"/>
    <w:rsid w:val="00E05B80"/>
    <w:rsid w:val="00E06C02"/>
    <w:rsid w:val="00E10427"/>
    <w:rsid w:val="00E11F61"/>
    <w:rsid w:val="00E12CEA"/>
    <w:rsid w:val="00E13754"/>
    <w:rsid w:val="00E13EDD"/>
    <w:rsid w:val="00E15C89"/>
    <w:rsid w:val="00E16184"/>
    <w:rsid w:val="00E17B00"/>
    <w:rsid w:val="00E20ED5"/>
    <w:rsid w:val="00E20F3F"/>
    <w:rsid w:val="00E21915"/>
    <w:rsid w:val="00E22A7C"/>
    <w:rsid w:val="00E22DF9"/>
    <w:rsid w:val="00E24BB3"/>
    <w:rsid w:val="00E31577"/>
    <w:rsid w:val="00E33053"/>
    <w:rsid w:val="00E335BF"/>
    <w:rsid w:val="00E339D4"/>
    <w:rsid w:val="00E34354"/>
    <w:rsid w:val="00E34366"/>
    <w:rsid w:val="00E35169"/>
    <w:rsid w:val="00E37D20"/>
    <w:rsid w:val="00E40731"/>
    <w:rsid w:val="00E426B1"/>
    <w:rsid w:val="00E4392B"/>
    <w:rsid w:val="00E44693"/>
    <w:rsid w:val="00E4686C"/>
    <w:rsid w:val="00E4736C"/>
    <w:rsid w:val="00E473A6"/>
    <w:rsid w:val="00E47BCC"/>
    <w:rsid w:val="00E51D8F"/>
    <w:rsid w:val="00E529C6"/>
    <w:rsid w:val="00E53030"/>
    <w:rsid w:val="00E53B6A"/>
    <w:rsid w:val="00E5510A"/>
    <w:rsid w:val="00E55E7B"/>
    <w:rsid w:val="00E57F72"/>
    <w:rsid w:val="00E625E1"/>
    <w:rsid w:val="00E637FE"/>
    <w:rsid w:val="00E644FC"/>
    <w:rsid w:val="00E64795"/>
    <w:rsid w:val="00E659D9"/>
    <w:rsid w:val="00E65ADC"/>
    <w:rsid w:val="00E65BC4"/>
    <w:rsid w:val="00E70AD6"/>
    <w:rsid w:val="00E72584"/>
    <w:rsid w:val="00E73EA0"/>
    <w:rsid w:val="00E74F41"/>
    <w:rsid w:val="00E75890"/>
    <w:rsid w:val="00E80FD4"/>
    <w:rsid w:val="00E815F4"/>
    <w:rsid w:val="00E82563"/>
    <w:rsid w:val="00E830E4"/>
    <w:rsid w:val="00E8570A"/>
    <w:rsid w:val="00E85BC0"/>
    <w:rsid w:val="00E86F95"/>
    <w:rsid w:val="00E90F86"/>
    <w:rsid w:val="00E922AC"/>
    <w:rsid w:val="00E9310A"/>
    <w:rsid w:val="00E94658"/>
    <w:rsid w:val="00E9553E"/>
    <w:rsid w:val="00EA1ADD"/>
    <w:rsid w:val="00EA38BF"/>
    <w:rsid w:val="00EA4CDE"/>
    <w:rsid w:val="00EA5182"/>
    <w:rsid w:val="00EA561E"/>
    <w:rsid w:val="00EB0816"/>
    <w:rsid w:val="00EB15B7"/>
    <w:rsid w:val="00EB3285"/>
    <w:rsid w:val="00EB34B4"/>
    <w:rsid w:val="00EB5F81"/>
    <w:rsid w:val="00EC042B"/>
    <w:rsid w:val="00EC0D15"/>
    <w:rsid w:val="00EC2CF3"/>
    <w:rsid w:val="00EC4C8B"/>
    <w:rsid w:val="00EC5C00"/>
    <w:rsid w:val="00EC5DFC"/>
    <w:rsid w:val="00ED0A4F"/>
    <w:rsid w:val="00ED0FDB"/>
    <w:rsid w:val="00ED2B87"/>
    <w:rsid w:val="00ED3679"/>
    <w:rsid w:val="00ED416A"/>
    <w:rsid w:val="00ED44D8"/>
    <w:rsid w:val="00ED5400"/>
    <w:rsid w:val="00ED5BC9"/>
    <w:rsid w:val="00ED634E"/>
    <w:rsid w:val="00EE286B"/>
    <w:rsid w:val="00EE4F29"/>
    <w:rsid w:val="00EE6A1C"/>
    <w:rsid w:val="00EE70A8"/>
    <w:rsid w:val="00EE7B83"/>
    <w:rsid w:val="00EF3487"/>
    <w:rsid w:val="00EF3FFA"/>
    <w:rsid w:val="00EF5F45"/>
    <w:rsid w:val="00EF6DEE"/>
    <w:rsid w:val="00EF7500"/>
    <w:rsid w:val="00F0014D"/>
    <w:rsid w:val="00F00E90"/>
    <w:rsid w:val="00F00FEC"/>
    <w:rsid w:val="00F0161F"/>
    <w:rsid w:val="00F021DC"/>
    <w:rsid w:val="00F026E4"/>
    <w:rsid w:val="00F03132"/>
    <w:rsid w:val="00F03F2E"/>
    <w:rsid w:val="00F056F6"/>
    <w:rsid w:val="00F05D7A"/>
    <w:rsid w:val="00F0640E"/>
    <w:rsid w:val="00F1034B"/>
    <w:rsid w:val="00F10EE4"/>
    <w:rsid w:val="00F10FCF"/>
    <w:rsid w:val="00F12934"/>
    <w:rsid w:val="00F13F4F"/>
    <w:rsid w:val="00F1427F"/>
    <w:rsid w:val="00F14B71"/>
    <w:rsid w:val="00F159A0"/>
    <w:rsid w:val="00F1633F"/>
    <w:rsid w:val="00F1651A"/>
    <w:rsid w:val="00F218EA"/>
    <w:rsid w:val="00F22CA2"/>
    <w:rsid w:val="00F24B25"/>
    <w:rsid w:val="00F2689C"/>
    <w:rsid w:val="00F276DD"/>
    <w:rsid w:val="00F3143E"/>
    <w:rsid w:val="00F35E62"/>
    <w:rsid w:val="00F36A73"/>
    <w:rsid w:val="00F37573"/>
    <w:rsid w:val="00F400EC"/>
    <w:rsid w:val="00F4154F"/>
    <w:rsid w:val="00F44754"/>
    <w:rsid w:val="00F47025"/>
    <w:rsid w:val="00F53945"/>
    <w:rsid w:val="00F546FD"/>
    <w:rsid w:val="00F559DA"/>
    <w:rsid w:val="00F568B4"/>
    <w:rsid w:val="00F6041B"/>
    <w:rsid w:val="00F60AF1"/>
    <w:rsid w:val="00F616F6"/>
    <w:rsid w:val="00F61CA8"/>
    <w:rsid w:val="00F62BA7"/>
    <w:rsid w:val="00F700A7"/>
    <w:rsid w:val="00F71014"/>
    <w:rsid w:val="00F72139"/>
    <w:rsid w:val="00F72CA2"/>
    <w:rsid w:val="00F73E4A"/>
    <w:rsid w:val="00F74ABE"/>
    <w:rsid w:val="00F757AF"/>
    <w:rsid w:val="00F762F5"/>
    <w:rsid w:val="00F76F40"/>
    <w:rsid w:val="00F853A1"/>
    <w:rsid w:val="00F85A28"/>
    <w:rsid w:val="00F85ADB"/>
    <w:rsid w:val="00F860C2"/>
    <w:rsid w:val="00F916B7"/>
    <w:rsid w:val="00F937E4"/>
    <w:rsid w:val="00F94A96"/>
    <w:rsid w:val="00F97EE0"/>
    <w:rsid w:val="00FA1B0E"/>
    <w:rsid w:val="00FA246C"/>
    <w:rsid w:val="00FA3E42"/>
    <w:rsid w:val="00FA48C9"/>
    <w:rsid w:val="00FA5B56"/>
    <w:rsid w:val="00FA6E2F"/>
    <w:rsid w:val="00FB317D"/>
    <w:rsid w:val="00FB3674"/>
    <w:rsid w:val="00FB37ED"/>
    <w:rsid w:val="00FB6149"/>
    <w:rsid w:val="00FB6E87"/>
    <w:rsid w:val="00FB6F88"/>
    <w:rsid w:val="00FB7ED7"/>
    <w:rsid w:val="00FC0F22"/>
    <w:rsid w:val="00FC1169"/>
    <w:rsid w:val="00FC15F9"/>
    <w:rsid w:val="00FC1EB2"/>
    <w:rsid w:val="00FC2214"/>
    <w:rsid w:val="00FC4BCF"/>
    <w:rsid w:val="00FC555D"/>
    <w:rsid w:val="00FC6253"/>
    <w:rsid w:val="00FC64A1"/>
    <w:rsid w:val="00FC7628"/>
    <w:rsid w:val="00FD1274"/>
    <w:rsid w:val="00FD2A7D"/>
    <w:rsid w:val="00FD33E5"/>
    <w:rsid w:val="00FD3821"/>
    <w:rsid w:val="00FD5BB2"/>
    <w:rsid w:val="00FD68A9"/>
    <w:rsid w:val="00FD69F3"/>
    <w:rsid w:val="00FD6AB3"/>
    <w:rsid w:val="00FD7D7A"/>
    <w:rsid w:val="00FE14E1"/>
    <w:rsid w:val="00FE314E"/>
    <w:rsid w:val="00FE3695"/>
    <w:rsid w:val="00FE6712"/>
    <w:rsid w:val="00FE7D5F"/>
    <w:rsid w:val="00FF1967"/>
    <w:rsid w:val="00FF3802"/>
    <w:rsid w:val="00FF4907"/>
    <w:rsid w:val="00FF5813"/>
    <w:rsid w:val="00FF59CD"/>
    <w:rsid w:val="00FF6E47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DFE0A"/>
  <w15:chartTrackingRefBased/>
  <w15:docId w15:val="{7A70E143-8E16-4144-ABFA-C571078E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95A"/>
    <w:pPr>
      <w:spacing w:after="0" w:line="480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58195A"/>
    <w:pPr>
      <w:outlineLvl w:val="0"/>
    </w:pPr>
    <w:rPr>
      <w:rFonts w:eastAsia="Times New Roman" w:cs="Times New Roman"/>
      <w:b/>
      <w:bCs/>
      <w:caps/>
      <w:kern w:val="36"/>
      <w:szCs w:val="48"/>
      <w:lang w:val="en-GB" w:eastAsia="en-GB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736C"/>
    <w:pPr>
      <w:keepNext/>
      <w:keepLines/>
      <w:outlineLvl w:val="1"/>
    </w:pPr>
    <w:rPr>
      <w:rFonts w:eastAsiaTheme="majorEastAsia" w:cstheme="majorBidi"/>
      <w:b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97D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7D4B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7D4B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D4B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D4B"/>
    <w:pPr>
      <w:spacing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D4B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29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1BFC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3D47C2"/>
    <w:pPr>
      <w:spacing w:after="200"/>
    </w:pPr>
    <w:rPr>
      <w:rFonts w:eastAsiaTheme="minorHAnsi" w:cs="Arial"/>
      <w:noProof/>
      <w:szCs w:val="22"/>
      <w:lang w:eastAsia="en-US" w:bidi="ar-SA"/>
    </w:rPr>
  </w:style>
  <w:style w:type="character" w:customStyle="1" w:styleId="EndNoteBibliographyChar">
    <w:name w:val="EndNote Bibliography Char"/>
    <w:basedOn w:val="DefaultParagraphFont"/>
    <w:link w:val="EndNoteBibliography"/>
    <w:rsid w:val="003D47C2"/>
    <w:rPr>
      <w:rFonts w:ascii="Arial" w:eastAsiaTheme="minorHAnsi" w:hAnsi="Arial" w:cs="Arial"/>
      <w:noProof/>
      <w:szCs w:val="22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600E6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E68"/>
  </w:style>
  <w:style w:type="paragraph" w:styleId="Footer">
    <w:name w:val="footer"/>
    <w:basedOn w:val="Normal"/>
    <w:link w:val="FooterChar"/>
    <w:uiPriority w:val="99"/>
    <w:unhideWhenUsed/>
    <w:rsid w:val="00600E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E68"/>
  </w:style>
  <w:style w:type="paragraph" w:styleId="Revision">
    <w:name w:val="Revision"/>
    <w:hidden/>
    <w:uiPriority w:val="99"/>
    <w:semiHidden/>
    <w:rsid w:val="006C5E5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F073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07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3A1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E36F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8195A"/>
    <w:rPr>
      <w:rFonts w:ascii="Arial" w:eastAsia="Times New Roman" w:hAnsi="Arial" w:cs="Times New Roman"/>
      <w:b/>
      <w:bCs/>
      <w:caps/>
      <w:kern w:val="36"/>
      <w:szCs w:val="48"/>
      <w:lang w:val="en-GB" w:eastAsia="en-GB" w:bidi="ar-SA"/>
    </w:rPr>
  </w:style>
  <w:style w:type="character" w:customStyle="1" w:styleId="Subtitle1">
    <w:name w:val="Subtitle1"/>
    <w:basedOn w:val="DefaultParagraphFont"/>
    <w:rsid w:val="002E36F6"/>
  </w:style>
  <w:style w:type="character" w:customStyle="1" w:styleId="Heading2Char">
    <w:name w:val="Heading 2 Char"/>
    <w:basedOn w:val="DefaultParagraphFont"/>
    <w:link w:val="Heading2"/>
    <w:uiPriority w:val="9"/>
    <w:rsid w:val="00E4736C"/>
    <w:rPr>
      <w:rFonts w:ascii="Arial" w:eastAsiaTheme="majorEastAsia" w:hAnsi="Arial" w:cstheme="majorBidi"/>
      <w:b/>
      <w:szCs w:val="33"/>
    </w:rPr>
  </w:style>
  <w:style w:type="paragraph" w:customStyle="1" w:styleId="EndNoteBibliographyTitle">
    <w:name w:val="EndNote Bibliography Title"/>
    <w:basedOn w:val="Normal"/>
    <w:link w:val="EndNoteBibliographyTitleChar"/>
    <w:rsid w:val="0047420D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7420D"/>
    <w:rPr>
      <w:rFonts w:ascii="Arial" w:hAnsi="Arial" w:cs="Arial"/>
      <w:noProof/>
    </w:rPr>
  </w:style>
  <w:style w:type="character" w:customStyle="1" w:styleId="normaltextrun">
    <w:name w:val="normaltextrun"/>
    <w:basedOn w:val="DefaultParagraphFont"/>
    <w:rsid w:val="00D04788"/>
  </w:style>
  <w:style w:type="paragraph" w:customStyle="1" w:styleId="Default">
    <w:name w:val="Default"/>
    <w:rsid w:val="00A57741"/>
    <w:pPr>
      <w:autoSpaceDE w:val="0"/>
      <w:autoSpaceDN w:val="0"/>
      <w:adjustRightInd w:val="0"/>
      <w:spacing w:after="0" w:line="240" w:lineRule="auto"/>
    </w:pPr>
    <w:rPr>
      <w:rFonts w:ascii="." w:hAnsi="." w:cs="."/>
      <w:color w:val="000000"/>
      <w:sz w:val="24"/>
      <w:szCs w:val="24"/>
      <w:lang w:val="en-GB" w:bidi="ar-SA"/>
    </w:rPr>
  </w:style>
  <w:style w:type="table" w:styleId="TableGrid">
    <w:name w:val="Table Grid"/>
    <w:basedOn w:val="TableNormal"/>
    <w:uiPriority w:val="39"/>
    <w:rsid w:val="00C6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4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17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6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990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2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m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m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tmp"/><Relationship Id="rId4" Type="http://schemas.openxmlformats.org/officeDocument/2006/relationships/settings" Target="settings.xml"/><Relationship Id="rId9" Type="http://schemas.openxmlformats.org/officeDocument/2006/relationships/image" Target="media/image1.tm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5FD24-4F6D-4B2D-9968-0E13F1EA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Boehringer Ingelheim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Lund,Dr.,Soeren (MED TA CMR) BII-DE-I</dc:creator>
  <cp:keywords/>
  <dc:description/>
  <cp:lastModifiedBy>Garrett, Jennifer</cp:lastModifiedBy>
  <cp:revision>9</cp:revision>
  <cp:lastPrinted>2022-12-13T10:06:00Z</cp:lastPrinted>
  <dcterms:created xsi:type="dcterms:W3CDTF">2024-06-24T11:38:00Z</dcterms:created>
  <dcterms:modified xsi:type="dcterms:W3CDTF">2024-06-25T11:17:00Z</dcterms:modified>
</cp:coreProperties>
</file>