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342DF" w14:textId="2B7D32EF" w:rsidR="004D4553" w:rsidRPr="00D15EA5" w:rsidRDefault="004D4553" w:rsidP="007E06D6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77137656"/>
      <w:r w:rsidRPr="00D15EA5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D15E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220E4" w:rsidRPr="00D15EA5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1. Patients' baseline characteristics </w:t>
      </w:r>
    </w:p>
    <w:tbl>
      <w:tblPr>
        <w:tblStyle w:val="TableGrid"/>
        <w:tblpPr w:leftFromText="180" w:rightFromText="180" w:horzAnchor="page" w:tblpXSpec="center" w:tblpY="-480"/>
        <w:tblW w:w="16105" w:type="dxa"/>
        <w:tblLook w:val="04A0" w:firstRow="1" w:lastRow="0" w:firstColumn="1" w:lastColumn="0" w:noHBand="0" w:noVBand="1"/>
      </w:tblPr>
      <w:tblGrid>
        <w:gridCol w:w="450"/>
        <w:gridCol w:w="606"/>
        <w:gridCol w:w="567"/>
        <w:gridCol w:w="972"/>
        <w:gridCol w:w="723"/>
        <w:gridCol w:w="689"/>
        <w:gridCol w:w="1072"/>
        <w:gridCol w:w="1456"/>
        <w:gridCol w:w="1275"/>
        <w:gridCol w:w="950"/>
        <w:gridCol w:w="987"/>
        <w:gridCol w:w="1873"/>
        <w:gridCol w:w="1649"/>
        <w:gridCol w:w="1231"/>
        <w:gridCol w:w="1605"/>
      </w:tblGrid>
      <w:tr w:rsidR="00584BBE" w:rsidRPr="00584BBE" w14:paraId="1D0C32EC" w14:textId="77777777" w:rsidTr="00584BBE">
        <w:trPr>
          <w:trHeight w:val="344"/>
        </w:trPr>
        <w:tc>
          <w:tcPr>
            <w:tcW w:w="457" w:type="dxa"/>
            <w:vMerge w:val="restart"/>
            <w:vAlign w:val="center"/>
          </w:tcPr>
          <w:bookmarkEnd w:id="0"/>
          <w:p w14:paraId="04ED49E6" w14:textId="0155870C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Pt n.</w:t>
            </w:r>
          </w:p>
        </w:tc>
        <w:tc>
          <w:tcPr>
            <w:tcW w:w="616" w:type="dxa"/>
            <w:vMerge w:val="restart"/>
            <w:vAlign w:val="center"/>
          </w:tcPr>
          <w:p w14:paraId="1E38B1E9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576" w:type="dxa"/>
            <w:vMerge w:val="restart"/>
            <w:vAlign w:val="center"/>
          </w:tcPr>
          <w:p w14:paraId="000DE858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670" w:type="dxa"/>
            <w:vMerge w:val="restart"/>
            <w:vAlign w:val="center"/>
          </w:tcPr>
          <w:p w14:paraId="5AA13CBA" w14:textId="77777777" w:rsidR="004D4553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Smo</w:t>
            </w:r>
            <w:r w:rsid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king</w:t>
            </w:r>
          </w:p>
          <w:p w14:paraId="30971EBF" w14:textId="425728B3" w:rsidR="00584BBE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Status*</w:t>
            </w:r>
          </w:p>
        </w:tc>
        <w:tc>
          <w:tcPr>
            <w:tcW w:w="7036" w:type="dxa"/>
            <w:gridSpan w:val="7"/>
            <w:vAlign w:val="center"/>
          </w:tcPr>
          <w:p w14:paraId="30834C0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Baseline comorbidities</w:t>
            </w:r>
          </w:p>
        </w:tc>
        <w:tc>
          <w:tcPr>
            <w:tcW w:w="6750" w:type="dxa"/>
            <w:gridSpan w:val="4"/>
            <w:vAlign w:val="center"/>
          </w:tcPr>
          <w:p w14:paraId="3807C48D" w14:textId="22F41F92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Baseline medications</w:t>
            </w:r>
          </w:p>
        </w:tc>
      </w:tr>
      <w:tr w:rsidR="00584BBE" w:rsidRPr="00584BBE" w14:paraId="01CD47A8" w14:textId="77777777" w:rsidTr="00584BBE">
        <w:trPr>
          <w:trHeight w:val="344"/>
        </w:trPr>
        <w:tc>
          <w:tcPr>
            <w:tcW w:w="457" w:type="dxa"/>
            <w:vMerge/>
            <w:vAlign w:val="center"/>
          </w:tcPr>
          <w:p w14:paraId="780A53DC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14:paraId="3F400DBE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vMerge/>
            <w:vAlign w:val="center"/>
          </w:tcPr>
          <w:p w14:paraId="175BFE61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vAlign w:val="center"/>
          </w:tcPr>
          <w:p w14:paraId="3F3A863C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33C921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HTN</w:t>
            </w:r>
          </w:p>
        </w:tc>
        <w:tc>
          <w:tcPr>
            <w:tcW w:w="719" w:type="dxa"/>
            <w:vAlign w:val="center"/>
          </w:tcPr>
          <w:p w14:paraId="05BCBA6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Dlp</w:t>
            </w:r>
            <w:proofErr w:type="spellEnd"/>
          </w:p>
        </w:tc>
        <w:tc>
          <w:tcPr>
            <w:tcW w:w="900" w:type="dxa"/>
            <w:vAlign w:val="center"/>
          </w:tcPr>
          <w:p w14:paraId="2412EAE4" w14:textId="77777777" w:rsid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DM </w:t>
            </w:r>
          </w:p>
          <w:p w14:paraId="34487AB5" w14:textId="603D2074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(y since diag</w:t>
            </w:r>
            <w:r w:rsid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nosis</w:t>
            </w: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550CE430" w14:textId="77777777" w:rsid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IHD </w:t>
            </w:r>
          </w:p>
          <w:p w14:paraId="5B983171" w14:textId="5B2B6486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r w:rsid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</w:t>
            </w: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since </w:t>
            </w:r>
            <w:r w:rsid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diagnosis</w:t>
            </w: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y since last PCI)</w:t>
            </w:r>
          </w:p>
        </w:tc>
        <w:tc>
          <w:tcPr>
            <w:tcW w:w="1327" w:type="dxa"/>
            <w:vAlign w:val="center"/>
          </w:tcPr>
          <w:p w14:paraId="78ADA506" w14:textId="0CA7426B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HFrEF</w:t>
            </w:r>
            <w:proofErr w:type="spellEnd"/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most </w:t>
            </w: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recent LVEF%)</w:t>
            </w:r>
          </w:p>
        </w:tc>
        <w:tc>
          <w:tcPr>
            <w:tcW w:w="833" w:type="dxa"/>
            <w:vAlign w:val="center"/>
          </w:tcPr>
          <w:p w14:paraId="38A0C360" w14:textId="3539C133" w:rsidR="004D4553" w:rsidRPr="00584BBE" w:rsidRDefault="000869ED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AF/PVD</w:t>
            </w:r>
          </w:p>
        </w:tc>
        <w:tc>
          <w:tcPr>
            <w:tcW w:w="990" w:type="dxa"/>
            <w:vAlign w:val="center"/>
          </w:tcPr>
          <w:p w14:paraId="0A741ECF" w14:textId="5F1EF984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Ischemic </w:t>
            </w:r>
            <w:r w:rsidR="004D4553"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stroke</w:t>
            </w:r>
          </w:p>
        </w:tc>
        <w:tc>
          <w:tcPr>
            <w:tcW w:w="2005" w:type="dxa"/>
            <w:vAlign w:val="center"/>
          </w:tcPr>
          <w:p w14:paraId="23CE920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Cardiac</w:t>
            </w:r>
          </w:p>
        </w:tc>
        <w:tc>
          <w:tcPr>
            <w:tcW w:w="1754" w:type="dxa"/>
            <w:vAlign w:val="center"/>
          </w:tcPr>
          <w:p w14:paraId="46C45A6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Anti- DM</w:t>
            </w:r>
          </w:p>
        </w:tc>
        <w:tc>
          <w:tcPr>
            <w:tcW w:w="1312" w:type="dxa"/>
            <w:vAlign w:val="center"/>
          </w:tcPr>
          <w:p w14:paraId="75CBF42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Anti </w:t>
            </w:r>
            <w:proofErr w:type="spellStart"/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dlp</w:t>
            </w:r>
            <w:proofErr w:type="spellEnd"/>
          </w:p>
        </w:tc>
        <w:tc>
          <w:tcPr>
            <w:tcW w:w="1679" w:type="dxa"/>
            <w:vAlign w:val="center"/>
          </w:tcPr>
          <w:p w14:paraId="2C638AB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Anti platelets/ anti coagulation</w:t>
            </w:r>
          </w:p>
        </w:tc>
      </w:tr>
      <w:tr w:rsidR="00584BBE" w:rsidRPr="00584BBE" w14:paraId="5D1BEF0B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3B429BD9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14:paraId="0561A6E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76" w:type="dxa"/>
            <w:vAlign w:val="center"/>
          </w:tcPr>
          <w:p w14:paraId="0E4DD3C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5AC3230F" w14:textId="3A5FFB3A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0B24CA2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19" w:type="dxa"/>
            <w:vAlign w:val="center"/>
          </w:tcPr>
          <w:p w14:paraId="1D6BC32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4A2ACDF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 (8)</w:t>
            </w:r>
          </w:p>
        </w:tc>
        <w:tc>
          <w:tcPr>
            <w:tcW w:w="1530" w:type="dxa"/>
            <w:vAlign w:val="center"/>
          </w:tcPr>
          <w:p w14:paraId="672B6C6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(7;7)</w:t>
            </w:r>
          </w:p>
        </w:tc>
        <w:tc>
          <w:tcPr>
            <w:tcW w:w="1327" w:type="dxa"/>
            <w:vAlign w:val="center"/>
          </w:tcPr>
          <w:p w14:paraId="07EB24D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 (40%)</w:t>
            </w:r>
          </w:p>
        </w:tc>
        <w:tc>
          <w:tcPr>
            <w:tcW w:w="833" w:type="dxa"/>
            <w:vAlign w:val="center"/>
          </w:tcPr>
          <w:p w14:paraId="62F1B32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6D73F2C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1436B5C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11E897B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23103992" w14:textId="4CCD5814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407D487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2151E07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1BF83615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13AE6858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6" w:type="dxa"/>
            <w:vAlign w:val="center"/>
          </w:tcPr>
          <w:p w14:paraId="24E5A84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76" w:type="dxa"/>
            <w:vAlign w:val="center"/>
          </w:tcPr>
          <w:p w14:paraId="19764B8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6A3BF3F9" w14:textId="419CEC23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190B7C5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68ACCF4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48986B7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(30)</w:t>
            </w:r>
          </w:p>
        </w:tc>
        <w:tc>
          <w:tcPr>
            <w:tcW w:w="1530" w:type="dxa"/>
            <w:vAlign w:val="center"/>
          </w:tcPr>
          <w:p w14:paraId="1A5FDFE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(0.5; 0.5)</w:t>
            </w:r>
          </w:p>
        </w:tc>
        <w:tc>
          <w:tcPr>
            <w:tcW w:w="1327" w:type="dxa"/>
            <w:vAlign w:val="center"/>
          </w:tcPr>
          <w:p w14:paraId="6B1D0CF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(60%)</w:t>
            </w:r>
          </w:p>
        </w:tc>
        <w:tc>
          <w:tcPr>
            <w:tcW w:w="833" w:type="dxa"/>
            <w:vAlign w:val="center"/>
          </w:tcPr>
          <w:p w14:paraId="5488139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03652F7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5BDA183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58DF8364" w14:textId="5B4E928E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11C080E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  <w:p w14:paraId="211CDA48" w14:textId="70592FEB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Insulin</w:t>
            </w:r>
          </w:p>
        </w:tc>
        <w:tc>
          <w:tcPr>
            <w:tcW w:w="1312" w:type="dxa"/>
            <w:vAlign w:val="center"/>
          </w:tcPr>
          <w:p w14:paraId="6AEECBE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  <w:p w14:paraId="66105AC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1C76FDE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42C9CEF2" w14:textId="77777777" w:rsidTr="00584BBE">
        <w:trPr>
          <w:trHeight w:val="331"/>
        </w:trPr>
        <w:tc>
          <w:tcPr>
            <w:tcW w:w="457" w:type="dxa"/>
            <w:vAlign w:val="center"/>
          </w:tcPr>
          <w:p w14:paraId="1C3F73F6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16" w:type="dxa"/>
            <w:vAlign w:val="center"/>
          </w:tcPr>
          <w:p w14:paraId="49505DE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76" w:type="dxa"/>
            <w:vAlign w:val="center"/>
          </w:tcPr>
          <w:p w14:paraId="2B2FA0A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5D337E9C" w14:textId="0127BF5F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1B8D133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19" w:type="dxa"/>
            <w:vAlign w:val="center"/>
          </w:tcPr>
          <w:p w14:paraId="0E2812E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326B136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(10)</w:t>
            </w:r>
          </w:p>
        </w:tc>
        <w:tc>
          <w:tcPr>
            <w:tcW w:w="1530" w:type="dxa"/>
            <w:vAlign w:val="center"/>
          </w:tcPr>
          <w:p w14:paraId="50D3E8D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(8;8)</w:t>
            </w:r>
          </w:p>
        </w:tc>
        <w:tc>
          <w:tcPr>
            <w:tcW w:w="1327" w:type="dxa"/>
            <w:vAlign w:val="center"/>
          </w:tcPr>
          <w:p w14:paraId="6C98C0E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(45%)</w:t>
            </w:r>
          </w:p>
        </w:tc>
        <w:tc>
          <w:tcPr>
            <w:tcW w:w="833" w:type="dxa"/>
            <w:vAlign w:val="center"/>
          </w:tcPr>
          <w:p w14:paraId="3B2CF8E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90" w:type="dxa"/>
            <w:vAlign w:val="center"/>
          </w:tcPr>
          <w:p w14:paraId="47552BA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297883EE" w14:textId="32C23EB7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754" w:type="dxa"/>
            <w:vAlign w:val="center"/>
          </w:tcPr>
          <w:p w14:paraId="0F6A0845" w14:textId="40BAF00C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71CC0B7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3BE1C51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  <w:p w14:paraId="5F5358A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1B7DC3B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coagulation</w:t>
            </w:r>
          </w:p>
        </w:tc>
      </w:tr>
      <w:tr w:rsidR="00584BBE" w:rsidRPr="00584BBE" w14:paraId="6617E47F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5314EBBC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6" w:type="dxa"/>
            <w:vAlign w:val="center"/>
          </w:tcPr>
          <w:p w14:paraId="64A4729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76" w:type="dxa"/>
            <w:vAlign w:val="center"/>
          </w:tcPr>
          <w:p w14:paraId="13CE2A1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673240AC" w14:textId="578D55B9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0DE7F1C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163363B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C84559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(12)</w:t>
            </w:r>
          </w:p>
        </w:tc>
        <w:tc>
          <w:tcPr>
            <w:tcW w:w="1530" w:type="dxa"/>
            <w:vAlign w:val="center"/>
          </w:tcPr>
          <w:p w14:paraId="0BD3747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(0.5; 0.5)</w:t>
            </w:r>
          </w:p>
        </w:tc>
        <w:tc>
          <w:tcPr>
            <w:tcW w:w="1327" w:type="dxa"/>
            <w:vAlign w:val="center"/>
          </w:tcPr>
          <w:p w14:paraId="4A27DC6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(55%)</w:t>
            </w:r>
          </w:p>
        </w:tc>
        <w:tc>
          <w:tcPr>
            <w:tcW w:w="833" w:type="dxa"/>
            <w:vAlign w:val="center"/>
          </w:tcPr>
          <w:p w14:paraId="76407B0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22BD445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51F3947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  <w:p w14:paraId="0892C74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01F313C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6549B8B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58402A0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3098844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3EF6C179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3DA5BF44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14:paraId="1AA7797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76" w:type="dxa"/>
            <w:vAlign w:val="center"/>
          </w:tcPr>
          <w:p w14:paraId="25EB4A9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4E99F2A0" w14:textId="78A331CE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Current</w:t>
            </w:r>
          </w:p>
        </w:tc>
        <w:tc>
          <w:tcPr>
            <w:tcW w:w="737" w:type="dxa"/>
            <w:vAlign w:val="center"/>
          </w:tcPr>
          <w:p w14:paraId="02FDC78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5CDD6DD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35CC00D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(30)</w:t>
            </w:r>
          </w:p>
        </w:tc>
        <w:tc>
          <w:tcPr>
            <w:tcW w:w="1530" w:type="dxa"/>
            <w:vAlign w:val="center"/>
          </w:tcPr>
          <w:p w14:paraId="6E481A6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(3;3)</w:t>
            </w:r>
          </w:p>
        </w:tc>
        <w:tc>
          <w:tcPr>
            <w:tcW w:w="1327" w:type="dxa"/>
            <w:vAlign w:val="center"/>
          </w:tcPr>
          <w:p w14:paraId="5F28EDE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(45%)</w:t>
            </w:r>
          </w:p>
        </w:tc>
        <w:tc>
          <w:tcPr>
            <w:tcW w:w="833" w:type="dxa"/>
            <w:vAlign w:val="center"/>
          </w:tcPr>
          <w:p w14:paraId="403AA74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2530472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48258BE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6374679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Furosemide</w:t>
            </w:r>
          </w:p>
          <w:p w14:paraId="03B6194B" w14:textId="5E97C8A3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7BF5102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  <w:p w14:paraId="0378E9E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Insulin</w:t>
            </w:r>
          </w:p>
        </w:tc>
        <w:tc>
          <w:tcPr>
            <w:tcW w:w="1312" w:type="dxa"/>
            <w:vAlign w:val="center"/>
          </w:tcPr>
          <w:p w14:paraId="50B21F0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  <w:p w14:paraId="5C5C4C4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5BE6C3E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697A81C5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1B691427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16" w:type="dxa"/>
            <w:vAlign w:val="center"/>
          </w:tcPr>
          <w:p w14:paraId="2936E3C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76" w:type="dxa"/>
            <w:vAlign w:val="center"/>
          </w:tcPr>
          <w:p w14:paraId="39CDFBD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2E42AB04" w14:textId="3C6B883B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4EA7785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09C185A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031AA97" w14:textId="7FF8EB9B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(4)</w:t>
            </w:r>
          </w:p>
        </w:tc>
        <w:tc>
          <w:tcPr>
            <w:tcW w:w="1530" w:type="dxa"/>
            <w:vAlign w:val="center"/>
          </w:tcPr>
          <w:p w14:paraId="6C6A48E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(0.5; 0.5)</w:t>
            </w:r>
          </w:p>
        </w:tc>
        <w:tc>
          <w:tcPr>
            <w:tcW w:w="1327" w:type="dxa"/>
            <w:vAlign w:val="center"/>
          </w:tcPr>
          <w:p w14:paraId="447BD54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(60%)</w:t>
            </w:r>
          </w:p>
        </w:tc>
        <w:tc>
          <w:tcPr>
            <w:tcW w:w="833" w:type="dxa"/>
            <w:vAlign w:val="center"/>
          </w:tcPr>
          <w:p w14:paraId="5DB10AE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6BFB6BF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276B050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</w:tc>
        <w:tc>
          <w:tcPr>
            <w:tcW w:w="1754" w:type="dxa"/>
            <w:vAlign w:val="center"/>
          </w:tcPr>
          <w:p w14:paraId="4FADC7D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58D7A60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6409DD4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19E36D5A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1BD15D60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16" w:type="dxa"/>
            <w:vAlign w:val="center"/>
          </w:tcPr>
          <w:p w14:paraId="49F7FA8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76" w:type="dxa"/>
            <w:vAlign w:val="center"/>
          </w:tcPr>
          <w:p w14:paraId="4953C26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2D5682DA" w14:textId="60C9687F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Current</w:t>
            </w:r>
          </w:p>
        </w:tc>
        <w:tc>
          <w:tcPr>
            <w:tcW w:w="737" w:type="dxa"/>
            <w:vAlign w:val="center"/>
          </w:tcPr>
          <w:p w14:paraId="6AE6A1F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2CE0401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3208B28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(15)</w:t>
            </w:r>
          </w:p>
        </w:tc>
        <w:tc>
          <w:tcPr>
            <w:tcW w:w="1530" w:type="dxa"/>
            <w:vAlign w:val="center"/>
          </w:tcPr>
          <w:p w14:paraId="12B52FD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(11;6)</w:t>
            </w:r>
          </w:p>
        </w:tc>
        <w:tc>
          <w:tcPr>
            <w:tcW w:w="1327" w:type="dxa"/>
            <w:vAlign w:val="center"/>
          </w:tcPr>
          <w:p w14:paraId="4BF94CA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(65%)</w:t>
            </w:r>
          </w:p>
        </w:tc>
        <w:tc>
          <w:tcPr>
            <w:tcW w:w="833" w:type="dxa"/>
            <w:vAlign w:val="center"/>
          </w:tcPr>
          <w:p w14:paraId="35FEA50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90" w:type="dxa"/>
            <w:vAlign w:val="center"/>
          </w:tcPr>
          <w:p w14:paraId="050E72F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165C0FC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  <w:p w14:paraId="64D6B7D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</w:tc>
        <w:tc>
          <w:tcPr>
            <w:tcW w:w="1754" w:type="dxa"/>
            <w:vAlign w:val="center"/>
          </w:tcPr>
          <w:p w14:paraId="1C576576" w14:textId="0B7383B6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5FDC15B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193AE48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035CF17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  <w:p w14:paraId="1FA862C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coagulation</w:t>
            </w:r>
          </w:p>
        </w:tc>
      </w:tr>
      <w:tr w:rsidR="00584BBE" w:rsidRPr="00584BBE" w14:paraId="6CB1AFA6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44E6DA7B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16" w:type="dxa"/>
            <w:vAlign w:val="center"/>
          </w:tcPr>
          <w:p w14:paraId="675870C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76" w:type="dxa"/>
            <w:vAlign w:val="center"/>
          </w:tcPr>
          <w:p w14:paraId="46EB892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54F9E84C" w14:textId="00F25025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125195D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5EEEE22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0D65D13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(4)</w:t>
            </w:r>
          </w:p>
        </w:tc>
        <w:tc>
          <w:tcPr>
            <w:tcW w:w="1530" w:type="dxa"/>
            <w:vAlign w:val="center"/>
          </w:tcPr>
          <w:p w14:paraId="16184B4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(1;1)</w:t>
            </w:r>
          </w:p>
        </w:tc>
        <w:tc>
          <w:tcPr>
            <w:tcW w:w="1327" w:type="dxa"/>
            <w:vAlign w:val="center"/>
          </w:tcPr>
          <w:p w14:paraId="3D0BC46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(65%)</w:t>
            </w:r>
          </w:p>
        </w:tc>
        <w:tc>
          <w:tcPr>
            <w:tcW w:w="833" w:type="dxa"/>
            <w:vAlign w:val="center"/>
          </w:tcPr>
          <w:p w14:paraId="077A30F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75B5E24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5DB78AF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655C4F8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216491D1" w14:textId="69A06D8B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2A3ABE3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2AA116A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00EF057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49259EE3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77AC5216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16" w:type="dxa"/>
            <w:vAlign w:val="center"/>
          </w:tcPr>
          <w:p w14:paraId="28D6193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6" w:type="dxa"/>
            <w:vAlign w:val="center"/>
          </w:tcPr>
          <w:p w14:paraId="389148B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38A04FA1" w14:textId="10464FC6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791BAC9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19" w:type="dxa"/>
            <w:vAlign w:val="center"/>
          </w:tcPr>
          <w:p w14:paraId="35B8827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027284E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(10)</w:t>
            </w:r>
          </w:p>
        </w:tc>
        <w:tc>
          <w:tcPr>
            <w:tcW w:w="1530" w:type="dxa"/>
            <w:vAlign w:val="center"/>
          </w:tcPr>
          <w:p w14:paraId="7E621C3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(1;1)</w:t>
            </w:r>
          </w:p>
        </w:tc>
        <w:tc>
          <w:tcPr>
            <w:tcW w:w="1327" w:type="dxa"/>
            <w:vAlign w:val="center"/>
          </w:tcPr>
          <w:p w14:paraId="14E1329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- 60%)</w:t>
            </w:r>
          </w:p>
        </w:tc>
        <w:tc>
          <w:tcPr>
            <w:tcW w:w="833" w:type="dxa"/>
            <w:vAlign w:val="center"/>
          </w:tcPr>
          <w:p w14:paraId="1E5E95B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2DA22C3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41868C8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61C8DA86" w14:textId="4A97682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7174203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 xml:space="preserve">Statins </w:t>
            </w: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0F04E08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3C5FFF9A" w14:textId="77777777" w:rsidTr="00584BBE">
        <w:trPr>
          <w:trHeight w:val="331"/>
        </w:trPr>
        <w:tc>
          <w:tcPr>
            <w:tcW w:w="457" w:type="dxa"/>
            <w:vAlign w:val="center"/>
          </w:tcPr>
          <w:p w14:paraId="434D4521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6" w:type="dxa"/>
            <w:vAlign w:val="center"/>
          </w:tcPr>
          <w:p w14:paraId="0661D49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76" w:type="dxa"/>
            <w:vAlign w:val="center"/>
          </w:tcPr>
          <w:p w14:paraId="722550E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1C9DF35B" w14:textId="409459DC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728DB58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4179390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628EBF9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(17)</w:t>
            </w:r>
          </w:p>
        </w:tc>
        <w:tc>
          <w:tcPr>
            <w:tcW w:w="1530" w:type="dxa"/>
            <w:vAlign w:val="center"/>
          </w:tcPr>
          <w:p w14:paraId="195957E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(0.5;0.5)</w:t>
            </w:r>
          </w:p>
        </w:tc>
        <w:tc>
          <w:tcPr>
            <w:tcW w:w="1327" w:type="dxa"/>
            <w:vAlign w:val="center"/>
          </w:tcPr>
          <w:p w14:paraId="138E146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(65%)</w:t>
            </w:r>
          </w:p>
        </w:tc>
        <w:tc>
          <w:tcPr>
            <w:tcW w:w="833" w:type="dxa"/>
            <w:vAlign w:val="center"/>
          </w:tcPr>
          <w:p w14:paraId="4CB1AB4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57059AC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0D100DD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</w:tc>
        <w:tc>
          <w:tcPr>
            <w:tcW w:w="1754" w:type="dxa"/>
            <w:vAlign w:val="center"/>
          </w:tcPr>
          <w:p w14:paraId="3BF02F33" w14:textId="2D838745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084F8A8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  <w:p w14:paraId="6E83009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  <w:p w14:paraId="32BA71A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35A6002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689C3306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49DD9C53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16" w:type="dxa"/>
            <w:vAlign w:val="center"/>
          </w:tcPr>
          <w:p w14:paraId="55C2ECC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76" w:type="dxa"/>
            <w:vAlign w:val="center"/>
          </w:tcPr>
          <w:p w14:paraId="320252D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1E3156C1" w14:textId="63036435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65D9F09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74F0DAA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70213A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(8)</w:t>
            </w:r>
          </w:p>
        </w:tc>
        <w:tc>
          <w:tcPr>
            <w:tcW w:w="1530" w:type="dxa"/>
            <w:vAlign w:val="center"/>
          </w:tcPr>
          <w:p w14:paraId="05B91B2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(24;24)</w:t>
            </w:r>
          </w:p>
        </w:tc>
        <w:tc>
          <w:tcPr>
            <w:tcW w:w="1327" w:type="dxa"/>
            <w:vAlign w:val="center"/>
          </w:tcPr>
          <w:p w14:paraId="2952879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</w:t>
            </w:r>
            <w:r w:rsidRPr="00584BBE">
              <w:rPr>
                <w:rFonts w:asciiTheme="majorBidi" w:hAnsiTheme="majorBidi" w:cstheme="majorBidi"/>
                <w:sz w:val="20"/>
                <w:szCs w:val="20"/>
              </w:rPr>
              <w:t xml:space="preserve"> (25%)</w:t>
            </w:r>
          </w:p>
        </w:tc>
        <w:tc>
          <w:tcPr>
            <w:tcW w:w="833" w:type="dxa"/>
            <w:vAlign w:val="center"/>
          </w:tcPr>
          <w:p w14:paraId="5E27C9E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377A536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6ADF5DA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  <w:p w14:paraId="1617CBF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29F7D07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Thiazide</w:t>
            </w:r>
          </w:p>
          <w:p w14:paraId="23053EFF" w14:textId="7350091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1B4E8758" w14:textId="6079A18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2EAAF21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6F1736B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09066B00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4B5E4DE9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16" w:type="dxa"/>
            <w:vAlign w:val="center"/>
          </w:tcPr>
          <w:p w14:paraId="7BDFD09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76" w:type="dxa"/>
            <w:vAlign w:val="center"/>
          </w:tcPr>
          <w:p w14:paraId="54520EB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6B0C596D" w14:textId="5D506A22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53CF929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5D37D5E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4216662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(15)</w:t>
            </w:r>
          </w:p>
        </w:tc>
        <w:tc>
          <w:tcPr>
            <w:tcW w:w="1530" w:type="dxa"/>
            <w:vAlign w:val="center"/>
          </w:tcPr>
          <w:p w14:paraId="7059881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(12;9)</w:t>
            </w:r>
          </w:p>
        </w:tc>
        <w:tc>
          <w:tcPr>
            <w:tcW w:w="1327" w:type="dxa"/>
            <w:vAlign w:val="center"/>
          </w:tcPr>
          <w:p w14:paraId="35C77EE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(60%)</w:t>
            </w:r>
          </w:p>
        </w:tc>
        <w:tc>
          <w:tcPr>
            <w:tcW w:w="833" w:type="dxa"/>
            <w:vAlign w:val="center"/>
          </w:tcPr>
          <w:p w14:paraId="415B360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6333D46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5667450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</w:tc>
        <w:tc>
          <w:tcPr>
            <w:tcW w:w="1754" w:type="dxa"/>
            <w:vAlign w:val="center"/>
          </w:tcPr>
          <w:p w14:paraId="52D136A7" w14:textId="0BC0832C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3F2A753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Insulin</w:t>
            </w:r>
          </w:p>
        </w:tc>
        <w:tc>
          <w:tcPr>
            <w:tcW w:w="1312" w:type="dxa"/>
            <w:vAlign w:val="center"/>
          </w:tcPr>
          <w:p w14:paraId="5ADFA2E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507A908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2F9E2085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56439313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616" w:type="dxa"/>
            <w:vAlign w:val="center"/>
          </w:tcPr>
          <w:p w14:paraId="796E22F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76" w:type="dxa"/>
            <w:vAlign w:val="center"/>
          </w:tcPr>
          <w:p w14:paraId="113FEFC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5CDEE9AE" w14:textId="797AED14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6EB7951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13E0A91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CC3C7A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(14)</w:t>
            </w:r>
          </w:p>
        </w:tc>
        <w:tc>
          <w:tcPr>
            <w:tcW w:w="1530" w:type="dxa"/>
            <w:vAlign w:val="center"/>
          </w:tcPr>
          <w:p w14:paraId="6DCFF60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(22;11)</w:t>
            </w:r>
          </w:p>
        </w:tc>
        <w:tc>
          <w:tcPr>
            <w:tcW w:w="1327" w:type="dxa"/>
            <w:vAlign w:val="center"/>
          </w:tcPr>
          <w:p w14:paraId="5E1EAE5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(60%)</w:t>
            </w:r>
          </w:p>
        </w:tc>
        <w:tc>
          <w:tcPr>
            <w:tcW w:w="833" w:type="dxa"/>
            <w:vAlign w:val="center"/>
          </w:tcPr>
          <w:p w14:paraId="5A12BE7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1C22591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6CC08A1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</w:tc>
        <w:tc>
          <w:tcPr>
            <w:tcW w:w="1754" w:type="dxa"/>
            <w:vAlign w:val="center"/>
          </w:tcPr>
          <w:p w14:paraId="317F74AB" w14:textId="6482AD29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01ABA0F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04AB2D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3CBCBCA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2ACBB9F3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60525D97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16" w:type="dxa"/>
            <w:vAlign w:val="center"/>
          </w:tcPr>
          <w:p w14:paraId="52DD4A7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6" w:type="dxa"/>
            <w:vAlign w:val="center"/>
          </w:tcPr>
          <w:p w14:paraId="0E7D89B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011857CC" w14:textId="03018437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1DECD05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19" w:type="dxa"/>
            <w:vAlign w:val="center"/>
          </w:tcPr>
          <w:p w14:paraId="2100E83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AD9E9E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(3)</w:t>
            </w:r>
          </w:p>
        </w:tc>
        <w:tc>
          <w:tcPr>
            <w:tcW w:w="1530" w:type="dxa"/>
            <w:vAlign w:val="center"/>
          </w:tcPr>
          <w:p w14:paraId="54EE0EA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(1;1)</w:t>
            </w:r>
          </w:p>
        </w:tc>
        <w:tc>
          <w:tcPr>
            <w:tcW w:w="1327" w:type="dxa"/>
            <w:vAlign w:val="center"/>
          </w:tcPr>
          <w:p w14:paraId="4BB5F25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(55%)</w:t>
            </w:r>
          </w:p>
        </w:tc>
        <w:tc>
          <w:tcPr>
            <w:tcW w:w="833" w:type="dxa"/>
            <w:vAlign w:val="center"/>
          </w:tcPr>
          <w:p w14:paraId="1E1ED83D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90" w:type="dxa"/>
            <w:vAlign w:val="center"/>
          </w:tcPr>
          <w:p w14:paraId="205A4D7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435A95A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052B6C0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6DDC0BE7" w14:textId="0439E96C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2DC1821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73A7CEC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07B43A6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  <w:p w14:paraId="28323FF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coagulation</w:t>
            </w:r>
          </w:p>
        </w:tc>
      </w:tr>
      <w:tr w:rsidR="00584BBE" w:rsidRPr="00584BBE" w14:paraId="18CB7CB8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64A957FF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16" w:type="dxa"/>
            <w:vAlign w:val="center"/>
          </w:tcPr>
          <w:p w14:paraId="4FA1BEB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76" w:type="dxa"/>
            <w:vAlign w:val="center"/>
          </w:tcPr>
          <w:p w14:paraId="0B1EF7C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670" w:type="dxa"/>
            <w:vAlign w:val="center"/>
          </w:tcPr>
          <w:p w14:paraId="3E138F90" w14:textId="1B83E19B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0F77691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7307992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058A77E9" w14:textId="25B259AE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(6)</w:t>
            </w:r>
          </w:p>
        </w:tc>
        <w:tc>
          <w:tcPr>
            <w:tcW w:w="1530" w:type="dxa"/>
            <w:vAlign w:val="center"/>
          </w:tcPr>
          <w:p w14:paraId="2C26CEE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(0.5;0.5)</w:t>
            </w:r>
          </w:p>
        </w:tc>
        <w:tc>
          <w:tcPr>
            <w:tcW w:w="1327" w:type="dxa"/>
            <w:vAlign w:val="center"/>
          </w:tcPr>
          <w:p w14:paraId="67DD5D8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(65%)</w:t>
            </w:r>
          </w:p>
        </w:tc>
        <w:tc>
          <w:tcPr>
            <w:tcW w:w="833" w:type="dxa"/>
            <w:vAlign w:val="center"/>
          </w:tcPr>
          <w:p w14:paraId="3259A81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349215A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63549FD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40842F6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2A1C5745" w14:textId="46274220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1C4CB06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4518646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53D1202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7CEE13DA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517C5EAF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16" w:type="dxa"/>
            <w:vAlign w:val="center"/>
          </w:tcPr>
          <w:p w14:paraId="2B49302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6" w:type="dxa"/>
            <w:vAlign w:val="center"/>
          </w:tcPr>
          <w:p w14:paraId="31C7F93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5FB098A8" w14:textId="2112A52C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Current</w:t>
            </w:r>
          </w:p>
        </w:tc>
        <w:tc>
          <w:tcPr>
            <w:tcW w:w="737" w:type="dxa"/>
            <w:vAlign w:val="center"/>
          </w:tcPr>
          <w:p w14:paraId="14DD518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19" w:type="dxa"/>
            <w:vAlign w:val="center"/>
          </w:tcPr>
          <w:p w14:paraId="098D827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14D38BB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(13)</w:t>
            </w:r>
          </w:p>
        </w:tc>
        <w:tc>
          <w:tcPr>
            <w:tcW w:w="1530" w:type="dxa"/>
            <w:vAlign w:val="center"/>
          </w:tcPr>
          <w:p w14:paraId="12A4B07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(24;24)</w:t>
            </w:r>
          </w:p>
        </w:tc>
        <w:tc>
          <w:tcPr>
            <w:tcW w:w="1327" w:type="dxa"/>
            <w:vAlign w:val="center"/>
          </w:tcPr>
          <w:p w14:paraId="5311D6A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(60%)</w:t>
            </w:r>
          </w:p>
        </w:tc>
        <w:tc>
          <w:tcPr>
            <w:tcW w:w="833" w:type="dxa"/>
            <w:vAlign w:val="center"/>
          </w:tcPr>
          <w:p w14:paraId="6E64012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0D8D427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7F3C58B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  <w:p w14:paraId="4923BA1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7AA625D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5307B3FA" w14:textId="6B209E43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1312" w:type="dxa"/>
            <w:vAlign w:val="center"/>
          </w:tcPr>
          <w:p w14:paraId="6990613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  <w:p w14:paraId="62EFAF8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202D179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</w:tc>
      </w:tr>
      <w:tr w:rsidR="00584BBE" w:rsidRPr="00584BBE" w14:paraId="5338E6A9" w14:textId="77777777" w:rsidTr="00584BBE">
        <w:trPr>
          <w:trHeight w:val="331"/>
        </w:trPr>
        <w:tc>
          <w:tcPr>
            <w:tcW w:w="457" w:type="dxa"/>
            <w:vAlign w:val="center"/>
          </w:tcPr>
          <w:p w14:paraId="547C8DE7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16" w:type="dxa"/>
            <w:vAlign w:val="center"/>
          </w:tcPr>
          <w:p w14:paraId="495CAC9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76" w:type="dxa"/>
            <w:vAlign w:val="center"/>
          </w:tcPr>
          <w:p w14:paraId="0354DB65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69716551" w14:textId="1384A234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737" w:type="dxa"/>
            <w:vAlign w:val="center"/>
          </w:tcPr>
          <w:p w14:paraId="3E48B40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062FA56C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6CE9E62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(17)</w:t>
            </w:r>
          </w:p>
        </w:tc>
        <w:tc>
          <w:tcPr>
            <w:tcW w:w="1530" w:type="dxa"/>
            <w:vAlign w:val="center"/>
          </w:tcPr>
          <w:p w14:paraId="642EDEF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(22;22)</w:t>
            </w:r>
          </w:p>
        </w:tc>
        <w:tc>
          <w:tcPr>
            <w:tcW w:w="1327" w:type="dxa"/>
            <w:vAlign w:val="center"/>
          </w:tcPr>
          <w:p w14:paraId="752CE5D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(55%)</w:t>
            </w:r>
          </w:p>
        </w:tc>
        <w:tc>
          <w:tcPr>
            <w:tcW w:w="833" w:type="dxa"/>
            <w:vAlign w:val="center"/>
          </w:tcPr>
          <w:p w14:paraId="567BA00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90" w:type="dxa"/>
            <w:vAlign w:val="center"/>
          </w:tcPr>
          <w:p w14:paraId="5FB7553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005" w:type="dxa"/>
            <w:vAlign w:val="center"/>
          </w:tcPr>
          <w:p w14:paraId="174CA73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  <w:p w14:paraId="72B80EC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ACE/ARB</w:t>
            </w:r>
          </w:p>
          <w:p w14:paraId="1A1C80D4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BB</w:t>
            </w:r>
          </w:p>
        </w:tc>
        <w:tc>
          <w:tcPr>
            <w:tcW w:w="1754" w:type="dxa"/>
            <w:vAlign w:val="center"/>
          </w:tcPr>
          <w:p w14:paraId="5286FAE3" w14:textId="708EFE34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1F53C74F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DPP4i</w:t>
            </w:r>
          </w:p>
        </w:tc>
        <w:tc>
          <w:tcPr>
            <w:tcW w:w="1312" w:type="dxa"/>
            <w:vAlign w:val="center"/>
          </w:tcPr>
          <w:p w14:paraId="6C11EA4D" w14:textId="38BB0D6C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84BBE">
              <w:rPr>
                <w:rFonts w:asciiTheme="majorBidi" w:hAnsiTheme="majorBidi" w:cstheme="majorBidi"/>
                <w:sz w:val="20"/>
                <w:szCs w:val="20"/>
              </w:rPr>
              <w:t>Ezetrol</w:t>
            </w:r>
            <w:proofErr w:type="spellEnd"/>
          </w:p>
        </w:tc>
        <w:tc>
          <w:tcPr>
            <w:tcW w:w="1679" w:type="dxa"/>
            <w:vAlign w:val="center"/>
          </w:tcPr>
          <w:p w14:paraId="06568C8E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  <w:p w14:paraId="415ACB60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coagulation</w:t>
            </w:r>
          </w:p>
        </w:tc>
      </w:tr>
      <w:tr w:rsidR="00584BBE" w:rsidRPr="00584BBE" w14:paraId="13377F72" w14:textId="77777777" w:rsidTr="00584BBE">
        <w:trPr>
          <w:trHeight w:val="344"/>
        </w:trPr>
        <w:tc>
          <w:tcPr>
            <w:tcW w:w="457" w:type="dxa"/>
            <w:vAlign w:val="center"/>
          </w:tcPr>
          <w:p w14:paraId="48F5B17E" w14:textId="77777777" w:rsidR="004D4553" w:rsidRPr="00584BBE" w:rsidRDefault="004D4553" w:rsidP="0071749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16" w:type="dxa"/>
            <w:vAlign w:val="center"/>
          </w:tcPr>
          <w:p w14:paraId="14A70F49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76" w:type="dxa"/>
            <w:vAlign w:val="center"/>
          </w:tcPr>
          <w:p w14:paraId="6802153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0" w:type="dxa"/>
            <w:vAlign w:val="center"/>
          </w:tcPr>
          <w:p w14:paraId="32F4096A" w14:textId="0659814E" w:rsidR="004D4553" w:rsidRPr="00584BBE" w:rsidRDefault="00584BBE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</w:t>
            </w:r>
          </w:p>
        </w:tc>
        <w:tc>
          <w:tcPr>
            <w:tcW w:w="737" w:type="dxa"/>
            <w:vAlign w:val="center"/>
          </w:tcPr>
          <w:p w14:paraId="5719F0B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719" w:type="dxa"/>
            <w:vAlign w:val="center"/>
          </w:tcPr>
          <w:p w14:paraId="193461B8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00" w:type="dxa"/>
            <w:vAlign w:val="center"/>
          </w:tcPr>
          <w:p w14:paraId="09957D0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(20)</w:t>
            </w:r>
          </w:p>
        </w:tc>
        <w:tc>
          <w:tcPr>
            <w:tcW w:w="1530" w:type="dxa"/>
            <w:vAlign w:val="center"/>
          </w:tcPr>
          <w:p w14:paraId="46EA3D53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 (1;1)</w:t>
            </w:r>
          </w:p>
        </w:tc>
        <w:tc>
          <w:tcPr>
            <w:tcW w:w="1327" w:type="dxa"/>
            <w:vAlign w:val="center"/>
          </w:tcPr>
          <w:p w14:paraId="233F7371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- (55%)</w:t>
            </w:r>
          </w:p>
        </w:tc>
        <w:tc>
          <w:tcPr>
            <w:tcW w:w="833" w:type="dxa"/>
            <w:vAlign w:val="center"/>
          </w:tcPr>
          <w:p w14:paraId="543C8B2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990" w:type="dxa"/>
            <w:vAlign w:val="center"/>
          </w:tcPr>
          <w:p w14:paraId="31B3D7A6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V</w:t>
            </w:r>
          </w:p>
        </w:tc>
        <w:tc>
          <w:tcPr>
            <w:tcW w:w="2005" w:type="dxa"/>
            <w:vAlign w:val="center"/>
          </w:tcPr>
          <w:p w14:paraId="5B64CBC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CCB</w:t>
            </w:r>
          </w:p>
        </w:tc>
        <w:tc>
          <w:tcPr>
            <w:tcW w:w="1754" w:type="dxa"/>
            <w:vAlign w:val="center"/>
          </w:tcPr>
          <w:p w14:paraId="44EA6E47" w14:textId="7AFEBDE0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Metformin</w:t>
            </w:r>
          </w:p>
          <w:p w14:paraId="70958397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Insulin</w:t>
            </w:r>
          </w:p>
        </w:tc>
        <w:tc>
          <w:tcPr>
            <w:tcW w:w="1312" w:type="dxa"/>
            <w:vAlign w:val="center"/>
          </w:tcPr>
          <w:p w14:paraId="32E623FA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1679" w:type="dxa"/>
            <w:vAlign w:val="center"/>
          </w:tcPr>
          <w:p w14:paraId="41FF0BDB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platelets</w:t>
            </w:r>
          </w:p>
          <w:p w14:paraId="7076A8D2" w14:textId="77777777" w:rsidR="004D4553" w:rsidRPr="00584BBE" w:rsidRDefault="004D4553" w:rsidP="00584BB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84BBE">
              <w:rPr>
                <w:rFonts w:asciiTheme="majorBidi" w:hAnsiTheme="majorBidi" w:cstheme="majorBidi"/>
                <w:sz w:val="20"/>
                <w:szCs w:val="20"/>
              </w:rPr>
              <w:t>anti coagulation</w:t>
            </w:r>
          </w:p>
        </w:tc>
      </w:tr>
    </w:tbl>
    <w:p w14:paraId="02C9707E" w14:textId="77777777" w:rsidR="004D4553" w:rsidRDefault="004D4553" w:rsidP="004D4553">
      <w:pPr>
        <w:bidi w:val="0"/>
        <w:rPr>
          <w:sz w:val="24"/>
          <w:szCs w:val="24"/>
        </w:rPr>
      </w:pPr>
    </w:p>
    <w:p w14:paraId="41D3E911" w14:textId="738640D4" w:rsidR="004D4553" w:rsidRPr="000869ED" w:rsidRDefault="000869ED" w:rsidP="007E06D6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869ED">
        <w:rPr>
          <w:rFonts w:asciiTheme="majorBidi" w:hAnsiTheme="majorBidi" w:cstheme="majorBidi"/>
          <w:sz w:val="24"/>
          <w:szCs w:val="24"/>
        </w:rPr>
        <w:t xml:space="preserve">ACE angiotensin converting enzyme inhibitors; </w:t>
      </w:r>
      <w:r w:rsidR="00B220E4" w:rsidRPr="000869ED">
        <w:rPr>
          <w:rFonts w:asciiTheme="majorBidi" w:hAnsiTheme="majorBidi" w:cstheme="majorBidi"/>
          <w:sz w:val="24"/>
          <w:szCs w:val="24"/>
        </w:rPr>
        <w:t>AF; atrial fibrillation;</w:t>
      </w:r>
      <w:r w:rsidRPr="000869ED">
        <w:rPr>
          <w:rFonts w:asciiTheme="majorBidi" w:hAnsiTheme="majorBidi" w:cstheme="majorBidi"/>
          <w:sz w:val="24"/>
          <w:szCs w:val="24"/>
        </w:rPr>
        <w:t xml:space="preserve"> ARB, angiotensin receptor blockers; BB, beta blockers; </w:t>
      </w:r>
      <w:r w:rsidR="00B220E4" w:rsidRPr="000869ED">
        <w:rPr>
          <w:rFonts w:asciiTheme="majorBidi" w:hAnsiTheme="majorBidi" w:cstheme="majorBidi"/>
          <w:sz w:val="24"/>
          <w:szCs w:val="24"/>
        </w:rPr>
        <w:t xml:space="preserve">CCB, calcium channel blockers; </w:t>
      </w:r>
      <w:proofErr w:type="spellStart"/>
      <w:r w:rsidR="00B220E4" w:rsidRPr="000869ED">
        <w:rPr>
          <w:rFonts w:asciiTheme="majorBidi" w:hAnsiTheme="majorBidi" w:cstheme="majorBidi"/>
          <w:sz w:val="24"/>
          <w:szCs w:val="24"/>
        </w:rPr>
        <w:t>Dlp</w:t>
      </w:r>
      <w:proofErr w:type="spellEnd"/>
      <w:r w:rsidR="00B220E4" w:rsidRPr="000869ED">
        <w:rPr>
          <w:rFonts w:asciiTheme="majorBidi" w:hAnsiTheme="majorBidi" w:cstheme="majorBidi"/>
          <w:sz w:val="24"/>
          <w:szCs w:val="24"/>
        </w:rPr>
        <w:t>, d</w:t>
      </w:r>
      <w:r>
        <w:rPr>
          <w:rFonts w:asciiTheme="majorBidi" w:hAnsiTheme="majorBidi" w:cstheme="majorBidi"/>
          <w:sz w:val="24"/>
          <w:szCs w:val="24"/>
        </w:rPr>
        <w:t>y</w:t>
      </w:r>
      <w:r w:rsidR="00B220E4" w:rsidRPr="000869ED">
        <w:rPr>
          <w:rFonts w:asciiTheme="majorBidi" w:hAnsiTheme="majorBidi" w:cstheme="majorBidi"/>
          <w:sz w:val="24"/>
          <w:szCs w:val="24"/>
        </w:rPr>
        <w:t>slipidemia; DM, diabetes mellitus;</w:t>
      </w:r>
      <w:r w:rsidRPr="000869ED">
        <w:rPr>
          <w:rFonts w:asciiTheme="majorBidi" w:hAnsiTheme="majorBidi" w:cstheme="majorBidi"/>
          <w:sz w:val="24"/>
          <w:szCs w:val="24"/>
        </w:rPr>
        <w:t xml:space="preserve"> DPP4</w:t>
      </w:r>
      <w:proofErr w:type="gramStart"/>
      <w:r w:rsidRPr="000869ED">
        <w:rPr>
          <w:rFonts w:asciiTheme="majorBidi" w:hAnsiTheme="majorBidi" w:cstheme="majorBidi"/>
          <w:sz w:val="24"/>
          <w:szCs w:val="24"/>
        </w:rPr>
        <w:t>i,dipeptidyl</w:t>
      </w:r>
      <w:proofErr w:type="gramEnd"/>
      <w:r w:rsidRPr="000869ED">
        <w:rPr>
          <w:rFonts w:asciiTheme="majorBidi" w:hAnsiTheme="majorBidi" w:cstheme="majorBidi"/>
          <w:sz w:val="24"/>
          <w:szCs w:val="24"/>
        </w:rPr>
        <w:t xml:space="preserve"> peptidase IV inhibitor ;</w:t>
      </w:r>
      <w:r w:rsidR="00B220E4" w:rsidRPr="000869E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220E4" w:rsidRPr="000869ED">
        <w:rPr>
          <w:rFonts w:asciiTheme="majorBidi" w:hAnsiTheme="majorBidi" w:cstheme="majorBidi"/>
          <w:sz w:val="24"/>
          <w:szCs w:val="24"/>
        </w:rPr>
        <w:t>HFrEF</w:t>
      </w:r>
      <w:proofErr w:type="spellEnd"/>
      <w:r w:rsidR="00B220E4" w:rsidRPr="000869ED">
        <w:rPr>
          <w:rFonts w:asciiTheme="majorBidi" w:hAnsiTheme="majorBidi" w:cstheme="majorBidi"/>
          <w:sz w:val="24"/>
          <w:szCs w:val="24"/>
        </w:rPr>
        <w:t>, heart failure with reduced ejection fraction; HTN, hypertension; IHD, ischemic heart disease; LVEF, left ventricular ejection fraction; PCI, percutaneous coronary intervention</w:t>
      </w:r>
      <w:r w:rsidRPr="000869ED">
        <w:rPr>
          <w:rFonts w:asciiTheme="majorBidi" w:hAnsiTheme="majorBidi" w:cstheme="majorBidi"/>
          <w:sz w:val="24"/>
          <w:szCs w:val="24"/>
        </w:rPr>
        <w:t>, PVD – peripheral vascular dise</w:t>
      </w:r>
      <w:r>
        <w:rPr>
          <w:rFonts w:asciiTheme="majorBidi" w:hAnsiTheme="majorBidi" w:cstheme="majorBidi"/>
          <w:sz w:val="24"/>
          <w:szCs w:val="24"/>
        </w:rPr>
        <w:t>a</w:t>
      </w:r>
      <w:r w:rsidRPr="000869ED">
        <w:rPr>
          <w:rFonts w:asciiTheme="majorBidi" w:hAnsiTheme="majorBidi" w:cstheme="majorBidi"/>
          <w:sz w:val="24"/>
          <w:szCs w:val="24"/>
        </w:rPr>
        <w:t>se</w:t>
      </w:r>
    </w:p>
    <w:p w14:paraId="6AD2DA87" w14:textId="77777777" w:rsidR="004D4553" w:rsidRPr="000869ED" w:rsidRDefault="004D4553" w:rsidP="004D4553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C296EB0" w14:textId="77777777" w:rsidR="00B220E4" w:rsidRPr="000869ED" w:rsidRDefault="00B220E4" w:rsidP="004D4553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22759BD" w14:textId="77777777" w:rsidR="00B220E4" w:rsidRDefault="00B220E4" w:rsidP="00B220E4">
      <w:pPr>
        <w:bidi w:val="0"/>
        <w:rPr>
          <w:sz w:val="24"/>
          <w:szCs w:val="24"/>
        </w:rPr>
      </w:pPr>
    </w:p>
    <w:p w14:paraId="788D704F" w14:textId="77777777" w:rsidR="00B220E4" w:rsidRDefault="00B220E4" w:rsidP="00B220E4">
      <w:pPr>
        <w:bidi w:val="0"/>
        <w:rPr>
          <w:sz w:val="24"/>
          <w:szCs w:val="24"/>
        </w:rPr>
      </w:pPr>
    </w:p>
    <w:p w14:paraId="451524E8" w14:textId="77777777" w:rsidR="00B220E4" w:rsidRDefault="00B220E4" w:rsidP="00B220E4">
      <w:pPr>
        <w:bidi w:val="0"/>
        <w:rPr>
          <w:sz w:val="24"/>
          <w:szCs w:val="24"/>
        </w:rPr>
      </w:pPr>
    </w:p>
    <w:p w14:paraId="5780710C" w14:textId="46041F74" w:rsidR="004D4553" w:rsidRPr="00D15EA5" w:rsidRDefault="000869ED" w:rsidP="00B32EF7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77137718"/>
      <w:r w:rsidRPr="00D15EA5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4D4553" w:rsidRPr="00D15EA5">
        <w:rPr>
          <w:rFonts w:asciiTheme="majorBidi" w:hAnsiTheme="majorBidi" w:cstheme="majorBidi"/>
          <w:b/>
          <w:bCs/>
          <w:sz w:val="24"/>
          <w:szCs w:val="24"/>
        </w:rPr>
        <w:t>2. Patients' diabetes, cholesterol</w:t>
      </w:r>
      <w:r w:rsidR="00546A30" w:rsidRPr="00D15EA5">
        <w:rPr>
          <w:rFonts w:asciiTheme="majorBidi" w:hAnsiTheme="majorBidi" w:cstheme="majorBidi"/>
          <w:b/>
          <w:bCs/>
          <w:sz w:val="24"/>
          <w:szCs w:val="24"/>
        </w:rPr>
        <w:t>, blood pressure (B</w:t>
      </w:r>
      <w:r w:rsidR="004D4553" w:rsidRPr="00D15EA5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546A30" w:rsidRPr="00D15EA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A30F12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 and</w:t>
      </w:r>
      <w:r w:rsidR="00546A30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 hemoglobin</w:t>
      </w:r>
      <w:r w:rsidR="00A30F12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6A30" w:rsidRPr="00D15EA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A30F12" w:rsidRPr="00D15EA5">
        <w:rPr>
          <w:rFonts w:asciiTheme="majorBidi" w:hAnsiTheme="majorBidi" w:cstheme="majorBidi"/>
          <w:b/>
          <w:bCs/>
          <w:sz w:val="24"/>
          <w:szCs w:val="24"/>
        </w:rPr>
        <w:t>Hb</w:t>
      </w:r>
      <w:r w:rsidR="00546A30" w:rsidRPr="00D15EA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A30F12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 values</w:t>
      </w:r>
      <w:r w:rsidR="004D4553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 at baseline and at </w:t>
      </w:r>
      <w:r w:rsidR="00A30F12" w:rsidRPr="00D15EA5">
        <w:rPr>
          <w:rFonts w:asciiTheme="majorBidi" w:hAnsiTheme="majorBidi" w:cstheme="majorBidi"/>
          <w:b/>
          <w:bCs/>
          <w:sz w:val="24"/>
          <w:szCs w:val="24"/>
        </w:rPr>
        <w:t>3 months</w:t>
      </w:r>
      <w:r w:rsidR="004D4553" w:rsidRPr="00D15EA5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tbl>
      <w:tblPr>
        <w:tblStyle w:val="TableGrid"/>
        <w:tblpPr w:leftFromText="180" w:rightFromText="180" w:vertAnchor="text" w:horzAnchor="margin" w:tblpXSpec="center" w:tblpY="184"/>
        <w:tblW w:w="16438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1275"/>
        <w:gridCol w:w="1134"/>
        <w:gridCol w:w="851"/>
        <w:gridCol w:w="1276"/>
        <w:gridCol w:w="992"/>
        <w:gridCol w:w="1134"/>
        <w:gridCol w:w="1134"/>
        <w:gridCol w:w="850"/>
        <w:gridCol w:w="993"/>
        <w:gridCol w:w="708"/>
        <w:gridCol w:w="709"/>
        <w:gridCol w:w="1134"/>
        <w:gridCol w:w="992"/>
      </w:tblGrid>
      <w:tr w:rsidR="00502B65" w14:paraId="2D1D29C0" w14:textId="09057003" w:rsidTr="001B2D55">
        <w:trPr>
          <w:gridAfter w:val="5"/>
          <w:wAfter w:w="4536" w:type="dxa"/>
        </w:trPr>
        <w:tc>
          <w:tcPr>
            <w:tcW w:w="846" w:type="dxa"/>
            <w:vAlign w:val="center"/>
          </w:tcPr>
          <w:p w14:paraId="309FE764" w14:textId="77777777" w:rsidR="00502B65" w:rsidRPr="00EC64B7" w:rsidRDefault="00502B65" w:rsidP="004D4553">
            <w:pPr>
              <w:bidi w:val="0"/>
              <w:rPr>
                <w:rFonts w:asciiTheme="majorBidi" w:hAnsiTheme="majorBidi" w:cstheme="majorBidi"/>
              </w:rPr>
            </w:pPr>
            <w:bookmarkStart w:id="2" w:name="_Hlk177137581"/>
            <w:bookmarkEnd w:id="1"/>
            <w:r w:rsidRPr="00EC64B7">
              <w:rPr>
                <w:rFonts w:asciiTheme="majorBidi" w:hAnsiTheme="majorBidi" w:cstheme="majorBidi"/>
                <w:b/>
                <w:bCs/>
              </w:rPr>
              <w:t>Pt n.</w:t>
            </w:r>
          </w:p>
        </w:tc>
        <w:tc>
          <w:tcPr>
            <w:tcW w:w="5670" w:type="dxa"/>
            <w:gridSpan w:val="5"/>
          </w:tcPr>
          <w:p w14:paraId="75F1A713" w14:textId="6CFC3685" w:rsidR="00502B65" w:rsidRPr="00EC64B7" w:rsidRDefault="00502B65" w:rsidP="00A30F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Baseline</w:t>
            </w:r>
          </w:p>
        </w:tc>
        <w:tc>
          <w:tcPr>
            <w:tcW w:w="5386" w:type="dxa"/>
            <w:gridSpan w:val="5"/>
          </w:tcPr>
          <w:p w14:paraId="210A8F03" w14:textId="22C47EA9" w:rsidR="00502B65" w:rsidRPr="00EC64B7" w:rsidRDefault="00502B65" w:rsidP="00A30F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3 months</w:t>
            </w:r>
          </w:p>
        </w:tc>
      </w:tr>
      <w:tr w:rsidR="00502B65" w14:paraId="43C0D4D6" w14:textId="0D3A1690" w:rsidTr="001B2D55">
        <w:trPr>
          <w:gridAfter w:val="5"/>
          <w:wAfter w:w="4536" w:type="dxa"/>
        </w:trPr>
        <w:tc>
          <w:tcPr>
            <w:tcW w:w="846" w:type="dxa"/>
            <w:vAlign w:val="center"/>
          </w:tcPr>
          <w:p w14:paraId="52D7856A" w14:textId="77777777" w:rsidR="00502B65" w:rsidRPr="00EC64B7" w:rsidRDefault="00502B65" w:rsidP="00476056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vAlign w:val="center"/>
          </w:tcPr>
          <w:p w14:paraId="3126051B" w14:textId="05CAAC1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total cholesterol (ng/dL)</w:t>
            </w:r>
          </w:p>
        </w:tc>
        <w:tc>
          <w:tcPr>
            <w:tcW w:w="993" w:type="dxa"/>
            <w:vAlign w:val="center"/>
          </w:tcPr>
          <w:p w14:paraId="1A9EAF3B" w14:textId="0335386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LDL (ng/dL)</w:t>
            </w:r>
          </w:p>
        </w:tc>
        <w:tc>
          <w:tcPr>
            <w:tcW w:w="1275" w:type="dxa"/>
            <w:vAlign w:val="center"/>
          </w:tcPr>
          <w:p w14:paraId="54B53CC7" w14:textId="5EFD8B6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 A1C (%)</w:t>
            </w:r>
          </w:p>
        </w:tc>
        <w:tc>
          <w:tcPr>
            <w:tcW w:w="1134" w:type="dxa"/>
            <w:vAlign w:val="center"/>
          </w:tcPr>
          <w:p w14:paraId="47E99009" w14:textId="467ED65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BP (mmHg)</w:t>
            </w:r>
          </w:p>
        </w:tc>
        <w:tc>
          <w:tcPr>
            <w:tcW w:w="851" w:type="dxa"/>
            <w:vAlign w:val="center"/>
          </w:tcPr>
          <w:p w14:paraId="0052CF72" w14:textId="77777777" w:rsidR="00502B65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</w:t>
            </w:r>
          </w:p>
          <w:p w14:paraId="6207DFE8" w14:textId="19AB88B7" w:rsidR="00823711" w:rsidRPr="00EC64B7" w:rsidRDefault="00823711" w:rsidP="00823711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(g/dL)</w:t>
            </w:r>
          </w:p>
        </w:tc>
        <w:tc>
          <w:tcPr>
            <w:tcW w:w="1276" w:type="dxa"/>
            <w:vAlign w:val="center"/>
          </w:tcPr>
          <w:p w14:paraId="664778C4" w14:textId="52A3693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total cholesterol (ng/dL)</w:t>
            </w:r>
          </w:p>
        </w:tc>
        <w:tc>
          <w:tcPr>
            <w:tcW w:w="992" w:type="dxa"/>
            <w:vAlign w:val="center"/>
          </w:tcPr>
          <w:p w14:paraId="5EF0ECB0" w14:textId="50CACD0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LDL (ng/dL)</w:t>
            </w:r>
          </w:p>
        </w:tc>
        <w:tc>
          <w:tcPr>
            <w:tcW w:w="1134" w:type="dxa"/>
            <w:vAlign w:val="center"/>
          </w:tcPr>
          <w:p w14:paraId="5BB514F2" w14:textId="4961F48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 A1C (%)</w:t>
            </w:r>
          </w:p>
        </w:tc>
        <w:tc>
          <w:tcPr>
            <w:tcW w:w="1134" w:type="dxa"/>
            <w:vAlign w:val="center"/>
          </w:tcPr>
          <w:p w14:paraId="4CF16F2A" w14:textId="314F41E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BP (mmHg)</w:t>
            </w:r>
          </w:p>
        </w:tc>
        <w:tc>
          <w:tcPr>
            <w:tcW w:w="850" w:type="dxa"/>
            <w:vAlign w:val="center"/>
          </w:tcPr>
          <w:p w14:paraId="19B8CA64" w14:textId="77777777" w:rsidR="00502B65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</w:t>
            </w:r>
          </w:p>
          <w:p w14:paraId="654283A2" w14:textId="64A89272" w:rsidR="00823711" w:rsidRPr="00EC64B7" w:rsidRDefault="00823711" w:rsidP="00823711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(g/dL)</w:t>
            </w:r>
          </w:p>
        </w:tc>
      </w:tr>
      <w:tr w:rsidR="00502B65" w14:paraId="37435DA0" w14:textId="3F2FA375" w:rsidTr="001B2D55">
        <w:trPr>
          <w:gridAfter w:val="5"/>
          <w:wAfter w:w="4536" w:type="dxa"/>
        </w:trPr>
        <w:tc>
          <w:tcPr>
            <w:tcW w:w="846" w:type="dxa"/>
          </w:tcPr>
          <w:p w14:paraId="57B200AA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417" w:type="dxa"/>
            <w:vAlign w:val="bottom"/>
          </w:tcPr>
          <w:p w14:paraId="62D05B50" w14:textId="4A9A166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993" w:type="dxa"/>
            <w:vAlign w:val="bottom"/>
          </w:tcPr>
          <w:p w14:paraId="6E4BF8EE" w14:textId="1459E37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275" w:type="dxa"/>
            <w:vAlign w:val="bottom"/>
          </w:tcPr>
          <w:p w14:paraId="7399BFBD" w14:textId="73CD50E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6.8</w:t>
            </w:r>
          </w:p>
        </w:tc>
        <w:tc>
          <w:tcPr>
            <w:tcW w:w="1134" w:type="dxa"/>
            <w:vAlign w:val="bottom"/>
          </w:tcPr>
          <w:p w14:paraId="6C5DAA79" w14:textId="2531435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130/90</w:t>
            </w:r>
          </w:p>
        </w:tc>
        <w:tc>
          <w:tcPr>
            <w:tcW w:w="851" w:type="dxa"/>
            <w:vAlign w:val="bottom"/>
          </w:tcPr>
          <w:p w14:paraId="38D06F56" w14:textId="1C91F22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13.5</w:t>
            </w:r>
          </w:p>
        </w:tc>
        <w:tc>
          <w:tcPr>
            <w:tcW w:w="1276" w:type="dxa"/>
            <w:vAlign w:val="bottom"/>
          </w:tcPr>
          <w:p w14:paraId="6061C4B0" w14:textId="2A47DB2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992" w:type="dxa"/>
            <w:vAlign w:val="bottom"/>
          </w:tcPr>
          <w:p w14:paraId="21C380F6" w14:textId="21AE564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34" w:type="dxa"/>
            <w:vAlign w:val="bottom"/>
          </w:tcPr>
          <w:p w14:paraId="64371BDB" w14:textId="382FF09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34" w:type="dxa"/>
            <w:vAlign w:val="bottom"/>
          </w:tcPr>
          <w:p w14:paraId="31348D22" w14:textId="222D260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vAlign w:val="bottom"/>
          </w:tcPr>
          <w:p w14:paraId="48170C65" w14:textId="3917855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</w:tr>
      <w:tr w:rsidR="00502B65" w14:paraId="364BA7F3" w14:textId="5A0F11ED" w:rsidTr="001B2D55">
        <w:trPr>
          <w:gridAfter w:val="5"/>
          <w:wAfter w:w="4536" w:type="dxa"/>
        </w:trPr>
        <w:tc>
          <w:tcPr>
            <w:tcW w:w="846" w:type="dxa"/>
          </w:tcPr>
          <w:p w14:paraId="2E6BA249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7" w:type="dxa"/>
            <w:vAlign w:val="bottom"/>
          </w:tcPr>
          <w:p w14:paraId="723D9838" w14:textId="6DF0E1C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993" w:type="dxa"/>
            <w:vAlign w:val="bottom"/>
          </w:tcPr>
          <w:p w14:paraId="4005840B" w14:textId="4D13721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275" w:type="dxa"/>
            <w:vAlign w:val="bottom"/>
          </w:tcPr>
          <w:p w14:paraId="2EA782D2" w14:textId="4E5EA3D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</w:t>
            </w:r>
            <w:r w:rsidR="008B4E7B">
              <w:rPr>
                <w:rFonts w:asciiTheme="majorBidi" w:hAnsiTheme="majorBidi" w:cstheme="majorBidi"/>
              </w:rPr>
              <w:t>.1</w:t>
            </w:r>
          </w:p>
        </w:tc>
        <w:tc>
          <w:tcPr>
            <w:tcW w:w="1134" w:type="dxa"/>
            <w:vAlign w:val="bottom"/>
          </w:tcPr>
          <w:p w14:paraId="6B52908C" w14:textId="37DEAFD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150/70</w:t>
            </w:r>
          </w:p>
        </w:tc>
        <w:tc>
          <w:tcPr>
            <w:tcW w:w="851" w:type="dxa"/>
            <w:vAlign w:val="bottom"/>
          </w:tcPr>
          <w:p w14:paraId="11B34297" w14:textId="260493F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12.4</w:t>
            </w:r>
          </w:p>
        </w:tc>
        <w:tc>
          <w:tcPr>
            <w:tcW w:w="1276" w:type="dxa"/>
            <w:vAlign w:val="bottom"/>
          </w:tcPr>
          <w:p w14:paraId="59803807" w14:textId="5664704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992" w:type="dxa"/>
            <w:vAlign w:val="bottom"/>
          </w:tcPr>
          <w:p w14:paraId="26F25769" w14:textId="6633C9F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134" w:type="dxa"/>
            <w:vAlign w:val="bottom"/>
          </w:tcPr>
          <w:p w14:paraId="3A101C14" w14:textId="6BD85D8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8.7</w:t>
            </w:r>
          </w:p>
        </w:tc>
        <w:tc>
          <w:tcPr>
            <w:tcW w:w="1134" w:type="dxa"/>
            <w:vAlign w:val="bottom"/>
          </w:tcPr>
          <w:p w14:paraId="1712094E" w14:textId="6688D87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157/72</w:t>
            </w:r>
          </w:p>
        </w:tc>
        <w:tc>
          <w:tcPr>
            <w:tcW w:w="850" w:type="dxa"/>
            <w:vAlign w:val="bottom"/>
          </w:tcPr>
          <w:p w14:paraId="29FBA73D" w14:textId="2AE6022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13.7</w:t>
            </w:r>
          </w:p>
        </w:tc>
      </w:tr>
      <w:tr w:rsidR="00502B65" w14:paraId="29474DE9" w14:textId="31B4DF89" w:rsidTr="001B2D55">
        <w:trPr>
          <w:gridAfter w:val="5"/>
          <w:wAfter w:w="4536" w:type="dxa"/>
        </w:trPr>
        <w:tc>
          <w:tcPr>
            <w:tcW w:w="846" w:type="dxa"/>
          </w:tcPr>
          <w:p w14:paraId="0F76F87C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417" w:type="dxa"/>
            <w:vAlign w:val="bottom"/>
          </w:tcPr>
          <w:p w14:paraId="62277367" w14:textId="750C104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993" w:type="dxa"/>
            <w:vAlign w:val="bottom"/>
          </w:tcPr>
          <w:p w14:paraId="1E8325C4" w14:textId="6AD9AA2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275" w:type="dxa"/>
            <w:vAlign w:val="bottom"/>
          </w:tcPr>
          <w:p w14:paraId="284C8089" w14:textId="3B6211F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6.9</w:t>
            </w:r>
          </w:p>
        </w:tc>
        <w:tc>
          <w:tcPr>
            <w:tcW w:w="1134" w:type="dxa"/>
            <w:vAlign w:val="bottom"/>
          </w:tcPr>
          <w:p w14:paraId="19EBC151" w14:textId="3C57B1D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140/65</w:t>
            </w:r>
          </w:p>
        </w:tc>
        <w:tc>
          <w:tcPr>
            <w:tcW w:w="851" w:type="dxa"/>
            <w:vAlign w:val="bottom"/>
          </w:tcPr>
          <w:p w14:paraId="34A2D93A" w14:textId="7546342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10.4</w:t>
            </w:r>
          </w:p>
        </w:tc>
        <w:tc>
          <w:tcPr>
            <w:tcW w:w="1276" w:type="dxa"/>
            <w:vAlign w:val="bottom"/>
          </w:tcPr>
          <w:p w14:paraId="04640716" w14:textId="54EDB51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992" w:type="dxa"/>
            <w:vAlign w:val="bottom"/>
          </w:tcPr>
          <w:p w14:paraId="0C70957C" w14:textId="3E47FC4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134" w:type="dxa"/>
            <w:vAlign w:val="bottom"/>
          </w:tcPr>
          <w:p w14:paraId="56237C41" w14:textId="6AA71FD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6.9</w:t>
            </w:r>
          </w:p>
        </w:tc>
        <w:tc>
          <w:tcPr>
            <w:tcW w:w="1134" w:type="dxa"/>
            <w:vAlign w:val="bottom"/>
          </w:tcPr>
          <w:p w14:paraId="2A62AB06" w14:textId="287D5D5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143/65</w:t>
            </w:r>
          </w:p>
        </w:tc>
        <w:tc>
          <w:tcPr>
            <w:tcW w:w="850" w:type="dxa"/>
            <w:vAlign w:val="bottom"/>
          </w:tcPr>
          <w:p w14:paraId="2647BDC1" w14:textId="6C728B1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9.6</w:t>
            </w:r>
          </w:p>
        </w:tc>
      </w:tr>
      <w:tr w:rsidR="00502B65" w14:paraId="311363B4" w14:textId="5B536637" w:rsidTr="001B2D55">
        <w:trPr>
          <w:gridAfter w:val="5"/>
          <w:wAfter w:w="4536" w:type="dxa"/>
        </w:trPr>
        <w:tc>
          <w:tcPr>
            <w:tcW w:w="846" w:type="dxa"/>
          </w:tcPr>
          <w:p w14:paraId="2F84B159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1417" w:type="dxa"/>
            <w:vAlign w:val="bottom"/>
          </w:tcPr>
          <w:p w14:paraId="109464AC" w14:textId="0B4EEDD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993" w:type="dxa"/>
            <w:vAlign w:val="bottom"/>
          </w:tcPr>
          <w:p w14:paraId="27E6DCF3" w14:textId="6E06E4F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275" w:type="dxa"/>
            <w:vAlign w:val="bottom"/>
          </w:tcPr>
          <w:p w14:paraId="5EB70E2C" w14:textId="198A906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7.4</w:t>
            </w:r>
          </w:p>
        </w:tc>
        <w:tc>
          <w:tcPr>
            <w:tcW w:w="1134" w:type="dxa"/>
            <w:vAlign w:val="bottom"/>
          </w:tcPr>
          <w:p w14:paraId="2FA79B28" w14:textId="73D1990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145/77</w:t>
            </w:r>
          </w:p>
        </w:tc>
        <w:tc>
          <w:tcPr>
            <w:tcW w:w="851" w:type="dxa"/>
            <w:vAlign w:val="bottom"/>
          </w:tcPr>
          <w:p w14:paraId="19931F31" w14:textId="2C7C3CA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`13.7</w:t>
            </w:r>
          </w:p>
        </w:tc>
        <w:tc>
          <w:tcPr>
            <w:tcW w:w="1276" w:type="dxa"/>
            <w:vAlign w:val="bottom"/>
          </w:tcPr>
          <w:p w14:paraId="4BF819F5" w14:textId="014F3CA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992" w:type="dxa"/>
            <w:vAlign w:val="bottom"/>
          </w:tcPr>
          <w:p w14:paraId="0808B056" w14:textId="57D60B1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1134" w:type="dxa"/>
            <w:vAlign w:val="bottom"/>
          </w:tcPr>
          <w:p w14:paraId="50618F09" w14:textId="49751F7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7.3</w:t>
            </w:r>
          </w:p>
        </w:tc>
        <w:tc>
          <w:tcPr>
            <w:tcW w:w="1134" w:type="dxa"/>
            <w:vAlign w:val="bottom"/>
          </w:tcPr>
          <w:p w14:paraId="49B92429" w14:textId="2D450BE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136/60</w:t>
            </w:r>
          </w:p>
        </w:tc>
        <w:tc>
          <w:tcPr>
            <w:tcW w:w="850" w:type="dxa"/>
            <w:vAlign w:val="bottom"/>
          </w:tcPr>
          <w:p w14:paraId="5EAD1534" w14:textId="4CE7219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14.2</w:t>
            </w:r>
          </w:p>
        </w:tc>
      </w:tr>
      <w:tr w:rsidR="00502B65" w14:paraId="6FEF15BB" w14:textId="735979DA" w:rsidTr="001B2D55">
        <w:trPr>
          <w:gridAfter w:val="5"/>
          <w:wAfter w:w="4536" w:type="dxa"/>
        </w:trPr>
        <w:tc>
          <w:tcPr>
            <w:tcW w:w="846" w:type="dxa"/>
          </w:tcPr>
          <w:p w14:paraId="4FE4B4E0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1417" w:type="dxa"/>
            <w:vAlign w:val="bottom"/>
          </w:tcPr>
          <w:p w14:paraId="13FBCFF7" w14:textId="4AE784F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vAlign w:val="bottom"/>
          </w:tcPr>
          <w:p w14:paraId="3E66015C" w14:textId="2EE3F9C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275" w:type="dxa"/>
            <w:vAlign w:val="bottom"/>
          </w:tcPr>
          <w:p w14:paraId="6A4EFCF6" w14:textId="7AF2142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7.5</w:t>
            </w:r>
          </w:p>
        </w:tc>
        <w:tc>
          <w:tcPr>
            <w:tcW w:w="1134" w:type="dxa"/>
            <w:vAlign w:val="bottom"/>
          </w:tcPr>
          <w:p w14:paraId="734B61B3" w14:textId="33FC9D6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110/46</w:t>
            </w:r>
          </w:p>
        </w:tc>
        <w:tc>
          <w:tcPr>
            <w:tcW w:w="851" w:type="dxa"/>
            <w:vAlign w:val="bottom"/>
          </w:tcPr>
          <w:p w14:paraId="3DB8735B" w14:textId="352F869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10.6</w:t>
            </w:r>
          </w:p>
        </w:tc>
        <w:tc>
          <w:tcPr>
            <w:tcW w:w="1276" w:type="dxa"/>
            <w:vAlign w:val="bottom"/>
          </w:tcPr>
          <w:p w14:paraId="2DF0054B" w14:textId="5A009B4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992" w:type="dxa"/>
            <w:vAlign w:val="bottom"/>
          </w:tcPr>
          <w:p w14:paraId="6C07CC0F" w14:textId="64521BE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134" w:type="dxa"/>
            <w:vAlign w:val="bottom"/>
          </w:tcPr>
          <w:p w14:paraId="022C5609" w14:textId="3D056BB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79ED5109" w14:textId="1401726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104/60</w:t>
            </w:r>
          </w:p>
        </w:tc>
        <w:tc>
          <w:tcPr>
            <w:tcW w:w="850" w:type="dxa"/>
            <w:vAlign w:val="bottom"/>
          </w:tcPr>
          <w:p w14:paraId="204AC833" w14:textId="168E414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</w:t>
            </w:r>
          </w:p>
        </w:tc>
      </w:tr>
      <w:tr w:rsidR="00502B65" w14:paraId="01FCDE66" w14:textId="24AAE8D8" w:rsidTr="001B2D55">
        <w:trPr>
          <w:gridAfter w:val="5"/>
          <w:wAfter w:w="4536" w:type="dxa"/>
        </w:trPr>
        <w:tc>
          <w:tcPr>
            <w:tcW w:w="846" w:type="dxa"/>
          </w:tcPr>
          <w:p w14:paraId="42219288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7" w:type="dxa"/>
            <w:vAlign w:val="bottom"/>
          </w:tcPr>
          <w:p w14:paraId="1CFF3EF4" w14:textId="7D2F1B8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993" w:type="dxa"/>
            <w:vAlign w:val="bottom"/>
          </w:tcPr>
          <w:p w14:paraId="071EDE6D" w14:textId="13411E0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275" w:type="dxa"/>
            <w:vAlign w:val="bottom"/>
          </w:tcPr>
          <w:p w14:paraId="4647AF86" w14:textId="442AE88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6.3</w:t>
            </w:r>
          </w:p>
        </w:tc>
        <w:tc>
          <w:tcPr>
            <w:tcW w:w="1134" w:type="dxa"/>
            <w:vAlign w:val="bottom"/>
          </w:tcPr>
          <w:p w14:paraId="47257CCC" w14:textId="3D26B2D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130/60</w:t>
            </w:r>
          </w:p>
        </w:tc>
        <w:tc>
          <w:tcPr>
            <w:tcW w:w="851" w:type="dxa"/>
            <w:vAlign w:val="bottom"/>
          </w:tcPr>
          <w:p w14:paraId="4F4C1E9E" w14:textId="7B4B4A5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12.6</w:t>
            </w:r>
          </w:p>
        </w:tc>
        <w:tc>
          <w:tcPr>
            <w:tcW w:w="1276" w:type="dxa"/>
            <w:vAlign w:val="bottom"/>
          </w:tcPr>
          <w:p w14:paraId="04318524" w14:textId="6A6BA15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992" w:type="dxa"/>
            <w:vAlign w:val="bottom"/>
          </w:tcPr>
          <w:p w14:paraId="7ACD602F" w14:textId="3E19E1F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134" w:type="dxa"/>
            <w:vAlign w:val="bottom"/>
          </w:tcPr>
          <w:p w14:paraId="33EFEE6D" w14:textId="01FFC77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34" w:type="dxa"/>
            <w:vAlign w:val="bottom"/>
          </w:tcPr>
          <w:p w14:paraId="169A8F1C" w14:textId="4C949D5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137/63</w:t>
            </w:r>
          </w:p>
        </w:tc>
        <w:tc>
          <w:tcPr>
            <w:tcW w:w="850" w:type="dxa"/>
            <w:vAlign w:val="bottom"/>
          </w:tcPr>
          <w:p w14:paraId="4270F1E6" w14:textId="7C64DC6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12.9</w:t>
            </w:r>
          </w:p>
        </w:tc>
      </w:tr>
      <w:tr w:rsidR="00502B65" w14:paraId="6C6F423B" w14:textId="3CECEF4C" w:rsidTr="001B2D55">
        <w:trPr>
          <w:gridAfter w:val="5"/>
          <w:wAfter w:w="4536" w:type="dxa"/>
        </w:trPr>
        <w:tc>
          <w:tcPr>
            <w:tcW w:w="846" w:type="dxa"/>
          </w:tcPr>
          <w:p w14:paraId="5CEC9A5D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1417" w:type="dxa"/>
            <w:vAlign w:val="bottom"/>
          </w:tcPr>
          <w:p w14:paraId="7BEABB2C" w14:textId="10A8E13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993" w:type="dxa"/>
            <w:vAlign w:val="bottom"/>
          </w:tcPr>
          <w:p w14:paraId="771B9293" w14:textId="39D4CA6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275" w:type="dxa"/>
            <w:vAlign w:val="bottom"/>
          </w:tcPr>
          <w:p w14:paraId="77D2FA86" w14:textId="13C05A1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73E1E0E3" w14:textId="618130F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130/70</w:t>
            </w:r>
          </w:p>
        </w:tc>
        <w:tc>
          <w:tcPr>
            <w:tcW w:w="851" w:type="dxa"/>
            <w:vAlign w:val="bottom"/>
          </w:tcPr>
          <w:p w14:paraId="3BA49F71" w14:textId="126FAC4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13.7</w:t>
            </w:r>
          </w:p>
        </w:tc>
        <w:tc>
          <w:tcPr>
            <w:tcW w:w="1276" w:type="dxa"/>
            <w:vAlign w:val="bottom"/>
          </w:tcPr>
          <w:p w14:paraId="3B7D4832" w14:textId="446895C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992" w:type="dxa"/>
            <w:vAlign w:val="bottom"/>
          </w:tcPr>
          <w:p w14:paraId="50477703" w14:textId="7B46502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134" w:type="dxa"/>
            <w:vAlign w:val="bottom"/>
          </w:tcPr>
          <w:p w14:paraId="60AD878D" w14:textId="537DBAB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134" w:type="dxa"/>
            <w:vAlign w:val="bottom"/>
          </w:tcPr>
          <w:p w14:paraId="7C3627C7" w14:textId="1971C51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117/58</w:t>
            </w:r>
          </w:p>
        </w:tc>
        <w:tc>
          <w:tcPr>
            <w:tcW w:w="850" w:type="dxa"/>
            <w:vAlign w:val="bottom"/>
          </w:tcPr>
          <w:p w14:paraId="44A0EB4A" w14:textId="3CA2FAC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10.5</w:t>
            </w:r>
          </w:p>
        </w:tc>
      </w:tr>
      <w:tr w:rsidR="00502B65" w14:paraId="1DDF2F33" w14:textId="214F281D" w:rsidTr="001B2D55">
        <w:trPr>
          <w:gridAfter w:val="5"/>
          <w:wAfter w:w="4536" w:type="dxa"/>
        </w:trPr>
        <w:tc>
          <w:tcPr>
            <w:tcW w:w="846" w:type="dxa"/>
          </w:tcPr>
          <w:p w14:paraId="034CD529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417" w:type="dxa"/>
            <w:vAlign w:val="bottom"/>
          </w:tcPr>
          <w:p w14:paraId="359A45F6" w14:textId="343FE78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993" w:type="dxa"/>
            <w:vAlign w:val="bottom"/>
          </w:tcPr>
          <w:p w14:paraId="7A7AAD75" w14:textId="12A19BD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275" w:type="dxa"/>
            <w:vAlign w:val="bottom"/>
          </w:tcPr>
          <w:p w14:paraId="4F5D5019" w14:textId="67829C7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49D6ACD1" w14:textId="535C1B4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140/70</w:t>
            </w:r>
          </w:p>
        </w:tc>
        <w:tc>
          <w:tcPr>
            <w:tcW w:w="851" w:type="dxa"/>
            <w:vAlign w:val="bottom"/>
          </w:tcPr>
          <w:p w14:paraId="60824DEB" w14:textId="6130A39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13.4</w:t>
            </w:r>
          </w:p>
        </w:tc>
        <w:tc>
          <w:tcPr>
            <w:tcW w:w="1276" w:type="dxa"/>
            <w:vAlign w:val="bottom"/>
          </w:tcPr>
          <w:p w14:paraId="4BB0B0AE" w14:textId="537C05C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992" w:type="dxa"/>
            <w:vAlign w:val="bottom"/>
          </w:tcPr>
          <w:p w14:paraId="5476EC7C" w14:textId="57F585F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134" w:type="dxa"/>
            <w:vAlign w:val="bottom"/>
          </w:tcPr>
          <w:p w14:paraId="715B32C0" w14:textId="01205DA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6.6</w:t>
            </w:r>
          </w:p>
        </w:tc>
        <w:tc>
          <w:tcPr>
            <w:tcW w:w="1134" w:type="dxa"/>
            <w:vAlign w:val="bottom"/>
          </w:tcPr>
          <w:p w14:paraId="52B6EA8F" w14:textId="51B6514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134/78</w:t>
            </w:r>
          </w:p>
        </w:tc>
        <w:tc>
          <w:tcPr>
            <w:tcW w:w="850" w:type="dxa"/>
            <w:vAlign w:val="bottom"/>
          </w:tcPr>
          <w:p w14:paraId="4E513EB3" w14:textId="5A58B05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13.1</w:t>
            </w:r>
          </w:p>
        </w:tc>
      </w:tr>
      <w:tr w:rsidR="00502B65" w14:paraId="70755711" w14:textId="6939174D" w:rsidTr="001B2D55">
        <w:trPr>
          <w:gridAfter w:val="5"/>
          <w:wAfter w:w="4536" w:type="dxa"/>
        </w:trPr>
        <w:tc>
          <w:tcPr>
            <w:tcW w:w="846" w:type="dxa"/>
          </w:tcPr>
          <w:p w14:paraId="162266A9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1417" w:type="dxa"/>
            <w:vAlign w:val="bottom"/>
          </w:tcPr>
          <w:p w14:paraId="40C91E89" w14:textId="0F8F8C5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993" w:type="dxa"/>
            <w:vAlign w:val="bottom"/>
          </w:tcPr>
          <w:p w14:paraId="7EA54FFF" w14:textId="1107069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275" w:type="dxa"/>
            <w:vAlign w:val="bottom"/>
          </w:tcPr>
          <w:p w14:paraId="26FAEEDC" w14:textId="5594E92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34" w:type="dxa"/>
            <w:vAlign w:val="bottom"/>
          </w:tcPr>
          <w:p w14:paraId="03AA4644" w14:textId="4CC0971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136/52</w:t>
            </w:r>
          </w:p>
        </w:tc>
        <w:tc>
          <w:tcPr>
            <w:tcW w:w="851" w:type="dxa"/>
            <w:vAlign w:val="bottom"/>
          </w:tcPr>
          <w:p w14:paraId="0E4BFC59" w14:textId="2201A1F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12.3</w:t>
            </w:r>
          </w:p>
        </w:tc>
        <w:tc>
          <w:tcPr>
            <w:tcW w:w="1276" w:type="dxa"/>
            <w:vAlign w:val="bottom"/>
          </w:tcPr>
          <w:p w14:paraId="36565819" w14:textId="1771CA9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992" w:type="dxa"/>
            <w:vAlign w:val="bottom"/>
          </w:tcPr>
          <w:p w14:paraId="297E962B" w14:textId="03765D5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134" w:type="dxa"/>
            <w:vAlign w:val="bottom"/>
          </w:tcPr>
          <w:p w14:paraId="7853B65A" w14:textId="6EE7EC4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6.5</w:t>
            </w:r>
          </w:p>
        </w:tc>
        <w:tc>
          <w:tcPr>
            <w:tcW w:w="1134" w:type="dxa"/>
            <w:vAlign w:val="bottom"/>
          </w:tcPr>
          <w:p w14:paraId="3E878684" w14:textId="526074E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vAlign w:val="bottom"/>
          </w:tcPr>
          <w:p w14:paraId="70405E7A" w14:textId="5971876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13.2</w:t>
            </w:r>
          </w:p>
        </w:tc>
      </w:tr>
      <w:tr w:rsidR="00502B65" w14:paraId="1CE8C4FD" w14:textId="0156A2E8" w:rsidTr="001B2D55">
        <w:trPr>
          <w:gridAfter w:val="5"/>
          <w:wAfter w:w="4536" w:type="dxa"/>
        </w:trPr>
        <w:tc>
          <w:tcPr>
            <w:tcW w:w="846" w:type="dxa"/>
          </w:tcPr>
          <w:p w14:paraId="609A24FB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1417" w:type="dxa"/>
            <w:vAlign w:val="bottom"/>
          </w:tcPr>
          <w:p w14:paraId="14898A20" w14:textId="1372249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993" w:type="dxa"/>
            <w:vAlign w:val="bottom"/>
          </w:tcPr>
          <w:p w14:paraId="7B84B866" w14:textId="1CF3057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275" w:type="dxa"/>
            <w:vAlign w:val="bottom"/>
          </w:tcPr>
          <w:p w14:paraId="2DA32BE6" w14:textId="3225275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67D7E05B" w14:textId="56639D5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130/70</w:t>
            </w:r>
          </w:p>
        </w:tc>
        <w:tc>
          <w:tcPr>
            <w:tcW w:w="851" w:type="dxa"/>
            <w:vAlign w:val="bottom"/>
          </w:tcPr>
          <w:p w14:paraId="27A36F44" w14:textId="33B04C9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12.7</w:t>
            </w:r>
          </w:p>
        </w:tc>
        <w:tc>
          <w:tcPr>
            <w:tcW w:w="1276" w:type="dxa"/>
            <w:vAlign w:val="bottom"/>
          </w:tcPr>
          <w:p w14:paraId="5FC7000A" w14:textId="7363565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992" w:type="dxa"/>
            <w:vAlign w:val="bottom"/>
          </w:tcPr>
          <w:p w14:paraId="70595892" w14:textId="44F38FE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134" w:type="dxa"/>
            <w:vAlign w:val="bottom"/>
          </w:tcPr>
          <w:p w14:paraId="2EA7CA2F" w14:textId="4EE59F5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8.8</w:t>
            </w:r>
          </w:p>
        </w:tc>
        <w:tc>
          <w:tcPr>
            <w:tcW w:w="1134" w:type="dxa"/>
            <w:vAlign w:val="bottom"/>
          </w:tcPr>
          <w:p w14:paraId="76042B56" w14:textId="5A1D919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130/80</w:t>
            </w:r>
          </w:p>
        </w:tc>
        <w:tc>
          <w:tcPr>
            <w:tcW w:w="850" w:type="dxa"/>
            <w:vAlign w:val="bottom"/>
          </w:tcPr>
          <w:p w14:paraId="18FF8046" w14:textId="3B66F2F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14.2</w:t>
            </w:r>
          </w:p>
        </w:tc>
      </w:tr>
      <w:tr w:rsidR="00502B65" w14:paraId="17141548" w14:textId="6874C85A" w:rsidTr="001B2D55">
        <w:trPr>
          <w:gridAfter w:val="5"/>
          <w:wAfter w:w="4536" w:type="dxa"/>
        </w:trPr>
        <w:tc>
          <w:tcPr>
            <w:tcW w:w="846" w:type="dxa"/>
          </w:tcPr>
          <w:p w14:paraId="28D9E34C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1417" w:type="dxa"/>
            <w:vAlign w:val="bottom"/>
          </w:tcPr>
          <w:p w14:paraId="49F195BA" w14:textId="4697A67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993" w:type="dxa"/>
            <w:vAlign w:val="bottom"/>
          </w:tcPr>
          <w:p w14:paraId="5409E679" w14:textId="42D9DBE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275" w:type="dxa"/>
            <w:vAlign w:val="bottom"/>
          </w:tcPr>
          <w:p w14:paraId="1ADB8AFF" w14:textId="3AD5068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6.4</w:t>
            </w:r>
          </w:p>
        </w:tc>
        <w:tc>
          <w:tcPr>
            <w:tcW w:w="1134" w:type="dxa"/>
            <w:vAlign w:val="bottom"/>
          </w:tcPr>
          <w:p w14:paraId="737026B6" w14:textId="19674C7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124/73</w:t>
            </w:r>
          </w:p>
        </w:tc>
        <w:tc>
          <w:tcPr>
            <w:tcW w:w="851" w:type="dxa"/>
            <w:vAlign w:val="bottom"/>
          </w:tcPr>
          <w:p w14:paraId="71EEEC77" w14:textId="0D7702F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14.5</w:t>
            </w:r>
          </w:p>
        </w:tc>
        <w:tc>
          <w:tcPr>
            <w:tcW w:w="1276" w:type="dxa"/>
            <w:vAlign w:val="bottom"/>
          </w:tcPr>
          <w:p w14:paraId="3089F84C" w14:textId="7783046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992" w:type="dxa"/>
            <w:vAlign w:val="bottom"/>
          </w:tcPr>
          <w:p w14:paraId="38074FE8" w14:textId="784BEE9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134" w:type="dxa"/>
            <w:vAlign w:val="bottom"/>
          </w:tcPr>
          <w:p w14:paraId="0B913806" w14:textId="140D836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6.2</w:t>
            </w:r>
          </w:p>
        </w:tc>
        <w:tc>
          <w:tcPr>
            <w:tcW w:w="1134" w:type="dxa"/>
            <w:vAlign w:val="bottom"/>
          </w:tcPr>
          <w:p w14:paraId="5D1EEF42" w14:textId="6576F13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112/64</w:t>
            </w:r>
          </w:p>
        </w:tc>
        <w:tc>
          <w:tcPr>
            <w:tcW w:w="850" w:type="dxa"/>
            <w:vAlign w:val="bottom"/>
          </w:tcPr>
          <w:p w14:paraId="06CD8FD8" w14:textId="1F0FB86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15.1</w:t>
            </w:r>
          </w:p>
        </w:tc>
      </w:tr>
      <w:tr w:rsidR="00502B65" w14:paraId="63234832" w14:textId="55785E43" w:rsidTr="001B2D55">
        <w:trPr>
          <w:gridAfter w:val="5"/>
          <w:wAfter w:w="4536" w:type="dxa"/>
        </w:trPr>
        <w:tc>
          <w:tcPr>
            <w:tcW w:w="846" w:type="dxa"/>
          </w:tcPr>
          <w:p w14:paraId="78812D64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1417" w:type="dxa"/>
            <w:vAlign w:val="bottom"/>
          </w:tcPr>
          <w:p w14:paraId="0EB7450D" w14:textId="2AEC732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993" w:type="dxa"/>
            <w:vAlign w:val="bottom"/>
          </w:tcPr>
          <w:p w14:paraId="27E0B09B" w14:textId="4C0977E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275" w:type="dxa"/>
            <w:vAlign w:val="bottom"/>
          </w:tcPr>
          <w:p w14:paraId="71E3FC94" w14:textId="0BC1307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8.</w:t>
            </w:r>
            <w:r w:rsidR="008B4E7B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34" w:type="dxa"/>
            <w:vAlign w:val="bottom"/>
          </w:tcPr>
          <w:p w14:paraId="525DA48A" w14:textId="262CDA9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148/77</w:t>
            </w:r>
          </w:p>
        </w:tc>
        <w:tc>
          <w:tcPr>
            <w:tcW w:w="851" w:type="dxa"/>
            <w:vAlign w:val="bottom"/>
          </w:tcPr>
          <w:p w14:paraId="75382747" w14:textId="29BA7E5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10.5</w:t>
            </w:r>
          </w:p>
        </w:tc>
        <w:tc>
          <w:tcPr>
            <w:tcW w:w="1276" w:type="dxa"/>
            <w:vAlign w:val="bottom"/>
          </w:tcPr>
          <w:p w14:paraId="6D7E15D3" w14:textId="3922D5F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992" w:type="dxa"/>
            <w:vAlign w:val="bottom"/>
          </w:tcPr>
          <w:p w14:paraId="19183BBC" w14:textId="0877FAB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134" w:type="dxa"/>
            <w:vAlign w:val="bottom"/>
          </w:tcPr>
          <w:p w14:paraId="51B86D58" w14:textId="7DDA13F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7.6</w:t>
            </w:r>
          </w:p>
        </w:tc>
        <w:tc>
          <w:tcPr>
            <w:tcW w:w="1134" w:type="dxa"/>
            <w:vAlign w:val="bottom"/>
          </w:tcPr>
          <w:p w14:paraId="2B479ED7" w14:textId="323D1AF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124/66</w:t>
            </w:r>
          </w:p>
        </w:tc>
        <w:tc>
          <w:tcPr>
            <w:tcW w:w="850" w:type="dxa"/>
            <w:vAlign w:val="bottom"/>
          </w:tcPr>
          <w:p w14:paraId="75A557B9" w14:textId="6D40319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10</w:t>
            </w:r>
          </w:p>
        </w:tc>
      </w:tr>
      <w:tr w:rsidR="00502B65" w14:paraId="2381BAD0" w14:textId="72442278" w:rsidTr="001B2D55">
        <w:trPr>
          <w:gridAfter w:val="5"/>
          <w:wAfter w:w="4536" w:type="dxa"/>
        </w:trPr>
        <w:tc>
          <w:tcPr>
            <w:tcW w:w="846" w:type="dxa"/>
          </w:tcPr>
          <w:p w14:paraId="5B9586E5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1417" w:type="dxa"/>
            <w:vAlign w:val="bottom"/>
          </w:tcPr>
          <w:p w14:paraId="1264EC24" w14:textId="21CA40F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993" w:type="dxa"/>
            <w:vAlign w:val="bottom"/>
          </w:tcPr>
          <w:p w14:paraId="44C3D89A" w14:textId="672A744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275" w:type="dxa"/>
            <w:vAlign w:val="bottom"/>
          </w:tcPr>
          <w:p w14:paraId="28595647" w14:textId="62BCBFD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064F9C77" w14:textId="7E19277F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140/80</w:t>
            </w:r>
          </w:p>
        </w:tc>
        <w:tc>
          <w:tcPr>
            <w:tcW w:w="851" w:type="dxa"/>
            <w:vAlign w:val="bottom"/>
          </w:tcPr>
          <w:p w14:paraId="08000AE0" w14:textId="728DFF6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15.5</w:t>
            </w:r>
          </w:p>
        </w:tc>
        <w:tc>
          <w:tcPr>
            <w:tcW w:w="1276" w:type="dxa"/>
            <w:vAlign w:val="bottom"/>
          </w:tcPr>
          <w:p w14:paraId="37323D53" w14:textId="52BB997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992" w:type="dxa"/>
            <w:vAlign w:val="bottom"/>
          </w:tcPr>
          <w:p w14:paraId="1D67668E" w14:textId="01FA5C6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134" w:type="dxa"/>
            <w:vAlign w:val="bottom"/>
          </w:tcPr>
          <w:p w14:paraId="22D6216A" w14:textId="7CB7481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6.5</w:t>
            </w:r>
          </w:p>
        </w:tc>
        <w:tc>
          <w:tcPr>
            <w:tcW w:w="1134" w:type="dxa"/>
            <w:vAlign w:val="bottom"/>
          </w:tcPr>
          <w:p w14:paraId="0BCCB275" w14:textId="1E55531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140/80</w:t>
            </w:r>
          </w:p>
        </w:tc>
        <w:tc>
          <w:tcPr>
            <w:tcW w:w="850" w:type="dxa"/>
            <w:vAlign w:val="bottom"/>
          </w:tcPr>
          <w:p w14:paraId="46E6E8E7" w14:textId="4A61040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16.1</w:t>
            </w:r>
          </w:p>
        </w:tc>
      </w:tr>
      <w:tr w:rsidR="00502B65" w14:paraId="72FF8AAA" w14:textId="6DA3EEC1" w:rsidTr="001B2D55">
        <w:trPr>
          <w:gridAfter w:val="5"/>
          <w:wAfter w:w="4536" w:type="dxa"/>
        </w:trPr>
        <w:tc>
          <w:tcPr>
            <w:tcW w:w="846" w:type="dxa"/>
          </w:tcPr>
          <w:p w14:paraId="42E88FAF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1417" w:type="dxa"/>
            <w:vAlign w:val="bottom"/>
          </w:tcPr>
          <w:p w14:paraId="6EDD0968" w14:textId="260D256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993" w:type="dxa"/>
            <w:vAlign w:val="bottom"/>
          </w:tcPr>
          <w:p w14:paraId="30BEDD02" w14:textId="6160BA6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275" w:type="dxa"/>
            <w:vAlign w:val="bottom"/>
          </w:tcPr>
          <w:p w14:paraId="253163E1" w14:textId="56DC076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72D17385" w14:textId="5214587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140/67</w:t>
            </w:r>
          </w:p>
        </w:tc>
        <w:tc>
          <w:tcPr>
            <w:tcW w:w="851" w:type="dxa"/>
            <w:vAlign w:val="bottom"/>
          </w:tcPr>
          <w:p w14:paraId="1F3322B9" w14:textId="4C8B57C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14.3</w:t>
            </w:r>
          </w:p>
        </w:tc>
        <w:tc>
          <w:tcPr>
            <w:tcW w:w="1276" w:type="dxa"/>
            <w:vAlign w:val="bottom"/>
          </w:tcPr>
          <w:p w14:paraId="6849ABC7" w14:textId="06E356C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992" w:type="dxa"/>
            <w:vAlign w:val="bottom"/>
          </w:tcPr>
          <w:p w14:paraId="6D4FD1E0" w14:textId="5A84136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134" w:type="dxa"/>
            <w:vAlign w:val="bottom"/>
          </w:tcPr>
          <w:p w14:paraId="2A335D63" w14:textId="17E89EA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7.4</w:t>
            </w:r>
          </w:p>
        </w:tc>
        <w:tc>
          <w:tcPr>
            <w:tcW w:w="1134" w:type="dxa"/>
            <w:vAlign w:val="bottom"/>
          </w:tcPr>
          <w:p w14:paraId="0F925EBB" w14:textId="521C00E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120/66</w:t>
            </w:r>
          </w:p>
        </w:tc>
        <w:tc>
          <w:tcPr>
            <w:tcW w:w="850" w:type="dxa"/>
            <w:vAlign w:val="bottom"/>
          </w:tcPr>
          <w:p w14:paraId="7D48F582" w14:textId="175C792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14.7</w:t>
            </w:r>
          </w:p>
        </w:tc>
      </w:tr>
      <w:tr w:rsidR="00502B65" w14:paraId="1B2082E8" w14:textId="60A230ED" w:rsidTr="001B2D55">
        <w:trPr>
          <w:gridAfter w:val="5"/>
          <w:wAfter w:w="4536" w:type="dxa"/>
        </w:trPr>
        <w:tc>
          <w:tcPr>
            <w:tcW w:w="846" w:type="dxa"/>
          </w:tcPr>
          <w:p w14:paraId="50778123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417" w:type="dxa"/>
            <w:vAlign w:val="bottom"/>
          </w:tcPr>
          <w:p w14:paraId="13A1EC6A" w14:textId="71930F4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993" w:type="dxa"/>
            <w:vAlign w:val="bottom"/>
          </w:tcPr>
          <w:p w14:paraId="45F76A09" w14:textId="31BE9B5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275" w:type="dxa"/>
            <w:vAlign w:val="bottom"/>
          </w:tcPr>
          <w:p w14:paraId="3FABB8B5" w14:textId="785961F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7.5</w:t>
            </w:r>
          </w:p>
        </w:tc>
        <w:tc>
          <w:tcPr>
            <w:tcW w:w="1134" w:type="dxa"/>
            <w:vAlign w:val="bottom"/>
          </w:tcPr>
          <w:p w14:paraId="39D9BEA3" w14:textId="181138E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1" w:type="dxa"/>
            <w:vAlign w:val="bottom"/>
          </w:tcPr>
          <w:p w14:paraId="1762CAA3" w14:textId="18B2320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12.5</w:t>
            </w:r>
          </w:p>
        </w:tc>
        <w:tc>
          <w:tcPr>
            <w:tcW w:w="1276" w:type="dxa"/>
            <w:vAlign w:val="bottom"/>
          </w:tcPr>
          <w:p w14:paraId="7173469B" w14:textId="51A002EA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992" w:type="dxa"/>
            <w:vAlign w:val="bottom"/>
          </w:tcPr>
          <w:p w14:paraId="6E68AEE1" w14:textId="029CA4A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134" w:type="dxa"/>
            <w:vAlign w:val="bottom"/>
          </w:tcPr>
          <w:p w14:paraId="4109D045" w14:textId="4E644AE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134" w:type="dxa"/>
            <w:vAlign w:val="bottom"/>
          </w:tcPr>
          <w:p w14:paraId="3087BB83" w14:textId="7899F29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vAlign w:val="bottom"/>
          </w:tcPr>
          <w:p w14:paraId="62315F43" w14:textId="44FC223C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13.2</w:t>
            </w:r>
          </w:p>
        </w:tc>
      </w:tr>
      <w:tr w:rsidR="00502B65" w14:paraId="16974E64" w14:textId="1AA53055" w:rsidTr="001B2D55">
        <w:trPr>
          <w:gridAfter w:val="5"/>
          <w:wAfter w:w="4536" w:type="dxa"/>
        </w:trPr>
        <w:tc>
          <w:tcPr>
            <w:tcW w:w="846" w:type="dxa"/>
          </w:tcPr>
          <w:p w14:paraId="494AB188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417" w:type="dxa"/>
            <w:vAlign w:val="bottom"/>
          </w:tcPr>
          <w:p w14:paraId="51899189" w14:textId="67BF968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993" w:type="dxa"/>
            <w:vAlign w:val="bottom"/>
          </w:tcPr>
          <w:p w14:paraId="25A11A86" w14:textId="3BFFB3BB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275" w:type="dxa"/>
            <w:vAlign w:val="bottom"/>
          </w:tcPr>
          <w:p w14:paraId="308353C8" w14:textId="5B9EE73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7.2</w:t>
            </w:r>
          </w:p>
        </w:tc>
        <w:tc>
          <w:tcPr>
            <w:tcW w:w="1134" w:type="dxa"/>
            <w:vAlign w:val="bottom"/>
          </w:tcPr>
          <w:p w14:paraId="3931F5F9" w14:textId="7A194AD3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137/70</w:t>
            </w:r>
          </w:p>
        </w:tc>
        <w:tc>
          <w:tcPr>
            <w:tcW w:w="851" w:type="dxa"/>
            <w:vAlign w:val="bottom"/>
          </w:tcPr>
          <w:p w14:paraId="7B393BED" w14:textId="0736D34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14.5</w:t>
            </w:r>
          </w:p>
        </w:tc>
        <w:tc>
          <w:tcPr>
            <w:tcW w:w="1276" w:type="dxa"/>
            <w:vAlign w:val="bottom"/>
          </w:tcPr>
          <w:p w14:paraId="4CB634E3" w14:textId="17BA250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992" w:type="dxa"/>
            <w:vAlign w:val="bottom"/>
          </w:tcPr>
          <w:p w14:paraId="0517C3BB" w14:textId="5B2C219D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134" w:type="dxa"/>
            <w:vAlign w:val="bottom"/>
          </w:tcPr>
          <w:p w14:paraId="7BBC998C" w14:textId="47125F3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7.2</w:t>
            </w:r>
          </w:p>
        </w:tc>
        <w:tc>
          <w:tcPr>
            <w:tcW w:w="1134" w:type="dxa"/>
            <w:vAlign w:val="bottom"/>
          </w:tcPr>
          <w:p w14:paraId="0D5B8E0B" w14:textId="26DBE9B9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vAlign w:val="bottom"/>
          </w:tcPr>
          <w:p w14:paraId="0C64EAFB" w14:textId="5DA213C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15</w:t>
            </w:r>
          </w:p>
        </w:tc>
      </w:tr>
      <w:tr w:rsidR="00502B65" w14:paraId="73E4A899" w14:textId="6937BEF2" w:rsidTr="001B2D55">
        <w:tc>
          <w:tcPr>
            <w:tcW w:w="846" w:type="dxa"/>
          </w:tcPr>
          <w:p w14:paraId="45A71670" w14:textId="77777777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1417" w:type="dxa"/>
            <w:vAlign w:val="bottom"/>
          </w:tcPr>
          <w:p w14:paraId="3614A4CC" w14:textId="375867A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256</w:t>
            </w:r>
          </w:p>
        </w:tc>
        <w:tc>
          <w:tcPr>
            <w:tcW w:w="993" w:type="dxa"/>
            <w:vAlign w:val="bottom"/>
          </w:tcPr>
          <w:p w14:paraId="51030558" w14:textId="72829390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275" w:type="dxa"/>
            <w:vAlign w:val="bottom"/>
          </w:tcPr>
          <w:p w14:paraId="7BF0D5A2" w14:textId="4F704C6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7.7</w:t>
            </w:r>
          </w:p>
        </w:tc>
        <w:tc>
          <w:tcPr>
            <w:tcW w:w="1134" w:type="dxa"/>
            <w:vAlign w:val="bottom"/>
          </w:tcPr>
          <w:p w14:paraId="6140B1CB" w14:textId="2230FDA4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1" w:type="dxa"/>
            <w:vAlign w:val="bottom"/>
          </w:tcPr>
          <w:p w14:paraId="364CF172" w14:textId="5D53E0E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11.7</w:t>
            </w:r>
          </w:p>
        </w:tc>
        <w:tc>
          <w:tcPr>
            <w:tcW w:w="1276" w:type="dxa"/>
            <w:vAlign w:val="bottom"/>
          </w:tcPr>
          <w:p w14:paraId="09F1A206" w14:textId="57441F15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264</w:t>
            </w:r>
          </w:p>
        </w:tc>
        <w:tc>
          <w:tcPr>
            <w:tcW w:w="992" w:type="dxa"/>
            <w:vAlign w:val="bottom"/>
          </w:tcPr>
          <w:p w14:paraId="15E17B87" w14:textId="5956BC12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EC64B7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1134" w:type="dxa"/>
            <w:vAlign w:val="bottom"/>
          </w:tcPr>
          <w:p w14:paraId="064C9821" w14:textId="6BBE11B1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7.5</w:t>
            </w:r>
          </w:p>
        </w:tc>
        <w:tc>
          <w:tcPr>
            <w:tcW w:w="1134" w:type="dxa"/>
            <w:vAlign w:val="bottom"/>
          </w:tcPr>
          <w:p w14:paraId="4374D24D" w14:textId="75B9B5E6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vAlign w:val="bottom"/>
          </w:tcPr>
          <w:p w14:paraId="73B4A32B" w14:textId="70842978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536" w:type="dxa"/>
            <w:gridSpan w:val="5"/>
          </w:tcPr>
          <w:p w14:paraId="1AA535F7" w14:textId="321CC4AE" w:rsidR="00502B65" w:rsidRPr="00EC64B7" w:rsidRDefault="00502B65" w:rsidP="00476056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 xml:space="preserve">Δ change after 3 </w:t>
            </w:r>
            <w:proofErr w:type="gramStart"/>
            <w:r w:rsidRPr="00EC64B7">
              <w:rPr>
                <w:rFonts w:asciiTheme="majorBidi" w:hAnsiTheme="majorBidi" w:cstheme="majorBidi"/>
                <w:b/>
                <w:bCs/>
              </w:rPr>
              <w:t>month</w:t>
            </w:r>
            <w:proofErr w:type="gramEnd"/>
          </w:p>
        </w:tc>
      </w:tr>
      <w:tr w:rsidR="00502B65" w14:paraId="059A2538" w14:textId="4F13F55C" w:rsidTr="001B2D55">
        <w:tc>
          <w:tcPr>
            <w:tcW w:w="846" w:type="dxa"/>
          </w:tcPr>
          <w:p w14:paraId="2624D8B7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1417" w:type="dxa"/>
            <w:vAlign w:val="bottom"/>
          </w:tcPr>
          <w:p w14:paraId="6E9AA3F1" w14:textId="4C7F42B6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252</w:t>
            </w:r>
          </w:p>
        </w:tc>
        <w:tc>
          <w:tcPr>
            <w:tcW w:w="993" w:type="dxa"/>
            <w:vAlign w:val="bottom"/>
          </w:tcPr>
          <w:p w14:paraId="3D904EFC" w14:textId="492F1A8E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178</w:t>
            </w:r>
          </w:p>
        </w:tc>
        <w:tc>
          <w:tcPr>
            <w:tcW w:w="1275" w:type="dxa"/>
            <w:vAlign w:val="bottom"/>
          </w:tcPr>
          <w:p w14:paraId="6432EBE4" w14:textId="2F1A9CA4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8.8</w:t>
            </w:r>
          </w:p>
        </w:tc>
        <w:tc>
          <w:tcPr>
            <w:tcW w:w="1134" w:type="dxa"/>
            <w:vAlign w:val="bottom"/>
          </w:tcPr>
          <w:p w14:paraId="10907B93" w14:textId="2AF81E5D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120/84</w:t>
            </w:r>
          </w:p>
        </w:tc>
        <w:tc>
          <w:tcPr>
            <w:tcW w:w="851" w:type="dxa"/>
            <w:vAlign w:val="bottom"/>
          </w:tcPr>
          <w:p w14:paraId="240ECF13" w14:textId="75E7A16E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276" w:type="dxa"/>
            <w:vAlign w:val="bottom"/>
          </w:tcPr>
          <w:p w14:paraId="11E15F8B" w14:textId="1937D69C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992" w:type="dxa"/>
            <w:vAlign w:val="bottom"/>
          </w:tcPr>
          <w:p w14:paraId="0E1B0043" w14:textId="0E30D573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EC64B7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1134" w:type="dxa"/>
            <w:vAlign w:val="bottom"/>
          </w:tcPr>
          <w:p w14:paraId="3CE5B69F" w14:textId="027947CA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EC64B7">
              <w:rPr>
                <w:rFonts w:asciiTheme="majorBidi" w:hAnsiTheme="majorBidi" w:cstheme="majorBidi"/>
              </w:rPr>
              <w:t>11.9</w:t>
            </w:r>
          </w:p>
        </w:tc>
        <w:tc>
          <w:tcPr>
            <w:tcW w:w="1134" w:type="dxa"/>
            <w:vAlign w:val="bottom"/>
          </w:tcPr>
          <w:p w14:paraId="539BD903" w14:textId="01C3CDE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EC64B7">
              <w:rPr>
                <w:rFonts w:asciiTheme="majorBidi" w:hAnsiTheme="majorBidi" w:cstheme="majorBidi"/>
              </w:rPr>
              <w:t>150/65</w:t>
            </w:r>
          </w:p>
        </w:tc>
        <w:tc>
          <w:tcPr>
            <w:tcW w:w="850" w:type="dxa"/>
            <w:vAlign w:val="bottom"/>
          </w:tcPr>
          <w:p w14:paraId="1CE12D78" w14:textId="4FBECF44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12.6</w:t>
            </w:r>
          </w:p>
        </w:tc>
        <w:tc>
          <w:tcPr>
            <w:tcW w:w="993" w:type="dxa"/>
            <w:vAlign w:val="center"/>
          </w:tcPr>
          <w:p w14:paraId="5D36CD84" w14:textId="5A4DC3AB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 xml:space="preserve">total </w:t>
            </w:r>
            <w:proofErr w:type="spellStart"/>
            <w:r w:rsidRPr="00EC64B7">
              <w:rPr>
                <w:rFonts w:asciiTheme="majorBidi" w:hAnsiTheme="majorBidi" w:cstheme="majorBidi"/>
                <w:b/>
                <w:bCs/>
              </w:rPr>
              <w:t>choleste-rol</w:t>
            </w:r>
            <w:proofErr w:type="spellEnd"/>
            <w:r w:rsidRPr="00EC64B7">
              <w:rPr>
                <w:rFonts w:asciiTheme="majorBidi" w:hAnsiTheme="majorBidi" w:cstheme="majorBidi"/>
                <w:b/>
                <w:bCs/>
              </w:rPr>
              <w:t xml:space="preserve"> (ng/dL)</w:t>
            </w:r>
          </w:p>
        </w:tc>
        <w:tc>
          <w:tcPr>
            <w:tcW w:w="708" w:type="dxa"/>
            <w:vAlign w:val="center"/>
          </w:tcPr>
          <w:p w14:paraId="7D94A99C" w14:textId="74585FDE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LDL (ng/dL)</w:t>
            </w:r>
          </w:p>
        </w:tc>
        <w:tc>
          <w:tcPr>
            <w:tcW w:w="709" w:type="dxa"/>
            <w:vAlign w:val="center"/>
          </w:tcPr>
          <w:p w14:paraId="29490957" w14:textId="7D62C54D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 A1C (%)</w:t>
            </w:r>
          </w:p>
        </w:tc>
        <w:tc>
          <w:tcPr>
            <w:tcW w:w="1134" w:type="dxa"/>
            <w:vAlign w:val="center"/>
          </w:tcPr>
          <w:p w14:paraId="682F1AB9" w14:textId="51380C5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BP (mmHg)</w:t>
            </w:r>
          </w:p>
        </w:tc>
        <w:tc>
          <w:tcPr>
            <w:tcW w:w="992" w:type="dxa"/>
            <w:vAlign w:val="center"/>
          </w:tcPr>
          <w:p w14:paraId="51DEF81B" w14:textId="77777777" w:rsidR="00502B65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Hb</w:t>
            </w:r>
          </w:p>
          <w:p w14:paraId="4BB89FD7" w14:textId="32070192" w:rsidR="00823711" w:rsidRPr="00EC64B7" w:rsidRDefault="00823711" w:rsidP="0082371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(g/dL)</w:t>
            </w:r>
          </w:p>
        </w:tc>
      </w:tr>
      <w:tr w:rsidR="00502B65" w14:paraId="63032164" w14:textId="04D8D7A5" w:rsidTr="001B2D55">
        <w:tc>
          <w:tcPr>
            <w:tcW w:w="846" w:type="dxa"/>
          </w:tcPr>
          <w:p w14:paraId="6FA57494" w14:textId="77777777" w:rsidR="00FB0310" w:rsidRDefault="00502B65" w:rsidP="00502B6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Mean</w:t>
            </w:r>
          </w:p>
          <w:p w14:paraId="03EED910" w14:textId="24AF2EDC" w:rsidR="00502B65" w:rsidRPr="00EC64B7" w:rsidRDefault="00502B65" w:rsidP="00FB0310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64B7">
              <w:rPr>
                <w:rFonts w:asciiTheme="majorBidi" w:hAnsiTheme="majorBidi" w:cstheme="majorBidi"/>
                <w:b/>
                <w:bCs/>
              </w:rPr>
              <w:t>(±SD)</w:t>
            </w:r>
          </w:p>
        </w:tc>
        <w:tc>
          <w:tcPr>
            <w:tcW w:w="1417" w:type="dxa"/>
            <w:vAlign w:val="bottom"/>
          </w:tcPr>
          <w:p w14:paraId="4B658E59" w14:textId="64C6194E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140</w:t>
            </w:r>
          </w:p>
          <w:p w14:paraId="7D09F926" w14:textId="0BC317C3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(±44)</w:t>
            </w:r>
          </w:p>
        </w:tc>
        <w:tc>
          <w:tcPr>
            <w:tcW w:w="993" w:type="dxa"/>
            <w:vAlign w:val="bottom"/>
          </w:tcPr>
          <w:p w14:paraId="02614D2B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71.5</w:t>
            </w:r>
          </w:p>
          <w:p w14:paraId="02A82BCE" w14:textId="0BFCF575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(±37)</w:t>
            </w:r>
          </w:p>
        </w:tc>
        <w:tc>
          <w:tcPr>
            <w:tcW w:w="1275" w:type="dxa"/>
            <w:vAlign w:val="bottom"/>
          </w:tcPr>
          <w:p w14:paraId="529A06B5" w14:textId="09CC9FDA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7.4</w:t>
            </w:r>
            <w:r w:rsidR="008B4E7B">
              <w:rPr>
                <w:rFonts w:asciiTheme="majorBidi" w:hAnsiTheme="majorBidi" w:cstheme="majorBidi"/>
              </w:rPr>
              <w:t>7</w:t>
            </w:r>
          </w:p>
          <w:p w14:paraId="08A54133" w14:textId="191AA6BF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(±0.8</w:t>
            </w:r>
            <w:r w:rsidR="008B4E7B">
              <w:rPr>
                <w:rFonts w:asciiTheme="majorBidi" w:hAnsiTheme="majorBidi" w:cstheme="majorBidi"/>
              </w:rPr>
              <w:t>8</w:t>
            </w:r>
            <w:r w:rsidRPr="00EC64B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34" w:type="dxa"/>
            <w:vAlign w:val="bottom"/>
          </w:tcPr>
          <w:p w14:paraId="3C87604C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SBP: 134(±10)</w:t>
            </w:r>
          </w:p>
          <w:p w14:paraId="2F3D78BD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DBP:</w:t>
            </w:r>
          </w:p>
          <w:p w14:paraId="46C30052" w14:textId="1FF6463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70(±10)</w:t>
            </w:r>
          </w:p>
        </w:tc>
        <w:tc>
          <w:tcPr>
            <w:tcW w:w="851" w:type="dxa"/>
            <w:vAlign w:val="bottom"/>
          </w:tcPr>
          <w:p w14:paraId="4E968F79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12.7</w:t>
            </w:r>
          </w:p>
          <w:p w14:paraId="41F01C80" w14:textId="7B321EC0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±1.5</w:t>
            </w:r>
          </w:p>
        </w:tc>
        <w:tc>
          <w:tcPr>
            <w:tcW w:w="1276" w:type="dxa"/>
            <w:vAlign w:val="bottom"/>
          </w:tcPr>
          <w:p w14:paraId="3D2CEBFD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130</w:t>
            </w:r>
          </w:p>
          <w:p w14:paraId="3382396F" w14:textId="5B96A460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(±37.</w:t>
            </w:r>
            <w:proofErr w:type="gramStart"/>
            <w:r w:rsidRPr="00EC64B7">
              <w:rPr>
                <w:rFonts w:asciiTheme="majorBidi" w:hAnsiTheme="majorBidi" w:cstheme="majorBidi"/>
              </w:rPr>
              <w:t>5)_</w:t>
            </w:r>
            <w:proofErr w:type="gramEnd"/>
          </w:p>
        </w:tc>
        <w:tc>
          <w:tcPr>
            <w:tcW w:w="992" w:type="dxa"/>
            <w:vAlign w:val="bottom"/>
          </w:tcPr>
          <w:p w14:paraId="0588EC77" w14:textId="191B16C2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66.7</w:t>
            </w:r>
          </w:p>
          <w:p w14:paraId="25E2367C" w14:textId="0FB1A78D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(±22.5)</w:t>
            </w:r>
          </w:p>
        </w:tc>
        <w:tc>
          <w:tcPr>
            <w:tcW w:w="1134" w:type="dxa"/>
            <w:vAlign w:val="bottom"/>
          </w:tcPr>
          <w:p w14:paraId="0B22D430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7.37</w:t>
            </w:r>
          </w:p>
          <w:p w14:paraId="725100BF" w14:textId="5232DF06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±1.4</w:t>
            </w:r>
          </w:p>
        </w:tc>
        <w:tc>
          <w:tcPr>
            <w:tcW w:w="1134" w:type="dxa"/>
            <w:vAlign w:val="bottom"/>
          </w:tcPr>
          <w:p w14:paraId="42BC94C8" w14:textId="1D2CDB38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SBP: 133(±10)</w:t>
            </w:r>
          </w:p>
          <w:p w14:paraId="57A4A4F5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DBP:</w:t>
            </w:r>
          </w:p>
          <w:p w14:paraId="28968717" w14:textId="207C1586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68(±7.3)</w:t>
            </w:r>
          </w:p>
        </w:tc>
        <w:tc>
          <w:tcPr>
            <w:tcW w:w="850" w:type="dxa"/>
            <w:vAlign w:val="bottom"/>
          </w:tcPr>
          <w:p w14:paraId="5754827A" w14:textId="77777777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12.9</w:t>
            </w:r>
          </w:p>
          <w:p w14:paraId="31C93FD1" w14:textId="2EBB1CBE" w:rsidR="00502B65" w:rsidRPr="00EC64B7" w:rsidRDefault="00502B65" w:rsidP="00502B6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±1.8</w:t>
            </w:r>
          </w:p>
        </w:tc>
        <w:tc>
          <w:tcPr>
            <w:tcW w:w="993" w:type="dxa"/>
          </w:tcPr>
          <w:p w14:paraId="73A00D99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6113D86B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10A21330" w14:textId="160536CB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-10</w:t>
            </w:r>
          </w:p>
        </w:tc>
        <w:tc>
          <w:tcPr>
            <w:tcW w:w="708" w:type="dxa"/>
          </w:tcPr>
          <w:p w14:paraId="496659F0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54451C2D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34C6DF3F" w14:textId="76952F51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-4.8</w:t>
            </w:r>
          </w:p>
        </w:tc>
        <w:tc>
          <w:tcPr>
            <w:tcW w:w="709" w:type="dxa"/>
          </w:tcPr>
          <w:p w14:paraId="718E0A9E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6546161B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4C6F4050" w14:textId="2D6426FA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-</w:t>
            </w:r>
            <w:r w:rsidR="008B4E7B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134" w:type="dxa"/>
          </w:tcPr>
          <w:p w14:paraId="1EAEA76D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1601FABF" w14:textId="4CCAE48C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SBP: -1</w:t>
            </w:r>
          </w:p>
          <w:p w14:paraId="7D06F2C3" w14:textId="64FD3C9D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DBP: -2</w:t>
            </w:r>
          </w:p>
        </w:tc>
        <w:tc>
          <w:tcPr>
            <w:tcW w:w="992" w:type="dxa"/>
          </w:tcPr>
          <w:p w14:paraId="69632046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39FDC090" w14:textId="77777777" w:rsidR="003857BF" w:rsidRDefault="003857BF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14:paraId="0DD594EF" w14:textId="1ADA0BA7" w:rsidR="00502B65" w:rsidRPr="00EC64B7" w:rsidRDefault="00502B65" w:rsidP="003857B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C64B7">
              <w:rPr>
                <w:rFonts w:asciiTheme="majorBidi" w:hAnsiTheme="majorBidi" w:cstheme="majorBidi"/>
              </w:rPr>
              <w:t>+0.2</w:t>
            </w:r>
          </w:p>
        </w:tc>
      </w:tr>
      <w:bookmarkEnd w:id="2"/>
    </w:tbl>
    <w:p w14:paraId="4DCEF7BE" w14:textId="77777777" w:rsidR="004D4553" w:rsidRPr="00D735B2" w:rsidRDefault="004D4553" w:rsidP="00D15EA5">
      <w:pPr>
        <w:bidi w:val="0"/>
        <w:rPr>
          <w:sz w:val="24"/>
          <w:szCs w:val="24"/>
          <w:rtl/>
        </w:rPr>
      </w:pPr>
    </w:p>
    <w:sectPr w:rsidR="004D4553" w:rsidRPr="00D735B2" w:rsidSect="008A4C05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75BF4" w14:textId="77777777" w:rsidR="0022748A" w:rsidRDefault="0022748A" w:rsidP="007E06D6">
      <w:pPr>
        <w:spacing w:after="0" w:line="240" w:lineRule="auto"/>
      </w:pPr>
      <w:r>
        <w:separator/>
      </w:r>
    </w:p>
  </w:endnote>
  <w:endnote w:type="continuationSeparator" w:id="0">
    <w:p w14:paraId="3D4264F3" w14:textId="77777777" w:rsidR="0022748A" w:rsidRDefault="0022748A" w:rsidP="007E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C679B" w14:textId="77777777" w:rsidR="0022748A" w:rsidRDefault="0022748A" w:rsidP="007E06D6">
      <w:pPr>
        <w:spacing w:after="0" w:line="240" w:lineRule="auto"/>
      </w:pPr>
      <w:r>
        <w:separator/>
      </w:r>
    </w:p>
  </w:footnote>
  <w:footnote w:type="continuationSeparator" w:id="0">
    <w:p w14:paraId="55F68227" w14:textId="77777777" w:rsidR="0022748A" w:rsidRDefault="0022748A" w:rsidP="007E0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0700E8"/>
    <w:multiLevelType w:val="hybridMultilevel"/>
    <w:tmpl w:val="7E7E3BFC"/>
    <w:lvl w:ilvl="0" w:tplc="EDFA54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75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F2"/>
    <w:rsid w:val="000869ED"/>
    <w:rsid w:val="00124CA0"/>
    <w:rsid w:val="00137F2B"/>
    <w:rsid w:val="001B2D55"/>
    <w:rsid w:val="0022748A"/>
    <w:rsid w:val="002451C1"/>
    <w:rsid w:val="0027238E"/>
    <w:rsid w:val="002864CE"/>
    <w:rsid w:val="002C5261"/>
    <w:rsid w:val="002D3377"/>
    <w:rsid w:val="00357346"/>
    <w:rsid w:val="0037157E"/>
    <w:rsid w:val="003857BF"/>
    <w:rsid w:val="003D41FB"/>
    <w:rsid w:val="0044209A"/>
    <w:rsid w:val="00472D05"/>
    <w:rsid w:val="00476056"/>
    <w:rsid w:val="004D4553"/>
    <w:rsid w:val="00502B65"/>
    <w:rsid w:val="00533FD0"/>
    <w:rsid w:val="00546A30"/>
    <w:rsid w:val="00584BBE"/>
    <w:rsid w:val="005B5033"/>
    <w:rsid w:val="005D260E"/>
    <w:rsid w:val="005F7CDA"/>
    <w:rsid w:val="00705F06"/>
    <w:rsid w:val="00713F9C"/>
    <w:rsid w:val="00723E2A"/>
    <w:rsid w:val="007A75CE"/>
    <w:rsid w:val="007E06D6"/>
    <w:rsid w:val="007E2393"/>
    <w:rsid w:val="008073F2"/>
    <w:rsid w:val="00823711"/>
    <w:rsid w:val="008714A7"/>
    <w:rsid w:val="008A4C05"/>
    <w:rsid w:val="008B4E7B"/>
    <w:rsid w:val="00970B0C"/>
    <w:rsid w:val="009A7E35"/>
    <w:rsid w:val="009E3AF3"/>
    <w:rsid w:val="00A02DB7"/>
    <w:rsid w:val="00A10A83"/>
    <w:rsid w:val="00A12B46"/>
    <w:rsid w:val="00A13645"/>
    <w:rsid w:val="00A303A3"/>
    <w:rsid w:val="00A30F12"/>
    <w:rsid w:val="00A77E1C"/>
    <w:rsid w:val="00B220E4"/>
    <w:rsid w:val="00B32EF7"/>
    <w:rsid w:val="00B617EE"/>
    <w:rsid w:val="00C77372"/>
    <w:rsid w:val="00CA59E2"/>
    <w:rsid w:val="00D15EA5"/>
    <w:rsid w:val="00D735B2"/>
    <w:rsid w:val="00D96CB2"/>
    <w:rsid w:val="00DB4097"/>
    <w:rsid w:val="00E45581"/>
    <w:rsid w:val="00EA7CFB"/>
    <w:rsid w:val="00EC64B7"/>
    <w:rsid w:val="00F578DD"/>
    <w:rsid w:val="00FB0310"/>
    <w:rsid w:val="00FB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CCB4"/>
  <w15:chartTrackingRefBased/>
  <w15:docId w15:val="{BE64EF54-6612-42B6-A971-0FFCA3C5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C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6D6"/>
  </w:style>
  <w:style w:type="paragraph" w:styleId="Footer">
    <w:name w:val="footer"/>
    <w:basedOn w:val="Normal"/>
    <w:link w:val="FooterChar"/>
    <w:uiPriority w:val="99"/>
    <w:unhideWhenUsed/>
    <w:rsid w:val="007E0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3350</Characters>
  <Application>Microsoft Office Word</Application>
  <DocSecurity>0</DocSecurity>
  <Lines>27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Nardi Agmon, Inbar</dc:creator>
  <cp:keywords/>
  <dc:description/>
  <cp:lastModifiedBy>Nardi Agmon, Inbar</cp:lastModifiedBy>
  <cp:revision>2</cp:revision>
  <dcterms:created xsi:type="dcterms:W3CDTF">2024-09-16T02:06:00Z</dcterms:created>
  <dcterms:modified xsi:type="dcterms:W3CDTF">2024-09-16T02:06:00Z</dcterms:modified>
</cp:coreProperties>
</file>