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1.xml" ContentType="application/vnd.openxmlformats-officedocument.wordprocessingml.head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tbl>
      <w:tblPr>
        <w:tblStyle w:val="8"/>
        <w:tblW w:w="10408" w:type="dxa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2630"/>
        <w:gridCol w:w="1356"/>
        <w:gridCol w:w="1371"/>
        <w:gridCol w:w="1422"/>
        <w:gridCol w:w="1387"/>
        <w:gridCol w:w="1400"/>
        <w:gridCol w:w="842"/>
      </w:tblGrid>
      <w:tr w14:paraId="342B6BD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exact"/>
          <w:jc w:val="center"/>
        </w:trPr>
        <w:tc>
          <w:tcPr>
            <w:tcW w:w="10408" w:type="dxa"/>
            <w:gridSpan w:val="7"/>
            <w:tcBorders>
              <w:bottom w:val="single" w:color="auto" w:sz="4" w:space="0"/>
            </w:tcBorders>
            <w:shd w:val="clear" w:color="auto" w:fill="DEEAF6" w:themeFill="accent5" w:themeFillTint="33"/>
            <w:vAlign w:val="center"/>
          </w:tcPr>
          <w:p w14:paraId="35B65F88">
            <w:pPr>
              <w:jc w:val="both"/>
              <w:rPr>
                <w:rFonts w:hint="default" w:ascii="Times New Roman" w:hAnsi="Times New Roman" w:cs="Times New Roman" w:eastAsiaTheme="minorEastAsia"/>
                <w:b/>
                <w:color w:val="FF0000"/>
                <w:sz w:val="20"/>
                <w:szCs w:val="20"/>
                <w:lang w:val="en-US" w:eastAsia="zh-CN"/>
              </w:rPr>
            </w:pPr>
            <w:r>
              <w:rPr>
                <w:rFonts w:hint="default" w:ascii="Times New Roman" w:hAnsi="Times New Roman" w:cs="Times New Roman"/>
                <w:b/>
                <w:color w:val="FF0000"/>
                <w:sz w:val="20"/>
                <w:szCs w:val="20"/>
                <w:lang w:val="en-US" w:eastAsia="zh-CN"/>
              </w:rPr>
              <w:t xml:space="preserve">Supplementary </w:t>
            </w:r>
            <w:r>
              <w:rPr>
                <w:rFonts w:hint="default" w:ascii="Times New Roman" w:hAnsi="Times New Roman" w:cs="Times New Roman"/>
                <w:b/>
                <w:color w:val="FF0000"/>
                <w:sz w:val="20"/>
                <w:szCs w:val="20"/>
              </w:rPr>
              <w:t>Table 1:</w:t>
            </w:r>
            <w:r>
              <w:rPr>
                <w:rFonts w:hint="default" w:ascii="Times New Roman" w:hAnsi="Times New Roman" w:cs="Times New Roman"/>
                <w:b/>
                <w:sz w:val="20"/>
                <w:szCs w:val="20"/>
              </w:rPr>
              <w:t xml:space="preserve"> </w:t>
            </w:r>
            <w:r>
              <w:rPr>
                <w:rFonts w:hint="default" w:ascii="Times New Roman" w:hAnsi="Times New Roman" w:cs="Times New Roman"/>
                <w:b/>
                <w:color w:val="063F6D"/>
                <w:sz w:val="20"/>
                <w:szCs w:val="20"/>
              </w:rPr>
              <w:t xml:space="preserve">Baseline characteristics of </w:t>
            </w:r>
            <w:r>
              <w:rPr>
                <w:rFonts w:hint="eastAsia" w:ascii="Times New Roman" w:hAnsi="Times New Roman" w:cs="Times New Roman"/>
                <w:b/>
                <w:color w:val="063F6D"/>
                <w:sz w:val="20"/>
                <w:szCs w:val="20"/>
                <w:lang w:val="en-US" w:eastAsia="zh-CN"/>
              </w:rPr>
              <w:t xml:space="preserve">the </w:t>
            </w:r>
            <w:r>
              <w:rPr>
                <w:rFonts w:hint="default" w:ascii="Times New Roman" w:hAnsi="Times New Roman" w:cs="Times New Roman"/>
                <w:b/>
                <w:color w:val="063F6D"/>
                <w:sz w:val="20"/>
                <w:szCs w:val="20"/>
                <w:lang w:val="en-US" w:eastAsia="zh-CN"/>
              </w:rPr>
              <w:t>study individuals according to ABSI</w:t>
            </w:r>
            <w:r>
              <w:rPr>
                <w:rFonts w:hint="eastAsia" w:ascii="Times New Roman" w:hAnsi="Times New Roman" w:cs="Times New Roman"/>
                <w:b/>
                <w:color w:val="063F6D"/>
                <w:sz w:val="20"/>
                <w:szCs w:val="20"/>
                <w:lang w:val="en-US" w:eastAsia="zh-CN"/>
              </w:rPr>
              <w:t xml:space="preserve"> </w:t>
            </w:r>
            <w:r>
              <w:rPr>
                <w:rFonts w:hint="default" w:ascii="Times New Roman" w:hAnsi="Times New Roman" w:cs="Times New Roman"/>
                <w:b/>
                <w:color w:val="063F6D"/>
                <w:sz w:val="20"/>
                <w:szCs w:val="20"/>
                <w:lang w:val="en-US" w:eastAsia="zh-CN"/>
              </w:rPr>
              <w:t>quartiles.</w:t>
            </w:r>
          </w:p>
        </w:tc>
      </w:tr>
      <w:tr w14:paraId="5AF32C6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026" w:hRule="exact"/>
          <w:jc w:val="center"/>
        </w:trPr>
        <w:tc>
          <w:tcPr>
            <w:tcW w:w="2630" w:type="dxa"/>
            <w:tcBorders>
              <w:bottom w:val="single" w:color="auto" w:sz="4" w:space="0"/>
            </w:tcBorders>
            <w:vAlign w:val="center"/>
          </w:tcPr>
          <w:p w14:paraId="36852F51">
            <w:pPr>
              <w:jc w:val="center"/>
              <w:rPr>
                <w:rFonts w:hint="default" w:ascii="Times New Roman" w:hAnsi="Times New Roman" w:cs="Times New Roman" w:eastAsiaTheme="minorEastAsia"/>
                <w:b/>
                <w:sz w:val="20"/>
                <w:szCs w:val="20"/>
                <w:lang w:val="en-US" w:eastAsia="zh-CN"/>
              </w:rPr>
            </w:pPr>
            <w:r>
              <w:rPr>
                <w:rFonts w:hint="default" w:ascii="Times New Roman" w:hAnsi="Times New Roman" w:cs="Times New Roman"/>
                <w:b/>
                <w:sz w:val="20"/>
                <w:szCs w:val="20"/>
                <w:vertAlign w:val="superscript"/>
                <w:lang w:val="en-US" w:eastAsia="zh-CN"/>
              </w:rPr>
              <w:t>a</w:t>
            </w:r>
            <w:r>
              <w:rPr>
                <w:rFonts w:hint="default" w:ascii="Times New Roman" w:hAnsi="Times New Roman" w:cs="Times New Roman"/>
                <w:b/>
                <w:sz w:val="20"/>
                <w:szCs w:val="20"/>
                <w:lang w:val="en-US" w:eastAsia="zh-CN"/>
              </w:rPr>
              <w:t>Variables</w:t>
            </w:r>
          </w:p>
        </w:tc>
        <w:tc>
          <w:tcPr>
            <w:tcW w:w="1356" w:type="dxa"/>
            <w:tcBorders>
              <w:bottom w:val="single" w:color="auto" w:sz="4" w:space="0"/>
            </w:tcBorders>
            <w:vAlign w:val="center"/>
          </w:tcPr>
          <w:p w14:paraId="5B17B1D8">
            <w:pPr>
              <w:spacing w:before="100" w:after="100"/>
              <w:ind w:left="100" w:right="100"/>
              <w:jc w:val="center"/>
              <w:rPr>
                <w:rFonts w:hint="default" w:ascii="Times New Roman" w:hAnsi="Times New Roman" w:cs="Times New Roman"/>
                <w:b/>
                <w:bCs/>
                <w:sz w:val="20"/>
                <w:szCs w:val="20"/>
                <w:lang w:val="en-US" w:eastAsia="zh-CN"/>
              </w:rPr>
            </w:pPr>
            <w:r>
              <w:rPr>
                <w:rFonts w:hint="default" w:ascii="Times New Roman" w:hAnsi="Times New Roman" w:cs="Times New Roman"/>
                <w:b/>
                <w:bCs/>
                <w:sz w:val="20"/>
                <w:szCs w:val="20"/>
                <w:lang w:val="en-US" w:eastAsia="zh-CN"/>
              </w:rPr>
              <w:t>Overall</w:t>
            </w:r>
          </w:p>
          <w:p w14:paraId="7F19EC68">
            <w:pPr>
              <w:spacing w:before="100" w:after="100"/>
              <w:ind w:left="100" w:right="100"/>
              <w:jc w:val="center"/>
              <w:rPr>
                <w:rFonts w:hint="default" w:ascii="Times New Roman" w:hAnsi="Times New Roman" w:cs="Times New Roman"/>
                <w:b/>
                <w:bCs/>
                <w:sz w:val="20"/>
                <w:szCs w:val="20"/>
                <w:lang w:val="en-US" w:eastAsia="zh-CN"/>
              </w:rPr>
            </w:pPr>
            <w:r>
              <w:rPr>
                <w:rFonts w:hint="default" w:ascii="Times New Roman" w:hAnsi="Times New Roman" w:eastAsia="宋体" w:cs="Times New Roman"/>
                <w:b w:val="0"/>
                <w:bCs w:val="0"/>
                <w:color w:val="000000"/>
                <w:sz w:val="20"/>
                <w:szCs w:val="20"/>
                <w:lang w:eastAsia="zh-CN"/>
              </w:rPr>
              <w:t>(n=</w:t>
            </w:r>
            <w:r>
              <w:rPr>
                <w:rFonts w:hint="default" w:ascii="Times New Roman" w:hAnsi="Times New Roman" w:eastAsia="宋体" w:cs="Times New Roman"/>
                <w:b w:val="0"/>
                <w:bCs w:val="0"/>
                <w:i w:val="0"/>
                <w:color w:val="000000"/>
                <w:sz w:val="20"/>
                <w:szCs w:val="20"/>
                <w:u w:val="none"/>
                <w:lang w:val="en-US" w:eastAsia="zh-CN"/>
              </w:rPr>
              <w:t>17329</w:t>
            </w:r>
            <w:r>
              <w:rPr>
                <w:rFonts w:hint="default" w:ascii="Times New Roman" w:hAnsi="Times New Roman" w:eastAsia="宋体" w:cs="Times New Roman"/>
                <w:b w:val="0"/>
                <w:bCs w:val="0"/>
                <w:color w:val="000000"/>
                <w:sz w:val="20"/>
                <w:szCs w:val="20"/>
                <w:lang w:eastAsia="zh-CN"/>
              </w:rPr>
              <w:t>)</w:t>
            </w:r>
          </w:p>
        </w:tc>
        <w:tc>
          <w:tcPr>
            <w:tcW w:w="1371" w:type="dxa"/>
            <w:tcBorders>
              <w:bottom w:val="single" w:color="auto" w:sz="4" w:space="0"/>
            </w:tcBorders>
            <w:vAlign w:val="center"/>
          </w:tcPr>
          <w:p w14:paraId="34AA15CD">
            <w:pPr>
              <w:spacing w:before="100" w:after="100"/>
              <w:ind w:left="100" w:right="100"/>
              <w:jc w:val="center"/>
              <w:rPr>
                <w:rFonts w:hint="default" w:ascii="Times New Roman" w:hAnsi="Times New Roman" w:eastAsia="宋体" w:cs="Times New Roman"/>
                <w:b/>
                <w:bCs/>
                <w:color w:val="000000"/>
                <w:sz w:val="20"/>
                <w:szCs w:val="20"/>
                <w:lang w:val="en-US" w:eastAsia="zh-CN"/>
              </w:rPr>
            </w:pPr>
            <w:r>
              <w:rPr>
                <w:rFonts w:hint="default" w:ascii="Times New Roman" w:hAnsi="Times New Roman" w:eastAsia="宋体" w:cs="Times New Roman"/>
                <w:b/>
                <w:bCs/>
                <w:color w:val="000000"/>
                <w:sz w:val="20"/>
                <w:szCs w:val="20"/>
                <w:lang w:val="en-US" w:eastAsia="zh-CN"/>
              </w:rPr>
              <w:t>ABSI Q1</w:t>
            </w:r>
          </w:p>
          <w:p w14:paraId="113E1036">
            <w:pPr>
              <w:spacing w:before="100" w:after="100"/>
              <w:ind w:left="100" w:right="100"/>
              <w:jc w:val="center"/>
              <w:rPr>
                <w:rFonts w:hint="default" w:ascii="Times New Roman" w:hAnsi="Times New Roman" w:eastAsia="宋体" w:cs="Times New Roman"/>
                <w:b/>
                <w:bCs/>
                <w:color w:val="000000"/>
                <w:sz w:val="20"/>
                <w:szCs w:val="20"/>
                <w:lang w:val="en-US" w:eastAsia="zh-CN"/>
              </w:rPr>
            </w:pPr>
            <w:r>
              <w:rPr>
                <w:rFonts w:hint="default" w:ascii="Times New Roman" w:hAnsi="Times New Roman" w:eastAsia="宋体" w:cs="Times New Roman"/>
                <w:b/>
                <w:bCs/>
                <w:color w:val="000000"/>
                <w:sz w:val="20"/>
                <w:szCs w:val="20"/>
                <w:lang w:val="en-US" w:eastAsia="zh-CN"/>
              </w:rPr>
              <w:t>&lt;0.078</w:t>
            </w:r>
          </w:p>
          <w:p w14:paraId="708EA14C">
            <w:pPr>
              <w:spacing w:before="100" w:after="100"/>
              <w:ind w:left="100" w:leftChars="0" w:right="100" w:rightChars="0"/>
              <w:jc w:val="center"/>
              <w:rPr>
                <w:rFonts w:hint="default" w:ascii="Times New Roman" w:hAnsi="Times New Roman" w:cs="Times New Roman" w:eastAsiaTheme="minorEastAsia"/>
                <w:b/>
                <w:bCs/>
                <w:sz w:val="20"/>
                <w:szCs w:val="20"/>
                <w:lang w:val="en-US" w:eastAsia="en-US" w:bidi="ar-SA"/>
              </w:rPr>
            </w:pPr>
            <w:r>
              <w:rPr>
                <w:rFonts w:hint="default" w:ascii="Times New Roman" w:hAnsi="Times New Roman" w:eastAsia="宋体" w:cs="Times New Roman"/>
                <w:b w:val="0"/>
                <w:bCs w:val="0"/>
                <w:color w:val="000000"/>
                <w:sz w:val="20"/>
                <w:szCs w:val="20"/>
                <w:lang w:eastAsia="zh-CN"/>
              </w:rPr>
              <w:t>(n=</w:t>
            </w:r>
            <w:r>
              <w:rPr>
                <w:rFonts w:hint="default" w:ascii="Times New Roman" w:hAnsi="Times New Roman" w:eastAsia="Arial" w:cs="Times New Roman"/>
                <w:b w:val="0"/>
                <w:bCs w:val="0"/>
                <w:i w:val="0"/>
                <w:color w:val="000000"/>
                <w:sz w:val="20"/>
                <w:szCs w:val="20"/>
                <w:u w:val="none"/>
              </w:rPr>
              <w:t>4</w:t>
            </w:r>
            <w:r>
              <w:rPr>
                <w:rFonts w:hint="default" w:ascii="Times New Roman" w:hAnsi="Times New Roman" w:eastAsia="宋体" w:cs="Times New Roman"/>
                <w:b w:val="0"/>
                <w:bCs w:val="0"/>
                <w:i w:val="0"/>
                <w:color w:val="000000"/>
                <w:sz w:val="20"/>
                <w:szCs w:val="20"/>
                <w:u w:val="none"/>
                <w:lang w:val="en-US" w:eastAsia="zh-CN"/>
              </w:rPr>
              <w:t>3</w:t>
            </w:r>
            <w:r>
              <w:rPr>
                <w:rFonts w:hint="eastAsia" w:ascii="Times New Roman" w:hAnsi="Times New Roman" w:eastAsia="宋体" w:cs="Times New Roman"/>
                <w:b w:val="0"/>
                <w:bCs w:val="0"/>
                <w:i w:val="0"/>
                <w:color w:val="000000"/>
                <w:sz w:val="20"/>
                <w:szCs w:val="20"/>
                <w:u w:val="none"/>
                <w:lang w:val="en-US" w:eastAsia="zh-CN"/>
              </w:rPr>
              <w:t>33</w:t>
            </w:r>
            <w:r>
              <w:rPr>
                <w:rFonts w:hint="default" w:ascii="Times New Roman" w:hAnsi="Times New Roman" w:eastAsia="宋体" w:cs="Times New Roman"/>
                <w:b w:val="0"/>
                <w:bCs w:val="0"/>
                <w:color w:val="000000"/>
                <w:sz w:val="20"/>
                <w:szCs w:val="20"/>
                <w:lang w:eastAsia="zh-CN"/>
              </w:rPr>
              <w:t>)</w:t>
            </w:r>
          </w:p>
        </w:tc>
        <w:tc>
          <w:tcPr>
            <w:tcW w:w="1422" w:type="dxa"/>
            <w:tcBorders>
              <w:bottom w:val="single" w:color="auto" w:sz="4" w:space="0"/>
            </w:tcBorders>
            <w:vAlign w:val="center"/>
          </w:tcPr>
          <w:p w14:paraId="50645004">
            <w:pPr>
              <w:spacing w:before="100" w:after="100"/>
              <w:ind w:left="100" w:right="100"/>
              <w:jc w:val="center"/>
              <w:rPr>
                <w:rFonts w:hint="default" w:ascii="Times New Roman" w:hAnsi="Times New Roman" w:eastAsia="宋体" w:cs="Times New Roman"/>
                <w:b/>
                <w:bCs/>
                <w:color w:val="000000"/>
                <w:sz w:val="20"/>
                <w:szCs w:val="20"/>
                <w:lang w:val="en-US" w:eastAsia="zh-CN"/>
              </w:rPr>
            </w:pPr>
            <w:r>
              <w:rPr>
                <w:rFonts w:hint="default" w:ascii="Times New Roman" w:hAnsi="Times New Roman" w:eastAsia="宋体" w:cs="Times New Roman"/>
                <w:b/>
                <w:bCs/>
                <w:color w:val="000000"/>
                <w:sz w:val="20"/>
                <w:szCs w:val="20"/>
                <w:lang w:val="en-US" w:eastAsia="zh-CN"/>
              </w:rPr>
              <w:t>ABSI Q2</w:t>
            </w:r>
          </w:p>
          <w:p w14:paraId="29072A0E">
            <w:pPr>
              <w:spacing w:before="100" w:after="100"/>
              <w:ind w:left="100" w:right="100"/>
              <w:jc w:val="center"/>
              <w:rPr>
                <w:rFonts w:hint="default" w:ascii="Times New Roman" w:hAnsi="Times New Roman" w:eastAsia="宋体" w:cs="Times New Roman"/>
                <w:b/>
                <w:bCs/>
                <w:color w:val="000000"/>
                <w:sz w:val="20"/>
                <w:szCs w:val="20"/>
                <w:lang w:val="en-US" w:eastAsia="zh-CN"/>
              </w:rPr>
            </w:pPr>
            <w:r>
              <w:rPr>
                <w:rFonts w:hint="default" w:ascii="Times New Roman" w:hAnsi="Times New Roman" w:eastAsia="宋体" w:cs="Times New Roman"/>
                <w:b/>
                <w:bCs/>
                <w:color w:val="000000"/>
                <w:sz w:val="20"/>
                <w:szCs w:val="20"/>
                <w:lang w:val="en-US" w:eastAsia="zh-CN"/>
              </w:rPr>
              <w:t>0.078-0.081</w:t>
            </w:r>
          </w:p>
          <w:p w14:paraId="126599E2">
            <w:pPr>
              <w:spacing w:before="100" w:after="100"/>
              <w:ind w:left="100" w:right="100"/>
              <w:jc w:val="center"/>
              <w:rPr>
                <w:rFonts w:hint="default" w:ascii="Times New Roman" w:hAnsi="Times New Roman" w:cs="Times New Roman" w:eastAsiaTheme="minorEastAsia"/>
                <w:b/>
                <w:bCs/>
                <w:sz w:val="20"/>
                <w:szCs w:val="20"/>
                <w:lang w:val="en-US" w:eastAsia="zh-CN" w:bidi="ar-SA"/>
              </w:rPr>
            </w:pPr>
            <w:r>
              <w:rPr>
                <w:rFonts w:hint="default" w:ascii="Times New Roman" w:hAnsi="Times New Roman" w:eastAsia="Arial" w:cs="Times New Roman"/>
                <w:b w:val="0"/>
                <w:bCs w:val="0"/>
                <w:i w:val="0"/>
                <w:color w:val="000000"/>
                <w:sz w:val="20"/>
                <w:szCs w:val="20"/>
                <w:u w:val="none"/>
              </w:rPr>
              <w:t>(</w:t>
            </w:r>
            <w:r>
              <w:rPr>
                <w:rFonts w:hint="default" w:ascii="Times New Roman" w:hAnsi="Times New Roman" w:eastAsia="宋体" w:cs="Times New Roman"/>
                <w:b w:val="0"/>
                <w:bCs w:val="0"/>
                <w:i w:val="0"/>
                <w:color w:val="000000"/>
                <w:sz w:val="20"/>
                <w:szCs w:val="20"/>
                <w:u w:val="none"/>
                <w:lang w:val="en-US" w:eastAsia="zh-CN"/>
              </w:rPr>
              <w:t>n</w:t>
            </w:r>
            <w:r>
              <w:rPr>
                <w:rFonts w:hint="default" w:ascii="Times New Roman" w:hAnsi="Times New Roman" w:eastAsia="Arial" w:cs="Times New Roman"/>
                <w:b w:val="0"/>
                <w:bCs w:val="0"/>
                <w:i w:val="0"/>
                <w:color w:val="000000"/>
                <w:sz w:val="20"/>
                <w:szCs w:val="20"/>
                <w:u w:val="none"/>
              </w:rPr>
              <w:t>=4</w:t>
            </w:r>
            <w:r>
              <w:rPr>
                <w:rFonts w:hint="default" w:ascii="Times New Roman" w:hAnsi="Times New Roman" w:eastAsia="宋体" w:cs="Times New Roman"/>
                <w:b w:val="0"/>
                <w:bCs w:val="0"/>
                <w:i w:val="0"/>
                <w:color w:val="000000"/>
                <w:sz w:val="20"/>
                <w:szCs w:val="20"/>
                <w:u w:val="none"/>
                <w:lang w:val="en-US" w:eastAsia="zh-CN"/>
              </w:rPr>
              <w:t>3</w:t>
            </w:r>
            <w:r>
              <w:rPr>
                <w:rFonts w:hint="eastAsia" w:ascii="Times New Roman" w:hAnsi="Times New Roman" w:eastAsia="宋体" w:cs="Times New Roman"/>
                <w:b w:val="0"/>
                <w:bCs w:val="0"/>
                <w:i w:val="0"/>
                <w:color w:val="000000"/>
                <w:sz w:val="20"/>
                <w:szCs w:val="20"/>
                <w:u w:val="none"/>
                <w:lang w:val="en-US" w:eastAsia="zh-CN"/>
              </w:rPr>
              <w:t>32</w:t>
            </w:r>
            <w:r>
              <w:rPr>
                <w:rFonts w:hint="default" w:ascii="Times New Roman" w:hAnsi="Times New Roman" w:eastAsia="Arial" w:cs="Times New Roman"/>
                <w:b w:val="0"/>
                <w:bCs w:val="0"/>
                <w:i w:val="0"/>
                <w:color w:val="000000"/>
                <w:sz w:val="20"/>
                <w:szCs w:val="20"/>
                <w:u w:val="none"/>
              </w:rPr>
              <w:t>)</w:t>
            </w:r>
          </w:p>
        </w:tc>
        <w:tc>
          <w:tcPr>
            <w:tcW w:w="1387" w:type="dxa"/>
            <w:tcBorders>
              <w:bottom w:val="single" w:color="auto" w:sz="4" w:space="0"/>
            </w:tcBorders>
            <w:vAlign w:val="center"/>
          </w:tcPr>
          <w:p w14:paraId="59CA8532">
            <w:pPr>
              <w:spacing w:before="100" w:after="100"/>
              <w:ind w:left="100" w:right="100"/>
              <w:jc w:val="center"/>
              <w:rPr>
                <w:rFonts w:hint="default" w:ascii="Times New Roman" w:hAnsi="Times New Roman" w:eastAsia="宋体" w:cs="Times New Roman"/>
                <w:b/>
                <w:bCs/>
                <w:color w:val="000000"/>
                <w:sz w:val="20"/>
                <w:szCs w:val="20"/>
                <w:lang w:val="en-US" w:eastAsia="zh-CN"/>
              </w:rPr>
            </w:pPr>
            <w:r>
              <w:rPr>
                <w:rFonts w:hint="default" w:ascii="Times New Roman" w:hAnsi="Times New Roman" w:eastAsia="宋体" w:cs="Times New Roman"/>
                <w:b/>
                <w:bCs/>
                <w:color w:val="000000"/>
                <w:sz w:val="20"/>
                <w:szCs w:val="20"/>
                <w:lang w:val="en-US" w:eastAsia="zh-CN"/>
              </w:rPr>
              <w:t>ABSI Q3</w:t>
            </w:r>
          </w:p>
          <w:p w14:paraId="73364EBC">
            <w:pPr>
              <w:spacing w:before="100" w:after="100"/>
              <w:ind w:left="100" w:right="100"/>
              <w:jc w:val="center"/>
              <w:rPr>
                <w:rFonts w:hint="default" w:ascii="Times New Roman" w:hAnsi="Times New Roman" w:eastAsia="宋体" w:cs="Times New Roman"/>
                <w:b/>
                <w:bCs/>
                <w:color w:val="000000"/>
                <w:sz w:val="20"/>
                <w:szCs w:val="20"/>
                <w:lang w:val="en-US" w:eastAsia="zh-CN"/>
              </w:rPr>
            </w:pPr>
            <w:r>
              <w:rPr>
                <w:rFonts w:hint="default" w:ascii="Times New Roman" w:hAnsi="Times New Roman" w:eastAsia="宋体" w:cs="Times New Roman"/>
                <w:b/>
                <w:bCs/>
                <w:color w:val="000000"/>
                <w:sz w:val="20"/>
                <w:szCs w:val="20"/>
                <w:lang w:val="en-US" w:eastAsia="zh-CN"/>
              </w:rPr>
              <w:t>0.081-0.085</w:t>
            </w:r>
          </w:p>
          <w:p w14:paraId="458F7903">
            <w:pPr>
              <w:spacing w:before="100" w:after="100"/>
              <w:ind w:left="100" w:right="100"/>
              <w:jc w:val="center"/>
              <w:rPr>
                <w:rFonts w:hint="default" w:ascii="Times New Roman" w:hAnsi="Times New Roman" w:cs="Times New Roman" w:eastAsiaTheme="minorEastAsia"/>
                <w:b/>
                <w:bCs/>
                <w:i/>
                <w:iCs/>
                <w:sz w:val="20"/>
                <w:szCs w:val="20"/>
                <w:lang w:val="en-US" w:eastAsia="zh-CN" w:bidi="ar-SA"/>
              </w:rPr>
            </w:pPr>
            <w:r>
              <w:rPr>
                <w:rFonts w:hint="default" w:ascii="Times New Roman" w:hAnsi="Times New Roman" w:eastAsia="Arial" w:cs="Times New Roman"/>
                <w:b w:val="0"/>
                <w:bCs w:val="0"/>
                <w:i w:val="0"/>
                <w:color w:val="000000"/>
                <w:sz w:val="20"/>
                <w:szCs w:val="20"/>
                <w:u w:val="none"/>
              </w:rPr>
              <w:t>(</w:t>
            </w:r>
            <w:r>
              <w:rPr>
                <w:rFonts w:hint="default" w:ascii="Times New Roman" w:hAnsi="Times New Roman" w:eastAsia="宋体" w:cs="Times New Roman"/>
                <w:b w:val="0"/>
                <w:bCs w:val="0"/>
                <w:i w:val="0"/>
                <w:color w:val="000000"/>
                <w:sz w:val="20"/>
                <w:szCs w:val="20"/>
                <w:u w:val="none"/>
                <w:lang w:val="en-US" w:eastAsia="zh-CN"/>
              </w:rPr>
              <w:t>n</w:t>
            </w:r>
            <w:r>
              <w:rPr>
                <w:rFonts w:hint="default" w:ascii="Times New Roman" w:hAnsi="Times New Roman" w:eastAsia="Arial" w:cs="Times New Roman"/>
                <w:b w:val="0"/>
                <w:bCs w:val="0"/>
                <w:i w:val="0"/>
                <w:color w:val="000000"/>
                <w:sz w:val="20"/>
                <w:szCs w:val="20"/>
                <w:u w:val="none"/>
              </w:rPr>
              <w:t>=4</w:t>
            </w:r>
            <w:r>
              <w:rPr>
                <w:rFonts w:hint="default" w:ascii="Times New Roman" w:hAnsi="Times New Roman" w:eastAsia="宋体" w:cs="Times New Roman"/>
                <w:b w:val="0"/>
                <w:bCs w:val="0"/>
                <w:i w:val="0"/>
                <w:color w:val="000000"/>
                <w:sz w:val="20"/>
                <w:szCs w:val="20"/>
                <w:u w:val="none"/>
                <w:lang w:val="en-US" w:eastAsia="zh-CN"/>
              </w:rPr>
              <w:t>3</w:t>
            </w:r>
            <w:r>
              <w:rPr>
                <w:rFonts w:hint="eastAsia" w:ascii="Times New Roman" w:hAnsi="Times New Roman" w:eastAsia="宋体" w:cs="Times New Roman"/>
                <w:b w:val="0"/>
                <w:bCs w:val="0"/>
                <w:i w:val="0"/>
                <w:color w:val="000000"/>
                <w:sz w:val="20"/>
                <w:szCs w:val="20"/>
                <w:u w:val="none"/>
                <w:lang w:val="en-US" w:eastAsia="zh-CN"/>
              </w:rPr>
              <w:t>32</w:t>
            </w:r>
            <w:r>
              <w:rPr>
                <w:rFonts w:hint="default" w:ascii="Times New Roman" w:hAnsi="Times New Roman" w:eastAsia="Arial" w:cs="Times New Roman"/>
                <w:b w:val="0"/>
                <w:bCs w:val="0"/>
                <w:i w:val="0"/>
                <w:color w:val="000000"/>
                <w:sz w:val="20"/>
                <w:szCs w:val="20"/>
                <w:u w:val="none"/>
              </w:rPr>
              <w:t>)</w:t>
            </w:r>
          </w:p>
        </w:tc>
        <w:tc>
          <w:tcPr>
            <w:tcW w:w="1400" w:type="dxa"/>
            <w:tcBorders>
              <w:bottom w:val="single" w:color="auto" w:sz="4" w:space="0"/>
            </w:tcBorders>
            <w:vAlign w:val="center"/>
          </w:tcPr>
          <w:p w14:paraId="5769979E">
            <w:pPr>
              <w:spacing w:before="100" w:after="100"/>
              <w:ind w:left="100" w:right="100"/>
              <w:jc w:val="center"/>
              <w:rPr>
                <w:rFonts w:hint="default" w:ascii="Times New Roman" w:hAnsi="Times New Roman" w:eastAsia="宋体" w:cs="Times New Roman"/>
                <w:b/>
                <w:bCs/>
                <w:color w:val="000000"/>
                <w:sz w:val="20"/>
                <w:szCs w:val="20"/>
                <w:lang w:val="en-US" w:eastAsia="zh-CN"/>
              </w:rPr>
            </w:pPr>
            <w:r>
              <w:rPr>
                <w:rFonts w:hint="default" w:ascii="Times New Roman" w:hAnsi="Times New Roman" w:eastAsia="宋体" w:cs="Times New Roman"/>
                <w:b/>
                <w:bCs/>
                <w:color w:val="000000"/>
                <w:sz w:val="20"/>
                <w:szCs w:val="20"/>
                <w:lang w:val="en-US" w:eastAsia="zh-CN"/>
              </w:rPr>
              <w:t>ABSI Q4</w:t>
            </w:r>
          </w:p>
          <w:p w14:paraId="38D0E7AB">
            <w:pPr>
              <w:spacing w:before="100" w:after="100"/>
              <w:ind w:left="100" w:right="100"/>
              <w:jc w:val="center"/>
              <w:rPr>
                <w:rFonts w:hint="default" w:ascii="Times New Roman" w:hAnsi="Times New Roman" w:eastAsia="宋体" w:cs="Times New Roman"/>
                <w:b/>
                <w:bCs/>
                <w:color w:val="000000"/>
                <w:sz w:val="20"/>
                <w:szCs w:val="20"/>
                <w:lang w:val="en-US" w:eastAsia="zh-CN"/>
              </w:rPr>
            </w:pPr>
            <w:r>
              <w:rPr>
                <w:rFonts w:hint="default" w:ascii="Times New Roman" w:hAnsi="Times New Roman" w:eastAsia="宋体" w:cs="Times New Roman"/>
                <w:b/>
                <w:bCs/>
                <w:color w:val="000000"/>
                <w:sz w:val="20"/>
                <w:szCs w:val="20"/>
                <w:lang w:val="en-US" w:eastAsia="zh-CN"/>
              </w:rPr>
              <w:t>&gt;0.085</w:t>
            </w:r>
          </w:p>
          <w:p w14:paraId="1A67076F">
            <w:pPr>
              <w:spacing w:before="100" w:after="100"/>
              <w:ind w:left="100" w:right="100"/>
              <w:jc w:val="center"/>
              <w:rPr>
                <w:rFonts w:hint="default" w:ascii="Times New Roman" w:hAnsi="Times New Roman" w:cs="Times New Roman" w:eastAsiaTheme="minorEastAsia"/>
                <w:b/>
                <w:bCs/>
                <w:i/>
                <w:iCs/>
                <w:sz w:val="20"/>
                <w:szCs w:val="20"/>
                <w:lang w:val="en-US" w:eastAsia="zh-CN" w:bidi="ar-SA"/>
              </w:rPr>
            </w:pPr>
            <w:r>
              <w:rPr>
                <w:rFonts w:hint="default" w:ascii="Times New Roman" w:hAnsi="Times New Roman" w:eastAsia="Arial" w:cs="Times New Roman"/>
                <w:b w:val="0"/>
                <w:bCs w:val="0"/>
                <w:i w:val="0"/>
                <w:color w:val="000000"/>
                <w:sz w:val="20"/>
                <w:szCs w:val="20"/>
                <w:u w:val="none"/>
              </w:rPr>
              <w:t>(</w:t>
            </w:r>
            <w:r>
              <w:rPr>
                <w:rFonts w:hint="default" w:ascii="Times New Roman" w:hAnsi="Times New Roman" w:eastAsia="宋体" w:cs="Times New Roman"/>
                <w:b w:val="0"/>
                <w:bCs w:val="0"/>
                <w:i w:val="0"/>
                <w:color w:val="000000"/>
                <w:sz w:val="20"/>
                <w:szCs w:val="20"/>
                <w:u w:val="none"/>
                <w:lang w:val="en-US" w:eastAsia="zh-CN"/>
              </w:rPr>
              <w:t>n</w:t>
            </w:r>
            <w:r>
              <w:rPr>
                <w:rFonts w:hint="default" w:ascii="Times New Roman" w:hAnsi="Times New Roman" w:eastAsia="Arial" w:cs="Times New Roman"/>
                <w:b w:val="0"/>
                <w:bCs w:val="0"/>
                <w:i w:val="0"/>
                <w:color w:val="000000"/>
                <w:sz w:val="20"/>
                <w:szCs w:val="20"/>
                <w:u w:val="none"/>
              </w:rPr>
              <w:t>=4</w:t>
            </w:r>
            <w:r>
              <w:rPr>
                <w:rFonts w:hint="default" w:ascii="Times New Roman" w:hAnsi="Times New Roman" w:eastAsia="宋体" w:cs="Times New Roman"/>
                <w:b w:val="0"/>
                <w:bCs w:val="0"/>
                <w:i w:val="0"/>
                <w:color w:val="000000"/>
                <w:sz w:val="20"/>
                <w:szCs w:val="20"/>
                <w:u w:val="none"/>
                <w:lang w:val="en-US" w:eastAsia="zh-CN"/>
              </w:rPr>
              <w:t>3</w:t>
            </w:r>
            <w:r>
              <w:rPr>
                <w:rFonts w:hint="eastAsia" w:ascii="Times New Roman" w:hAnsi="Times New Roman" w:eastAsia="宋体" w:cs="Times New Roman"/>
                <w:b w:val="0"/>
                <w:bCs w:val="0"/>
                <w:i w:val="0"/>
                <w:color w:val="000000"/>
                <w:sz w:val="20"/>
                <w:szCs w:val="20"/>
                <w:u w:val="none"/>
                <w:lang w:val="en-US" w:eastAsia="zh-CN"/>
              </w:rPr>
              <w:t>32</w:t>
            </w:r>
            <w:r>
              <w:rPr>
                <w:rFonts w:hint="default" w:ascii="Times New Roman" w:hAnsi="Times New Roman" w:eastAsia="Arial" w:cs="Times New Roman"/>
                <w:b w:val="0"/>
                <w:bCs w:val="0"/>
                <w:i w:val="0"/>
                <w:color w:val="000000"/>
                <w:sz w:val="20"/>
                <w:szCs w:val="20"/>
                <w:u w:val="none"/>
              </w:rPr>
              <w:t>)</w:t>
            </w:r>
          </w:p>
        </w:tc>
        <w:tc>
          <w:tcPr>
            <w:tcW w:w="842" w:type="dxa"/>
            <w:tcBorders>
              <w:bottom w:val="single" w:color="auto" w:sz="4" w:space="0"/>
            </w:tcBorders>
            <w:vAlign w:val="center"/>
          </w:tcPr>
          <w:p w14:paraId="23223F18">
            <w:pPr>
              <w:jc w:val="center"/>
              <w:rPr>
                <w:rFonts w:hint="default" w:ascii="Times New Roman" w:hAnsi="Times New Roman" w:cs="Times New Roman"/>
                <w:b/>
                <w:bCs/>
                <w:i/>
                <w:iCs/>
                <w:sz w:val="20"/>
                <w:szCs w:val="20"/>
                <w:lang w:val="en-US" w:eastAsia="zh-CN"/>
              </w:rPr>
            </w:pPr>
            <w:r>
              <w:rPr>
                <w:rFonts w:hint="default" w:ascii="Times New Roman" w:hAnsi="Times New Roman" w:cs="Times New Roman"/>
                <w:b/>
                <w:bCs/>
                <w:i/>
                <w:iCs/>
                <w:sz w:val="20"/>
                <w:szCs w:val="20"/>
                <w:lang w:val="en-US" w:eastAsia="zh-CN"/>
              </w:rPr>
              <w:t xml:space="preserve">p </w:t>
            </w:r>
            <w:r>
              <w:rPr>
                <w:rFonts w:hint="default" w:ascii="Times New Roman" w:hAnsi="Times New Roman" w:cs="Times New Roman"/>
                <w:b/>
                <w:bCs/>
                <w:i w:val="0"/>
                <w:iCs w:val="0"/>
                <w:sz w:val="20"/>
                <w:szCs w:val="20"/>
                <w:lang w:val="en-US" w:eastAsia="zh-CN"/>
              </w:rPr>
              <w:t>value</w:t>
            </w:r>
          </w:p>
        </w:tc>
      </w:tr>
      <w:tr w14:paraId="129F31F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97" w:hRule="exact"/>
          <w:jc w:val="center"/>
        </w:trPr>
        <w:tc>
          <w:tcPr>
            <w:tcW w:w="10408" w:type="dxa"/>
            <w:gridSpan w:val="7"/>
            <w:shd w:val="clear" w:color="auto" w:fill="DEEAF6" w:themeFill="accent5" w:themeFillTint="33"/>
            <w:vAlign w:val="center"/>
          </w:tcPr>
          <w:p w14:paraId="7E50109A">
            <w:pPr>
              <w:spacing w:before="120" w:after="120"/>
              <w:jc w:val="left"/>
              <w:rPr>
                <w:rFonts w:hint="default"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hint="default" w:ascii="Times New Roman" w:hAnsi="Times New Roman" w:cs="Times New Roman"/>
                <w:b/>
                <w:sz w:val="20"/>
                <w:szCs w:val="20"/>
              </w:rPr>
              <w:t>Demographics</w:t>
            </w:r>
          </w:p>
        </w:tc>
      </w:tr>
      <w:tr w14:paraId="457407B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97" w:hRule="exact"/>
          <w:jc w:val="center"/>
        </w:trPr>
        <w:tc>
          <w:tcPr>
            <w:tcW w:w="2630" w:type="dxa"/>
            <w:vAlign w:val="center"/>
          </w:tcPr>
          <w:p w14:paraId="2FC016AE">
            <w:pPr>
              <w:spacing w:before="100" w:after="100"/>
              <w:ind w:left="100" w:leftChars="0" w:right="100" w:rightChars="0"/>
              <w:rPr>
                <w:rFonts w:hint="default" w:ascii="Times New Roman" w:hAnsi="Times New Roman" w:cs="Times New Roman" w:eastAsiaTheme="minorEastAsia"/>
                <w:sz w:val="20"/>
                <w:szCs w:val="20"/>
                <w:lang w:val="en-US" w:eastAsia="en-US" w:bidi="ar-SA"/>
              </w:rPr>
            </w:pPr>
            <w:r>
              <w:rPr>
                <w:rFonts w:hint="default" w:ascii="Times New Roman" w:hAnsi="Times New Roman" w:cs="Times New Roman"/>
                <w:sz w:val="20"/>
                <w:szCs w:val="20"/>
              </w:rPr>
              <w:t>Age, years</w:t>
            </w:r>
          </w:p>
        </w:tc>
        <w:tc>
          <w:tcPr>
            <w:tcW w:w="1356" w:type="dxa"/>
            <w:shd w:val="clear" w:color="auto" w:fill="auto"/>
            <w:vAlign w:val="center"/>
          </w:tcPr>
          <w:p w14:paraId="1FC6512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en-US" w:bidi="ar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45.4 ± 16.</w:t>
            </w:r>
            <w:r>
              <w:rPr>
                <w:rFonts w:hint="eastAsia" w:ascii="Times New Roman" w:hAnsi="Times New Roman" w:eastAsia="宋体" w:cs="Times New Roman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</w:t>
            </w:r>
          </w:p>
        </w:tc>
        <w:tc>
          <w:tcPr>
            <w:tcW w:w="1371" w:type="dxa"/>
            <w:shd w:val="clear" w:color="auto" w:fill="auto"/>
            <w:vAlign w:val="center"/>
          </w:tcPr>
          <w:p w14:paraId="47D015F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en-US" w:bidi="ar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36.6 ± 13.</w:t>
            </w:r>
            <w:r>
              <w:rPr>
                <w:rFonts w:hint="eastAsia" w:ascii="Times New Roman" w:hAnsi="Times New Roman" w:eastAsia="宋体" w:cs="Times New Roman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</w:t>
            </w:r>
          </w:p>
        </w:tc>
        <w:tc>
          <w:tcPr>
            <w:tcW w:w="1422" w:type="dxa"/>
            <w:shd w:val="clear" w:color="auto" w:fill="auto"/>
            <w:vAlign w:val="center"/>
          </w:tcPr>
          <w:p w14:paraId="6150164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en-US" w:bidi="ar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42.7 ± 14.1</w:t>
            </w:r>
          </w:p>
        </w:tc>
        <w:tc>
          <w:tcPr>
            <w:tcW w:w="1387" w:type="dxa"/>
            <w:shd w:val="clear" w:color="auto" w:fill="auto"/>
            <w:vAlign w:val="center"/>
          </w:tcPr>
          <w:p w14:paraId="3279827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47.</w:t>
            </w:r>
            <w:r>
              <w:rPr>
                <w:rFonts w:hint="eastAsia" w:ascii="Times New Roman" w:hAnsi="Times New Roman" w:eastAsia="宋体" w:cs="Times New Roman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5</w:t>
            </w: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 xml:space="preserve"> ± 14.7</w:t>
            </w:r>
          </w:p>
        </w:tc>
        <w:tc>
          <w:tcPr>
            <w:tcW w:w="1400" w:type="dxa"/>
            <w:shd w:val="clear" w:color="auto" w:fill="auto"/>
            <w:vAlign w:val="center"/>
          </w:tcPr>
          <w:p w14:paraId="0102178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57.4 ± 15.</w:t>
            </w:r>
            <w:r>
              <w:rPr>
                <w:rFonts w:hint="eastAsia" w:ascii="Times New Roman" w:hAnsi="Times New Roman" w:eastAsia="宋体" w:cs="Times New Roman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3</w:t>
            </w:r>
          </w:p>
        </w:tc>
        <w:tc>
          <w:tcPr>
            <w:tcW w:w="842" w:type="dxa"/>
            <w:vAlign w:val="center"/>
          </w:tcPr>
          <w:p w14:paraId="4409FF56">
            <w:pPr>
              <w:spacing w:before="120" w:after="120"/>
              <w:jc w:val="center"/>
              <w:rPr>
                <w:rFonts w:hint="default" w:ascii="Times New Roman" w:hAnsi="Times New Roman" w:eastAsia="宋体" w:cs="Times New Roman"/>
                <w:b w:val="0"/>
                <w:i w:val="0"/>
                <w:color w:val="000000"/>
                <w:sz w:val="20"/>
                <w:szCs w:val="20"/>
                <w:u w:val="none"/>
                <w:lang w:val="en-US" w:eastAsia="zh-CN"/>
              </w:rPr>
            </w:pPr>
            <w:r>
              <w:rPr>
                <w:rFonts w:hint="default" w:ascii="Times New Roman" w:hAnsi="Times New Roman" w:eastAsia="宋体" w:cs="Times New Roman"/>
                <w:b w:val="0"/>
                <w:i w:val="0"/>
                <w:color w:val="000000"/>
                <w:sz w:val="20"/>
                <w:szCs w:val="20"/>
                <w:u w:val="none"/>
                <w:lang w:val="en-US" w:eastAsia="zh-CN"/>
              </w:rPr>
              <w:t>&lt;0.001</w:t>
            </w:r>
          </w:p>
        </w:tc>
      </w:tr>
      <w:tr w14:paraId="6958196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97" w:hRule="exact"/>
          <w:jc w:val="center"/>
        </w:trPr>
        <w:tc>
          <w:tcPr>
            <w:tcW w:w="2630" w:type="dxa"/>
            <w:vAlign w:val="center"/>
          </w:tcPr>
          <w:p w14:paraId="058FCECD">
            <w:pPr>
              <w:spacing w:before="100" w:after="100"/>
              <w:ind w:left="100" w:leftChars="0" w:right="100" w:rightChars="0"/>
              <w:rPr>
                <w:rFonts w:hint="default" w:ascii="Times New Roman" w:hAnsi="Times New Roman" w:cs="Times New Roman" w:eastAsiaTheme="minorEastAsia"/>
                <w:sz w:val="20"/>
                <w:szCs w:val="20"/>
                <w:lang w:val="en-US" w:eastAsia="en-US" w:bidi="ar-SA"/>
              </w:rPr>
            </w:pPr>
            <w:r>
              <w:rPr>
                <w:rFonts w:hint="default" w:ascii="Times New Roman" w:hAnsi="Times New Roman" w:cs="Times New Roman"/>
                <w:sz w:val="20"/>
                <w:szCs w:val="20"/>
              </w:rPr>
              <w:t xml:space="preserve">Age </w:t>
            </w:r>
            <w:r>
              <w:rPr>
                <w:rFonts w:hint="default" w:ascii="Times New Roman" w:hAnsi="Times New Roman" w:cs="Times New Roman"/>
                <w:sz w:val="20"/>
                <w:szCs w:val="20"/>
                <w:lang w:val="en-US" w:eastAsia="zh-CN"/>
              </w:rPr>
              <w:t>≥70</w:t>
            </w:r>
            <w:r>
              <w:rPr>
                <w:rFonts w:hint="default" w:ascii="Times New Roman" w:hAnsi="Times New Roman" w:cs="Times New Roman"/>
                <w:sz w:val="20"/>
                <w:szCs w:val="20"/>
              </w:rPr>
              <w:t xml:space="preserve"> years, </w:t>
            </w:r>
            <w:r>
              <w:rPr>
                <w:rFonts w:hint="default" w:ascii="Times New Roman" w:hAnsi="Times New Roman" w:cs="Times New Roman"/>
                <w:i w:val="0"/>
                <w:sz w:val="20"/>
                <w:szCs w:val="20"/>
              </w:rPr>
              <w:t>n</w:t>
            </w:r>
            <w:r>
              <w:rPr>
                <w:rFonts w:hint="default" w:ascii="Times New Roman" w:hAnsi="Times New Roman" w:eastAsia="宋体" w:cs="Times New Roman"/>
                <w:i/>
                <w:sz w:val="20"/>
                <w:szCs w:val="20"/>
                <w:lang w:eastAsia="zh-CN"/>
              </w:rPr>
              <w:t xml:space="preserve"> </w:t>
            </w:r>
            <w:r>
              <w:rPr>
                <w:rFonts w:hint="default" w:ascii="Times New Roman" w:hAnsi="Times New Roman" w:eastAsia="宋体" w:cs="Times New Roman"/>
                <w:sz w:val="20"/>
                <w:szCs w:val="20"/>
                <w:lang w:eastAsia="zh-CN"/>
              </w:rPr>
              <w:t>(%)</w:t>
            </w:r>
          </w:p>
        </w:tc>
        <w:tc>
          <w:tcPr>
            <w:tcW w:w="1356" w:type="dxa"/>
            <w:shd w:val="clear" w:color="auto" w:fill="auto"/>
            <w:vAlign w:val="center"/>
          </w:tcPr>
          <w:p w14:paraId="293326D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en-US" w:bidi="ar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2420</w:t>
            </w:r>
            <w:r>
              <w:rPr>
                <w:rFonts w:hint="eastAsia" w:ascii="Times New Roman" w:hAnsi="Times New Roman" w:eastAsia="宋体" w:cs="Times New Roman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 xml:space="preserve"> (</w:t>
            </w: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8.6</w:t>
            </w:r>
            <w:r>
              <w:rPr>
                <w:rFonts w:hint="eastAsia" w:ascii="Times New Roman" w:hAnsi="Times New Roman" w:eastAsia="宋体" w:cs="Times New Roman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)</w:t>
            </w:r>
          </w:p>
        </w:tc>
        <w:tc>
          <w:tcPr>
            <w:tcW w:w="1371" w:type="dxa"/>
            <w:shd w:val="clear" w:color="auto" w:fill="auto"/>
            <w:vAlign w:val="center"/>
          </w:tcPr>
          <w:p w14:paraId="27CCB3F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en-US" w:bidi="ar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133</w:t>
            </w:r>
            <w:r>
              <w:rPr>
                <w:rFonts w:hint="eastAsia" w:ascii="Times New Roman" w:hAnsi="Times New Roman" w:eastAsia="宋体" w:cs="Times New Roman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 xml:space="preserve"> (</w:t>
            </w: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2.0)</w:t>
            </w:r>
          </w:p>
        </w:tc>
        <w:tc>
          <w:tcPr>
            <w:tcW w:w="1422" w:type="dxa"/>
            <w:shd w:val="clear" w:color="auto" w:fill="auto"/>
            <w:vAlign w:val="center"/>
          </w:tcPr>
          <w:p w14:paraId="29EBF36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en-US" w:bidi="ar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286</w:t>
            </w:r>
            <w:r>
              <w:rPr>
                <w:rFonts w:hint="eastAsia" w:ascii="Times New Roman" w:hAnsi="Times New Roman" w:eastAsia="宋体" w:cs="Times New Roman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 xml:space="preserve"> (</w:t>
            </w: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4.2)</w:t>
            </w:r>
          </w:p>
        </w:tc>
        <w:tc>
          <w:tcPr>
            <w:tcW w:w="1387" w:type="dxa"/>
            <w:shd w:val="clear" w:color="auto" w:fill="auto"/>
            <w:vAlign w:val="center"/>
          </w:tcPr>
          <w:p w14:paraId="70FDBA8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530</w:t>
            </w:r>
            <w:r>
              <w:rPr>
                <w:rFonts w:hint="eastAsia" w:ascii="Times New Roman" w:hAnsi="Times New Roman" w:eastAsia="宋体" w:cs="Times New Roman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 xml:space="preserve"> (</w:t>
            </w: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7.6)</w:t>
            </w:r>
          </w:p>
        </w:tc>
        <w:tc>
          <w:tcPr>
            <w:tcW w:w="1400" w:type="dxa"/>
            <w:shd w:val="clear" w:color="auto" w:fill="auto"/>
            <w:vAlign w:val="center"/>
          </w:tcPr>
          <w:p w14:paraId="07EF0D6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1471</w:t>
            </w:r>
            <w:r>
              <w:rPr>
                <w:rFonts w:hint="eastAsia" w:ascii="Times New Roman" w:hAnsi="Times New Roman" w:eastAsia="宋体" w:cs="Times New Roman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 xml:space="preserve"> (</w:t>
            </w: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23.3)</w:t>
            </w:r>
          </w:p>
        </w:tc>
        <w:tc>
          <w:tcPr>
            <w:tcW w:w="842" w:type="dxa"/>
            <w:vAlign w:val="center"/>
          </w:tcPr>
          <w:p w14:paraId="2F52E9F5">
            <w:pPr>
              <w:spacing w:before="120" w:after="120"/>
              <w:jc w:val="center"/>
              <w:rPr>
                <w:rFonts w:hint="default" w:ascii="Times New Roman" w:hAnsi="Times New Roman" w:eastAsia="宋体" w:cs="Times New Roman"/>
                <w:b w:val="0"/>
                <w:i w:val="0"/>
                <w:color w:val="000000"/>
                <w:sz w:val="20"/>
                <w:szCs w:val="20"/>
                <w:u w:val="none"/>
                <w:lang w:val="en-US" w:eastAsia="zh-CN" w:bidi="ar-SA"/>
              </w:rPr>
            </w:pPr>
            <w:r>
              <w:rPr>
                <w:rFonts w:hint="default" w:ascii="Times New Roman" w:hAnsi="Times New Roman" w:eastAsia="宋体" w:cs="Times New Roman"/>
                <w:b w:val="0"/>
                <w:i w:val="0"/>
                <w:color w:val="000000"/>
                <w:sz w:val="20"/>
                <w:szCs w:val="20"/>
                <w:u w:val="none"/>
                <w:lang w:val="en-US" w:eastAsia="zh-CN"/>
              </w:rPr>
              <w:t>&lt;0.001</w:t>
            </w:r>
          </w:p>
        </w:tc>
      </w:tr>
      <w:tr w14:paraId="5D36684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97" w:hRule="exact"/>
          <w:jc w:val="center"/>
        </w:trPr>
        <w:tc>
          <w:tcPr>
            <w:tcW w:w="2630" w:type="dxa"/>
            <w:vAlign w:val="center"/>
          </w:tcPr>
          <w:p w14:paraId="0684763D">
            <w:pPr>
              <w:spacing w:before="100" w:after="100"/>
              <w:ind w:left="100" w:leftChars="0" w:right="100" w:rightChars="0"/>
              <w:rPr>
                <w:rFonts w:hint="default" w:ascii="Times New Roman" w:hAnsi="Times New Roman" w:cs="Times New Roman" w:eastAsiaTheme="minorEastAsia"/>
                <w:sz w:val="20"/>
                <w:szCs w:val="20"/>
                <w:lang w:val="en-US" w:eastAsia="zh-CN"/>
              </w:rPr>
            </w:pPr>
            <w:r>
              <w:rPr>
                <w:rFonts w:hint="eastAsia" w:ascii="Times New Roman" w:hAnsi="Times New Roman" w:cs="Times New Roman"/>
                <w:b w:val="0"/>
                <w:bCs w:val="0"/>
                <w:sz w:val="20"/>
                <w:szCs w:val="20"/>
                <w:lang w:val="en-US" w:eastAsia="zh-CN"/>
              </w:rPr>
              <w:t>Sex</w:t>
            </w:r>
            <w:r>
              <w:rPr>
                <w:rFonts w:hint="default" w:ascii="Times New Roman" w:hAnsi="Times New Roman" w:cs="Times New Roman"/>
                <w:b w:val="0"/>
                <w:bCs w:val="0"/>
                <w:sz w:val="20"/>
                <w:szCs w:val="20"/>
                <w:highlight w:val="none"/>
              </w:rPr>
              <w:t xml:space="preserve">, </w:t>
            </w:r>
            <w:r>
              <w:rPr>
                <w:rFonts w:hint="default" w:ascii="Times New Roman" w:hAnsi="Times New Roman" w:cs="Times New Roman"/>
                <w:b w:val="0"/>
                <w:bCs w:val="0"/>
                <w:i w:val="0"/>
                <w:sz w:val="20"/>
                <w:szCs w:val="20"/>
                <w:highlight w:val="none"/>
              </w:rPr>
              <w:t>n</w:t>
            </w:r>
            <w:r>
              <w:rPr>
                <w:rFonts w:hint="default" w:ascii="Times New Roman" w:hAnsi="Times New Roman" w:cs="Times New Roman"/>
                <w:b w:val="0"/>
                <w:bCs w:val="0"/>
                <w:sz w:val="20"/>
                <w:szCs w:val="20"/>
                <w:highlight w:val="none"/>
              </w:rPr>
              <w:t xml:space="preserve"> </w:t>
            </w:r>
            <w:r>
              <w:rPr>
                <w:rFonts w:hint="default" w:ascii="Times New Roman" w:hAnsi="Times New Roman" w:eastAsia="宋体" w:cs="Times New Roman"/>
                <w:b w:val="0"/>
                <w:bCs w:val="0"/>
                <w:sz w:val="20"/>
                <w:szCs w:val="20"/>
                <w:highlight w:val="none"/>
                <w:lang w:eastAsia="zh-CN"/>
              </w:rPr>
              <w:t>(%)</w:t>
            </w:r>
          </w:p>
        </w:tc>
        <w:tc>
          <w:tcPr>
            <w:tcW w:w="1356" w:type="dxa"/>
            <w:vAlign w:val="center"/>
          </w:tcPr>
          <w:p w14:paraId="6EEB5B0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en-US" w:bidi="ar"/>
              </w:rPr>
            </w:pPr>
          </w:p>
        </w:tc>
        <w:tc>
          <w:tcPr>
            <w:tcW w:w="1371" w:type="dxa"/>
            <w:vAlign w:val="center"/>
          </w:tcPr>
          <w:p w14:paraId="2E152C5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en-US" w:bidi="ar"/>
              </w:rPr>
            </w:pPr>
          </w:p>
        </w:tc>
        <w:tc>
          <w:tcPr>
            <w:tcW w:w="1422" w:type="dxa"/>
            <w:vAlign w:val="center"/>
          </w:tcPr>
          <w:p w14:paraId="25075B6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en-US" w:bidi="ar"/>
              </w:rPr>
            </w:pPr>
          </w:p>
        </w:tc>
        <w:tc>
          <w:tcPr>
            <w:tcW w:w="1387" w:type="dxa"/>
            <w:vAlign w:val="center"/>
          </w:tcPr>
          <w:p w14:paraId="3A2898B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</w:p>
        </w:tc>
        <w:tc>
          <w:tcPr>
            <w:tcW w:w="1400" w:type="dxa"/>
            <w:vAlign w:val="center"/>
          </w:tcPr>
          <w:p w14:paraId="12068C5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</w:p>
        </w:tc>
        <w:tc>
          <w:tcPr>
            <w:tcW w:w="842" w:type="dxa"/>
            <w:vAlign w:val="center"/>
          </w:tcPr>
          <w:p w14:paraId="2FF95F4E">
            <w:pPr>
              <w:spacing w:before="120" w:after="120"/>
              <w:jc w:val="center"/>
              <w:rPr>
                <w:rFonts w:hint="default" w:ascii="Times New Roman" w:hAnsi="Times New Roman" w:eastAsia="Arial" w:cs="Times New Roman"/>
                <w:b w:val="0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b w:val="0"/>
                <w:i w:val="0"/>
                <w:color w:val="000000"/>
                <w:sz w:val="20"/>
                <w:szCs w:val="20"/>
                <w:u w:val="none"/>
                <w:lang w:val="en-US" w:eastAsia="zh-CN"/>
              </w:rPr>
              <w:t>&lt;0.001</w:t>
            </w:r>
          </w:p>
        </w:tc>
      </w:tr>
      <w:tr w14:paraId="12D13C2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97" w:hRule="exact"/>
          <w:jc w:val="center"/>
        </w:trPr>
        <w:tc>
          <w:tcPr>
            <w:tcW w:w="2630" w:type="dxa"/>
            <w:vAlign w:val="center"/>
          </w:tcPr>
          <w:p w14:paraId="7CDDFA75">
            <w:pPr>
              <w:spacing w:before="100" w:after="100"/>
              <w:ind w:left="100" w:leftChars="0" w:right="100" w:rightChars="0"/>
              <w:jc w:val="right"/>
              <w:rPr>
                <w:rFonts w:hint="default" w:ascii="Times New Roman" w:hAnsi="Times New Roman" w:cs="Times New Roman"/>
                <w:sz w:val="20"/>
                <w:szCs w:val="20"/>
                <w:lang w:val="en-US" w:eastAsia="zh-CN"/>
              </w:rPr>
            </w:pPr>
            <w:r>
              <w:rPr>
                <w:rFonts w:hint="default" w:ascii="Times New Roman" w:hAnsi="Times New Roman" w:cs="Times New Roman"/>
                <w:sz w:val="20"/>
                <w:szCs w:val="20"/>
                <w:lang w:val="en-US" w:eastAsia="zh-CN"/>
              </w:rPr>
              <w:t>Male</w:t>
            </w:r>
          </w:p>
        </w:tc>
        <w:tc>
          <w:tcPr>
            <w:tcW w:w="1356" w:type="dxa"/>
            <w:shd w:val="clear" w:color="auto" w:fill="auto"/>
            <w:vAlign w:val="center"/>
          </w:tcPr>
          <w:p w14:paraId="4DE26FC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en-US" w:bidi="ar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8730</w:t>
            </w:r>
            <w:r>
              <w:rPr>
                <w:rFonts w:hint="eastAsia" w:ascii="Times New Roman" w:hAnsi="Times New Roman" w:eastAsia="宋体" w:cs="Times New Roman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 xml:space="preserve"> (</w:t>
            </w: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50.1)</w:t>
            </w:r>
          </w:p>
        </w:tc>
        <w:tc>
          <w:tcPr>
            <w:tcW w:w="1371" w:type="dxa"/>
            <w:shd w:val="clear" w:color="auto" w:fill="auto"/>
            <w:vAlign w:val="center"/>
          </w:tcPr>
          <w:p w14:paraId="37EF555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en-US" w:bidi="ar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1797</w:t>
            </w:r>
            <w:r>
              <w:rPr>
                <w:rFonts w:hint="eastAsia" w:ascii="Times New Roman" w:hAnsi="Times New Roman" w:eastAsia="宋体" w:cs="Times New Roman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 xml:space="preserve"> (</w:t>
            </w: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40.4)</w:t>
            </w:r>
          </w:p>
        </w:tc>
        <w:tc>
          <w:tcPr>
            <w:tcW w:w="1422" w:type="dxa"/>
            <w:shd w:val="clear" w:color="auto" w:fill="auto"/>
            <w:vAlign w:val="center"/>
          </w:tcPr>
          <w:p w14:paraId="0A6E81E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en-US" w:bidi="ar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2194</w:t>
            </w:r>
            <w:r>
              <w:rPr>
                <w:rFonts w:hint="eastAsia" w:ascii="Times New Roman" w:hAnsi="Times New Roman" w:eastAsia="宋体" w:cs="Times New Roman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 xml:space="preserve"> (</w:t>
            </w: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51.6)</w:t>
            </w:r>
          </w:p>
        </w:tc>
        <w:tc>
          <w:tcPr>
            <w:tcW w:w="1387" w:type="dxa"/>
            <w:shd w:val="clear" w:color="auto" w:fill="auto"/>
            <w:vAlign w:val="center"/>
          </w:tcPr>
          <w:p w14:paraId="2817E9F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2317</w:t>
            </w:r>
            <w:r>
              <w:rPr>
                <w:rFonts w:hint="eastAsia" w:ascii="Times New Roman" w:hAnsi="Times New Roman" w:eastAsia="宋体" w:cs="Times New Roman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 xml:space="preserve"> (</w:t>
            </w: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54.6)</w:t>
            </w:r>
          </w:p>
        </w:tc>
        <w:tc>
          <w:tcPr>
            <w:tcW w:w="1400" w:type="dxa"/>
            <w:shd w:val="clear" w:color="auto" w:fill="auto"/>
            <w:vAlign w:val="center"/>
          </w:tcPr>
          <w:p w14:paraId="4F209B3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2422</w:t>
            </w:r>
            <w:r>
              <w:rPr>
                <w:rFonts w:hint="eastAsia" w:ascii="Times New Roman" w:hAnsi="Times New Roman" w:eastAsia="宋体" w:cs="Times New Roman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 xml:space="preserve"> (</w:t>
            </w: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55.3)</w:t>
            </w:r>
          </w:p>
        </w:tc>
        <w:tc>
          <w:tcPr>
            <w:tcW w:w="842" w:type="dxa"/>
            <w:vAlign w:val="center"/>
          </w:tcPr>
          <w:p w14:paraId="5FB2DB94">
            <w:pPr>
              <w:spacing w:before="120" w:after="120"/>
              <w:jc w:val="center"/>
              <w:rPr>
                <w:rFonts w:hint="default" w:ascii="Times New Roman" w:hAnsi="Times New Roman" w:eastAsia="Arial" w:cs="Times New Roman"/>
                <w:b w:val="0"/>
                <w:i w:val="0"/>
                <w:color w:val="000000"/>
                <w:sz w:val="20"/>
                <w:szCs w:val="20"/>
                <w:u w:val="none"/>
              </w:rPr>
            </w:pPr>
          </w:p>
        </w:tc>
      </w:tr>
      <w:tr w14:paraId="22A3825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97" w:hRule="exact"/>
          <w:jc w:val="center"/>
        </w:trPr>
        <w:tc>
          <w:tcPr>
            <w:tcW w:w="2630" w:type="dxa"/>
            <w:vAlign w:val="center"/>
          </w:tcPr>
          <w:p w14:paraId="5FF571C8">
            <w:pPr>
              <w:spacing w:before="100" w:after="100"/>
              <w:ind w:left="100" w:leftChars="0" w:right="100" w:rightChars="0"/>
              <w:jc w:val="right"/>
              <w:rPr>
                <w:rFonts w:hint="default" w:ascii="Times New Roman" w:hAnsi="Times New Roman" w:cs="Times New Roman" w:eastAsiaTheme="minorEastAsia"/>
                <w:sz w:val="20"/>
                <w:szCs w:val="20"/>
                <w:highlight w:val="none"/>
                <w:lang w:val="en-US" w:eastAsia="en-US" w:bidi="ar-SA"/>
              </w:rPr>
            </w:pPr>
            <w:r>
              <w:rPr>
                <w:rFonts w:hint="default" w:ascii="Times New Roman" w:hAnsi="Times New Roman" w:cs="Times New Roman"/>
                <w:sz w:val="20"/>
                <w:szCs w:val="20"/>
                <w:highlight w:val="none"/>
                <w:lang w:val="en-US" w:eastAsia="zh-CN"/>
              </w:rPr>
              <w:t>F</w:t>
            </w:r>
            <w:r>
              <w:rPr>
                <w:rFonts w:hint="default" w:ascii="Times New Roman" w:hAnsi="Times New Roman" w:cs="Times New Roman"/>
                <w:sz w:val="20"/>
                <w:szCs w:val="20"/>
                <w:highlight w:val="none"/>
              </w:rPr>
              <w:t>emale</w:t>
            </w:r>
          </w:p>
        </w:tc>
        <w:tc>
          <w:tcPr>
            <w:tcW w:w="1356" w:type="dxa"/>
            <w:shd w:val="clear" w:color="auto" w:fill="auto"/>
            <w:vAlign w:val="center"/>
          </w:tcPr>
          <w:p w14:paraId="48AED4F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en-US" w:bidi="ar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8598</w:t>
            </w:r>
            <w:r>
              <w:rPr>
                <w:rFonts w:hint="eastAsia" w:ascii="Times New Roman" w:hAnsi="Times New Roman" w:eastAsia="宋体" w:cs="Times New Roman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 xml:space="preserve"> (</w:t>
            </w: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49.9)</w:t>
            </w:r>
          </w:p>
        </w:tc>
        <w:tc>
          <w:tcPr>
            <w:tcW w:w="1371" w:type="dxa"/>
            <w:shd w:val="clear" w:color="auto" w:fill="auto"/>
            <w:vAlign w:val="center"/>
          </w:tcPr>
          <w:p w14:paraId="735E0A8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en-US" w:bidi="ar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2535</w:t>
            </w:r>
            <w:r>
              <w:rPr>
                <w:rFonts w:hint="eastAsia" w:ascii="Times New Roman" w:hAnsi="Times New Roman" w:eastAsia="宋体" w:cs="Times New Roman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 xml:space="preserve"> (</w:t>
            </w: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59.6)</w:t>
            </w:r>
          </w:p>
        </w:tc>
        <w:tc>
          <w:tcPr>
            <w:tcW w:w="1422" w:type="dxa"/>
            <w:shd w:val="clear" w:color="auto" w:fill="auto"/>
            <w:vAlign w:val="center"/>
          </w:tcPr>
          <w:p w14:paraId="67DBA08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en-US" w:bidi="ar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2138</w:t>
            </w:r>
            <w:r>
              <w:rPr>
                <w:rFonts w:hint="eastAsia" w:ascii="Times New Roman" w:hAnsi="Times New Roman" w:eastAsia="宋体" w:cs="Times New Roman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 xml:space="preserve"> (</w:t>
            </w: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48.4)</w:t>
            </w:r>
          </w:p>
        </w:tc>
        <w:tc>
          <w:tcPr>
            <w:tcW w:w="1387" w:type="dxa"/>
            <w:shd w:val="clear" w:color="auto" w:fill="auto"/>
            <w:vAlign w:val="center"/>
          </w:tcPr>
          <w:p w14:paraId="0079221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2015</w:t>
            </w:r>
            <w:r>
              <w:rPr>
                <w:rFonts w:hint="eastAsia" w:ascii="Times New Roman" w:hAnsi="Times New Roman" w:eastAsia="宋体" w:cs="Times New Roman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 xml:space="preserve"> (</w:t>
            </w: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45.4)</w:t>
            </w:r>
          </w:p>
        </w:tc>
        <w:tc>
          <w:tcPr>
            <w:tcW w:w="1400" w:type="dxa"/>
            <w:shd w:val="clear" w:color="auto" w:fill="auto"/>
            <w:vAlign w:val="center"/>
          </w:tcPr>
          <w:p w14:paraId="425B3EA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1910</w:t>
            </w:r>
            <w:r>
              <w:rPr>
                <w:rFonts w:hint="eastAsia" w:ascii="Times New Roman" w:hAnsi="Times New Roman" w:eastAsia="宋体" w:cs="Times New Roman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 xml:space="preserve"> (</w:t>
            </w: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44.7)</w:t>
            </w:r>
          </w:p>
        </w:tc>
        <w:tc>
          <w:tcPr>
            <w:tcW w:w="842" w:type="dxa"/>
            <w:vAlign w:val="center"/>
          </w:tcPr>
          <w:p w14:paraId="7EEBBA2B">
            <w:pPr>
              <w:spacing w:before="120" w:after="120"/>
              <w:jc w:val="center"/>
              <w:rPr>
                <w:rFonts w:hint="default" w:ascii="Times New Roman" w:hAnsi="Times New Roman" w:eastAsia="Arial" w:cs="Times New Roman"/>
                <w:b w:val="0"/>
                <w:i w:val="0"/>
                <w:color w:val="000000"/>
                <w:sz w:val="20"/>
                <w:szCs w:val="20"/>
                <w:highlight w:val="none"/>
                <w:u w:val="none"/>
              </w:rPr>
            </w:pPr>
          </w:p>
        </w:tc>
      </w:tr>
      <w:tr w14:paraId="2CCA907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97" w:hRule="exact"/>
          <w:jc w:val="center"/>
        </w:trPr>
        <w:tc>
          <w:tcPr>
            <w:tcW w:w="2630" w:type="dxa"/>
            <w:vAlign w:val="center"/>
          </w:tcPr>
          <w:p w14:paraId="3A252D34">
            <w:pPr>
              <w:spacing w:before="100" w:after="100"/>
              <w:ind w:left="100" w:leftChars="0" w:right="100" w:rightChars="0"/>
              <w:rPr>
                <w:rFonts w:hint="default" w:ascii="Times New Roman" w:hAnsi="Times New Roman" w:cs="Times New Roman"/>
                <w:sz w:val="20"/>
                <w:szCs w:val="20"/>
                <w:highlight w:val="none"/>
                <w:lang w:val="en-US" w:eastAsia="zh-CN"/>
              </w:rPr>
            </w:pPr>
            <w:r>
              <w:rPr>
                <w:rFonts w:hint="default" w:ascii="Times New Roman" w:hAnsi="Times New Roman" w:cs="Times New Roman"/>
                <w:b w:val="0"/>
                <w:bCs w:val="0"/>
                <w:sz w:val="20"/>
                <w:szCs w:val="20"/>
              </w:rPr>
              <w:t>Ethnicity</w:t>
            </w:r>
            <w:r>
              <w:rPr>
                <w:rFonts w:hint="default" w:ascii="Times New Roman" w:hAnsi="Times New Roman" w:cs="Times New Roman"/>
                <w:b w:val="0"/>
                <w:bCs w:val="0"/>
                <w:sz w:val="20"/>
                <w:szCs w:val="20"/>
                <w:highlight w:val="none"/>
              </w:rPr>
              <w:t xml:space="preserve">, </w:t>
            </w:r>
            <w:r>
              <w:rPr>
                <w:rFonts w:hint="default" w:ascii="Times New Roman" w:hAnsi="Times New Roman" w:cs="Times New Roman"/>
                <w:b w:val="0"/>
                <w:bCs w:val="0"/>
                <w:i w:val="0"/>
                <w:sz w:val="20"/>
                <w:szCs w:val="20"/>
                <w:highlight w:val="none"/>
              </w:rPr>
              <w:t>n</w:t>
            </w:r>
            <w:r>
              <w:rPr>
                <w:rFonts w:hint="default" w:ascii="Times New Roman" w:hAnsi="Times New Roman" w:cs="Times New Roman"/>
                <w:b w:val="0"/>
                <w:bCs w:val="0"/>
                <w:sz w:val="20"/>
                <w:szCs w:val="20"/>
                <w:highlight w:val="none"/>
              </w:rPr>
              <w:t xml:space="preserve"> </w:t>
            </w:r>
            <w:r>
              <w:rPr>
                <w:rFonts w:hint="default" w:ascii="Times New Roman" w:hAnsi="Times New Roman" w:eastAsia="宋体" w:cs="Times New Roman"/>
                <w:b w:val="0"/>
                <w:bCs w:val="0"/>
                <w:sz w:val="20"/>
                <w:szCs w:val="20"/>
                <w:highlight w:val="none"/>
                <w:lang w:eastAsia="zh-CN"/>
              </w:rPr>
              <w:t>(%)</w:t>
            </w:r>
          </w:p>
        </w:tc>
        <w:tc>
          <w:tcPr>
            <w:tcW w:w="1356" w:type="dxa"/>
            <w:shd w:val="clear" w:color="auto" w:fill="auto"/>
            <w:vAlign w:val="center"/>
          </w:tcPr>
          <w:p w14:paraId="6D64742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en-US" w:bidi="ar"/>
              </w:rPr>
            </w:pPr>
          </w:p>
        </w:tc>
        <w:tc>
          <w:tcPr>
            <w:tcW w:w="1371" w:type="dxa"/>
            <w:shd w:val="clear" w:color="auto" w:fill="auto"/>
            <w:vAlign w:val="center"/>
          </w:tcPr>
          <w:p w14:paraId="479C8B8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en-US" w:bidi="ar"/>
              </w:rPr>
            </w:pPr>
          </w:p>
        </w:tc>
        <w:tc>
          <w:tcPr>
            <w:tcW w:w="1422" w:type="dxa"/>
            <w:shd w:val="clear" w:color="auto" w:fill="auto"/>
            <w:vAlign w:val="center"/>
          </w:tcPr>
          <w:p w14:paraId="784EF58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en-US" w:bidi="ar"/>
              </w:rPr>
            </w:pPr>
          </w:p>
        </w:tc>
        <w:tc>
          <w:tcPr>
            <w:tcW w:w="1387" w:type="dxa"/>
            <w:shd w:val="clear" w:color="auto" w:fill="auto"/>
            <w:vAlign w:val="center"/>
          </w:tcPr>
          <w:p w14:paraId="64B2BD9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en-US" w:bidi="ar"/>
              </w:rPr>
            </w:pPr>
          </w:p>
        </w:tc>
        <w:tc>
          <w:tcPr>
            <w:tcW w:w="1400" w:type="dxa"/>
            <w:shd w:val="clear" w:color="auto" w:fill="auto"/>
            <w:vAlign w:val="center"/>
          </w:tcPr>
          <w:p w14:paraId="16506FB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en-US" w:bidi="ar"/>
              </w:rPr>
            </w:pPr>
          </w:p>
        </w:tc>
        <w:tc>
          <w:tcPr>
            <w:tcW w:w="842" w:type="dxa"/>
            <w:vAlign w:val="center"/>
          </w:tcPr>
          <w:p w14:paraId="105D90D7">
            <w:pPr>
              <w:spacing w:before="120" w:after="120"/>
              <w:jc w:val="center"/>
              <w:rPr>
                <w:rFonts w:hint="default" w:ascii="Times New Roman" w:hAnsi="Times New Roman" w:eastAsia="Arial" w:cs="Times New Roman"/>
                <w:b w:val="0"/>
                <w:i w:val="0"/>
                <w:color w:val="000000"/>
                <w:sz w:val="20"/>
                <w:szCs w:val="20"/>
                <w:highlight w:val="none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b w:val="0"/>
                <w:i w:val="0"/>
                <w:color w:val="000000"/>
                <w:sz w:val="20"/>
                <w:szCs w:val="20"/>
                <w:u w:val="none"/>
                <w:lang w:val="en-US" w:eastAsia="zh-CN"/>
              </w:rPr>
              <w:t>&lt;0.001</w:t>
            </w:r>
          </w:p>
        </w:tc>
      </w:tr>
      <w:tr w14:paraId="0A67021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97" w:hRule="exact"/>
          <w:jc w:val="center"/>
        </w:trPr>
        <w:tc>
          <w:tcPr>
            <w:tcW w:w="2630" w:type="dxa"/>
            <w:shd w:val="clear" w:color="auto" w:fill="auto"/>
            <w:vAlign w:val="center"/>
          </w:tcPr>
          <w:p w14:paraId="6C3A4341">
            <w:pPr>
              <w:keepNext w:val="0"/>
              <w:keepLines w:val="0"/>
              <w:suppressLineNumbers w:val="0"/>
              <w:spacing w:before="100" w:beforeAutospacing="0" w:after="100" w:afterAutospacing="0"/>
              <w:ind w:left="100" w:leftChars="0" w:right="100" w:rightChars="0"/>
              <w:jc w:val="right"/>
              <w:rPr>
                <w:rFonts w:hint="default" w:ascii="Times New Roman" w:hAnsi="Times New Roman" w:cs="Times New Roman" w:eastAsiaTheme="minorEastAsia"/>
                <w:sz w:val="20"/>
                <w:szCs w:val="20"/>
                <w:highlight w:val="none"/>
                <w:lang w:val="en-US" w:eastAsia="zh-CN" w:bidi="ar-SA"/>
              </w:rPr>
            </w:pPr>
            <w:r>
              <w:rPr>
                <w:rFonts w:hint="default" w:ascii="Times New Roman" w:hAnsi="Times New Roman" w:cs="Times New Roman"/>
                <w:b w:val="0"/>
                <w:bCs w:val="0"/>
                <w:sz w:val="20"/>
                <w:szCs w:val="20"/>
                <w:highlight w:val="none"/>
                <w:lang w:val="en-US" w:eastAsia="zh-CN"/>
              </w:rPr>
              <w:t xml:space="preserve">Mexican </w:t>
            </w:r>
            <w:r>
              <w:rPr>
                <w:rFonts w:hint="eastAsia" w:ascii="Times New Roman" w:hAnsi="Times New Roman" w:cs="Times New Roman"/>
                <w:b w:val="0"/>
                <w:bCs w:val="0"/>
                <w:sz w:val="20"/>
                <w:szCs w:val="20"/>
                <w:highlight w:val="none"/>
                <w:lang w:val="en-US" w:eastAsia="zh-CN"/>
              </w:rPr>
              <w:t>American</w:t>
            </w:r>
          </w:p>
        </w:tc>
        <w:tc>
          <w:tcPr>
            <w:tcW w:w="1356" w:type="dxa"/>
            <w:shd w:val="clear" w:color="auto" w:fill="auto"/>
            <w:vAlign w:val="center"/>
          </w:tcPr>
          <w:p w14:paraId="670EC22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en-US" w:bidi="ar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3094</w:t>
            </w:r>
            <w:r>
              <w:rPr>
                <w:rFonts w:hint="eastAsia" w:ascii="Times New Roman" w:hAnsi="Times New Roman" w:eastAsia="宋体" w:cs="Times New Roman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 xml:space="preserve"> (</w:t>
            </w: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8.9)</w:t>
            </w:r>
          </w:p>
        </w:tc>
        <w:tc>
          <w:tcPr>
            <w:tcW w:w="1371" w:type="dxa"/>
            <w:shd w:val="clear" w:color="auto" w:fill="auto"/>
            <w:vAlign w:val="center"/>
          </w:tcPr>
          <w:p w14:paraId="7A13CA8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en-US" w:bidi="ar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615</w:t>
            </w:r>
            <w:r>
              <w:rPr>
                <w:rFonts w:hint="eastAsia" w:ascii="Times New Roman" w:hAnsi="Times New Roman" w:eastAsia="宋体" w:cs="Times New Roman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 xml:space="preserve"> (</w:t>
            </w: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7.8)</w:t>
            </w:r>
          </w:p>
        </w:tc>
        <w:tc>
          <w:tcPr>
            <w:tcW w:w="1422" w:type="dxa"/>
            <w:shd w:val="clear" w:color="auto" w:fill="auto"/>
            <w:vAlign w:val="center"/>
          </w:tcPr>
          <w:p w14:paraId="109ABFF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en-US" w:bidi="ar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858</w:t>
            </w:r>
            <w:r>
              <w:rPr>
                <w:rFonts w:hint="eastAsia" w:ascii="Times New Roman" w:hAnsi="Times New Roman" w:eastAsia="宋体" w:cs="Times New Roman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 xml:space="preserve"> (</w:t>
            </w: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10.4)</w:t>
            </w:r>
          </w:p>
        </w:tc>
        <w:tc>
          <w:tcPr>
            <w:tcW w:w="1387" w:type="dxa"/>
            <w:shd w:val="clear" w:color="auto" w:fill="auto"/>
            <w:vAlign w:val="center"/>
          </w:tcPr>
          <w:p w14:paraId="05C028D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853</w:t>
            </w:r>
            <w:r>
              <w:rPr>
                <w:rFonts w:hint="eastAsia" w:ascii="Times New Roman" w:hAnsi="Times New Roman" w:eastAsia="宋体" w:cs="Times New Roman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 xml:space="preserve"> (</w:t>
            </w: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9.8)</w:t>
            </w:r>
          </w:p>
        </w:tc>
        <w:tc>
          <w:tcPr>
            <w:tcW w:w="1400" w:type="dxa"/>
            <w:shd w:val="clear" w:color="auto" w:fill="auto"/>
            <w:vAlign w:val="center"/>
          </w:tcPr>
          <w:p w14:paraId="342B1ED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768</w:t>
            </w:r>
            <w:r>
              <w:rPr>
                <w:rFonts w:hint="eastAsia" w:ascii="Times New Roman" w:hAnsi="Times New Roman" w:eastAsia="宋体" w:cs="Times New Roman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 xml:space="preserve"> (</w:t>
            </w: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7.3)</w:t>
            </w:r>
          </w:p>
        </w:tc>
        <w:tc>
          <w:tcPr>
            <w:tcW w:w="842" w:type="dxa"/>
            <w:vAlign w:val="center"/>
          </w:tcPr>
          <w:p w14:paraId="30B65B09">
            <w:pPr>
              <w:spacing w:before="120" w:after="120"/>
              <w:jc w:val="center"/>
              <w:rPr>
                <w:rFonts w:hint="default" w:ascii="Times New Roman" w:hAnsi="Times New Roman" w:eastAsia="Arial" w:cs="Times New Roman"/>
                <w:b w:val="0"/>
                <w:i w:val="0"/>
                <w:color w:val="000000"/>
                <w:sz w:val="20"/>
                <w:szCs w:val="20"/>
                <w:highlight w:val="none"/>
                <w:u w:val="none"/>
              </w:rPr>
            </w:pPr>
          </w:p>
        </w:tc>
      </w:tr>
      <w:tr w14:paraId="16E96F9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97" w:hRule="exact"/>
          <w:jc w:val="center"/>
        </w:trPr>
        <w:tc>
          <w:tcPr>
            <w:tcW w:w="2630" w:type="dxa"/>
            <w:shd w:val="clear" w:color="auto" w:fill="auto"/>
            <w:vAlign w:val="center"/>
          </w:tcPr>
          <w:p w14:paraId="3DE2E03A">
            <w:pPr>
              <w:keepNext w:val="0"/>
              <w:keepLines w:val="0"/>
              <w:suppressLineNumbers w:val="0"/>
              <w:spacing w:before="100" w:beforeAutospacing="0" w:after="100" w:afterAutospacing="0"/>
              <w:ind w:left="100" w:leftChars="0" w:right="100" w:rightChars="0"/>
              <w:jc w:val="right"/>
              <w:rPr>
                <w:rFonts w:hint="default" w:ascii="Times New Roman" w:hAnsi="Times New Roman" w:cs="Times New Roman" w:eastAsiaTheme="minorEastAsia"/>
                <w:sz w:val="20"/>
                <w:szCs w:val="20"/>
                <w:highlight w:val="none"/>
                <w:lang w:val="en-US" w:eastAsia="zh-CN" w:bidi="ar-SA"/>
              </w:rPr>
            </w:pPr>
            <w:r>
              <w:rPr>
                <w:rFonts w:hint="eastAsia" w:ascii="Times New Roman" w:hAnsi="Times New Roman" w:cs="Times New Roman"/>
                <w:b w:val="0"/>
                <w:bCs w:val="0"/>
                <w:sz w:val="20"/>
                <w:szCs w:val="20"/>
                <w:highlight w:val="none"/>
                <w:lang w:val="en-US" w:eastAsia="zh-CN"/>
              </w:rPr>
              <w:t>Other</w:t>
            </w:r>
            <w:r>
              <w:rPr>
                <w:rFonts w:hint="default" w:ascii="Times New Roman" w:hAnsi="Times New Roman" w:cs="Times New Roman"/>
                <w:b w:val="0"/>
                <w:bCs w:val="0"/>
                <w:sz w:val="20"/>
                <w:szCs w:val="20"/>
                <w:highlight w:val="none"/>
                <w:lang w:val="en-US" w:eastAsia="zh-CN"/>
              </w:rPr>
              <w:t xml:space="preserve"> Hispanic</w:t>
            </w:r>
          </w:p>
        </w:tc>
        <w:tc>
          <w:tcPr>
            <w:tcW w:w="1356" w:type="dxa"/>
            <w:shd w:val="clear" w:color="auto" w:fill="auto"/>
            <w:vAlign w:val="center"/>
          </w:tcPr>
          <w:p w14:paraId="7DB0816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en-US" w:bidi="ar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1567</w:t>
            </w:r>
            <w:r>
              <w:rPr>
                <w:rFonts w:hint="eastAsia" w:ascii="Times New Roman" w:hAnsi="Times New Roman" w:eastAsia="宋体" w:cs="Times New Roman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 xml:space="preserve"> (</w:t>
            </w: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5.5)</w:t>
            </w:r>
          </w:p>
        </w:tc>
        <w:tc>
          <w:tcPr>
            <w:tcW w:w="1371" w:type="dxa"/>
            <w:shd w:val="clear" w:color="auto" w:fill="auto"/>
            <w:vAlign w:val="center"/>
          </w:tcPr>
          <w:p w14:paraId="62FB366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en-US" w:bidi="ar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347</w:t>
            </w:r>
            <w:r>
              <w:rPr>
                <w:rFonts w:hint="eastAsia" w:ascii="Times New Roman" w:hAnsi="Times New Roman" w:eastAsia="宋体" w:cs="Times New Roman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 xml:space="preserve"> (</w:t>
            </w: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5.9)</w:t>
            </w:r>
          </w:p>
        </w:tc>
        <w:tc>
          <w:tcPr>
            <w:tcW w:w="1422" w:type="dxa"/>
            <w:shd w:val="clear" w:color="auto" w:fill="auto"/>
            <w:vAlign w:val="center"/>
          </w:tcPr>
          <w:p w14:paraId="7E36DF8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en-US" w:bidi="ar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405</w:t>
            </w:r>
            <w:r>
              <w:rPr>
                <w:rFonts w:hint="eastAsia" w:ascii="Times New Roman" w:hAnsi="Times New Roman" w:eastAsia="宋体" w:cs="Times New Roman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 xml:space="preserve"> (5.5</w:t>
            </w: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)</w:t>
            </w:r>
          </w:p>
        </w:tc>
        <w:tc>
          <w:tcPr>
            <w:tcW w:w="1387" w:type="dxa"/>
            <w:shd w:val="clear" w:color="auto" w:fill="auto"/>
            <w:vAlign w:val="center"/>
          </w:tcPr>
          <w:p w14:paraId="7B5C2A5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443</w:t>
            </w:r>
            <w:r>
              <w:rPr>
                <w:rFonts w:hint="eastAsia" w:ascii="Times New Roman" w:hAnsi="Times New Roman" w:eastAsia="宋体" w:cs="Times New Roman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 xml:space="preserve"> (</w:t>
            </w: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5.9)</w:t>
            </w:r>
          </w:p>
        </w:tc>
        <w:tc>
          <w:tcPr>
            <w:tcW w:w="1400" w:type="dxa"/>
            <w:shd w:val="clear" w:color="auto" w:fill="auto"/>
            <w:vAlign w:val="center"/>
          </w:tcPr>
          <w:p w14:paraId="00A83EB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372</w:t>
            </w:r>
            <w:r>
              <w:rPr>
                <w:rFonts w:hint="eastAsia" w:ascii="Times New Roman" w:hAnsi="Times New Roman" w:eastAsia="宋体" w:cs="Times New Roman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 xml:space="preserve"> (4.4</w:t>
            </w: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)</w:t>
            </w:r>
          </w:p>
        </w:tc>
        <w:tc>
          <w:tcPr>
            <w:tcW w:w="842" w:type="dxa"/>
            <w:vAlign w:val="center"/>
          </w:tcPr>
          <w:p w14:paraId="71522567">
            <w:pPr>
              <w:spacing w:before="120" w:after="120"/>
              <w:jc w:val="center"/>
              <w:rPr>
                <w:rFonts w:hint="default" w:ascii="Times New Roman" w:hAnsi="Times New Roman" w:eastAsia="Arial" w:cs="Times New Roman"/>
                <w:b w:val="0"/>
                <w:i w:val="0"/>
                <w:color w:val="000000"/>
                <w:sz w:val="20"/>
                <w:szCs w:val="20"/>
                <w:highlight w:val="none"/>
                <w:u w:val="none"/>
              </w:rPr>
            </w:pPr>
          </w:p>
        </w:tc>
      </w:tr>
      <w:tr w14:paraId="6A18E9D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97" w:hRule="exact"/>
          <w:jc w:val="center"/>
        </w:trPr>
        <w:tc>
          <w:tcPr>
            <w:tcW w:w="2630" w:type="dxa"/>
            <w:shd w:val="clear" w:color="auto" w:fill="auto"/>
            <w:vAlign w:val="center"/>
          </w:tcPr>
          <w:p w14:paraId="169AAD4D">
            <w:pPr>
              <w:keepNext w:val="0"/>
              <w:keepLines w:val="0"/>
              <w:suppressLineNumbers w:val="0"/>
              <w:spacing w:before="100" w:beforeAutospacing="0" w:after="100" w:afterAutospacing="0"/>
              <w:ind w:left="100" w:leftChars="0" w:right="100" w:rightChars="0"/>
              <w:jc w:val="right"/>
              <w:rPr>
                <w:rFonts w:hint="default" w:ascii="Times New Roman" w:hAnsi="Times New Roman" w:cs="Times New Roman" w:eastAsiaTheme="minorEastAsia"/>
                <w:sz w:val="20"/>
                <w:szCs w:val="20"/>
                <w:highlight w:val="none"/>
                <w:lang w:val="en-US" w:eastAsia="zh-CN" w:bidi="ar-SA"/>
              </w:rPr>
            </w:pPr>
            <w:r>
              <w:rPr>
                <w:rFonts w:hint="default" w:ascii="Times New Roman" w:hAnsi="Times New Roman" w:cs="Times New Roman"/>
                <w:sz w:val="20"/>
                <w:szCs w:val="20"/>
                <w:highlight w:val="none"/>
                <w:lang w:val="en-US" w:eastAsia="zh-CN"/>
              </w:rPr>
              <w:t>Non-Hispanic White</w:t>
            </w:r>
          </w:p>
        </w:tc>
        <w:tc>
          <w:tcPr>
            <w:tcW w:w="1356" w:type="dxa"/>
            <w:shd w:val="clear" w:color="auto" w:fill="auto"/>
            <w:vAlign w:val="center"/>
          </w:tcPr>
          <w:p w14:paraId="3A41FCB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en-US" w:bidi="ar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7373</w:t>
            </w:r>
            <w:r>
              <w:rPr>
                <w:rFonts w:hint="eastAsia" w:ascii="Times New Roman" w:hAnsi="Times New Roman" w:eastAsia="宋体" w:cs="Times New Roman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 xml:space="preserve"> (</w:t>
            </w: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66.9)</w:t>
            </w:r>
          </w:p>
        </w:tc>
        <w:tc>
          <w:tcPr>
            <w:tcW w:w="1371" w:type="dxa"/>
            <w:shd w:val="clear" w:color="auto" w:fill="auto"/>
            <w:vAlign w:val="center"/>
          </w:tcPr>
          <w:p w14:paraId="37BF240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en-US" w:bidi="ar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1557</w:t>
            </w:r>
            <w:r>
              <w:rPr>
                <w:rFonts w:hint="eastAsia" w:ascii="Times New Roman" w:hAnsi="Times New Roman" w:eastAsia="宋体" w:cs="Times New Roman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 xml:space="preserve"> (</w:t>
            </w: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60.5)</w:t>
            </w:r>
          </w:p>
        </w:tc>
        <w:tc>
          <w:tcPr>
            <w:tcW w:w="1422" w:type="dxa"/>
            <w:shd w:val="clear" w:color="auto" w:fill="auto"/>
            <w:vAlign w:val="center"/>
          </w:tcPr>
          <w:p w14:paraId="24F30F6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en-US" w:bidi="ar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1736</w:t>
            </w:r>
            <w:r>
              <w:rPr>
                <w:rFonts w:hint="eastAsia" w:ascii="Times New Roman" w:hAnsi="Times New Roman" w:eastAsia="宋体" w:cs="Times New Roman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 xml:space="preserve"> (</w:t>
            </w: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65.2)</w:t>
            </w:r>
          </w:p>
        </w:tc>
        <w:tc>
          <w:tcPr>
            <w:tcW w:w="1387" w:type="dxa"/>
            <w:shd w:val="clear" w:color="auto" w:fill="auto"/>
            <w:vAlign w:val="center"/>
          </w:tcPr>
          <w:p w14:paraId="5B56265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en-US" w:bidi="ar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1834</w:t>
            </w:r>
            <w:r>
              <w:rPr>
                <w:rFonts w:hint="eastAsia" w:ascii="Times New Roman" w:hAnsi="Times New Roman" w:eastAsia="宋体" w:cs="Times New Roman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 xml:space="preserve"> (68.2</w:t>
            </w: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)</w:t>
            </w:r>
          </w:p>
        </w:tc>
        <w:tc>
          <w:tcPr>
            <w:tcW w:w="1400" w:type="dxa"/>
            <w:shd w:val="clear" w:color="auto" w:fill="auto"/>
            <w:vAlign w:val="center"/>
          </w:tcPr>
          <w:p w14:paraId="614C200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2246</w:t>
            </w:r>
            <w:r>
              <w:rPr>
                <w:rFonts w:hint="eastAsia" w:ascii="Times New Roman" w:hAnsi="Times New Roman" w:eastAsia="宋体" w:cs="Times New Roman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 xml:space="preserve"> (75.3</w:t>
            </w: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)</w:t>
            </w:r>
          </w:p>
        </w:tc>
        <w:tc>
          <w:tcPr>
            <w:tcW w:w="842" w:type="dxa"/>
            <w:vAlign w:val="center"/>
          </w:tcPr>
          <w:p w14:paraId="137E1F41">
            <w:pPr>
              <w:spacing w:before="120" w:after="120"/>
              <w:jc w:val="center"/>
              <w:rPr>
                <w:rFonts w:hint="default" w:ascii="Times New Roman" w:hAnsi="Times New Roman" w:eastAsia="Arial" w:cs="Times New Roman"/>
                <w:b w:val="0"/>
                <w:i w:val="0"/>
                <w:color w:val="000000"/>
                <w:sz w:val="20"/>
                <w:szCs w:val="20"/>
                <w:highlight w:val="none"/>
                <w:u w:val="none"/>
              </w:rPr>
            </w:pPr>
          </w:p>
        </w:tc>
      </w:tr>
      <w:tr w14:paraId="0CE5A95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97" w:hRule="exact"/>
          <w:jc w:val="center"/>
        </w:trPr>
        <w:tc>
          <w:tcPr>
            <w:tcW w:w="2630" w:type="dxa"/>
            <w:shd w:val="clear" w:color="auto" w:fill="auto"/>
            <w:vAlign w:val="center"/>
          </w:tcPr>
          <w:p w14:paraId="4CD05B91">
            <w:pPr>
              <w:keepNext w:val="0"/>
              <w:keepLines w:val="0"/>
              <w:suppressLineNumbers w:val="0"/>
              <w:spacing w:before="100" w:beforeAutospacing="0" w:after="100" w:afterAutospacing="0"/>
              <w:ind w:left="100" w:leftChars="0" w:right="100" w:rightChars="0"/>
              <w:jc w:val="right"/>
              <w:rPr>
                <w:rFonts w:hint="default" w:ascii="Times New Roman" w:hAnsi="Times New Roman" w:cs="Times New Roman" w:eastAsiaTheme="minorEastAsia"/>
                <w:sz w:val="20"/>
                <w:szCs w:val="20"/>
                <w:highlight w:val="none"/>
                <w:lang w:val="en-US" w:eastAsia="zh-CN" w:bidi="ar-SA"/>
              </w:rPr>
            </w:pPr>
            <w:r>
              <w:rPr>
                <w:rFonts w:hint="default" w:ascii="Times New Roman" w:hAnsi="Times New Roman" w:cs="Times New Roman"/>
                <w:sz w:val="20"/>
                <w:szCs w:val="20"/>
                <w:highlight w:val="none"/>
                <w:lang w:val="en-US" w:eastAsia="zh-CN"/>
              </w:rPr>
              <w:t>Non-Hispanic Black</w:t>
            </w:r>
          </w:p>
        </w:tc>
        <w:tc>
          <w:tcPr>
            <w:tcW w:w="1356" w:type="dxa"/>
            <w:shd w:val="clear" w:color="auto" w:fill="auto"/>
            <w:vAlign w:val="center"/>
          </w:tcPr>
          <w:p w14:paraId="0D10F03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en-US" w:bidi="ar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3535</w:t>
            </w:r>
            <w:r>
              <w:rPr>
                <w:rFonts w:hint="eastAsia" w:ascii="Times New Roman" w:hAnsi="Times New Roman" w:eastAsia="宋体" w:cs="Times New Roman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 xml:space="preserve"> (</w:t>
            </w: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11.4)</w:t>
            </w:r>
          </w:p>
        </w:tc>
        <w:tc>
          <w:tcPr>
            <w:tcW w:w="1371" w:type="dxa"/>
            <w:shd w:val="clear" w:color="auto" w:fill="auto"/>
            <w:vAlign w:val="center"/>
          </w:tcPr>
          <w:p w14:paraId="486EABD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en-US" w:bidi="ar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1370</w:t>
            </w:r>
            <w:r>
              <w:rPr>
                <w:rFonts w:hint="eastAsia" w:ascii="Times New Roman" w:hAnsi="Times New Roman" w:eastAsia="宋体" w:cs="Times New Roman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 xml:space="preserve"> (</w:t>
            </w: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18.3)</w:t>
            </w:r>
          </w:p>
        </w:tc>
        <w:tc>
          <w:tcPr>
            <w:tcW w:w="1422" w:type="dxa"/>
            <w:shd w:val="clear" w:color="auto" w:fill="auto"/>
            <w:vAlign w:val="center"/>
          </w:tcPr>
          <w:p w14:paraId="47FA0E2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en-US" w:bidi="ar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849</w:t>
            </w:r>
            <w:r>
              <w:rPr>
                <w:rFonts w:hint="eastAsia" w:ascii="Times New Roman" w:hAnsi="Times New Roman" w:eastAsia="宋体" w:cs="Times New Roman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 xml:space="preserve"> (10.5</w:t>
            </w: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)</w:t>
            </w:r>
          </w:p>
        </w:tc>
        <w:tc>
          <w:tcPr>
            <w:tcW w:w="1387" w:type="dxa"/>
            <w:shd w:val="clear" w:color="auto" w:fill="auto"/>
            <w:vAlign w:val="center"/>
          </w:tcPr>
          <w:p w14:paraId="25D0EE9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739</w:t>
            </w:r>
            <w:r>
              <w:rPr>
                <w:rFonts w:hint="eastAsia" w:ascii="Times New Roman" w:hAnsi="Times New Roman" w:eastAsia="宋体" w:cs="Times New Roman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 xml:space="preserve"> (8.9</w:t>
            </w: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)</w:t>
            </w:r>
          </w:p>
        </w:tc>
        <w:tc>
          <w:tcPr>
            <w:tcW w:w="1400" w:type="dxa"/>
            <w:shd w:val="clear" w:color="auto" w:fill="auto"/>
            <w:vAlign w:val="center"/>
          </w:tcPr>
          <w:p w14:paraId="02CA696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577</w:t>
            </w:r>
            <w:r>
              <w:rPr>
                <w:rFonts w:hint="eastAsia" w:ascii="Times New Roman" w:hAnsi="Times New Roman" w:eastAsia="宋体" w:cs="Times New Roman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 xml:space="preserve"> (6.6</w:t>
            </w: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)</w:t>
            </w:r>
          </w:p>
        </w:tc>
        <w:tc>
          <w:tcPr>
            <w:tcW w:w="842" w:type="dxa"/>
            <w:vAlign w:val="center"/>
          </w:tcPr>
          <w:p w14:paraId="181BB123">
            <w:pPr>
              <w:spacing w:before="120" w:after="120"/>
              <w:jc w:val="center"/>
              <w:rPr>
                <w:rFonts w:hint="default" w:ascii="Times New Roman" w:hAnsi="Times New Roman" w:eastAsia="Arial" w:cs="Times New Roman"/>
                <w:b w:val="0"/>
                <w:i w:val="0"/>
                <w:color w:val="000000"/>
                <w:sz w:val="20"/>
                <w:szCs w:val="20"/>
                <w:highlight w:val="none"/>
                <w:u w:val="none"/>
              </w:rPr>
            </w:pPr>
          </w:p>
        </w:tc>
      </w:tr>
      <w:tr w14:paraId="5751141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97" w:hRule="exact"/>
          <w:jc w:val="center"/>
        </w:trPr>
        <w:tc>
          <w:tcPr>
            <w:tcW w:w="2630" w:type="dxa"/>
            <w:shd w:val="clear" w:color="auto" w:fill="auto"/>
            <w:vAlign w:val="center"/>
          </w:tcPr>
          <w:p w14:paraId="48625E20">
            <w:pPr>
              <w:keepNext w:val="0"/>
              <w:keepLines w:val="0"/>
              <w:suppressLineNumbers w:val="0"/>
              <w:spacing w:before="100" w:beforeAutospacing="0" w:after="100" w:afterAutospacing="0"/>
              <w:ind w:left="100" w:leftChars="0" w:right="100" w:rightChars="0"/>
              <w:jc w:val="right"/>
              <w:rPr>
                <w:rFonts w:hint="default" w:ascii="Times New Roman" w:hAnsi="Times New Roman" w:cs="Times New Roman" w:eastAsiaTheme="minorEastAsia"/>
                <w:sz w:val="20"/>
                <w:szCs w:val="20"/>
                <w:highlight w:val="none"/>
                <w:lang w:val="en-US" w:eastAsia="zh-CN" w:bidi="ar-SA"/>
              </w:rPr>
            </w:pPr>
            <w:r>
              <w:rPr>
                <w:rFonts w:hint="default" w:ascii="Times New Roman" w:hAnsi="Times New Roman" w:cs="Times New Roman"/>
                <w:sz w:val="20"/>
                <w:szCs w:val="20"/>
                <w:highlight w:val="none"/>
                <w:lang w:val="en-US" w:eastAsia="zh-CN"/>
              </w:rPr>
              <w:t>Other</w:t>
            </w:r>
          </w:p>
        </w:tc>
        <w:tc>
          <w:tcPr>
            <w:tcW w:w="1356" w:type="dxa"/>
            <w:shd w:val="clear" w:color="auto" w:fill="auto"/>
            <w:vAlign w:val="center"/>
          </w:tcPr>
          <w:p w14:paraId="7A36614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en-US" w:bidi="ar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1760</w:t>
            </w:r>
            <w:r>
              <w:rPr>
                <w:rFonts w:hint="eastAsia" w:ascii="Times New Roman" w:hAnsi="Times New Roman" w:eastAsia="宋体" w:cs="Times New Roman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 xml:space="preserve"> (</w:t>
            </w: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7.4)</w:t>
            </w:r>
          </w:p>
        </w:tc>
        <w:tc>
          <w:tcPr>
            <w:tcW w:w="1371" w:type="dxa"/>
            <w:shd w:val="clear" w:color="auto" w:fill="auto"/>
            <w:vAlign w:val="center"/>
          </w:tcPr>
          <w:p w14:paraId="6002E9F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en-US" w:bidi="ar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444</w:t>
            </w:r>
            <w:r>
              <w:rPr>
                <w:rFonts w:hint="eastAsia" w:ascii="Times New Roman" w:hAnsi="Times New Roman" w:eastAsia="宋体" w:cs="Times New Roman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 xml:space="preserve"> (</w:t>
            </w: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7.5)</w:t>
            </w:r>
          </w:p>
        </w:tc>
        <w:tc>
          <w:tcPr>
            <w:tcW w:w="1422" w:type="dxa"/>
            <w:shd w:val="clear" w:color="auto" w:fill="auto"/>
            <w:vAlign w:val="center"/>
          </w:tcPr>
          <w:p w14:paraId="245CB18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en-US" w:bidi="ar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484</w:t>
            </w:r>
            <w:r>
              <w:rPr>
                <w:rFonts w:hint="eastAsia" w:ascii="Times New Roman" w:hAnsi="Times New Roman" w:eastAsia="宋体" w:cs="Times New Roman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 xml:space="preserve"> (</w:t>
            </w: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8.4)</w:t>
            </w:r>
          </w:p>
        </w:tc>
        <w:tc>
          <w:tcPr>
            <w:tcW w:w="1387" w:type="dxa"/>
            <w:shd w:val="clear" w:color="auto" w:fill="auto"/>
            <w:vAlign w:val="center"/>
          </w:tcPr>
          <w:p w14:paraId="6D273F4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463</w:t>
            </w:r>
            <w:r>
              <w:rPr>
                <w:rFonts w:hint="eastAsia" w:ascii="Times New Roman" w:hAnsi="Times New Roman" w:eastAsia="宋体" w:cs="Times New Roman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 xml:space="preserve"> (7.2</w:t>
            </w: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)</w:t>
            </w:r>
          </w:p>
        </w:tc>
        <w:tc>
          <w:tcPr>
            <w:tcW w:w="1400" w:type="dxa"/>
            <w:shd w:val="clear" w:color="auto" w:fill="auto"/>
            <w:vAlign w:val="center"/>
          </w:tcPr>
          <w:p w14:paraId="00A09CC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369</w:t>
            </w:r>
            <w:r>
              <w:rPr>
                <w:rFonts w:hint="eastAsia" w:ascii="Times New Roman" w:hAnsi="Times New Roman" w:eastAsia="宋体" w:cs="Times New Roman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 xml:space="preserve"> (</w:t>
            </w: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6.4)</w:t>
            </w:r>
          </w:p>
        </w:tc>
        <w:tc>
          <w:tcPr>
            <w:tcW w:w="842" w:type="dxa"/>
            <w:vAlign w:val="center"/>
          </w:tcPr>
          <w:p w14:paraId="3DC866D1">
            <w:pPr>
              <w:spacing w:before="120" w:after="120"/>
              <w:jc w:val="center"/>
              <w:rPr>
                <w:rFonts w:hint="default" w:ascii="Times New Roman" w:hAnsi="Times New Roman" w:eastAsia="Arial" w:cs="Times New Roman"/>
                <w:b w:val="0"/>
                <w:i w:val="0"/>
                <w:color w:val="000000"/>
                <w:sz w:val="20"/>
                <w:szCs w:val="20"/>
                <w:highlight w:val="none"/>
                <w:u w:val="none"/>
              </w:rPr>
            </w:pPr>
          </w:p>
        </w:tc>
      </w:tr>
      <w:tr w14:paraId="65B107A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97" w:hRule="exact"/>
          <w:jc w:val="center"/>
        </w:trPr>
        <w:tc>
          <w:tcPr>
            <w:tcW w:w="2630" w:type="dxa"/>
            <w:vAlign w:val="center"/>
          </w:tcPr>
          <w:p w14:paraId="7F97DE58">
            <w:pPr>
              <w:spacing w:before="100" w:after="100"/>
              <w:ind w:left="100" w:leftChars="0" w:right="100" w:rightChars="0"/>
              <w:jc w:val="left"/>
              <w:rPr>
                <w:rFonts w:hint="default" w:ascii="Times New Roman" w:hAnsi="Times New Roman" w:cs="Times New Roman"/>
                <w:sz w:val="20"/>
                <w:szCs w:val="20"/>
                <w:highlight w:val="none"/>
                <w:lang w:val="en-US" w:eastAsia="zh-CN"/>
              </w:rPr>
            </w:pPr>
            <w:r>
              <w:rPr>
                <w:rFonts w:hint="default" w:ascii="Times New Roman" w:hAnsi="Times New Roman" w:cs="Times New Roman"/>
                <w:b w:val="0"/>
                <w:bCs w:val="0"/>
                <w:sz w:val="20"/>
                <w:szCs w:val="20"/>
                <w:highlight w:val="none"/>
                <w:lang w:val="en-US" w:eastAsia="zh-CN"/>
              </w:rPr>
              <w:t>Education level, n (%)</w:t>
            </w:r>
          </w:p>
        </w:tc>
        <w:tc>
          <w:tcPr>
            <w:tcW w:w="1356" w:type="dxa"/>
            <w:shd w:val="clear" w:color="auto" w:fill="auto"/>
            <w:vAlign w:val="center"/>
          </w:tcPr>
          <w:p w14:paraId="064F483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en-US" w:bidi="ar"/>
              </w:rPr>
            </w:pPr>
          </w:p>
        </w:tc>
        <w:tc>
          <w:tcPr>
            <w:tcW w:w="1371" w:type="dxa"/>
            <w:shd w:val="clear" w:color="auto" w:fill="auto"/>
            <w:vAlign w:val="center"/>
          </w:tcPr>
          <w:p w14:paraId="28C5759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en-US" w:bidi="ar"/>
              </w:rPr>
            </w:pPr>
          </w:p>
        </w:tc>
        <w:tc>
          <w:tcPr>
            <w:tcW w:w="1422" w:type="dxa"/>
            <w:shd w:val="clear" w:color="auto" w:fill="auto"/>
            <w:vAlign w:val="center"/>
          </w:tcPr>
          <w:p w14:paraId="3F36941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en-US" w:bidi="ar"/>
              </w:rPr>
            </w:pPr>
          </w:p>
        </w:tc>
        <w:tc>
          <w:tcPr>
            <w:tcW w:w="1387" w:type="dxa"/>
            <w:shd w:val="clear" w:color="auto" w:fill="auto"/>
            <w:vAlign w:val="center"/>
          </w:tcPr>
          <w:p w14:paraId="47F1922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en-US" w:bidi="ar"/>
              </w:rPr>
            </w:pPr>
          </w:p>
        </w:tc>
        <w:tc>
          <w:tcPr>
            <w:tcW w:w="1400" w:type="dxa"/>
            <w:shd w:val="clear" w:color="auto" w:fill="auto"/>
            <w:vAlign w:val="center"/>
          </w:tcPr>
          <w:p w14:paraId="1D008D1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en-US" w:bidi="ar"/>
              </w:rPr>
            </w:pPr>
          </w:p>
        </w:tc>
        <w:tc>
          <w:tcPr>
            <w:tcW w:w="842" w:type="dxa"/>
            <w:vAlign w:val="center"/>
          </w:tcPr>
          <w:p w14:paraId="69E0E435">
            <w:pPr>
              <w:spacing w:before="120" w:after="120"/>
              <w:jc w:val="center"/>
              <w:rPr>
                <w:rFonts w:hint="default" w:ascii="Times New Roman" w:hAnsi="Times New Roman" w:eastAsia="Arial" w:cs="Times New Roman"/>
                <w:b w:val="0"/>
                <w:i w:val="0"/>
                <w:color w:val="000000"/>
                <w:sz w:val="20"/>
                <w:szCs w:val="20"/>
                <w:highlight w:val="none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b w:val="0"/>
                <w:i w:val="0"/>
                <w:color w:val="000000"/>
                <w:sz w:val="20"/>
                <w:szCs w:val="20"/>
                <w:u w:val="none"/>
                <w:lang w:val="en-US" w:eastAsia="zh-CN"/>
              </w:rPr>
              <w:t>&lt;0.001</w:t>
            </w:r>
          </w:p>
        </w:tc>
      </w:tr>
      <w:tr w14:paraId="4F0CEA4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97" w:hRule="exact"/>
          <w:jc w:val="center"/>
        </w:trPr>
        <w:tc>
          <w:tcPr>
            <w:tcW w:w="2630" w:type="dxa"/>
            <w:vAlign w:val="center"/>
          </w:tcPr>
          <w:p w14:paraId="3C0C22A2">
            <w:pPr>
              <w:spacing w:before="100" w:after="100"/>
              <w:ind w:left="100" w:leftChars="0" w:right="100" w:rightChars="0"/>
              <w:jc w:val="right"/>
              <w:rPr>
                <w:rFonts w:hint="default" w:ascii="Times New Roman" w:hAnsi="Times New Roman" w:cs="Times New Roman"/>
                <w:sz w:val="20"/>
                <w:szCs w:val="20"/>
                <w:highlight w:val="none"/>
                <w:lang w:val="en-US" w:eastAsia="zh-CN"/>
              </w:rPr>
            </w:pPr>
            <w:r>
              <w:rPr>
                <w:rFonts w:hint="default" w:ascii="Times New Roman" w:hAnsi="Times New Roman" w:cs="Times New Roman"/>
                <w:sz w:val="20"/>
                <w:szCs w:val="20"/>
                <w:highlight w:val="none"/>
                <w:lang w:val="en-US" w:eastAsia="zh-CN"/>
              </w:rPr>
              <w:t>Less than high school</w:t>
            </w:r>
          </w:p>
        </w:tc>
        <w:tc>
          <w:tcPr>
            <w:tcW w:w="1356" w:type="dxa"/>
            <w:shd w:val="clear" w:color="auto" w:fill="auto"/>
            <w:vAlign w:val="center"/>
          </w:tcPr>
          <w:p w14:paraId="01CFB68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en-US" w:bidi="ar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4545</w:t>
            </w:r>
            <w:r>
              <w:rPr>
                <w:rFonts w:hint="eastAsia" w:ascii="Times New Roman" w:hAnsi="Times New Roman" w:eastAsia="宋体" w:cs="Times New Roman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 xml:space="preserve"> (</w:t>
            </w: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16.7)</w:t>
            </w:r>
          </w:p>
        </w:tc>
        <w:tc>
          <w:tcPr>
            <w:tcW w:w="1371" w:type="dxa"/>
            <w:shd w:val="clear" w:color="auto" w:fill="auto"/>
            <w:vAlign w:val="center"/>
          </w:tcPr>
          <w:p w14:paraId="7149E5B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en-US" w:bidi="ar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838</w:t>
            </w:r>
            <w:r>
              <w:rPr>
                <w:rFonts w:hint="eastAsia" w:ascii="Times New Roman" w:hAnsi="Times New Roman" w:eastAsia="宋体" w:cs="Times New Roman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 xml:space="preserve"> (</w:t>
            </w: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13.4)</w:t>
            </w:r>
          </w:p>
        </w:tc>
        <w:tc>
          <w:tcPr>
            <w:tcW w:w="1422" w:type="dxa"/>
            <w:shd w:val="clear" w:color="auto" w:fill="auto"/>
            <w:vAlign w:val="center"/>
          </w:tcPr>
          <w:p w14:paraId="4C02609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en-US" w:bidi="ar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1014</w:t>
            </w:r>
            <w:r>
              <w:rPr>
                <w:rFonts w:hint="eastAsia" w:ascii="Times New Roman" w:hAnsi="Times New Roman" w:eastAsia="宋体" w:cs="Times New Roman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 xml:space="preserve"> (</w:t>
            </w: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14.8)</w:t>
            </w:r>
          </w:p>
        </w:tc>
        <w:tc>
          <w:tcPr>
            <w:tcW w:w="1387" w:type="dxa"/>
            <w:shd w:val="clear" w:color="auto" w:fill="auto"/>
            <w:vAlign w:val="center"/>
          </w:tcPr>
          <w:p w14:paraId="241786A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1183</w:t>
            </w:r>
            <w:r>
              <w:rPr>
                <w:rFonts w:hint="eastAsia" w:ascii="Times New Roman" w:hAnsi="Times New Roman" w:eastAsia="宋体" w:cs="Times New Roman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 xml:space="preserve"> (</w:t>
            </w: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18.0</w:t>
            </w:r>
            <w:r>
              <w:rPr>
                <w:rFonts w:hint="eastAsia" w:ascii="Times New Roman" w:hAnsi="Times New Roman" w:eastAsia="宋体" w:cs="Times New Roman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)</w:t>
            </w:r>
          </w:p>
        </w:tc>
        <w:tc>
          <w:tcPr>
            <w:tcW w:w="1400" w:type="dxa"/>
            <w:shd w:val="clear" w:color="auto" w:fill="auto"/>
            <w:vAlign w:val="center"/>
          </w:tcPr>
          <w:p w14:paraId="5A9D337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1510</w:t>
            </w:r>
            <w:r>
              <w:rPr>
                <w:rFonts w:hint="eastAsia" w:ascii="Times New Roman" w:hAnsi="Times New Roman" w:eastAsia="宋体" w:cs="Times New Roman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 xml:space="preserve"> (</w:t>
            </w: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21.7)</w:t>
            </w:r>
          </w:p>
        </w:tc>
        <w:tc>
          <w:tcPr>
            <w:tcW w:w="842" w:type="dxa"/>
            <w:vAlign w:val="center"/>
          </w:tcPr>
          <w:p w14:paraId="10BD6908">
            <w:pPr>
              <w:spacing w:before="120" w:after="120"/>
              <w:jc w:val="center"/>
              <w:rPr>
                <w:rFonts w:hint="default" w:ascii="Times New Roman" w:hAnsi="Times New Roman" w:eastAsia="Arial" w:cs="Times New Roman"/>
                <w:b w:val="0"/>
                <w:i w:val="0"/>
                <w:color w:val="000000"/>
                <w:sz w:val="20"/>
                <w:szCs w:val="20"/>
                <w:highlight w:val="none"/>
                <w:u w:val="none"/>
              </w:rPr>
            </w:pPr>
          </w:p>
        </w:tc>
      </w:tr>
      <w:tr w14:paraId="3AE4791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97" w:hRule="exact"/>
          <w:jc w:val="center"/>
        </w:trPr>
        <w:tc>
          <w:tcPr>
            <w:tcW w:w="2630" w:type="dxa"/>
            <w:vAlign w:val="center"/>
          </w:tcPr>
          <w:p w14:paraId="5648DEAF">
            <w:pPr>
              <w:spacing w:before="100" w:after="100"/>
              <w:ind w:left="100" w:leftChars="0" w:right="100" w:rightChars="0"/>
              <w:jc w:val="right"/>
              <w:rPr>
                <w:rFonts w:hint="default" w:ascii="Times New Roman" w:hAnsi="Times New Roman" w:cs="Times New Roman"/>
                <w:sz w:val="20"/>
                <w:szCs w:val="20"/>
                <w:highlight w:val="none"/>
                <w:lang w:val="en-US" w:eastAsia="zh-CN"/>
              </w:rPr>
            </w:pPr>
            <w:r>
              <w:rPr>
                <w:rFonts w:hint="default" w:ascii="Times New Roman" w:hAnsi="Times New Roman" w:cs="Times New Roman"/>
                <w:sz w:val="20"/>
                <w:szCs w:val="20"/>
                <w:highlight w:val="none"/>
                <w:lang w:val="en-US" w:eastAsia="zh-CN"/>
              </w:rPr>
              <w:t>High school or equivalent</w:t>
            </w:r>
          </w:p>
        </w:tc>
        <w:tc>
          <w:tcPr>
            <w:tcW w:w="1356" w:type="dxa"/>
            <w:shd w:val="clear" w:color="auto" w:fill="auto"/>
            <w:vAlign w:val="center"/>
          </w:tcPr>
          <w:p w14:paraId="1723A38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en-US" w:bidi="ar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3982</w:t>
            </w:r>
            <w:r>
              <w:rPr>
                <w:rFonts w:hint="eastAsia" w:ascii="Times New Roman" w:hAnsi="Times New Roman" w:eastAsia="宋体" w:cs="Times New Roman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 xml:space="preserve"> (</w:t>
            </w: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23.9)</w:t>
            </w:r>
          </w:p>
        </w:tc>
        <w:tc>
          <w:tcPr>
            <w:tcW w:w="1371" w:type="dxa"/>
            <w:shd w:val="clear" w:color="auto" w:fill="auto"/>
            <w:vAlign w:val="center"/>
          </w:tcPr>
          <w:p w14:paraId="68C676B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en-US" w:bidi="ar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965</w:t>
            </w:r>
            <w:r>
              <w:rPr>
                <w:rFonts w:hint="eastAsia" w:ascii="Times New Roman" w:hAnsi="Times New Roman" w:eastAsia="宋体" w:cs="Times New Roman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 xml:space="preserve"> (</w:t>
            </w: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22.5)</w:t>
            </w:r>
          </w:p>
        </w:tc>
        <w:tc>
          <w:tcPr>
            <w:tcW w:w="1422" w:type="dxa"/>
            <w:shd w:val="clear" w:color="auto" w:fill="auto"/>
            <w:vAlign w:val="center"/>
          </w:tcPr>
          <w:p w14:paraId="449E2D0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en-US" w:bidi="ar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1003</w:t>
            </w:r>
            <w:r>
              <w:rPr>
                <w:rFonts w:hint="eastAsia" w:ascii="Times New Roman" w:hAnsi="Times New Roman" w:eastAsia="宋体" w:cs="Times New Roman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 xml:space="preserve"> (23.4</w:t>
            </w: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)</w:t>
            </w:r>
          </w:p>
        </w:tc>
        <w:tc>
          <w:tcPr>
            <w:tcW w:w="1387" w:type="dxa"/>
            <w:shd w:val="clear" w:color="auto" w:fill="auto"/>
            <w:vAlign w:val="center"/>
          </w:tcPr>
          <w:p w14:paraId="7D3B26F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1020</w:t>
            </w:r>
            <w:r>
              <w:rPr>
                <w:rFonts w:hint="eastAsia" w:ascii="Times New Roman" w:hAnsi="Times New Roman" w:eastAsia="宋体" w:cs="Times New Roman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 xml:space="preserve"> (</w:t>
            </w: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24.6)</w:t>
            </w:r>
          </w:p>
        </w:tc>
        <w:tc>
          <w:tcPr>
            <w:tcW w:w="1400" w:type="dxa"/>
            <w:shd w:val="clear" w:color="auto" w:fill="auto"/>
            <w:vAlign w:val="center"/>
          </w:tcPr>
          <w:p w14:paraId="0894EE4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994</w:t>
            </w:r>
            <w:r>
              <w:rPr>
                <w:rFonts w:hint="eastAsia" w:ascii="Times New Roman" w:hAnsi="Times New Roman" w:eastAsia="宋体" w:cs="Times New Roman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 xml:space="preserve"> (25.6</w:t>
            </w: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)</w:t>
            </w:r>
          </w:p>
        </w:tc>
        <w:tc>
          <w:tcPr>
            <w:tcW w:w="842" w:type="dxa"/>
            <w:vAlign w:val="center"/>
          </w:tcPr>
          <w:p w14:paraId="5FC16423">
            <w:pPr>
              <w:spacing w:before="120" w:after="120"/>
              <w:jc w:val="center"/>
              <w:rPr>
                <w:rFonts w:hint="default" w:ascii="Times New Roman" w:hAnsi="Times New Roman" w:eastAsia="Arial" w:cs="Times New Roman"/>
                <w:b w:val="0"/>
                <w:i w:val="0"/>
                <w:color w:val="000000"/>
                <w:sz w:val="20"/>
                <w:szCs w:val="20"/>
                <w:highlight w:val="none"/>
                <w:u w:val="none"/>
              </w:rPr>
            </w:pPr>
          </w:p>
        </w:tc>
      </w:tr>
      <w:tr w14:paraId="14600F9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97" w:hRule="exact"/>
          <w:jc w:val="center"/>
        </w:trPr>
        <w:tc>
          <w:tcPr>
            <w:tcW w:w="2630" w:type="dxa"/>
            <w:vAlign w:val="center"/>
          </w:tcPr>
          <w:p w14:paraId="5BACF9C1">
            <w:pPr>
              <w:spacing w:before="100" w:after="100"/>
              <w:ind w:left="100" w:leftChars="0" w:right="100" w:rightChars="0"/>
              <w:jc w:val="right"/>
              <w:rPr>
                <w:rFonts w:hint="default" w:ascii="Times New Roman" w:hAnsi="Times New Roman" w:cs="Times New Roman"/>
                <w:sz w:val="20"/>
                <w:szCs w:val="20"/>
                <w:highlight w:val="none"/>
                <w:lang w:val="en-US" w:eastAsia="zh-CN"/>
              </w:rPr>
            </w:pPr>
            <w:r>
              <w:rPr>
                <w:rFonts w:hint="default" w:ascii="Times New Roman" w:hAnsi="Times New Roman" w:cs="Times New Roman"/>
                <w:sz w:val="20"/>
                <w:szCs w:val="20"/>
                <w:highlight w:val="none"/>
                <w:lang w:val="en-US" w:eastAsia="zh-CN"/>
              </w:rPr>
              <w:t>College or above</w:t>
            </w:r>
          </w:p>
        </w:tc>
        <w:tc>
          <w:tcPr>
            <w:tcW w:w="1356" w:type="dxa"/>
            <w:shd w:val="clear" w:color="auto" w:fill="auto"/>
            <w:vAlign w:val="center"/>
          </w:tcPr>
          <w:p w14:paraId="7285D50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en-US" w:bidi="ar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8786</w:t>
            </w:r>
            <w:r>
              <w:rPr>
                <w:rFonts w:hint="eastAsia" w:ascii="Times New Roman" w:hAnsi="Times New Roman" w:eastAsia="宋体" w:cs="Times New Roman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 xml:space="preserve"> (59.4</w:t>
            </w: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)</w:t>
            </w:r>
          </w:p>
        </w:tc>
        <w:tc>
          <w:tcPr>
            <w:tcW w:w="1371" w:type="dxa"/>
            <w:shd w:val="clear" w:color="auto" w:fill="auto"/>
            <w:vAlign w:val="center"/>
          </w:tcPr>
          <w:p w14:paraId="0E8E693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en-US" w:bidi="ar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2526</w:t>
            </w:r>
            <w:r>
              <w:rPr>
                <w:rFonts w:hint="eastAsia" w:ascii="Times New Roman" w:hAnsi="Times New Roman" w:eastAsia="宋体" w:cs="Times New Roman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 xml:space="preserve"> (64.1</w:t>
            </w: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)</w:t>
            </w:r>
          </w:p>
        </w:tc>
        <w:tc>
          <w:tcPr>
            <w:tcW w:w="1422" w:type="dxa"/>
            <w:shd w:val="clear" w:color="auto" w:fill="auto"/>
            <w:vAlign w:val="center"/>
          </w:tcPr>
          <w:p w14:paraId="1B86F51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en-US" w:bidi="ar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2314</w:t>
            </w:r>
            <w:r>
              <w:rPr>
                <w:rFonts w:hint="eastAsia" w:ascii="Times New Roman" w:hAnsi="Times New Roman" w:eastAsia="宋体" w:cs="Times New Roman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 xml:space="preserve"> (</w:t>
            </w: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61.8)</w:t>
            </w:r>
          </w:p>
        </w:tc>
        <w:tc>
          <w:tcPr>
            <w:tcW w:w="1387" w:type="dxa"/>
            <w:shd w:val="clear" w:color="auto" w:fill="auto"/>
            <w:vAlign w:val="center"/>
          </w:tcPr>
          <w:p w14:paraId="2478E79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2126</w:t>
            </w:r>
            <w:r>
              <w:rPr>
                <w:rFonts w:hint="eastAsia" w:ascii="Times New Roman" w:hAnsi="Times New Roman" w:eastAsia="宋体" w:cs="Times New Roman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 xml:space="preserve"> (</w:t>
            </w: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57.4)</w:t>
            </w:r>
          </w:p>
        </w:tc>
        <w:tc>
          <w:tcPr>
            <w:tcW w:w="1400" w:type="dxa"/>
            <w:shd w:val="clear" w:color="auto" w:fill="auto"/>
            <w:vAlign w:val="center"/>
          </w:tcPr>
          <w:p w14:paraId="37F0D89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1820</w:t>
            </w:r>
            <w:r>
              <w:rPr>
                <w:rFonts w:hint="eastAsia" w:ascii="Times New Roman" w:hAnsi="Times New Roman" w:eastAsia="宋体" w:cs="Times New Roman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 xml:space="preserve"> (52.8</w:t>
            </w: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)</w:t>
            </w:r>
          </w:p>
        </w:tc>
        <w:tc>
          <w:tcPr>
            <w:tcW w:w="842" w:type="dxa"/>
            <w:vAlign w:val="center"/>
          </w:tcPr>
          <w:p w14:paraId="03FB6F03">
            <w:pPr>
              <w:spacing w:before="120" w:after="120"/>
              <w:jc w:val="center"/>
              <w:rPr>
                <w:rFonts w:hint="default" w:ascii="Times New Roman" w:hAnsi="Times New Roman" w:eastAsia="Arial" w:cs="Times New Roman"/>
                <w:b w:val="0"/>
                <w:i w:val="0"/>
                <w:color w:val="000000"/>
                <w:sz w:val="20"/>
                <w:szCs w:val="20"/>
                <w:highlight w:val="none"/>
                <w:u w:val="none"/>
              </w:rPr>
            </w:pPr>
          </w:p>
        </w:tc>
      </w:tr>
      <w:tr w14:paraId="29569F6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97" w:hRule="exact"/>
          <w:jc w:val="center"/>
        </w:trPr>
        <w:tc>
          <w:tcPr>
            <w:tcW w:w="10408" w:type="dxa"/>
            <w:gridSpan w:val="7"/>
            <w:shd w:val="clear" w:color="auto" w:fill="DEEAF6" w:themeFill="accent5" w:themeFillTint="33"/>
            <w:vAlign w:val="center"/>
          </w:tcPr>
          <w:p w14:paraId="7BF9A2DF">
            <w:pPr>
              <w:spacing w:before="120" w:after="120"/>
              <w:jc w:val="left"/>
              <w:rPr>
                <w:rFonts w:hint="default" w:ascii="Times New Roman" w:hAnsi="Times New Roman" w:cs="Times New Roman" w:eastAsiaTheme="minorEastAsia"/>
                <w:b/>
                <w:sz w:val="20"/>
                <w:szCs w:val="20"/>
                <w:highlight w:val="none"/>
                <w:lang w:val="en-US" w:eastAsia="zh-CN"/>
              </w:rPr>
            </w:pPr>
            <w:r>
              <w:rPr>
                <w:rFonts w:hint="default" w:ascii="Times New Roman" w:hAnsi="Times New Roman" w:cs="Times New Roman"/>
                <w:b/>
                <w:sz w:val="20"/>
                <w:szCs w:val="20"/>
                <w:highlight w:val="none"/>
              </w:rPr>
              <w:t>Health-related behavior</w:t>
            </w:r>
            <w:r>
              <w:rPr>
                <w:rFonts w:hint="default" w:ascii="Times New Roman" w:hAnsi="Times New Roman" w:cs="Times New Roman"/>
                <w:b/>
                <w:sz w:val="20"/>
                <w:szCs w:val="20"/>
                <w:highlight w:val="none"/>
                <w:lang w:val="en-US" w:eastAsia="zh-CN"/>
              </w:rPr>
              <w:t>s</w:t>
            </w:r>
          </w:p>
        </w:tc>
      </w:tr>
      <w:tr w14:paraId="5C03942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97" w:hRule="exact"/>
          <w:jc w:val="center"/>
        </w:trPr>
        <w:tc>
          <w:tcPr>
            <w:tcW w:w="2630" w:type="dxa"/>
            <w:vAlign w:val="center"/>
          </w:tcPr>
          <w:p w14:paraId="1CAAE57F">
            <w:pPr>
              <w:spacing w:before="100" w:after="100"/>
              <w:ind w:left="100" w:leftChars="0" w:right="100" w:rightChars="0"/>
              <w:rPr>
                <w:rFonts w:hint="default" w:ascii="Times New Roman" w:hAnsi="Times New Roman" w:cs="Times New Roman"/>
                <w:sz w:val="20"/>
                <w:szCs w:val="20"/>
              </w:rPr>
            </w:pPr>
            <w:r>
              <w:rPr>
                <w:rFonts w:hint="default" w:ascii="Times New Roman" w:hAnsi="Times New Roman" w:eastAsia="宋体" w:cs="Times New Roman"/>
                <w:b w:val="0"/>
                <w:bCs w:val="0"/>
                <w:sz w:val="20"/>
                <w:szCs w:val="20"/>
                <w:lang w:val="en-US" w:eastAsia="zh-CN"/>
              </w:rPr>
              <w:t>Smoking, n (%)</w:t>
            </w:r>
          </w:p>
        </w:tc>
        <w:tc>
          <w:tcPr>
            <w:tcW w:w="1356" w:type="dxa"/>
            <w:shd w:val="clear" w:color="auto" w:fill="auto"/>
            <w:vAlign w:val="center"/>
          </w:tcPr>
          <w:p w14:paraId="4EBF838E">
            <w:pPr>
              <w:spacing w:before="120" w:after="120"/>
              <w:jc w:val="center"/>
              <w:rPr>
                <w:rFonts w:hint="default" w:ascii="Times New Roman" w:hAnsi="Times New Roman" w:eastAsia="Arial" w:cs="Times New Roman"/>
                <w:b w:val="0"/>
                <w:i w:val="0"/>
                <w:color w:val="000000"/>
                <w:sz w:val="20"/>
                <w:szCs w:val="20"/>
                <w:u w:val="none"/>
                <w:lang w:val="en-US" w:eastAsia="en-US" w:bidi="ar-SA"/>
              </w:rPr>
            </w:pPr>
          </w:p>
        </w:tc>
        <w:tc>
          <w:tcPr>
            <w:tcW w:w="1371" w:type="dxa"/>
            <w:shd w:val="clear" w:color="auto" w:fill="auto"/>
            <w:vAlign w:val="center"/>
          </w:tcPr>
          <w:p w14:paraId="7A04471F">
            <w:pPr>
              <w:spacing w:before="120" w:after="120"/>
              <w:jc w:val="center"/>
              <w:rPr>
                <w:rFonts w:hint="default" w:ascii="Times New Roman" w:hAnsi="Times New Roman" w:eastAsia="Arial" w:cs="Times New Roman"/>
                <w:b w:val="0"/>
                <w:i w:val="0"/>
                <w:color w:val="000000"/>
                <w:sz w:val="20"/>
                <w:szCs w:val="20"/>
                <w:u w:val="none"/>
                <w:lang w:val="en-US" w:eastAsia="en-US" w:bidi="ar-SA"/>
              </w:rPr>
            </w:pPr>
          </w:p>
        </w:tc>
        <w:tc>
          <w:tcPr>
            <w:tcW w:w="1422" w:type="dxa"/>
            <w:shd w:val="clear" w:color="auto" w:fill="auto"/>
            <w:vAlign w:val="center"/>
          </w:tcPr>
          <w:p w14:paraId="2211ACFE">
            <w:pPr>
              <w:spacing w:before="120" w:after="120"/>
              <w:jc w:val="center"/>
              <w:rPr>
                <w:rFonts w:hint="default" w:ascii="Times New Roman" w:hAnsi="Times New Roman" w:eastAsia="Arial" w:cs="Times New Roman"/>
                <w:b w:val="0"/>
                <w:i w:val="0"/>
                <w:color w:val="000000"/>
                <w:sz w:val="20"/>
                <w:szCs w:val="20"/>
                <w:u w:val="none"/>
                <w:lang w:val="en-US" w:eastAsia="en-US" w:bidi="ar-SA"/>
              </w:rPr>
            </w:pPr>
          </w:p>
        </w:tc>
        <w:tc>
          <w:tcPr>
            <w:tcW w:w="1387" w:type="dxa"/>
            <w:shd w:val="clear" w:color="auto" w:fill="auto"/>
            <w:vAlign w:val="center"/>
          </w:tcPr>
          <w:p w14:paraId="547E2E35">
            <w:pPr>
              <w:spacing w:before="120" w:after="120"/>
              <w:jc w:val="center"/>
              <w:rPr>
                <w:rFonts w:hint="default" w:ascii="Times New Roman" w:hAnsi="Times New Roman" w:eastAsia="Arial" w:cs="Times New Roman"/>
                <w:b w:val="0"/>
                <w:i w:val="0"/>
                <w:color w:val="000000"/>
                <w:sz w:val="20"/>
                <w:szCs w:val="20"/>
                <w:u w:val="none"/>
                <w:lang w:val="en-US" w:eastAsia="en-US" w:bidi="ar-SA"/>
              </w:rPr>
            </w:pPr>
          </w:p>
        </w:tc>
        <w:tc>
          <w:tcPr>
            <w:tcW w:w="1400" w:type="dxa"/>
            <w:shd w:val="clear" w:color="auto" w:fill="auto"/>
            <w:vAlign w:val="center"/>
          </w:tcPr>
          <w:p w14:paraId="1A4AD62F">
            <w:pPr>
              <w:spacing w:before="120" w:after="120"/>
              <w:jc w:val="center"/>
              <w:rPr>
                <w:rFonts w:hint="default" w:ascii="Times New Roman" w:hAnsi="Times New Roman" w:eastAsia="Arial" w:cs="Times New Roman"/>
                <w:b w:val="0"/>
                <w:i w:val="0"/>
                <w:color w:val="000000"/>
                <w:sz w:val="20"/>
                <w:szCs w:val="20"/>
                <w:u w:val="none"/>
                <w:lang w:val="en-US" w:eastAsia="en-US" w:bidi="ar-SA"/>
              </w:rPr>
            </w:pPr>
          </w:p>
        </w:tc>
        <w:tc>
          <w:tcPr>
            <w:tcW w:w="842" w:type="dxa"/>
            <w:vAlign w:val="center"/>
          </w:tcPr>
          <w:p w14:paraId="7F72BBA2">
            <w:pPr>
              <w:spacing w:before="120" w:after="120"/>
              <w:jc w:val="center"/>
              <w:rPr>
                <w:rFonts w:hint="default" w:ascii="Times New Roman" w:hAnsi="Times New Roman" w:eastAsia="Arial" w:cs="Times New Roman"/>
                <w:b w:val="0"/>
                <w:i w:val="0"/>
                <w:color w:val="000000"/>
                <w:sz w:val="20"/>
                <w:szCs w:val="20"/>
                <w:highlight w:val="none"/>
                <w:u w:val="none"/>
                <w:lang w:val="en-US" w:eastAsia="en-US" w:bidi="ar-SA"/>
              </w:rPr>
            </w:pPr>
            <w:r>
              <w:rPr>
                <w:rFonts w:hint="default" w:ascii="Times New Roman" w:hAnsi="Times New Roman" w:eastAsia="宋体" w:cs="Times New Roman"/>
                <w:b w:val="0"/>
                <w:i w:val="0"/>
                <w:color w:val="000000"/>
                <w:sz w:val="20"/>
                <w:szCs w:val="20"/>
                <w:u w:val="none"/>
                <w:lang w:val="en-US" w:eastAsia="zh-CN"/>
              </w:rPr>
              <w:t>&lt;0.001</w:t>
            </w:r>
          </w:p>
        </w:tc>
      </w:tr>
      <w:tr w14:paraId="46A522E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97" w:hRule="exact"/>
          <w:jc w:val="center"/>
        </w:trPr>
        <w:tc>
          <w:tcPr>
            <w:tcW w:w="2630" w:type="dxa"/>
            <w:vAlign w:val="center"/>
          </w:tcPr>
          <w:p w14:paraId="612A99BA">
            <w:pPr>
              <w:spacing w:before="100" w:after="100"/>
              <w:ind w:left="100" w:leftChars="0" w:right="100" w:rightChars="0"/>
              <w:jc w:val="right"/>
              <w:rPr>
                <w:rFonts w:hint="default" w:ascii="Times New Roman" w:hAnsi="Times New Roman" w:eastAsia="宋体" w:cs="Times New Roman"/>
                <w:sz w:val="20"/>
                <w:szCs w:val="20"/>
                <w:lang w:val="en-US" w:eastAsia="zh-CN"/>
              </w:rPr>
            </w:pPr>
            <w:r>
              <w:rPr>
                <w:rFonts w:hint="default" w:ascii="Times New Roman" w:hAnsi="Times New Roman" w:eastAsia="宋体" w:cs="Times New Roman"/>
                <w:sz w:val="20"/>
                <w:szCs w:val="20"/>
                <w:lang w:val="en-US" w:eastAsia="zh-CN"/>
              </w:rPr>
              <w:t>Current</w:t>
            </w:r>
          </w:p>
        </w:tc>
        <w:tc>
          <w:tcPr>
            <w:tcW w:w="1356" w:type="dxa"/>
            <w:shd w:val="clear" w:color="auto" w:fill="auto"/>
            <w:vAlign w:val="center"/>
          </w:tcPr>
          <w:p w14:paraId="275111C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en-US" w:bidi="ar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3753</w:t>
            </w:r>
            <w:r>
              <w:rPr>
                <w:rFonts w:hint="eastAsia" w:ascii="Times New Roman" w:hAnsi="Times New Roman" w:eastAsia="宋体" w:cs="Times New Roman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 xml:space="preserve"> (</w:t>
            </w: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21.5)</w:t>
            </w:r>
          </w:p>
        </w:tc>
        <w:tc>
          <w:tcPr>
            <w:tcW w:w="1371" w:type="dxa"/>
            <w:shd w:val="clear" w:color="auto" w:fill="auto"/>
            <w:vAlign w:val="center"/>
          </w:tcPr>
          <w:p w14:paraId="62BEF85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en-US" w:bidi="ar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934</w:t>
            </w:r>
            <w:r>
              <w:rPr>
                <w:rFonts w:hint="eastAsia" w:ascii="Times New Roman" w:hAnsi="Times New Roman" w:eastAsia="宋体" w:cs="Times New Roman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 xml:space="preserve"> (20.4</w:t>
            </w: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)</w:t>
            </w:r>
          </w:p>
        </w:tc>
        <w:tc>
          <w:tcPr>
            <w:tcW w:w="1422" w:type="dxa"/>
            <w:shd w:val="clear" w:color="auto" w:fill="auto"/>
            <w:vAlign w:val="center"/>
          </w:tcPr>
          <w:p w14:paraId="364EDE8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en-US" w:bidi="ar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915</w:t>
            </w:r>
            <w:r>
              <w:rPr>
                <w:rFonts w:hint="eastAsia" w:ascii="Times New Roman" w:hAnsi="Times New Roman" w:eastAsia="宋体" w:cs="Times New Roman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 xml:space="preserve"> (</w:t>
            </w: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20.1)</w:t>
            </w:r>
          </w:p>
        </w:tc>
        <w:tc>
          <w:tcPr>
            <w:tcW w:w="1387" w:type="dxa"/>
            <w:shd w:val="clear" w:color="auto" w:fill="auto"/>
            <w:vAlign w:val="center"/>
          </w:tcPr>
          <w:p w14:paraId="2122565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944</w:t>
            </w:r>
            <w:r>
              <w:rPr>
                <w:rFonts w:hint="eastAsia" w:ascii="Times New Roman" w:hAnsi="Times New Roman" w:eastAsia="宋体" w:cs="Times New Roman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 xml:space="preserve"> (</w:t>
            </w: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22.3)</w:t>
            </w:r>
          </w:p>
        </w:tc>
        <w:tc>
          <w:tcPr>
            <w:tcW w:w="1400" w:type="dxa"/>
            <w:shd w:val="clear" w:color="auto" w:fill="auto"/>
            <w:vAlign w:val="center"/>
          </w:tcPr>
          <w:p w14:paraId="62F5BD1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960</w:t>
            </w:r>
            <w:r>
              <w:rPr>
                <w:rFonts w:hint="eastAsia" w:ascii="Times New Roman" w:hAnsi="Times New Roman" w:eastAsia="宋体" w:cs="Times New Roman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 xml:space="preserve"> (</w:t>
            </w: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23.4)</w:t>
            </w:r>
          </w:p>
        </w:tc>
        <w:tc>
          <w:tcPr>
            <w:tcW w:w="842" w:type="dxa"/>
            <w:vAlign w:val="center"/>
          </w:tcPr>
          <w:p w14:paraId="79141163">
            <w:pPr>
              <w:spacing w:before="120" w:after="120"/>
              <w:jc w:val="center"/>
              <w:rPr>
                <w:rFonts w:hint="default" w:ascii="Times New Roman" w:hAnsi="Times New Roman" w:eastAsia="Arial" w:cs="Times New Roman"/>
                <w:b w:val="0"/>
                <w:i w:val="0"/>
                <w:color w:val="000000"/>
                <w:sz w:val="20"/>
                <w:szCs w:val="20"/>
                <w:highlight w:val="none"/>
                <w:u w:val="none"/>
              </w:rPr>
            </w:pPr>
          </w:p>
        </w:tc>
      </w:tr>
      <w:tr w14:paraId="42BADD0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97" w:hRule="exact"/>
          <w:jc w:val="center"/>
        </w:trPr>
        <w:tc>
          <w:tcPr>
            <w:tcW w:w="2630" w:type="dxa"/>
            <w:vAlign w:val="center"/>
          </w:tcPr>
          <w:p w14:paraId="554154CB">
            <w:pPr>
              <w:spacing w:before="100" w:after="100"/>
              <w:ind w:left="100" w:leftChars="0" w:right="100" w:rightChars="0"/>
              <w:jc w:val="right"/>
              <w:rPr>
                <w:rFonts w:hint="default" w:ascii="Times New Roman" w:hAnsi="Times New Roman" w:eastAsia="宋体" w:cs="Times New Roman"/>
                <w:sz w:val="20"/>
                <w:szCs w:val="20"/>
                <w:lang w:val="en-US" w:eastAsia="zh-CN"/>
              </w:rPr>
            </w:pPr>
            <w:r>
              <w:rPr>
                <w:rFonts w:hint="default" w:ascii="Times New Roman" w:hAnsi="Times New Roman" w:eastAsia="宋体" w:cs="Times New Roman"/>
                <w:sz w:val="20"/>
                <w:szCs w:val="20"/>
                <w:lang w:val="en-US" w:eastAsia="zh-CN"/>
              </w:rPr>
              <w:t>Former</w:t>
            </w:r>
          </w:p>
        </w:tc>
        <w:tc>
          <w:tcPr>
            <w:tcW w:w="1356" w:type="dxa"/>
            <w:shd w:val="clear" w:color="auto" w:fill="auto"/>
            <w:vAlign w:val="center"/>
          </w:tcPr>
          <w:p w14:paraId="20E90BD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en-US" w:bidi="ar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4112</w:t>
            </w:r>
            <w:r>
              <w:rPr>
                <w:rFonts w:hint="eastAsia" w:ascii="Times New Roman" w:hAnsi="Times New Roman" w:eastAsia="宋体" w:cs="Times New Roman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 xml:space="preserve"> (</w:t>
            </w: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24.1)</w:t>
            </w:r>
          </w:p>
        </w:tc>
        <w:tc>
          <w:tcPr>
            <w:tcW w:w="1371" w:type="dxa"/>
            <w:shd w:val="clear" w:color="auto" w:fill="auto"/>
            <w:vAlign w:val="center"/>
          </w:tcPr>
          <w:p w14:paraId="346B5C1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en-US" w:bidi="ar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675</w:t>
            </w:r>
            <w:r>
              <w:rPr>
                <w:rFonts w:hint="eastAsia" w:ascii="Times New Roman" w:hAnsi="Times New Roman" w:eastAsia="宋体" w:cs="Times New Roman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 xml:space="preserve"> (</w:t>
            </w: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16.9)</w:t>
            </w:r>
          </w:p>
        </w:tc>
        <w:tc>
          <w:tcPr>
            <w:tcW w:w="1422" w:type="dxa"/>
            <w:shd w:val="clear" w:color="auto" w:fill="auto"/>
            <w:vAlign w:val="center"/>
          </w:tcPr>
          <w:p w14:paraId="7BBC1B5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en-US" w:bidi="ar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877</w:t>
            </w:r>
            <w:r>
              <w:rPr>
                <w:rFonts w:hint="eastAsia" w:ascii="Times New Roman" w:hAnsi="Times New Roman" w:eastAsia="宋体" w:cs="Times New Roman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 xml:space="preserve"> (20.9</w:t>
            </w: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)</w:t>
            </w:r>
          </w:p>
        </w:tc>
        <w:tc>
          <w:tcPr>
            <w:tcW w:w="1387" w:type="dxa"/>
            <w:shd w:val="clear" w:color="auto" w:fill="auto"/>
            <w:vAlign w:val="center"/>
          </w:tcPr>
          <w:p w14:paraId="1539549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1145</w:t>
            </w:r>
            <w:r>
              <w:rPr>
                <w:rFonts w:hint="eastAsia" w:ascii="Times New Roman" w:hAnsi="Times New Roman" w:eastAsia="宋体" w:cs="Times New Roman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 xml:space="preserve"> (</w:t>
            </w: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27.8)</w:t>
            </w:r>
          </w:p>
        </w:tc>
        <w:tc>
          <w:tcPr>
            <w:tcW w:w="1400" w:type="dxa"/>
            <w:shd w:val="clear" w:color="auto" w:fill="auto"/>
            <w:vAlign w:val="center"/>
          </w:tcPr>
          <w:p w14:paraId="1A386BB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1415</w:t>
            </w:r>
            <w:r>
              <w:rPr>
                <w:rFonts w:hint="eastAsia" w:ascii="Times New Roman" w:hAnsi="Times New Roman" w:eastAsia="宋体" w:cs="Times New Roman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 xml:space="preserve"> (32.7</w:t>
            </w: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)</w:t>
            </w:r>
          </w:p>
        </w:tc>
        <w:tc>
          <w:tcPr>
            <w:tcW w:w="842" w:type="dxa"/>
            <w:vAlign w:val="center"/>
          </w:tcPr>
          <w:p w14:paraId="65CE1D2A">
            <w:pPr>
              <w:spacing w:before="120" w:after="120"/>
              <w:jc w:val="center"/>
              <w:rPr>
                <w:rFonts w:hint="default" w:ascii="Times New Roman" w:hAnsi="Times New Roman" w:eastAsia="Arial" w:cs="Times New Roman"/>
                <w:b w:val="0"/>
                <w:i w:val="0"/>
                <w:color w:val="000000"/>
                <w:sz w:val="20"/>
                <w:szCs w:val="20"/>
                <w:highlight w:val="none"/>
                <w:u w:val="none"/>
              </w:rPr>
            </w:pPr>
          </w:p>
        </w:tc>
      </w:tr>
      <w:tr w14:paraId="799A2D1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97" w:hRule="exact"/>
          <w:jc w:val="center"/>
        </w:trPr>
        <w:tc>
          <w:tcPr>
            <w:tcW w:w="2630" w:type="dxa"/>
            <w:vAlign w:val="center"/>
          </w:tcPr>
          <w:p w14:paraId="709A30B9">
            <w:pPr>
              <w:spacing w:before="100" w:after="100"/>
              <w:ind w:left="100" w:leftChars="0" w:right="100" w:rightChars="0"/>
              <w:jc w:val="right"/>
              <w:rPr>
                <w:rFonts w:hint="default" w:ascii="Times New Roman" w:hAnsi="Times New Roman" w:eastAsia="宋体" w:cs="Times New Roman"/>
                <w:sz w:val="20"/>
                <w:szCs w:val="20"/>
                <w:lang w:val="en-US" w:eastAsia="zh-CN"/>
              </w:rPr>
            </w:pPr>
            <w:r>
              <w:rPr>
                <w:rFonts w:hint="default" w:ascii="Times New Roman" w:hAnsi="Times New Roman" w:eastAsia="宋体" w:cs="Times New Roman"/>
                <w:sz w:val="20"/>
                <w:szCs w:val="20"/>
                <w:lang w:val="en-US" w:eastAsia="zh-CN"/>
              </w:rPr>
              <w:t>Never</w:t>
            </w:r>
          </w:p>
        </w:tc>
        <w:tc>
          <w:tcPr>
            <w:tcW w:w="1356" w:type="dxa"/>
            <w:shd w:val="clear" w:color="auto" w:fill="auto"/>
            <w:vAlign w:val="center"/>
          </w:tcPr>
          <w:p w14:paraId="300F892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en-US" w:bidi="ar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9450</w:t>
            </w:r>
            <w:r>
              <w:rPr>
                <w:rFonts w:hint="eastAsia" w:ascii="Times New Roman" w:hAnsi="Times New Roman" w:eastAsia="宋体" w:cs="Times New Roman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 xml:space="preserve"> (</w:t>
            </w: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54.5)</w:t>
            </w:r>
          </w:p>
        </w:tc>
        <w:tc>
          <w:tcPr>
            <w:tcW w:w="1371" w:type="dxa"/>
            <w:shd w:val="clear" w:color="auto" w:fill="auto"/>
            <w:vAlign w:val="center"/>
          </w:tcPr>
          <w:p w14:paraId="14D327A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en-US" w:bidi="ar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2720</w:t>
            </w:r>
            <w:r>
              <w:rPr>
                <w:rFonts w:hint="eastAsia" w:ascii="Times New Roman" w:hAnsi="Times New Roman" w:eastAsia="宋体" w:cs="Times New Roman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 xml:space="preserve"> (62.6</w:t>
            </w: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)</w:t>
            </w:r>
          </w:p>
        </w:tc>
        <w:tc>
          <w:tcPr>
            <w:tcW w:w="1422" w:type="dxa"/>
            <w:shd w:val="clear" w:color="auto" w:fill="auto"/>
            <w:vAlign w:val="center"/>
          </w:tcPr>
          <w:p w14:paraId="4B5998E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en-US" w:bidi="ar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2537</w:t>
            </w:r>
            <w:r>
              <w:rPr>
                <w:rFonts w:hint="eastAsia" w:ascii="Times New Roman" w:hAnsi="Times New Roman" w:eastAsia="宋体" w:cs="Times New Roman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 xml:space="preserve"> (</w:t>
            </w: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59.0)</w:t>
            </w:r>
          </w:p>
        </w:tc>
        <w:tc>
          <w:tcPr>
            <w:tcW w:w="1387" w:type="dxa"/>
            <w:shd w:val="clear" w:color="auto" w:fill="auto"/>
            <w:vAlign w:val="center"/>
          </w:tcPr>
          <w:p w14:paraId="79B01A8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2241</w:t>
            </w:r>
            <w:r>
              <w:rPr>
                <w:rFonts w:hint="eastAsia" w:ascii="Times New Roman" w:hAnsi="Times New Roman" w:eastAsia="宋体" w:cs="Times New Roman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 xml:space="preserve"> (49.9</w:t>
            </w: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)</w:t>
            </w:r>
          </w:p>
        </w:tc>
        <w:tc>
          <w:tcPr>
            <w:tcW w:w="1400" w:type="dxa"/>
            <w:shd w:val="clear" w:color="auto" w:fill="auto"/>
            <w:vAlign w:val="center"/>
          </w:tcPr>
          <w:p w14:paraId="5694C7B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1952</w:t>
            </w:r>
            <w:r>
              <w:rPr>
                <w:rFonts w:hint="eastAsia" w:ascii="Times New Roman" w:hAnsi="Times New Roman" w:eastAsia="宋体" w:cs="Times New Roman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 xml:space="preserve"> (</w:t>
            </w: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43.9)</w:t>
            </w:r>
          </w:p>
        </w:tc>
        <w:tc>
          <w:tcPr>
            <w:tcW w:w="842" w:type="dxa"/>
            <w:vAlign w:val="center"/>
          </w:tcPr>
          <w:p w14:paraId="206250CA">
            <w:pPr>
              <w:spacing w:before="120" w:after="120"/>
              <w:jc w:val="center"/>
              <w:rPr>
                <w:rFonts w:hint="default" w:ascii="Times New Roman" w:hAnsi="Times New Roman" w:eastAsia="Arial" w:cs="Times New Roman"/>
                <w:b w:val="0"/>
                <w:i w:val="0"/>
                <w:color w:val="000000"/>
                <w:sz w:val="20"/>
                <w:szCs w:val="20"/>
                <w:highlight w:val="none"/>
                <w:u w:val="none"/>
              </w:rPr>
            </w:pPr>
          </w:p>
        </w:tc>
      </w:tr>
      <w:tr w14:paraId="2E5441C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97" w:hRule="exact"/>
          <w:jc w:val="center"/>
        </w:trPr>
        <w:tc>
          <w:tcPr>
            <w:tcW w:w="2630" w:type="dxa"/>
            <w:vAlign w:val="center"/>
          </w:tcPr>
          <w:p w14:paraId="28502C8E">
            <w:pPr>
              <w:spacing w:before="100" w:after="100"/>
              <w:ind w:left="100" w:leftChars="0" w:right="100" w:rightChars="0"/>
              <w:rPr>
                <w:rFonts w:hint="default" w:ascii="Times New Roman" w:hAnsi="Times New Roman" w:cs="Times New Roman"/>
                <w:sz w:val="20"/>
                <w:szCs w:val="20"/>
              </w:rPr>
            </w:pPr>
            <w:r>
              <w:rPr>
                <w:rFonts w:hint="default" w:ascii="Times New Roman" w:hAnsi="Times New Roman" w:eastAsia="宋体" w:cs="Times New Roman"/>
                <w:color w:val="000000"/>
                <w:sz w:val="20"/>
                <w:szCs w:val="20"/>
                <w:lang w:val="en-US" w:eastAsia="zh-CN"/>
              </w:rPr>
              <w:t>Alcohol consumption,</w:t>
            </w:r>
            <w:r>
              <w:rPr>
                <w:rFonts w:hint="default" w:ascii="Times New Roman" w:hAnsi="Times New Roman" w:eastAsia="宋体" w:cs="Times New Roman"/>
                <w:color w:val="000000"/>
                <w:sz w:val="20"/>
                <w:szCs w:val="20"/>
                <w:lang w:eastAsia="zh-CN"/>
              </w:rPr>
              <w:t xml:space="preserve"> </w:t>
            </w:r>
            <w:r>
              <w:rPr>
                <w:rFonts w:hint="default" w:ascii="Times New Roman" w:hAnsi="Times New Roman" w:cs="Times New Roman"/>
                <w:i w:val="0"/>
                <w:sz w:val="20"/>
                <w:szCs w:val="20"/>
              </w:rPr>
              <w:t>n</w:t>
            </w:r>
            <w:r>
              <w:rPr>
                <w:rFonts w:hint="default" w:ascii="Times New Roman" w:hAnsi="Times New Roman" w:cs="Times New Roman"/>
                <w:sz w:val="20"/>
                <w:szCs w:val="20"/>
              </w:rPr>
              <w:t xml:space="preserve"> </w:t>
            </w:r>
            <w:r>
              <w:rPr>
                <w:rFonts w:hint="default" w:ascii="Times New Roman" w:hAnsi="Times New Roman" w:eastAsia="宋体" w:cs="Times New Roman"/>
                <w:sz w:val="20"/>
                <w:szCs w:val="20"/>
                <w:lang w:eastAsia="zh-CN"/>
              </w:rPr>
              <w:t>(%)</w:t>
            </w:r>
          </w:p>
        </w:tc>
        <w:tc>
          <w:tcPr>
            <w:tcW w:w="1356" w:type="dxa"/>
            <w:shd w:val="clear" w:color="auto" w:fill="auto"/>
            <w:vAlign w:val="center"/>
          </w:tcPr>
          <w:p w14:paraId="061B131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en-US" w:bidi="ar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12105</w:t>
            </w:r>
            <w:r>
              <w:rPr>
                <w:rFonts w:hint="eastAsia" w:ascii="Times New Roman" w:hAnsi="Times New Roman" w:eastAsia="宋体" w:cs="Times New Roman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 xml:space="preserve"> (</w:t>
            </w: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78.7)</w:t>
            </w:r>
          </w:p>
        </w:tc>
        <w:tc>
          <w:tcPr>
            <w:tcW w:w="1371" w:type="dxa"/>
            <w:shd w:val="clear" w:color="auto" w:fill="auto"/>
            <w:vAlign w:val="center"/>
          </w:tcPr>
          <w:p w14:paraId="2C0FF2F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en-US" w:bidi="ar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3033</w:t>
            </w:r>
            <w:r>
              <w:rPr>
                <w:rFonts w:hint="eastAsia" w:ascii="Times New Roman" w:hAnsi="Times New Roman" w:eastAsia="宋体" w:cs="Times New Roman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 xml:space="preserve"> (</w:t>
            </w: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78.4)</w:t>
            </w:r>
          </w:p>
        </w:tc>
        <w:tc>
          <w:tcPr>
            <w:tcW w:w="1422" w:type="dxa"/>
            <w:shd w:val="clear" w:color="auto" w:fill="auto"/>
            <w:vAlign w:val="center"/>
          </w:tcPr>
          <w:p w14:paraId="30E5A67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en-US" w:bidi="ar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3069</w:t>
            </w:r>
            <w:r>
              <w:rPr>
                <w:rFonts w:hint="eastAsia" w:ascii="Times New Roman" w:hAnsi="Times New Roman" w:eastAsia="宋体" w:cs="Times New Roman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 xml:space="preserve"> (</w:t>
            </w: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80.3)</w:t>
            </w:r>
          </w:p>
        </w:tc>
        <w:tc>
          <w:tcPr>
            <w:tcW w:w="1387" w:type="dxa"/>
            <w:shd w:val="clear" w:color="auto" w:fill="auto"/>
            <w:vAlign w:val="center"/>
          </w:tcPr>
          <w:p w14:paraId="4F4BF63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3079</w:t>
            </w:r>
            <w:r>
              <w:rPr>
                <w:rFonts w:hint="eastAsia" w:ascii="Times New Roman" w:hAnsi="Times New Roman" w:eastAsia="宋体" w:cs="Times New Roman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 xml:space="preserve"> (</w:t>
            </w: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80.0)</w:t>
            </w:r>
          </w:p>
        </w:tc>
        <w:tc>
          <w:tcPr>
            <w:tcW w:w="1400" w:type="dxa"/>
            <w:shd w:val="clear" w:color="auto" w:fill="auto"/>
            <w:vAlign w:val="center"/>
          </w:tcPr>
          <w:p w14:paraId="17600D4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2924</w:t>
            </w:r>
            <w:r>
              <w:rPr>
                <w:rFonts w:hint="eastAsia" w:ascii="Times New Roman" w:hAnsi="Times New Roman" w:eastAsia="宋体" w:cs="Times New Roman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 xml:space="preserve"> (</w:t>
            </w: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75.4)</w:t>
            </w:r>
          </w:p>
        </w:tc>
        <w:tc>
          <w:tcPr>
            <w:tcW w:w="842" w:type="dxa"/>
            <w:shd w:val="clear" w:color="auto" w:fill="auto"/>
            <w:vAlign w:val="center"/>
          </w:tcPr>
          <w:p w14:paraId="2E8F116B">
            <w:pPr>
              <w:spacing w:before="120" w:after="120"/>
              <w:jc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20"/>
                <w:szCs w:val="20"/>
                <w:u w:val="none"/>
                <w:lang w:val="en-US" w:eastAsia="en-US" w:bidi="ar-SA"/>
              </w:rPr>
            </w:pPr>
            <w:r>
              <w:rPr>
                <w:rFonts w:hint="default" w:ascii="Times New Roman" w:hAnsi="Times New Roman" w:eastAsia="宋体" w:cs="Times New Roman"/>
                <w:b w:val="0"/>
                <w:i w:val="0"/>
                <w:color w:val="000000"/>
                <w:sz w:val="20"/>
                <w:szCs w:val="20"/>
                <w:u w:val="none"/>
                <w:lang w:val="en-US" w:eastAsia="zh-CN"/>
              </w:rPr>
              <w:t>&lt;0.001</w:t>
            </w:r>
          </w:p>
        </w:tc>
      </w:tr>
      <w:tr w14:paraId="6CB826C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97" w:hRule="exact"/>
          <w:jc w:val="center"/>
        </w:trPr>
        <w:tc>
          <w:tcPr>
            <w:tcW w:w="10408" w:type="dxa"/>
            <w:gridSpan w:val="7"/>
            <w:shd w:val="clear" w:color="auto" w:fill="DEEAF6" w:themeFill="accent5" w:themeFillTint="33"/>
            <w:vAlign w:val="center"/>
          </w:tcPr>
          <w:p w14:paraId="284520DF">
            <w:pPr>
              <w:spacing w:before="120" w:after="120"/>
              <w:jc w:val="left"/>
              <w:rPr>
                <w:rFonts w:hint="default" w:ascii="Times New Roman" w:hAnsi="Times New Roman" w:eastAsia="Arial" w:cs="Times New Roman"/>
                <w:b/>
                <w:bCs/>
                <w:color w:val="000000"/>
                <w:sz w:val="20"/>
                <w:szCs w:val="20"/>
                <w:highlight w:val="none"/>
              </w:rPr>
            </w:pPr>
            <w:r>
              <w:rPr>
                <w:rFonts w:hint="default" w:ascii="Times New Roman" w:hAnsi="Times New Roman" w:eastAsia="Arial" w:cs="Times New Roman"/>
                <w:b/>
                <w:bCs/>
                <w:color w:val="000000"/>
                <w:sz w:val="20"/>
                <w:szCs w:val="20"/>
                <w:highlight w:val="none"/>
              </w:rPr>
              <w:t>Physical</w:t>
            </w:r>
            <w:r>
              <w:rPr>
                <w:rFonts w:hint="default" w:ascii="Times New Roman" w:hAnsi="Times New Roman" w:eastAsia="宋体" w:cs="Times New Roman"/>
                <w:b/>
                <w:bCs/>
                <w:color w:val="000000"/>
                <w:sz w:val="20"/>
                <w:szCs w:val="20"/>
                <w:highlight w:val="none"/>
                <w:lang w:val="en-US" w:eastAsia="zh-CN"/>
              </w:rPr>
              <w:t xml:space="preserve"> </w:t>
            </w:r>
            <w:r>
              <w:rPr>
                <w:rFonts w:hint="default" w:ascii="Times New Roman" w:hAnsi="Times New Roman" w:eastAsia="Arial" w:cs="Times New Roman"/>
                <w:b/>
                <w:bCs/>
                <w:color w:val="000000"/>
                <w:sz w:val="20"/>
                <w:szCs w:val="20"/>
                <w:highlight w:val="none"/>
              </w:rPr>
              <w:t>examination</w:t>
            </w:r>
          </w:p>
        </w:tc>
      </w:tr>
      <w:tr w14:paraId="23B9704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97" w:hRule="exact"/>
          <w:jc w:val="center"/>
        </w:trPr>
        <w:tc>
          <w:tcPr>
            <w:tcW w:w="2630" w:type="dxa"/>
            <w:vAlign w:val="center"/>
          </w:tcPr>
          <w:p w14:paraId="22C9CF48">
            <w:pPr>
              <w:spacing w:before="100" w:after="100"/>
              <w:ind w:left="100" w:leftChars="0" w:right="100" w:rightChars="0"/>
              <w:rPr>
                <w:rFonts w:hint="default" w:ascii="Times New Roman" w:hAnsi="Times New Roman" w:cs="Times New Roman" w:eastAsiaTheme="minorEastAsia"/>
                <w:sz w:val="20"/>
                <w:szCs w:val="20"/>
                <w:lang w:val="en-US" w:eastAsia="en-US" w:bidi="ar-SA"/>
              </w:rPr>
            </w:pPr>
            <w:r>
              <w:rPr>
                <w:rFonts w:hint="default" w:ascii="Times New Roman" w:hAnsi="Times New Roman" w:eastAsia="宋体" w:cs="Times New Roman"/>
                <w:sz w:val="20"/>
                <w:szCs w:val="20"/>
                <w:highlight w:val="none"/>
                <w:lang w:eastAsia="zh-CN"/>
              </w:rPr>
              <w:t>BMI, kg/m</w:t>
            </w:r>
            <w:r>
              <w:rPr>
                <w:rFonts w:hint="default" w:ascii="Times New Roman" w:hAnsi="Times New Roman" w:eastAsia="宋体" w:cs="Times New Roman"/>
                <w:sz w:val="20"/>
                <w:szCs w:val="20"/>
                <w:highlight w:val="none"/>
                <w:vertAlign w:val="superscript"/>
                <w:lang w:eastAsia="zh-CN"/>
              </w:rPr>
              <w:t>2</w:t>
            </w:r>
          </w:p>
        </w:tc>
        <w:tc>
          <w:tcPr>
            <w:tcW w:w="1356" w:type="dxa"/>
            <w:shd w:val="clear" w:color="auto" w:fill="auto"/>
            <w:vAlign w:val="center"/>
          </w:tcPr>
          <w:p w14:paraId="1226350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en-US" w:bidi="ar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28.79 ± 6.67</w:t>
            </w:r>
          </w:p>
        </w:tc>
        <w:tc>
          <w:tcPr>
            <w:tcW w:w="1371" w:type="dxa"/>
            <w:shd w:val="clear" w:color="auto" w:fill="auto"/>
            <w:vAlign w:val="center"/>
          </w:tcPr>
          <w:p w14:paraId="17E756A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en-US" w:bidi="ar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28.16 ± 7.18</w:t>
            </w:r>
          </w:p>
        </w:tc>
        <w:tc>
          <w:tcPr>
            <w:tcW w:w="1422" w:type="dxa"/>
            <w:shd w:val="clear" w:color="auto" w:fill="auto"/>
            <w:vAlign w:val="center"/>
          </w:tcPr>
          <w:p w14:paraId="7E77F0C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en-US" w:bidi="ar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28.87 ± 6.77</w:t>
            </w:r>
          </w:p>
        </w:tc>
        <w:tc>
          <w:tcPr>
            <w:tcW w:w="1387" w:type="dxa"/>
            <w:shd w:val="clear" w:color="auto" w:fill="auto"/>
            <w:vAlign w:val="center"/>
          </w:tcPr>
          <w:p w14:paraId="1E4A522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29.07 ± 6.47</w:t>
            </w:r>
          </w:p>
        </w:tc>
        <w:tc>
          <w:tcPr>
            <w:tcW w:w="1400" w:type="dxa"/>
            <w:shd w:val="clear" w:color="auto" w:fill="auto"/>
            <w:vAlign w:val="center"/>
          </w:tcPr>
          <w:p w14:paraId="0820C0F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29.15 ± 6.02</w:t>
            </w:r>
          </w:p>
        </w:tc>
        <w:tc>
          <w:tcPr>
            <w:tcW w:w="842" w:type="dxa"/>
            <w:vAlign w:val="center"/>
          </w:tcPr>
          <w:p w14:paraId="65ED81C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Arial" w:cs="Times New Roman"/>
                <w:b w:val="0"/>
                <w:i w:val="0"/>
                <w:color w:val="000000"/>
                <w:sz w:val="20"/>
                <w:szCs w:val="20"/>
                <w:highlight w:val="none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&lt;0.001</w:t>
            </w:r>
          </w:p>
        </w:tc>
      </w:tr>
      <w:tr w14:paraId="49BD30E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97" w:hRule="exact"/>
          <w:jc w:val="center"/>
        </w:trPr>
        <w:tc>
          <w:tcPr>
            <w:tcW w:w="2630" w:type="dxa"/>
            <w:vAlign w:val="center"/>
          </w:tcPr>
          <w:p w14:paraId="20C859B9">
            <w:p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</w:pBdr>
              <w:spacing w:before="40" w:after="40" w:line="240" w:lineRule="auto"/>
              <w:ind w:left="100" w:leftChars="0" w:right="100" w:rightChars="0" w:firstLine="0" w:firstLineChars="0"/>
              <w:jc w:val="both"/>
              <w:rPr>
                <w:rFonts w:hint="default" w:ascii="Times New Roman" w:hAnsi="Times New Roman" w:eastAsia="Arial" w:cs="Times New Roman"/>
                <w:b w:val="0"/>
                <w:i w:val="0"/>
                <w:color w:val="000000"/>
                <w:sz w:val="20"/>
                <w:szCs w:val="20"/>
                <w:highlight w:val="none"/>
                <w:u w:val="none"/>
                <w:lang w:val="en-US" w:eastAsia="zh-CN" w:bidi="ar-SA"/>
              </w:rPr>
            </w:pPr>
            <w:r>
              <w:rPr>
                <w:rFonts w:hint="default" w:ascii="Times New Roman" w:hAnsi="Times New Roman" w:eastAsia="Arial" w:cs="Times New Roman"/>
                <w:b w:val="0"/>
                <w:i w:val="0"/>
                <w:color w:val="000000"/>
                <w:sz w:val="20"/>
                <w:szCs w:val="20"/>
                <w:highlight w:val="none"/>
                <w:u w:val="none"/>
                <w:lang w:val="en-US" w:eastAsia="zh-CN" w:bidi="ar-SA"/>
              </w:rPr>
              <w:t>Waist circumstance, cm</w:t>
            </w:r>
          </w:p>
        </w:tc>
        <w:tc>
          <w:tcPr>
            <w:tcW w:w="1356" w:type="dxa"/>
            <w:shd w:val="clear" w:color="auto" w:fill="auto"/>
            <w:vAlign w:val="center"/>
          </w:tcPr>
          <w:p w14:paraId="2F47ED9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en-US" w:bidi="ar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98.4 ± 16.3</w:t>
            </w:r>
          </w:p>
        </w:tc>
        <w:tc>
          <w:tcPr>
            <w:tcW w:w="1371" w:type="dxa"/>
            <w:shd w:val="clear" w:color="auto" w:fill="auto"/>
            <w:vAlign w:val="center"/>
          </w:tcPr>
          <w:p w14:paraId="0420205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en-US" w:bidi="ar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89.</w:t>
            </w:r>
            <w:r>
              <w:rPr>
                <w:rFonts w:hint="eastAsia" w:ascii="Times New Roman" w:hAnsi="Times New Roman" w:eastAsia="宋体" w:cs="Times New Roman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6</w:t>
            </w: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 xml:space="preserve"> ± 14.5</w:t>
            </w:r>
          </w:p>
        </w:tc>
        <w:tc>
          <w:tcPr>
            <w:tcW w:w="1422" w:type="dxa"/>
            <w:shd w:val="clear" w:color="auto" w:fill="auto"/>
            <w:vAlign w:val="center"/>
          </w:tcPr>
          <w:p w14:paraId="78293AE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en-US" w:bidi="ar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97.</w:t>
            </w:r>
            <w:r>
              <w:rPr>
                <w:rFonts w:hint="eastAsia" w:ascii="Times New Roman" w:hAnsi="Times New Roman" w:eastAsia="宋体" w:cs="Times New Roman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3</w:t>
            </w: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 xml:space="preserve"> ± 15.2</w:t>
            </w:r>
          </w:p>
        </w:tc>
        <w:tc>
          <w:tcPr>
            <w:tcW w:w="1387" w:type="dxa"/>
            <w:shd w:val="clear" w:color="auto" w:fill="auto"/>
            <w:vAlign w:val="center"/>
          </w:tcPr>
          <w:p w14:paraId="02EC27D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101.6 ± 15.</w:t>
            </w:r>
            <w:r>
              <w:rPr>
                <w:rFonts w:hint="eastAsia" w:ascii="Times New Roman" w:hAnsi="Times New Roman" w:eastAsia="宋体" w:cs="Times New Roman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</w:t>
            </w:r>
          </w:p>
        </w:tc>
        <w:tc>
          <w:tcPr>
            <w:tcW w:w="1400" w:type="dxa"/>
            <w:shd w:val="clear" w:color="auto" w:fill="auto"/>
            <w:vAlign w:val="center"/>
          </w:tcPr>
          <w:p w14:paraId="0A79141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107.3 ± 15.1</w:t>
            </w:r>
          </w:p>
        </w:tc>
        <w:tc>
          <w:tcPr>
            <w:tcW w:w="842" w:type="dxa"/>
            <w:vAlign w:val="center"/>
          </w:tcPr>
          <w:p w14:paraId="0EAC72A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Arial" w:cs="Times New Roman"/>
                <w:b w:val="0"/>
                <w:i w:val="0"/>
                <w:color w:val="000000"/>
                <w:sz w:val="20"/>
                <w:szCs w:val="20"/>
                <w:highlight w:val="none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&lt;0.001</w:t>
            </w:r>
          </w:p>
        </w:tc>
      </w:tr>
      <w:tr w14:paraId="44C4939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29" w:hRule="exact"/>
          <w:jc w:val="center"/>
        </w:trPr>
        <w:tc>
          <w:tcPr>
            <w:tcW w:w="2630" w:type="dxa"/>
            <w:vAlign w:val="center"/>
          </w:tcPr>
          <w:p w14:paraId="1F56138B">
            <w:p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</w:pBdr>
              <w:spacing w:before="40" w:after="40" w:line="240" w:lineRule="auto"/>
              <w:ind w:left="100" w:leftChars="0" w:right="100" w:rightChars="0" w:firstLine="0" w:firstLineChars="0"/>
              <w:jc w:val="both"/>
              <w:rPr>
                <w:rFonts w:hint="default" w:ascii="Times New Roman" w:hAnsi="Times New Roman" w:eastAsia="Arial" w:cs="Times New Roman"/>
                <w:b w:val="0"/>
                <w:i w:val="0"/>
                <w:color w:val="000000"/>
                <w:sz w:val="20"/>
                <w:szCs w:val="20"/>
                <w:highlight w:val="none"/>
                <w:u w:val="none"/>
                <w:lang w:val="en-US" w:eastAsia="zh-CN" w:bidi="ar-SA"/>
              </w:rPr>
            </w:pPr>
            <w:r>
              <w:rPr>
                <w:rFonts w:hint="eastAsia" w:ascii="Times New Roman" w:hAnsi="Times New Roman" w:eastAsia="Arial" w:cs="Times New Roman"/>
                <w:b w:val="0"/>
                <w:i w:val="0"/>
                <w:color w:val="000000"/>
                <w:sz w:val="20"/>
                <w:szCs w:val="20"/>
                <w:highlight w:val="none"/>
                <w:u w:val="none"/>
                <w:lang w:val="en-US" w:eastAsia="zh-CN" w:bidi="ar-SA"/>
              </w:rPr>
              <w:t>ABSI</w:t>
            </w:r>
          </w:p>
        </w:tc>
        <w:tc>
          <w:tcPr>
            <w:tcW w:w="1356" w:type="dxa"/>
            <w:shd w:val="clear" w:color="auto" w:fill="auto"/>
            <w:vAlign w:val="center"/>
          </w:tcPr>
          <w:p w14:paraId="5C01A0B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Times New Roman" w:hAnsi="Times New Roman" w:eastAsia="宋体" w:cs="Times New Roman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0.0</w:t>
            </w: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81 ± 0.</w:t>
            </w:r>
            <w:r>
              <w:rPr>
                <w:rFonts w:hint="eastAsia" w:ascii="Times New Roman" w:hAnsi="Times New Roman" w:eastAsia="宋体" w:cs="Times New Roman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005</w:t>
            </w:r>
          </w:p>
        </w:tc>
        <w:tc>
          <w:tcPr>
            <w:tcW w:w="1371" w:type="dxa"/>
            <w:shd w:val="clear" w:color="auto" w:fill="auto"/>
            <w:vAlign w:val="center"/>
          </w:tcPr>
          <w:p w14:paraId="6CA059E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Times New Roman" w:hAnsi="Times New Roman" w:eastAsia="宋体" w:cs="Times New Roman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0.0</w:t>
            </w: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75 ± 0.</w:t>
            </w:r>
            <w:r>
              <w:rPr>
                <w:rFonts w:hint="eastAsia" w:ascii="Times New Roman" w:hAnsi="Times New Roman" w:eastAsia="宋体" w:cs="Times New Roman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00</w:t>
            </w: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</w:t>
            </w:r>
          </w:p>
        </w:tc>
        <w:tc>
          <w:tcPr>
            <w:tcW w:w="1422" w:type="dxa"/>
            <w:shd w:val="clear" w:color="auto" w:fill="auto"/>
            <w:vAlign w:val="center"/>
          </w:tcPr>
          <w:p w14:paraId="2470C37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Times New Roman" w:hAnsi="Times New Roman" w:eastAsia="宋体" w:cs="Times New Roman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0.080</w:t>
            </w: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 xml:space="preserve"> ± 0.0</w:t>
            </w:r>
            <w:r>
              <w:rPr>
                <w:rFonts w:hint="eastAsia" w:ascii="Times New Roman" w:hAnsi="Times New Roman" w:eastAsia="宋体" w:cs="Times New Roman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01</w:t>
            </w:r>
          </w:p>
        </w:tc>
        <w:tc>
          <w:tcPr>
            <w:tcW w:w="1387" w:type="dxa"/>
            <w:shd w:val="clear" w:color="auto" w:fill="auto"/>
            <w:vAlign w:val="center"/>
          </w:tcPr>
          <w:p w14:paraId="0A97DFE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Times New Roman" w:hAnsi="Times New Roman" w:eastAsia="宋体" w:cs="Times New Roman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0.0</w:t>
            </w: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8</w:t>
            </w:r>
            <w:r>
              <w:rPr>
                <w:rFonts w:hint="eastAsia" w:ascii="Times New Roman" w:hAnsi="Times New Roman" w:eastAsia="宋体" w:cs="Times New Roman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3</w:t>
            </w: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 xml:space="preserve"> ± 0.0</w:t>
            </w:r>
            <w:r>
              <w:rPr>
                <w:rFonts w:hint="eastAsia" w:ascii="Times New Roman" w:hAnsi="Times New Roman" w:eastAsia="宋体" w:cs="Times New Roman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01</w:t>
            </w:r>
          </w:p>
        </w:tc>
        <w:tc>
          <w:tcPr>
            <w:tcW w:w="1400" w:type="dxa"/>
            <w:shd w:val="clear" w:color="auto" w:fill="auto"/>
            <w:vAlign w:val="center"/>
          </w:tcPr>
          <w:p w14:paraId="0292FDE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Times New Roman" w:hAnsi="Times New Roman" w:eastAsia="宋体" w:cs="Times New Roman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0.0</w:t>
            </w: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87 ± 0.</w:t>
            </w:r>
            <w:r>
              <w:rPr>
                <w:rFonts w:hint="eastAsia" w:ascii="Times New Roman" w:hAnsi="Times New Roman" w:eastAsia="宋体" w:cs="Times New Roman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003</w:t>
            </w:r>
          </w:p>
        </w:tc>
        <w:tc>
          <w:tcPr>
            <w:tcW w:w="842" w:type="dxa"/>
            <w:vAlign w:val="center"/>
          </w:tcPr>
          <w:p w14:paraId="7F11DE9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&lt;0.001</w:t>
            </w:r>
          </w:p>
        </w:tc>
      </w:tr>
      <w:tr w14:paraId="7FBAB8F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97" w:hRule="exact"/>
          <w:jc w:val="center"/>
        </w:trPr>
        <w:tc>
          <w:tcPr>
            <w:tcW w:w="2630" w:type="dxa"/>
            <w:vAlign w:val="center"/>
          </w:tcPr>
          <w:p w14:paraId="2F4E6CEB">
            <w:p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</w:pBdr>
              <w:spacing w:before="40" w:after="40" w:line="240" w:lineRule="auto"/>
              <w:ind w:left="100" w:leftChars="0" w:right="100" w:rightChars="0" w:firstLine="0" w:firstLineChars="0"/>
              <w:jc w:val="both"/>
              <w:rPr>
                <w:rFonts w:hint="default" w:ascii="Times New Roman" w:hAnsi="Times New Roman" w:eastAsia="Arial" w:cs="Times New Roman"/>
                <w:b w:val="0"/>
                <w:i w:val="0"/>
                <w:color w:val="000000"/>
                <w:sz w:val="20"/>
                <w:szCs w:val="20"/>
                <w:highlight w:val="none"/>
                <w:u w:val="none"/>
                <w:lang w:val="en-US" w:eastAsia="zh-CN" w:bidi="ar-SA"/>
              </w:rPr>
            </w:pPr>
            <w:r>
              <w:rPr>
                <w:rFonts w:hint="default" w:ascii="Times New Roman" w:hAnsi="Times New Roman" w:eastAsia="Arial" w:cs="Times New Roman"/>
                <w:b w:val="0"/>
                <w:i w:val="0"/>
                <w:color w:val="000000"/>
                <w:sz w:val="20"/>
                <w:szCs w:val="20"/>
                <w:highlight w:val="none"/>
                <w:u w:val="none"/>
                <w:lang w:val="en-US" w:eastAsia="zh-CN" w:bidi="ar-SA"/>
              </w:rPr>
              <w:t>SBP, mmHg</w:t>
            </w:r>
          </w:p>
        </w:tc>
        <w:tc>
          <w:tcPr>
            <w:tcW w:w="1356" w:type="dxa"/>
            <w:shd w:val="clear" w:color="auto" w:fill="auto"/>
            <w:vAlign w:val="center"/>
          </w:tcPr>
          <w:p w14:paraId="1343D6D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en-US" w:bidi="ar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121 ± 1</w:t>
            </w:r>
            <w:r>
              <w:rPr>
                <w:rFonts w:hint="eastAsia" w:ascii="Times New Roman" w:hAnsi="Times New Roman" w:eastAsia="宋体" w:cs="Times New Roman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7</w:t>
            </w:r>
          </w:p>
        </w:tc>
        <w:tc>
          <w:tcPr>
            <w:tcW w:w="1371" w:type="dxa"/>
            <w:shd w:val="clear" w:color="auto" w:fill="auto"/>
            <w:vAlign w:val="center"/>
          </w:tcPr>
          <w:p w14:paraId="4AF2DE3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en-US" w:bidi="ar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11</w:t>
            </w:r>
            <w:r>
              <w:rPr>
                <w:rFonts w:hint="eastAsia" w:ascii="Times New Roman" w:hAnsi="Times New Roman" w:eastAsia="宋体" w:cs="Times New Roman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7</w:t>
            </w: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 xml:space="preserve"> ± 14</w:t>
            </w:r>
          </w:p>
        </w:tc>
        <w:tc>
          <w:tcPr>
            <w:tcW w:w="1422" w:type="dxa"/>
            <w:shd w:val="clear" w:color="auto" w:fill="auto"/>
            <w:vAlign w:val="center"/>
          </w:tcPr>
          <w:p w14:paraId="40A93E4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</w:t>
            </w:r>
            <w:r>
              <w:rPr>
                <w:rFonts w:hint="eastAsia" w:ascii="Times New Roman" w:hAnsi="Times New Roman" w:eastAsia="宋体" w:cs="Times New Roman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20</w:t>
            </w: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 xml:space="preserve"> ± 15</w:t>
            </w:r>
          </w:p>
        </w:tc>
        <w:tc>
          <w:tcPr>
            <w:tcW w:w="1387" w:type="dxa"/>
            <w:shd w:val="clear" w:color="auto" w:fill="auto"/>
            <w:vAlign w:val="center"/>
          </w:tcPr>
          <w:p w14:paraId="305F44F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en-US" w:bidi="ar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122 ± 1</w:t>
            </w:r>
            <w:r>
              <w:rPr>
                <w:rFonts w:hint="eastAsia" w:ascii="Times New Roman" w:hAnsi="Times New Roman" w:eastAsia="宋体" w:cs="Times New Roman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7</w:t>
            </w:r>
          </w:p>
        </w:tc>
        <w:tc>
          <w:tcPr>
            <w:tcW w:w="1400" w:type="dxa"/>
            <w:shd w:val="clear" w:color="auto" w:fill="auto"/>
            <w:vAlign w:val="center"/>
          </w:tcPr>
          <w:p w14:paraId="4BA606C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en-US" w:bidi="ar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127 ± 19</w:t>
            </w:r>
          </w:p>
        </w:tc>
        <w:tc>
          <w:tcPr>
            <w:tcW w:w="842" w:type="dxa"/>
            <w:vAlign w:val="center"/>
          </w:tcPr>
          <w:p w14:paraId="5128E99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Arial" w:cs="Times New Roman"/>
                <w:b w:val="0"/>
                <w:i w:val="0"/>
                <w:color w:val="000000"/>
                <w:sz w:val="20"/>
                <w:szCs w:val="20"/>
                <w:highlight w:val="none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&lt;0.001</w:t>
            </w:r>
          </w:p>
        </w:tc>
      </w:tr>
      <w:tr w14:paraId="29071A4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97" w:hRule="exact"/>
          <w:jc w:val="center"/>
        </w:trPr>
        <w:tc>
          <w:tcPr>
            <w:tcW w:w="2630" w:type="dxa"/>
            <w:vAlign w:val="center"/>
          </w:tcPr>
          <w:p w14:paraId="20CA1DD6">
            <w:p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</w:pBdr>
              <w:spacing w:before="40" w:after="40" w:line="240" w:lineRule="auto"/>
              <w:ind w:left="100" w:leftChars="0" w:right="100" w:rightChars="0" w:firstLine="0" w:firstLineChars="0"/>
              <w:jc w:val="both"/>
              <w:rPr>
                <w:rFonts w:hint="default" w:ascii="Times New Roman" w:hAnsi="Times New Roman" w:eastAsia="Arial" w:cs="Times New Roman"/>
                <w:b w:val="0"/>
                <w:i w:val="0"/>
                <w:color w:val="000000"/>
                <w:sz w:val="20"/>
                <w:szCs w:val="20"/>
                <w:highlight w:val="none"/>
                <w:u w:val="none"/>
                <w:lang w:val="en-US" w:eastAsia="zh-CN" w:bidi="ar-SA"/>
              </w:rPr>
            </w:pPr>
            <w:r>
              <w:rPr>
                <w:rFonts w:hint="default" w:ascii="Times New Roman" w:hAnsi="Times New Roman" w:eastAsia="Arial" w:cs="Times New Roman"/>
                <w:b w:val="0"/>
                <w:i w:val="0"/>
                <w:color w:val="000000"/>
                <w:sz w:val="20"/>
                <w:szCs w:val="20"/>
                <w:highlight w:val="none"/>
                <w:u w:val="none"/>
                <w:lang w:val="en-US" w:eastAsia="zh-CN" w:bidi="ar-SA"/>
              </w:rPr>
              <w:t>DBP, mmHg</w:t>
            </w:r>
          </w:p>
        </w:tc>
        <w:tc>
          <w:tcPr>
            <w:tcW w:w="1356" w:type="dxa"/>
            <w:shd w:val="clear" w:color="auto" w:fill="auto"/>
            <w:vAlign w:val="center"/>
          </w:tcPr>
          <w:p w14:paraId="2434F6C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en-US" w:bidi="ar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70 ± 1</w:t>
            </w:r>
            <w:r>
              <w:rPr>
                <w:rFonts w:hint="eastAsia" w:ascii="Times New Roman" w:hAnsi="Times New Roman" w:eastAsia="宋体" w:cs="Times New Roman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</w:t>
            </w:r>
          </w:p>
        </w:tc>
        <w:tc>
          <w:tcPr>
            <w:tcW w:w="1371" w:type="dxa"/>
            <w:shd w:val="clear" w:color="auto" w:fill="auto"/>
            <w:vAlign w:val="center"/>
          </w:tcPr>
          <w:p w14:paraId="3881BB1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en-US" w:bidi="ar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69</w:t>
            </w:r>
            <w:r>
              <w:rPr>
                <w:rFonts w:hint="eastAsia" w:ascii="Times New Roman" w:hAnsi="Times New Roman" w:eastAsia="宋体" w:cs="Times New Roman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 xml:space="preserve"> </w:t>
            </w: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± 1</w:t>
            </w:r>
            <w:r>
              <w:rPr>
                <w:rFonts w:hint="eastAsia" w:ascii="Times New Roman" w:hAnsi="Times New Roman" w:eastAsia="宋体" w:cs="Times New Roman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</w:t>
            </w:r>
          </w:p>
        </w:tc>
        <w:tc>
          <w:tcPr>
            <w:tcW w:w="1422" w:type="dxa"/>
            <w:shd w:val="clear" w:color="auto" w:fill="auto"/>
            <w:vAlign w:val="center"/>
          </w:tcPr>
          <w:p w14:paraId="126F7F6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en-US" w:bidi="ar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71</w:t>
            </w:r>
            <w:r>
              <w:rPr>
                <w:rFonts w:hint="eastAsia" w:ascii="Times New Roman" w:hAnsi="Times New Roman" w:eastAsia="宋体" w:cs="Times New Roman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 xml:space="preserve"> </w:t>
            </w: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± 11</w:t>
            </w:r>
          </w:p>
        </w:tc>
        <w:tc>
          <w:tcPr>
            <w:tcW w:w="1387" w:type="dxa"/>
            <w:shd w:val="clear" w:color="auto" w:fill="auto"/>
            <w:vAlign w:val="center"/>
          </w:tcPr>
          <w:p w14:paraId="372CE33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7</w:t>
            </w:r>
            <w:r>
              <w:rPr>
                <w:rFonts w:hint="eastAsia" w:ascii="Times New Roman" w:hAnsi="Times New Roman" w:eastAsia="宋体" w:cs="Times New Roman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 xml:space="preserve">2 </w:t>
            </w: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± 1</w:t>
            </w:r>
            <w:r>
              <w:rPr>
                <w:rFonts w:hint="eastAsia" w:ascii="Times New Roman" w:hAnsi="Times New Roman" w:eastAsia="宋体" w:cs="Times New Roman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</w:t>
            </w:r>
          </w:p>
        </w:tc>
        <w:tc>
          <w:tcPr>
            <w:tcW w:w="1400" w:type="dxa"/>
            <w:shd w:val="clear" w:color="auto" w:fill="auto"/>
            <w:vAlign w:val="center"/>
          </w:tcPr>
          <w:p w14:paraId="7046700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Times New Roman" w:hAnsi="Times New Roman" w:eastAsia="宋体" w:cs="Times New Roman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 xml:space="preserve">70 </w:t>
            </w: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± 1</w:t>
            </w:r>
            <w:r>
              <w:rPr>
                <w:rFonts w:hint="eastAsia" w:ascii="Times New Roman" w:hAnsi="Times New Roman" w:eastAsia="宋体" w:cs="Times New Roman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4</w:t>
            </w:r>
          </w:p>
        </w:tc>
        <w:tc>
          <w:tcPr>
            <w:tcW w:w="842" w:type="dxa"/>
            <w:vAlign w:val="center"/>
          </w:tcPr>
          <w:p w14:paraId="26F37D5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Arial" w:cs="Times New Roman"/>
                <w:b w:val="0"/>
                <w:i w:val="0"/>
                <w:color w:val="000000"/>
                <w:sz w:val="20"/>
                <w:szCs w:val="20"/>
                <w:highlight w:val="none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&lt;0.001</w:t>
            </w:r>
          </w:p>
        </w:tc>
      </w:tr>
      <w:tr w14:paraId="701BD66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97" w:hRule="exact"/>
          <w:jc w:val="center"/>
        </w:trPr>
        <w:tc>
          <w:tcPr>
            <w:tcW w:w="10408" w:type="dxa"/>
            <w:gridSpan w:val="7"/>
            <w:shd w:val="clear" w:color="auto" w:fill="DEEAF6" w:themeFill="accent5" w:themeFillTint="33"/>
            <w:vAlign w:val="center"/>
          </w:tcPr>
          <w:p w14:paraId="299DEF72">
            <w:pPr>
              <w:spacing w:before="120" w:after="120"/>
              <w:jc w:val="left"/>
              <w:rPr>
                <w:rFonts w:hint="default" w:ascii="Times New Roman" w:hAnsi="Times New Roman" w:eastAsia="Arial" w:cs="Times New Roman"/>
                <w:b/>
                <w:bCs/>
                <w:color w:val="000000"/>
                <w:sz w:val="20"/>
                <w:szCs w:val="20"/>
                <w:highlight w:val="none"/>
              </w:rPr>
            </w:pPr>
            <w:r>
              <w:rPr>
                <w:rFonts w:hint="default" w:ascii="Times New Roman" w:hAnsi="Times New Roman" w:eastAsia="Arial" w:cs="Times New Roman"/>
                <w:b/>
                <w:bCs/>
                <w:color w:val="000000"/>
                <w:sz w:val="20"/>
                <w:szCs w:val="20"/>
                <w:highlight w:val="none"/>
              </w:rPr>
              <w:t>Medical</w:t>
            </w:r>
            <w:r>
              <w:rPr>
                <w:rFonts w:hint="default" w:ascii="Times New Roman" w:hAnsi="Times New Roman" w:eastAsia="宋体" w:cs="Times New Roman"/>
                <w:b/>
                <w:bCs/>
                <w:color w:val="000000"/>
                <w:sz w:val="20"/>
                <w:szCs w:val="20"/>
                <w:highlight w:val="none"/>
                <w:lang w:val="en-US" w:eastAsia="zh-CN"/>
              </w:rPr>
              <w:t xml:space="preserve"> </w:t>
            </w:r>
            <w:r>
              <w:rPr>
                <w:rFonts w:hint="eastAsia" w:ascii="Times New Roman" w:hAnsi="Times New Roman" w:eastAsia="宋体" w:cs="Times New Roman"/>
                <w:b/>
                <w:bCs/>
                <w:color w:val="000000"/>
                <w:sz w:val="20"/>
                <w:szCs w:val="20"/>
                <w:highlight w:val="none"/>
                <w:lang w:val="en-US" w:eastAsia="zh-CN"/>
              </w:rPr>
              <w:t>history</w:t>
            </w:r>
          </w:p>
        </w:tc>
      </w:tr>
      <w:tr w14:paraId="09B3856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97" w:hRule="exact"/>
          <w:jc w:val="center"/>
        </w:trPr>
        <w:tc>
          <w:tcPr>
            <w:tcW w:w="2630" w:type="dxa"/>
            <w:tcBorders>
              <w:bottom w:val="single" w:color="auto" w:sz="4" w:space="0"/>
            </w:tcBorders>
            <w:vAlign w:val="center"/>
          </w:tcPr>
          <w:p w14:paraId="4DBCD8A8">
            <w:p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</w:pBdr>
              <w:spacing w:before="40" w:after="40" w:line="240" w:lineRule="auto"/>
              <w:ind w:left="100" w:leftChars="0" w:right="100" w:rightChars="0" w:firstLine="0" w:firstLineChars="0"/>
              <w:jc w:val="both"/>
              <w:rPr>
                <w:rFonts w:hint="default" w:ascii="Times New Roman" w:hAnsi="Times New Roman" w:eastAsia="Arial" w:cs="Times New Roman"/>
                <w:b w:val="0"/>
                <w:i w:val="0"/>
                <w:color w:val="000000"/>
                <w:sz w:val="20"/>
                <w:szCs w:val="20"/>
                <w:highlight w:val="none"/>
                <w:u w:val="none"/>
                <w:lang w:val="en-US" w:eastAsia="zh-CN" w:bidi="ar-SA"/>
              </w:rPr>
            </w:pPr>
            <w:r>
              <w:rPr>
                <w:rFonts w:hint="default" w:ascii="Times New Roman" w:hAnsi="Times New Roman" w:cs="Times New Roman"/>
                <w:b w:val="0"/>
                <w:bCs w:val="0"/>
                <w:sz w:val="20"/>
                <w:szCs w:val="20"/>
                <w:highlight w:val="none"/>
                <w:lang w:val="en-US" w:eastAsia="zh-CN"/>
              </w:rPr>
              <w:t>Diabetes</w:t>
            </w:r>
            <w:r>
              <w:rPr>
                <w:rFonts w:hint="default" w:ascii="Times New Roman" w:hAnsi="Times New Roman" w:cs="Times New Roman"/>
                <w:b w:val="0"/>
                <w:bCs w:val="0"/>
                <w:sz w:val="20"/>
                <w:szCs w:val="20"/>
                <w:highlight w:val="none"/>
              </w:rPr>
              <w:t xml:space="preserve">, </w:t>
            </w:r>
            <w:r>
              <w:rPr>
                <w:rFonts w:hint="default" w:ascii="Times New Roman" w:hAnsi="Times New Roman" w:cs="Times New Roman"/>
                <w:b w:val="0"/>
                <w:bCs w:val="0"/>
                <w:i w:val="0"/>
                <w:sz w:val="20"/>
                <w:szCs w:val="20"/>
                <w:highlight w:val="none"/>
              </w:rPr>
              <w:t>n</w:t>
            </w:r>
            <w:r>
              <w:rPr>
                <w:rFonts w:hint="default" w:ascii="Times New Roman" w:hAnsi="Times New Roman" w:cs="Times New Roman"/>
                <w:b w:val="0"/>
                <w:bCs w:val="0"/>
                <w:sz w:val="20"/>
                <w:szCs w:val="20"/>
                <w:highlight w:val="none"/>
              </w:rPr>
              <w:t xml:space="preserve"> </w:t>
            </w:r>
            <w:r>
              <w:rPr>
                <w:rFonts w:hint="default" w:ascii="Times New Roman" w:hAnsi="Times New Roman" w:eastAsia="宋体" w:cs="Times New Roman"/>
                <w:b w:val="0"/>
                <w:bCs w:val="0"/>
                <w:sz w:val="20"/>
                <w:szCs w:val="20"/>
                <w:highlight w:val="none"/>
                <w:lang w:eastAsia="zh-CN"/>
              </w:rPr>
              <w:t>(%)</w:t>
            </w:r>
          </w:p>
        </w:tc>
        <w:tc>
          <w:tcPr>
            <w:tcW w:w="1356" w:type="dxa"/>
            <w:tcBorders>
              <w:bottom w:val="single" w:color="auto" w:sz="4" w:space="0"/>
            </w:tcBorders>
            <w:shd w:val="clear" w:color="auto" w:fill="auto"/>
            <w:vAlign w:val="center"/>
          </w:tcPr>
          <w:p w14:paraId="0BFC76F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en-US" w:bidi="ar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3185</w:t>
            </w:r>
            <w:r>
              <w:rPr>
                <w:rFonts w:hint="eastAsia" w:ascii="Times New Roman" w:hAnsi="Times New Roman" w:eastAsia="宋体" w:cs="Times New Roman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 xml:space="preserve"> (</w:t>
            </w: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13.0)</w:t>
            </w:r>
          </w:p>
        </w:tc>
        <w:tc>
          <w:tcPr>
            <w:tcW w:w="1371" w:type="dxa"/>
            <w:tcBorders>
              <w:bottom w:val="single" w:color="auto" w:sz="4" w:space="0"/>
            </w:tcBorders>
            <w:shd w:val="clear" w:color="auto" w:fill="auto"/>
            <w:vAlign w:val="center"/>
          </w:tcPr>
          <w:p w14:paraId="7FC3A77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en-US" w:bidi="ar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312</w:t>
            </w:r>
            <w:r>
              <w:rPr>
                <w:rFonts w:hint="eastAsia" w:ascii="Times New Roman" w:hAnsi="Times New Roman" w:eastAsia="宋体" w:cs="Times New Roman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 xml:space="preserve"> (</w:t>
            </w: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4.8)</w:t>
            </w:r>
          </w:p>
        </w:tc>
        <w:tc>
          <w:tcPr>
            <w:tcW w:w="1422" w:type="dxa"/>
            <w:tcBorders>
              <w:bottom w:val="single" w:color="auto" w:sz="4" w:space="0"/>
            </w:tcBorders>
            <w:shd w:val="clear" w:color="auto" w:fill="auto"/>
            <w:vAlign w:val="center"/>
          </w:tcPr>
          <w:p w14:paraId="3088DB3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en-US" w:bidi="ar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571</w:t>
            </w:r>
            <w:r>
              <w:rPr>
                <w:rFonts w:hint="eastAsia" w:ascii="Times New Roman" w:hAnsi="Times New Roman" w:eastAsia="宋体" w:cs="Times New Roman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 xml:space="preserve"> (9.1</w:t>
            </w: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)</w:t>
            </w:r>
          </w:p>
        </w:tc>
        <w:tc>
          <w:tcPr>
            <w:tcW w:w="1387" w:type="dxa"/>
            <w:tcBorders>
              <w:bottom w:val="single" w:color="auto" w:sz="4" w:space="0"/>
            </w:tcBorders>
            <w:shd w:val="clear" w:color="auto" w:fill="auto"/>
            <w:vAlign w:val="center"/>
          </w:tcPr>
          <w:p w14:paraId="1168372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886</w:t>
            </w:r>
            <w:r>
              <w:rPr>
                <w:rFonts w:hint="eastAsia" w:ascii="Times New Roman" w:hAnsi="Times New Roman" w:eastAsia="宋体" w:cs="Times New Roman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 xml:space="preserve"> (</w:t>
            </w: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14.7)</w:t>
            </w:r>
          </w:p>
        </w:tc>
        <w:tc>
          <w:tcPr>
            <w:tcW w:w="1400" w:type="dxa"/>
            <w:tcBorders>
              <w:bottom w:val="single" w:color="auto" w:sz="4" w:space="0"/>
            </w:tcBorders>
            <w:shd w:val="clear" w:color="auto" w:fill="auto"/>
            <w:vAlign w:val="center"/>
          </w:tcPr>
          <w:p w14:paraId="72C9812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1416</w:t>
            </w:r>
            <w:r>
              <w:rPr>
                <w:rFonts w:hint="eastAsia" w:ascii="Times New Roman" w:hAnsi="Times New Roman" w:eastAsia="宋体" w:cs="Times New Roman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 xml:space="preserve"> (</w:t>
            </w: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25.9)</w:t>
            </w:r>
          </w:p>
        </w:tc>
        <w:tc>
          <w:tcPr>
            <w:tcW w:w="842" w:type="dxa"/>
            <w:tcBorders>
              <w:bottom w:val="single" w:color="auto" w:sz="4" w:space="0"/>
            </w:tcBorders>
            <w:vAlign w:val="center"/>
          </w:tcPr>
          <w:p w14:paraId="001D6BF0">
            <w:pPr>
              <w:spacing w:before="120" w:after="120"/>
              <w:jc w:val="center"/>
              <w:rPr>
                <w:rFonts w:hint="default" w:ascii="Times New Roman" w:hAnsi="Times New Roman" w:eastAsia="Arial" w:cs="Times New Roman"/>
                <w:b w:val="0"/>
                <w:i w:val="0"/>
                <w:color w:val="000000"/>
                <w:sz w:val="20"/>
                <w:szCs w:val="20"/>
                <w:highlight w:val="none"/>
                <w:u w:val="none"/>
                <w:lang w:val="en-US" w:eastAsia="en-US" w:bidi="ar-SA"/>
              </w:rPr>
            </w:pPr>
            <w:r>
              <w:rPr>
                <w:rFonts w:hint="default" w:ascii="Times New Roman" w:hAnsi="Times New Roman" w:eastAsia="宋体" w:cs="Times New Roman"/>
                <w:b w:val="0"/>
                <w:i w:val="0"/>
                <w:color w:val="000000"/>
                <w:sz w:val="20"/>
                <w:szCs w:val="20"/>
                <w:u w:val="none"/>
                <w:lang w:val="en-US" w:eastAsia="zh-CN"/>
              </w:rPr>
              <w:t>&lt;0.001</w:t>
            </w:r>
          </w:p>
        </w:tc>
      </w:tr>
      <w:tr w14:paraId="7828418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97" w:hRule="exact"/>
          <w:jc w:val="center"/>
        </w:trPr>
        <w:tc>
          <w:tcPr>
            <w:tcW w:w="2630" w:type="dxa"/>
            <w:tcBorders>
              <w:bottom w:val="single" w:color="auto" w:sz="4" w:space="0"/>
            </w:tcBorders>
            <w:vAlign w:val="center"/>
          </w:tcPr>
          <w:p w14:paraId="00A1CD12">
            <w:p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</w:pBdr>
              <w:spacing w:before="40" w:after="40" w:line="240" w:lineRule="auto"/>
              <w:ind w:left="100" w:leftChars="0" w:right="100" w:rightChars="0" w:firstLine="0" w:firstLineChars="0"/>
              <w:jc w:val="both"/>
              <w:rPr>
                <w:rFonts w:hint="default" w:ascii="Times New Roman" w:hAnsi="Times New Roman" w:cs="Times New Roman"/>
                <w:b w:val="0"/>
                <w:bCs w:val="0"/>
                <w:sz w:val="20"/>
                <w:szCs w:val="20"/>
                <w:highlight w:val="none"/>
                <w:lang w:val="en-US" w:eastAsia="zh-CN"/>
              </w:rPr>
            </w:pPr>
            <w:r>
              <w:rPr>
                <w:rFonts w:hint="default" w:ascii="Times New Roman" w:hAnsi="Times New Roman" w:cs="Times New Roman"/>
                <w:b w:val="0"/>
                <w:bCs w:val="0"/>
                <w:sz w:val="20"/>
                <w:szCs w:val="20"/>
                <w:highlight w:val="none"/>
                <w:lang w:val="en-US" w:eastAsia="zh-CN"/>
              </w:rPr>
              <w:t>Hypertension</w:t>
            </w:r>
            <w:r>
              <w:rPr>
                <w:rFonts w:hint="default" w:ascii="Times New Roman" w:hAnsi="Times New Roman" w:cs="Times New Roman"/>
                <w:b w:val="0"/>
                <w:bCs w:val="0"/>
                <w:sz w:val="20"/>
                <w:szCs w:val="20"/>
                <w:highlight w:val="none"/>
              </w:rPr>
              <w:t xml:space="preserve">, </w:t>
            </w:r>
            <w:r>
              <w:rPr>
                <w:rFonts w:hint="default" w:ascii="Times New Roman" w:hAnsi="Times New Roman" w:cs="Times New Roman"/>
                <w:b w:val="0"/>
                <w:bCs w:val="0"/>
                <w:i w:val="0"/>
                <w:sz w:val="20"/>
                <w:szCs w:val="20"/>
                <w:highlight w:val="none"/>
              </w:rPr>
              <w:t>n</w:t>
            </w:r>
            <w:r>
              <w:rPr>
                <w:rFonts w:hint="default" w:ascii="Times New Roman" w:hAnsi="Times New Roman" w:cs="Times New Roman"/>
                <w:b w:val="0"/>
                <w:bCs w:val="0"/>
                <w:sz w:val="20"/>
                <w:szCs w:val="20"/>
                <w:highlight w:val="none"/>
              </w:rPr>
              <w:t xml:space="preserve"> </w:t>
            </w:r>
            <w:r>
              <w:rPr>
                <w:rFonts w:hint="default" w:ascii="Times New Roman" w:hAnsi="Times New Roman" w:eastAsia="宋体" w:cs="Times New Roman"/>
                <w:b w:val="0"/>
                <w:bCs w:val="0"/>
                <w:sz w:val="20"/>
                <w:szCs w:val="20"/>
                <w:highlight w:val="none"/>
                <w:lang w:eastAsia="zh-CN"/>
              </w:rPr>
              <w:t>(%)</w:t>
            </w:r>
          </w:p>
        </w:tc>
        <w:tc>
          <w:tcPr>
            <w:tcW w:w="1356" w:type="dxa"/>
            <w:tcBorders>
              <w:bottom w:val="single" w:color="auto" w:sz="4" w:space="0"/>
            </w:tcBorders>
            <w:shd w:val="clear" w:color="auto" w:fill="auto"/>
            <w:vAlign w:val="center"/>
          </w:tcPr>
          <w:p w14:paraId="61D64C9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en-US" w:bidi="ar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7011</w:t>
            </w:r>
            <w:r>
              <w:rPr>
                <w:rFonts w:hint="eastAsia" w:ascii="Times New Roman" w:hAnsi="Times New Roman" w:eastAsia="宋体" w:cs="Times New Roman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 xml:space="preserve"> (</w:t>
            </w: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34.9)</w:t>
            </w:r>
          </w:p>
        </w:tc>
        <w:tc>
          <w:tcPr>
            <w:tcW w:w="1371" w:type="dxa"/>
            <w:tcBorders>
              <w:bottom w:val="single" w:color="auto" w:sz="4" w:space="0"/>
            </w:tcBorders>
            <w:shd w:val="clear" w:color="auto" w:fill="auto"/>
            <w:vAlign w:val="center"/>
          </w:tcPr>
          <w:p w14:paraId="7F908AE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en-US" w:bidi="ar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1073</w:t>
            </w:r>
            <w:r>
              <w:rPr>
                <w:rFonts w:hint="eastAsia" w:ascii="Times New Roman" w:hAnsi="Times New Roman" w:eastAsia="宋体" w:cs="Times New Roman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 xml:space="preserve"> (</w:t>
            </w: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21.0)</w:t>
            </w:r>
          </w:p>
        </w:tc>
        <w:tc>
          <w:tcPr>
            <w:tcW w:w="1422" w:type="dxa"/>
            <w:tcBorders>
              <w:bottom w:val="single" w:color="auto" w:sz="4" w:space="0"/>
            </w:tcBorders>
            <w:shd w:val="clear" w:color="auto" w:fill="auto"/>
            <w:vAlign w:val="center"/>
          </w:tcPr>
          <w:p w14:paraId="41C625A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en-US" w:bidi="ar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1478</w:t>
            </w:r>
            <w:r>
              <w:rPr>
                <w:rFonts w:hint="eastAsia" w:ascii="Times New Roman" w:hAnsi="Times New Roman" w:eastAsia="宋体" w:cs="Times New Roman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 xml:space="preserve"> (30.7</w:t>
            </w: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)</w:t>
            </w:r>
          </w:p>
        </w:tc>
        <w:tc>
          <w:tcPr>
            <w:tcW w:w="1387" w:type="dxa"/>
            <w:tcBorders>
              <w:bottom w:val="single" w:color="auto" w:sz="4" w:space="0"/>
            </w:tcBorders>
            <w:shd w:val="clear" w:color="auto" w:fill="auto"/>
            <w:vAlign w:val="center"/>
          </w:tcPr>
          <w:p w14:paraId="7D94D3D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en-US" w:bidi="ar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1876</w:t>
            </w:r>
            <w:r>
              <w:rPr>
                <w:rFonts w:hint="eastAsia" w:ascii="Times New Roman" w:hAnsi="Times New Roman" w:eastAsia="宋体" w:cs="Times New Roman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 xml:space="preserve"> (37.3</w:t>
            </w: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)</w:t>
            </w:r>
          </w:p>
        </w:tc>
        <w:tc>
          <w:tcPr>
            <w:tcW w:w="1400" w:type="dxa"/>
            <w:tcBorders>
              <w:bottom w:val="single" w:color="auto" w:sz="4" w:space="0"/>
            </w:tcBorders>
            <w:shd w:val="clear" w:color="auto" w:fill="auto"/>
            <w:vAlign w:val="center"/>
          </w:tcPr>
          <w:p w14:paraId="725C640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en-US" w:bidi="ar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2584</w:t>
            </w:r>
            <w:r>
              <w:rPr>
                <w:rFonts w:hint="eastAsia" w:ascii="Times New Roman" w:hAnsi="Times New Roman" w:eastAsia="宋体" w:cs="Times New Roman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 xml:space="preserve"> (</w:t>
            </w: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54.6)</w:t>
            </w:r>
          </w:p>
        </w:tc>
        <w:tc>
          <w:tcPr>
            <w:tcW w:w="842" w:type="dxa"/>
            <w:tcBorders>
              <w:bottom w:val="single" w:color="auto" w:sz="4" w:space="0"/>
            </w:tcBorders>
            <w:vAlign w:val="center"/>
          </w:tcPr>
          <w:p w14:paraId="43E3ABA6">
            <w:pPr>
              <w:spacing w:before="120" w:after="120"/>
              <w:jc w:val="center"/>
              <w:rPr>
                <w:rFonts w:hint="default" w:ascii="Times New Roman" w:hAnsi="Times New Roman" w:eastAsia="Arial" w:cs="Times New Roman"/>
                <w:b w:val="0"/>
                <w:i w:val="0"/>
                <w:color w:val="000000"/>
                <w:sz w:val="20"/>
                <w:szCs w:val="20"/>
                <w:highlight w:val="none"/>
                <w:u w:val="none"/>
                <w:lang w:val="en-US" w:eastAsia="en-US" w:bidi="ar-SA"/>
              </w:rPr>
            </w:pPr>
            <w:r>
              <w:rPr>
                <w:rFonts w:hint="default" w:ascii="Times New Roman" w:hAnsi="Times New Roman" w:eastAsia="宋体" w:cs="Times New Roman"/>
                <w:b w:val="0"/>
                <w:i w:val="0"/>
                <w:color w:val="000000"/>
                <w:sz w:val="20"/>
                <w:szCs w:val="20"/>
                <w:u w:val="none"/>
                <w:lang w:val="en-US" w:eastAsia="zh-CN"/>
              </w:rPr>
              <w:t>&lt;0.001</w:t>
            </w:r>
          </w:p>
        </w:tc>
      </w:tr>
      <w:tr w14:paraId="058C094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38" w:hRule="exact"/>
          <w:jc w:val="center"/>
        </w:trPr>
        <w:tc>
          <w:tcPr>
            <w:tcW w:w="2630" w:type="dxa"/>
            <w:tcBorders>
              <w:bottom w:val="single" w:color="auto" w:sz="4" w:space="0"/>
            </w:tcBorders>
            <w:vAlign w:val="center"/>
          </w:tcPr>
          <w:p w14:paraId="09DF29DA">
            <w:p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</w:pBdr>
              <w:spacing w:before="40" w:after="40" w:line="240" w:lineRule="auto"/>
              <w:ind w:left="100" w:leftChars="0" w:right="100" w:rightChars="0" w:firstLine="0" w:firstLineChars="0"/>
              <w:jc w:val="both"/>
              <w:rPr>
                <w:rFonts w:hint="default" w:ascii="Times New Roman" w:hAnsi="Times New Roman" w:cs="Times New Roman"/>
                <w:b w:val="0"/>
                <w:bCs w:val="0"/>
                <w:sz w:val="20"/>
                <w:szCs w:val="20"/>
                <w:highlight w:val="none"/>
                <w:lang w:val="en-US" w:eastAsia="zh-CN"/>
              </w:rPr>
            </w:pPr>
            <w:r>
              <w:rPr>
                <w:rFonts w:hint="default" w:ascii="Times New Roman" w:hAnsi="Times New Roman" w:cs="Times New Roman"/>
                <w:b w:val="0"/>
                <w:bCs w:val="0"/>
                <w:sz w:val="20"/>
                <w:szCs w:val="20"/>
                <w:highlight w:val="none"/>
                <w:lang w:val="en-US" w:eastAsia="zh-CN"/>
              </w:rPr>
              <w:t>Cardiovascular diseases</w:t>
            </w:r>
            <w:r>
              <w:rPr>
                <w:rFonts w:hint="default" w:ascii="Times New Roman" w:hAnsi="Times New Roman" w:cs="Times New Roman"/>
                <w:b w:val="0"/>
                <w:bCs w:val="0"/>
                <w:sz w:val="20"/>
                <w:szCs w:val="20"/>
                <w:highlight w:val="none"/>
              </w:rPr>
              <w:t xml:space="preserve">, </w:t>
            </w:r>
            <w:r>
              <w:rPr>
                <w:rFonts w:hint="default" w:ascii="Times New Roman" w:hAnsi="Times New Roman" w:cs="Times New Roman"/>
                <w:b w:val="0"/>
                <w:bCs w:val="0"/>
                <w:i w:val="0"/>
                <w:sz w:val="20"/>
                <w:szCs w:val="20"/>
                <w:highlight w:val="none"/>
              </w:rPr>
              <w:t>n</w:t>
            </w:r>
            <w:r>
              <w:rPr>
                <w:rFonts w:hint="default" w:ascii="Times New Roman" w:hAnsi="Times New Roman" w:cs="Times New Roman"/>
                <w:b w:val="0"/>
                <w:bCs w:val="0"/>
                <w:sz w:val="20"/>
                <w:szCs w:val="20"/>
                <w:highlight w:val="none"/>
              </w:rPr>
              <w:t xml:space="preserve"> </w:t>
            </w:r>
            <w:r>
              <w:rPr>
                <w:rFonts w:hint="default" w:ascii="Times New Roman" w:hAnsi="Times New Roman" w:eastAsia="宋体" w:cs="Times New Roman"/>
                <w:b w:val="0"/>
                <w:bCs w:val="0"/>
                <w:sz w:val="20"/>
                <w:szCs w:val="20"/>
                <w:highlight w:val="none"/>
                <w:lang w:eastAsia="zh-CN"/>
              </w:rPr>
              <w:t>(%)</w:t>
            </w:r>
          </w:p>
        </w:tc>
        <w:tc>
          <w:tcPr>
            <w:tcW w:w="1356" w:type="dxa"/>
            <w:tcBorders>
              <w:bottom w:val="single" w:color="auto" w:sz="4" w:space="0"/>
            </w:tcBorders>
            <w:shd w:val="clear" w:color="auto" w:fill="auto"/>
            <w:vAlign w:val="center"/>
          </w:tcPr>
          <w:p w14:paraId="2565735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en-US" w:bidi="ar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1661</w:t>
            </w:r>
            <w:r>
              <w:rPr>
                <w:rFonts w:hint="eastAsia" w:ascii="Times New Roman" w:hAnsi="Times New Roman" w:eastAsia="宋体" w:cs="Times New Roman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 xml:space="preserve"> (</w:t>
            </w: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7.3)</w:t>
            </w:r>
          </w:p>
        </w:tc>
        <w:tc>
          <w:tcPr>
            <w:tcW w:w="1371" w:type="dxa"/>
            <w:tcBorders>
              <w:bottom w:val="single" w:color="auto" w:sz="4" w:space="0"/>
            </w:tcBorders>
            <w:shd w:val="clear" w:color="auto" w:fill="auto"/>
            <w:vAlign w:val="center"/>
          </w:tcPr>
          <w:p w14:paraId="547CD5F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en-US" w:bidi="ar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142</w:t>
            </w:r>
            <w:r>
              <w:rPr>
                <w:rFonts w:hint="eastAsia" w:ascii="Times New Roman" w:hAnsi="Times New Roman" w:eastAsia="宋体" w:cs="Times New Roman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 xml:space="preserve"> (</w:t>
            </w: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2.2)</w:t>
            </w:r>
          </w:p>
        </w:tc>
        <w:tc>
          <w:tcPr>
            <w:tcW w:w="1422" w:type="dxa"/>
            <w:tcBorders>
              <w:bottom w:val="single" w:color="auto" w:sz="4" w:space="0"/>
            </w:tcBorders>
            <w:shd w:val="clear" w:color="auto" w:fill="auto"/>
            <w:vAlign w:val="center"/>
          </w:tcPr>
          <w:p w14:paraId="7AB27C4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en-US" w:bidi="ar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248</w:t>
            </w:r>
            <w:r>
              <w:rPr>
                <w:rFonts w:hint="eastAsia" w:ascii="Times New Roman" w:hAnsi="Times New Roman" w:eastAsia="宋体" w:cs="Times New Roman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 xml:space="preserve"> (</w:t>
            </w: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4.1)</w:t>
            </w:r>
          </w:p>
        </w:tc>
        <w:tc>
          <w:tcPr>
            <w:tcW w:w="1387" w:type="dxa"/>
            <w:tcBorders>
              <w:bottom w:val="single" w:color="auto" w:sz="4" w:space="0"/>
            </w:tcBorders>
            <w:shd w:val="clear" w:color="auto" w:fill="auto"/>
            <w:vAlign w:val="center"/>
          </w:tcPr>
          <w:p w14:paraId="717A171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388</w:t>
            </w:r>
            <w:r>
              <w:rPr>
                <w:rFonts w:hint="eastAsia" w:ascii="Times New Roman" w:hAnsi="Times New Roman" w:eastAsia="宋体" w:cs="Times New Roman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 xml:space="preserve"> (</w:t>
            </w: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7.7)</w:t>
            </w:r>
          </w:p>
        </w:tc>
        <w:tc>
          <w:tcPr>
            <w:tcW w:w="1400" w:type="dxa"/>
            <w:tcBorders>
              <w:bottom w:val="single" w:color="auto" w:sz="4" w:space="0"/>
            </w:tcBorders>
            <w:shd w:val="clear" w:color="auto" w:fill="auto"/>
            <w:vAlign w:val="center"/>
          </w:tcPr>
          <w:p w14:paraId="0048641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883</w:t>
            </w:r>
            <w:r>
              <w:rPr>
                <w:rFonts w:hint="eastAsia" w:ascii="Times New Roman" w:hAnsi="Times New Roman" w:eastAsia="宋体" w:cs="Times New Roman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 xml:space="preserve"> (</w:t>
            </w: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17.3</w:t>
            </w:r>
            <w:r>
              <w:rPr>
                <w:rFonts w:hint="eastAsia" w:ascii="Times New Roman" w:hAnsi="Times New Roman" w:eastAsia="宋体" w:cs="Times New Roman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)</w:t>
            </w:r>
          </w:p>
        </w:tc>
        <w:tc>
          <w:tcPr>
            <w:tcW w:w="842" w:type="dxa"/>
            <w:tcBorders>
              <w:bottom w:val="single" w:color="auto" w:sz="4" w:space="0"/>
            </w:tcBorders>
            <w:vAlign w:val="center"/>
          </w:tcPr>
          <w:p w14:paraId="174295C0">
            <w:pPr>
              <w:spacing w:before="120" w:after="120"/>
              <w:jc w:val="center"/>
              <w:rPr>
                <w:rFonts w:hint="default" w:ascii="Times New Roman" w:hAnsi="Times New Roman" w:eastAsia="Arial" w:cs="Times New Roman"/>
                <w:b w:val="0"/>
                <w:i w:val="0"/>
                <w:color w:val="000000"/>
                <w:sz w:val="20"/>
                <w:szCs w:val="20"/>
                <w:highlight w:val="none"/>
                <w:u w:val="none"/>
                <w:lang w:val="en-US" w:eastAsia="en-US" w:bidi="ar-SA"/>
              </w:rPr>
            </w:pPr>
            <w:r>
              <w:rPr>
                <w:rFonts w:hint="default" w:ascii="Times New Roman" w:hAnsi="Times New Roman" w:eastAsia="宋体" w:cs="Times New Roman"/>
                <w:b w:val="0"/>
                <w:i w:val="0"/>
                <w:color w:val="000000"/>
                <w:sz w:val="20"/>
                <w:szCs w:val="20"/>
                <w:u w:val="none"/>
                <w:lang w:val="en-US" w:eastAsia="zh-CN"/>
              </w:rPr>
              <w:t>&lt;0.001</w:t>
            </w:r>
          </w:p>
        </w:tc>
      </w:tr>
      <w:tr w14:paraId="2B7718F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97" w:hRule="exact"/>
          <w:jc w:val="center"/>
        </w:trPr>
        <w:tc>
          <w:tcPr>
            <w:tcW w:w="10408" w:type="dxa"/>
            <w:gridSpan w:val="7"/>
            <w:shd w:val="clear" w:color="auto" w:fill="DEEAF6" w:themeFill="accent5" w:themeFillTint="33"/>
            <w:vAlign w:val="center"/>
          </w:tcPr>
          <w:p w14:paraId="1097BA5E">
            <w:pPr>
              <w:spacing w:before="120" w:after="120"/>
              <w:jc w:val="left"/>
              <w:rPr>
                <w:rFonts w:hint="default" w:ascii="Times New Roman" w:hAnsi="Times New Roman" w:eastAsia="宋体" w:cs="Times New Roman"/>
                <w:b/>
                <w:bCs/>
                <w:color w:val="000000"/>
                <w:sz w:val="20"/>
                <w:szCs w:val="20"/>
                <w:highlight w:val="none"/>
                <w:lang w:val="en-US" w:eastAsia="zh-CN"/>
              </w:rPr>
            </w:pPr>
            <w:r>
              <w:rPr>
                <w:rFonts w:hint="default" w:ascii="Times New Roman" w:hAnsi="Times New Roman" w:eastAsia="Arial" w:cs="Times New Roman"/>
                <w:b/>
                <w:bCs/>
                <w:color w:val="000000"/>
                <w:sz w:val="20"/>
                <w:szCs w:val="20"/>
                <w:highlight w:val="none"/>
              </w:rPr>
              <w:t>Medi</w:t>
            </w:r>
            <w:r>
              <w:rPr>
                <w:rFonts w:hint="default" w:ascii="Times New Roman" w:hAnsi="Times New Roman" w:eastAsia="宋体" w:cs="Times New Roman"/>
                <w:b/>
                <w:bCs/>
                <w:color w:val="000000"/>
                <w:sz w:val="20"/>
                <w:szCs w:val="20"/>
                <w:highlight w:val="none"/>
                <w:lang w:val="en-US" w:eastAsia="zh-CN"/>
              </w:rPr>
              <w:t>cations</w:t>
            </w:r>
          </w:p>
        </w:tc>
      </w:tr>
      <w:tr w14:paraId="3BBE09B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97" w:hRule="exact"/>
          <w:jc w:val="center"/>
        </w:trPr>
        <w:tc>
          <w:tcPr>
            <w:tcW w:w="2630" w:type="dxa"/>
            <w:tcBorders>
              <w:bottom w:val="single" w:color="auto" w:sz="4" w:space="0"/>
            </w:tcBorders>
            <w:shd w:val="clear" w:color="auto" w:fill="auto"/>
            <w:vAlign w:val="center"/>
          </w:tcPr>
          <w:p w14:paraId="3565A40E">
            <w:p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</w:pBdr>
              <w:spacing w:before="40" w:after="40" w:line="240" w:lineRule="auto"/>
              <w:ind w:left="100" w:leftChars="0" w:right="100" w:rightChars="0" w:firstLine="0" w:firstLineChars="0"/>
              <w:jc w:val="both"/>
              <w:rPr>
                <w:rFonts w:hint="default" w:ascii="Times New Roman" w:hAnsi="Times New Roman" w:eastAsia="Arial" w:cs="Times New Roman"/>
                <w:b w:val="0"/>
                <w:i w:val="0"/>
                <w:color w:val="000000"/>
                <w:sz w:val="20"/>
                <w:szCs w:val="20"/>
                <w:highlight w:val="none"/>
                <w:u w:val="none"/>
                <w:lang w:val="en-US" w:eastAsia="zh-CN" w:bidi="ar-SA"/>
              </w:rPr>
            </w:pPr>
            <w:r>
              <w:rPr>
                <w:rFonts w:hint="default" w:ascii="Times New Roman" w:hAnsi="Times New Roman" w:eastAsia="Arial" w:cs="Times New Roman"/>
                <w:b w:val="0"/>
                <w:bCs w:val="0"/>
                <w:i w:val="0"/>
                <w:color w:val="000000"/>
                <w:sz w:val="20"/>
                <w:szCs w:val="20"/>
                <w:highlight w:val="none"/>
                <w:u w:val="none"/>
                <w:lang w:val="en-US" w:eastAsia="zh-CN" w:bidi="ar-SA"/>
              </w:rPr>
              <w:t xml:space="preserve">Antidiabetic </w:t>
            </w:r>
            <w:r>
              <w:rPr>
                <w:rFonts w:hint="eastAsia" w:ascii="Times New Roman" w:hAnsi="Times New Roman" w:eastAsia="Arial" w:cs="Times New Roman"/>
                <w:b w:val="0"/>
                <w:bCs w:val="0"/>
                <w:i w:val="0"/>
                <w:color w:val="000000"/>
                <w:sz w:val="20"/>
                <w:szCs w:val="20"/>
                <w:highlight w:val="none"/>
                <w:u w:val="none"/>
                <w:lang w:val="en-US" w:eastAsia="zh-CN" w:bidi="ar-SA"/>
              </w:rPr>
              <w:t>drugs</w:t>
            </w:r>
            <w:r>
              <w:rPr>
                <w:rFonts w:hint="default" w:ascii="Times New Roman" w:hAnsi="Times New Roman" w:cs="Times New Roman"/>
                <w:b w:val="0"/>
                <w:bCs w:val="0"/>
                <w:sz w:val="20"/>
                <w:szCs w:val="20"/>
                <w:highlight w:val="none"/>
              </w:rPr>
              <w:t xml:space="preserve">, </w:t>
            </w:r>
            <w:r>
              <w:rPr>
                <w:rFonts w:hint="default" w:ascii="Times New Roman" w:hAnsi="Times New Roman" w:cs="Times New Roman"/>
                <w:b w:val="0"/>
                <w:bCs w:val="0"/>
                <w:i w:val="0"/>
                <w:sz w:val="20"/>
                <w:szCs w:val="20"/>
                <w:highlight w:val="none"/>
              </w:rPr>
              <w:t>n</w:t>
            </w:r>
            <w:r>
              <w:rPr>
                <w:rFonts w:hint="default" w:ascii="Times New Roman" w:hAnsi="Times New Roman" w:cs="Times New Roman"/>
                <w:b w:val="0"/>
                <w:bCs w:val="0"/>
                <w:sz w:val="20"/>
                <w:szCs w:val="20"/>
                <w:highlight w:val="none"/>
              </w:rPr>
              <w:t xml:space="preserve"> </w:t>
            </w:r>
            <w:r>
              <w:rPr>
                <w:rFonts w:hint="default" w:ascii="Times New Roman" w:hAnsi="Times New Roman" w:eastAsia="宋体" w:cs="Times New Roman"/>
                <w:b w:val="0"/>
                <w:bCs w:val="0"/>
                <w:sz w:val="20"/>
                <w:szCs w:val="20"/>
                <w:highlight w:val="none"/>
                <w:lang w:eastAsia="zh-CN"/>
              </w:rPr>
              <w:t>(%)</w:t>
            </w:r>
          </w:p>
        </w:tc>
        <w:tc>
          <w:tcPr>
            <w:tcW w:w="1356" w:type="dxa"/>
            <w:tcBorders>
              <w:bottom w:val="single" w:color="auto" w:sz="4" w:space="0"/>
            </w:tcBorders>
            <w:shd w:val="clear" w:color="auto" w:fill="auto"/>
            <w:vAlign w:val="center"/>
          </w:tcPr>
          <w:p w14:paraId="5ABBE2F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en-US" w:bidi="ar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1816</w:t>
            </w:r>
            <w:r>
              <w:rPr>
                <w:rFonts w:hint="eastAsia" w:ascii="Times New Roman" w:hAnsi="Times New Roman" w:eastAsia="宋体" w:cs="Times New Roman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 xml:space="preserve"> (</w:t>
            </w: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7.5)</w:t>
            </w:r>
          </w:p>
        </w:tc>
        <w:tc>
          <w:tcPr>
            <w:tcW w:w="1371" w:type="dxa"/>
            <w:tcBorders>
              <w:bottom w:val="single" w:color="auto" w:sz="4" w:space="0"/>
            </w:tcBorders>
            <w:shd w:val="clear" w:color="auto" w:fill="auto"/>
            <w:vAlign w:val="center"/>
          </w:tcPr>
          <w:p w14:paraId="3CCFF39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en-US" w:bidi="ar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153</w:t>
            </w:r>
            <w:r>
              <w:rPr>
                <w:rFonts w:hint="eastAsia" w:ascii="Times New Roman" w:hAnsi="Times New Roman" w:eastAsia="宋体" w:cs="Times New Roman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 xml:space="preserve"> (</w:t>
            </w: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2.4)</w:t>
            </w:r>
          </w:p>
        </w:tc>
        <w:tc>
          <w:tcPr>
            <w:tcW w:w="1422" w:type="dxa"/>
            <w:tcBorders>
              <w:bottom w:val="single" w:color="auto" w:sz="4" w:space="0"/>
            </w:tcBorders>
            <w:shd w:val="clear" w:color="auto" w:fill="auto"/>
            <w:vAlign w:val="center"/>
          </w:tcPr>
          <w:p w14:paraId="0D3F583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en-US" w:bidi="ar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295</w:t>
            </w:r>
            <w:r>
              <w:rPr>
                <w:rFonts w:hint="eastAsia" w:ascii="Times New Roman" w:hAnsi="Times New Roman" w:eastAsia="宋体" w:cs="Times New Roman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 xml:space="preserve"> (</w:t>
            </w: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4.9)</w:t>
            </w:r>
          </w:p>
        </w:tc>
        <w:tc>
          <w:tcPr>
            <w:tcW w:w="1387" w:type="dxa"/>
            <w:tcBorders>
              <w:bottom w:val="single" w:color="auto" w:sz="4" w:space="0"/>
            </w:tcBorders>
            <w:shd w:val="clear" w:color="auto" w:fill="auto"/>
            <w:vAlign w:val="center"/>
          </w:tcPr>
          <w:p w14:paraId="76E215E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501</w:t>
            </w:r>
            <w:r>
              <w:rPr>
                <w:rFonts w:hint="eastAsia" w:ascii="Times New Roman" w:hAnsi="Times New Roman" w:eastAsia="宋体" w:cs="Times New Roman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 xml:space="preserve"> (</w:t>
            </w: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8.6)</w:t>
            </w:r>
          </w:p>
        </w:tc>
        <w:tc>
          <w:tcPr>
            <w:tcW w:w="1400" w:type="dxa"/>
            <w:tcBorders>
              <w:bottom w:val="single" w:color="auto" w:sz="4" w:space="0"/>
            </w:tcBorders>
            <w:shd w:val="clear" w:color="auto" w:fill="auto"/>
            <w:vAlign w:val="center"/>
          </w:tcPr>
          <w:p w14:paraId="0105D6F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867</w:t>
            </w:r>
            <w:r>
              <w:rPr>
                <w:rFonts w:hint="eastAsia" w:ascii="Times New Roman" w:hAnsi="Times New Roman" w:eastAsia="宋体" w:cs="Times New Roman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 xml:space="preserve"> (</w:t>
            </w: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15.8)</w:t>
            </w:r>
          </w:p>
        </w:tc>
        <w:tc>
          <w:tcPr>
            <w:tcW w:w="842" w:type="dxa"/>
            <w:tcBorders>
              <w:bottom w:val="single" w:color="auto" w:sz="4" w:space="0"/>
            </w:tcBorders>
            <w:vAlign w:val="center"/>
          </w:tcPr>
          <w:p w14:paraId="446A972A">
            <w:pPr>
              <w:spacing w:before="120" w:after="120"/>
              <w:jc w:val="center"/>
              <w:rPr>
                <w:rFonts w:hint="default" w:ascii="Times New Roman" w:hAnsi="Times New Roman" w:eastAsia="Arial" w:cs="Times New Roman"/>
                <w:b w:val="0"/>
                <w:i w:val="0"/>
                <w:color w:val="000000"/>
                <w:sz w:val="20"/>
                <w:szCs w:val="20"/>
                <w:highlight w:val="none"/>
                <w:u w:val="none"/>
                <w:lang w:val="en-US" w:eastAsia="en-US" w:bidi="ar-SA"/>
              </w:rPr>
            </w:pPr>
            <w:r>
              <w:rPr>
                <w:rFonts w:hint="default" w:ascii="Times New Roman" w:hAnsi="Times New Roman" w:eastAsia="宋体" w:cs="Times New Roman"/>
                <w:b w:val="0"/>
                <w:i w:val="0"/>
                <w:color w:val="000000"/>
                <w:sz w:val="20"/>
                <w:szCs w:val="20"/>
                <w:u w:val="none"/>
                <w:lang w:val="en-US" w:eastAsia="zh-CN"/>
              </w:rPr>
              <w:t>&lt;0.001</w:t>
            </w:r>
          </w:p>
        </w:tc>
      </w:tr>
      <w:tr w14:paraId="57DA976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50" w:hRule="exact"/>
          <w:jc w:val="center"/>
        </w:trPr>
        <w:tc>
          <w:tcPr>
            <w:tcW w:w="2630" w:type="dxa"/>
            <w:tcBorders>
              <w:bottom w:val="single" w:color="auto" w:sz="4" w:space="0"/>
            </w:tcBorders>
            <w:shd w:val="clear" w:color="auto" w:fill="auto"/>
            <w:vAlign w:val="center"/>
          </w:tcPr>
          <w:p w14:paraId="24A1E1BF">
            <w:p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</w:pBdr>
              <w:spacing w:before="40" w:after="40" w:line="240" w:lineRule="auto"/>
              <w:ind w:left="100" w:leftChars="0" w:right="100" w:rightChars="0" w:firstLine="0" w:firstLineChars="0"/>
              <w:jc w:val="both"/>
              <w:rPr>
                <w:rFonts w:hint="default" w:ascii="Times New Roman" w:hAnsi="Times New Roman" w:eastAsia="Arial" w:cs="Times New Roman"/>
                <w:b w:val="0"/>
                <w:bCs w:val="0"/>
                <w:i w:val="0"/>
                <w:color w:val="000000"/>
                <w:sz w:val="20"/>
                <w:szCs w:val="20"/>
                <w:highlight w:val="none"/>
                <w:u w:val="none"/>
                <w:lang w:val="en-US" w:eastAsia="zh-CN" w:bidi="ar-SA"/>
              </w:rPr>
            </w:pPr>
            <w:r>
              <w:rPr>
                <w:rFonts w:hint="default" w:ascii="Times New Roman" w:hAnsi="Times New Roman" w:eastAsia="Arial" w:cs="Times New Roman"/>
                <w:b w:val="0"/>
                <w:bCs w:val="0"/>
                <w:i w:val="0"/>
                <w:color w:val="000000"/>
                <w:sz w:val="20"/>
                <w:szCs w:val="20"/>
                <w:highlight w:val="none"/>
                <w:u w:val="none"/>
                <w:lang w:val="en-US" w:eastAsia="zh-CN" w:bidi="ar-SA"/>
              </w:rPr>
              <w:t xml:space="preserve">Antihypertensive </w:t>
            </w:r>
            <w:r>
              <w:rPr>
                <w:rFonts w:hint="eastAsia" w:ascii="Times New Roman" w:hAnsi="Times New Roman" w:eastAsia="Arial" w:cs="Times New Roman"/>
                <w:b w:val="0"/>
                <w:bCs w:val="0"/>
                <w:i w:val="0"/>
                <w:color w:val="000000"/>
                <w:sz w:val="20"/>
                <w:szCs w:val="20"/>
                <w:highlight w:val="none"/>
                <w:u w:val="none"/>
                <w:lang w:val="en-US" w:eastAsia="zh-CN" w:bidi="ar-SA"/>
              </w:rPr>
              <w:t>drugs</w:t>
            </w:r>
            <w:r>
              <w:rPr>
                <w:rFonts w:hint="default" w:ascii="Times New Roman" w:hAnsi="Times New Roman" w:cs="Times New Roman"/>
                <w:b w:val="0"/>
                <w:bCs w:val="0"/>
                <w:sz w:val="20"/>
                <w:szCs w:val="20"/>
                <w:highlight w:val="none"/>
              </w:rPr>
              <w:t xml:space="preserve">, </w:t>
            </w:r>
            <w:r>
              <w:rPr>
                <w:rFonts w:hint="default" w:ascii="Times New Roman" w:hAnsi="Times New Roman" w:cs="Times New Roman"/>
                <w:b w:val="0"/>
                <w:bCs w:val="0"/>
                <w:i w:val="0"/>
                <w:sz w:val="20"/>
                <w:szCs w:val="20"/>
                <w:highlight w:val="none"/>
              </w:rPr>
              <w:t>n</w:t>
            </w:r>
            <w:r>
              <w:rPr>
                <w:rFonts w:hint="default" w:ascii="Times New Roman" w:hAnsi="Times New Roman" w:cs="Times New Roman"/>
                <w:b w:val="0"/>
                <w:bCs w:val="0"/>
                <w:sz w:val="20"/>
                <w:szCs w:val="20"/>
                <w:highlight w:val="none"/>
              </w:rPr>
              <w:t xml:space="preserve"> </w:t>
            </w:r>
            <w:r>
              <w:rPr>
                <w:rFonts w:hint="default" w:ascii="Times New Roman" w:hAnsi="Times New Roman" w:eastAsia="宋体" w:cs="Times New Roman"/>
                <w:b w:val="0"/>
                <w:bCs w:val="0"/>
                <w:sz w:val="20"/>
                <w:szCs w:val="20"/>
                <w:highlight w:val="none"/>
                <w:lang w:eastAsia="zh-CN"/>
              </w:rPr>
              <w:t>(%)</w:t>
            </w:r>
          </w:p>
        </w:tc>
        <w:tc>
          <w:tcPr>
            <w:tcW w:w="1356" w:type="dxa"/>
            <w:tcBorders>
              <w:bottom w:val="single" w:color="auto" w:sz="4" w:space="0"/>
            </w:tcBorders>
            <w:shd w:val="clear" w:color="auto" w:fill="auto"/>
            <w:vAlign w:val="center"/>
          </w:tcPr>
          <w:p w14:paraId="6B80F3A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en-US" w:bidi="ar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5033</w:t>
            </w:r>
            <w:r>
              <w:rPr>
                <w:rFonts w:hint="eastAsia" w:ascii="Times New Roman" w:hAnsi="Times New Roman" w:eastAsia="宋体" w:cs="Times New Roman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 xml:space="preserve"> (</w:t>
            </w: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24.5)</w:t>
            </w:r>
          </w:p>
        </w:tc>
        <w:tc>
          <w:tcPr>
            <w:tcW w:w="1371" w:type="dxa"/>
            <w:tcBorders>
              <w:bottom w:val="single" w:color="auto" w:sz="4" w:space="0"/>
            </w:tcBorders>
            <w:shd w:val="clear" w:color="auto" w:fill="auto"/>
            <w:vAlign w:val="center"/>
          </w:tcPr>
          <w:p w14:paraId="28E1B0A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en-US" w:bidi="ar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644</w:t>
            </w:r>
            <w:r>
              <w:rPr>
                <w:rFonts w:hint="eastAsia" w:ascii="Times New Roman" w:hAnsi="Times New Roman" w:eastAsia="宋体" w:cs="Times New Roman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 xml:space="preserve"> (</w:t>
            </w: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12.2)</w:t>
            </w:r>
          </w:p>
        </w:tc>
        <w:tc>
          <w:tcPr>
            <w:tcW w:w="1422" w:type="dxa"/>
            <w:tcBorders>
              <w:bottom w:val="single" w:color="auto" w:sz="4" w:space="0"/>
            </w:tcBorders>
            <w:shd w:val="clear" w:color="auto" w:fill="auto"/>
            <w:vAlign w:val="center"/>
          </w:tcPr>
          <w:p w14:paraId="3BC9D4D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en-US" w:bidi="ar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937</w:t>
            </w:r>
            <w:r>
              <w:rPr>
                <w:rFonts w:hint="eastAsia" w:ascii="Times New Roman" w:hAnsi="Times New Roman" w:eastAsia="宋体" w:cs="Times New Roman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 xml:space="preserve"> (</w:t>
            </w: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19.1)</w:t>
            </w:r>
          </w:p>
        </w:tc>
        <w:tc>
          <w:tcPr>
            <w:tcW w:w="1387" w:type="dxa"/>
            <w:tcBorders>
              <w:bottom w:val="single" w:color="auto" w:sz="4" w:space="0"/>
            </w:tcBorders>
            <w:shd w:val="clear" w:color="auto" w:fill="auto"/>
            <w:vAlign w:val="center"/>
          </w:tcPr>
          <w:p w14:paraId="62B5134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en-US" w:bidi="ar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1311</w:t>
            </w:r>
            <w:r>
              <w:rPr>
                <w:rFonts w:hint="eastAsia" w:ascii="Times New Roman" w:hAnsi="Times New Roman" w:eastAsia="宋体" w:cs="Times New Roman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 xml:space="preserve"> (25.6</w:t>
            </w: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)</w:t>
            </w:r>
          </w:p>
        </w:tc>
        <w:tc>
          <w:tcPr>
            <w:tcW w:w="1400" w:type="dxa"/>
            <w:tcBorders>
              <w:bottom w:val="single" w:color="auto" w:sz="4" w:space="0"/>
            </w:tcBorders>
            <w:shd w:val="clear" w:color="auto" w:fill="auto"/>
            <w:vAlign w:val="center"/>
          </w:tcPr>
          <w:p w14:paraId="03D72D9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en-US" w:bidi="ar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2141</w:t>
            </w:r>
            <w:r>
              <w:rPr>
                <w:rFonts w:hint="eastAsia" w:ascii="Times New Roman" w:hAnsi="Times New Roman" w:eastAsia="宋体" w:cs="Times New Roman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 xml:space="preserve"> (</w:t>
            </w: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45.3)</w:t>
            </w:r>
          </w:p>
        </w:tc>
        <w:tc>
          <w:tcPr>
            <w:tcW w:w="842" w:type="dxa"/>
            <w:tcBorders>
              <w:bottom w:val="single" w:color="auto" w:sz="4" w:space="0"/>
            </w:tcBorders>
            <w:vAlign w:val="center"/>
          </w:tcPr>
          <w:p w14:paraId="585A7A56">
            <w:pPr>
              <w:spacing w:before="120" w:after="120"/>
              <w:jc w:val="center"/>
              <w:rPr>
                <w:rFonts w:hint="default" w:ascii="Times New Roman" w:hAnsi="Times New Roman" w:eastAsia="Arial" w:cs="Times New Roman"/>
                <w:b w:val="0"/>
                <w:i w:val="0"/>
                <w:color w:val="000000"/>
                <w:sz w:val="20"/>
                <w:szCs w:val="20"/>
                <w:highlight w:val="none"/>
                <w:u w:val="none"/>
                <w:lang w:val="en-US" w:eastAsia="en-US" w:bidi="ar-SA"/>
              </w:rPr>
            </w:pPr>
            <w:r>
              <w:rPr>
                <w:rFonts w:hint="default" w:ascii="Times New Roman" w:hAnsi="Times New Roman" w:eastAsia="宋体" w:cs="Times New Roman"/>
                <w:b w:val="0"/>
                <w:i w:val="0"/>
                <w:color w:val="000000"/>
                <w:sz w:val="20"/>
                <w:szCs w:val="20"/>
                <w:u w:val="none"/>
                <w:lang w:val="en-US" w:eastAsia="zh-CN"/>
              </w:rPr>
              <w:t>&lt;0.001</w:t>
            </w:r>
          </w:p>
        </w:tc>
      </w:tr>
      <w:tr w14:paraId="255522B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57" w:hRule="exact"/>
          <w:jc w:val="center"/>
        </w:trPr>
        <w:tc>
          <w:tcPr>
            <w:tcW w:w="2630" w:type="dxa"/>
            <w:tcBorders>
              <w:bottom w:val="single" w:color="auto" w:sz="4" w:space="0"/>
            </w:tcBorders>
            <w:shd w:val="clear" w:color="auto" w:fill="auto"/>
            <w:vAlign w:val="center"/>
          </w:tcPr>
          <w:p w14:paraId="1A3DBA44">
            <w:p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</w:pBdr>
              <w:spacing w:before="40" w:after="40" w:line="240" w:lineRule="auto"/>
              <w:ind w:left="100" w:leftChars="0" w:right="100" w:rightChars="0" w:firstLine="0" w:firstLineChars="0"/>
              <w:jc w:val="both"/>
              <w:rPr>
                <w:rFonts w:hint="default" w:ascii="Times New Roman" w:hAnsi="Times New Roman" w:eastAsia="Arial" w:cs="Times New Roman"/>
                <w:b w:val="0"/>
                <w:bCs w:val="0"/>
                <w:i w:val="0"/>
                <w:color w:val="000000"/>
                <w:sz w:val="20"/>
                <w:szCs w:val="20"/>
                <w:highlight w:val="none"/>
                <w:u w:val="none"/>
                <w:lang w:val="en-US" w:eastAsia="zh-CN" w:bidi="ar-SA"/>
              </w:rPr>
            </w:pPr>
            <w:r>
              <w:rPr>
                <w:rFonts w:hint="default" w:ascii="Times New Roman" w:hAnsi="Times New Roman" w:eastAsia="Arial" w:cs="Times New Roman"/>
                <w:b w:val="0"/>
                <w:bCs w:val="0"/>
                <w:i w:val="0"/>
                <w:color w:val="000000"/>
                <w:sz w:val="20"/>
                <w:szCs w:val="20"/>
                <w:highlight w:val="none"/>
                <w:u w:val="none"/>
                <w:lang w:val="en-US" w:eastAsia="zh-CN" w:bidi="ar-SA"/>
              </w:rPr>
              <w:t xml:space="preserve">Antihyperlipidemic </w:t>
            </w:r>
            <w:r>
              <w:rPr>
                <w:rFonts w:hint="eastAsia" w:ascii="Times New Roman" w:hAnsi="Times New Roman" w:eastAsia="Arial" w:cs="Times New Roman"/>
                <w:b w:val="0"/>
                <w:bCs w:val="0"/>
                <w:i w:val="0"/>
                <w:color w:val="000000"/>
                <w:sz w:val="20"/>
                <w:szCs w:val="20"/>
                <w:highlight w:val="none"/>
                <w:u w:val="none"/>
                <w:lang w:val="en-US" w:eastAsia="zh-CN" w:bidi="ar-SA"/>
              </w:rPr>
              <w:t>drugs</w:t>
            </w:r>
            <w:r>
              <w:rPr>
                <w:rFonts w:hint="default" w:ascii="Times New Roman" w:hAnsi="Times New Roman" w:cs="Times New Roman"/>
                <w:b w:val="0"/>
                <w:bCs w:val="0"/>
                <w:sz w:val="20"/>
                <w:szCs w:val="20"/>
                <w:highlight w:val="none"/>
              </w:rPr>
              <w:t xml:space="preserve">, </w:t>
            </w:r>
            <w:r>
              <w:rPr>
                <w:rFonts w:hint="default" w:ascii="Times New Roman" w:hAnsi="Times New Roman" w:cs="Times New Roman"/>
                <w:b w:val="0"/>
                <w:bCs w:val="0"/>
                <w:i w:val="0"/>
                <w:sz w:val="20"/>
                <w:szCs w:val="20"/>
                <w:highlight w:val="none"/>
              </w:rPr>
              <w:t>n</w:t>
            </w:r>
            <w:r>
              <w:rPr>
                <w:rFonts w:hint="default" w:ascii="Times New Roman" w:hAnsi="Times New Roman" w:cs="Times New Roman"/>
                <w:b w:val="0"/>
                <w:bCs w:val="0"/>
                <w:sz w:val="20"/>
                <w:szCs w:val="20"/>
                <w:highlight w:val="none"/>
              </w:rPr>
              <w:t xml:space="preserve"> </w:t>
            </w:r>
            <w:r>
              <w:rPr>
                <w:rFonts w:hint="default" w:ascii="Times New Roman" w:hAnsi="Times New Roman" w:eastAsia="宋体" w:cs="Times New Roman"/>
                <w:b w:val="0"/>
                <w:bCs w:val="0"/>
                <w:sz w:val="20"/>
                <w:szCs w:val="20"/>
                <w:highlight w:val="none"/>
                <w:lang w:eastAsia="zh-CN"/>
              </w:rPr>
              <w:t>(%)</w:t>
            </w:r>
          </w:p>
        </w:tc>
        <w:tc>
          <w:tcPr>
            <w:tcW w:w="1356" w:type="dxa"/>
            <w:tcBorders>
              <w:bottom w:val="single" w:color="auto" w:sz="4" w:space="0"/>
            </w:tcBorders>
            <w:shd w:val="clear" w:color="auto" w:fill="auto"/>
            <w:vAlign w:val="center"/>
          </w:tcPr>
          <w:p w14:paraId="277DA00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en-US" w:bidi="ar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2996</w:t>
            </w:r>
            <w:r>
              <w:rPr>
                <w:rFonts w:hint="eastAsia" w:ascii="Times New Roman" w:hAnsi="Times New Roman" w:eastAsia="宋体" w:cs="Times New Roman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 xml:space="preserve"> (</w:t>
            </w: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15.5)</w:t>
            </w:r>
          </w:p>
        </w:tc>
        <w:tc>
          <w:tcPr>
            <w:tcW w:w="1371" w:type="dxa"/>
            <w:tcBorders>
              <w:bottom w:val="single" w:color="auto" w:sz="4" w:space="0"/>
            </w:tcBorders>
            <w:shd w:val="clear" w:color="auto" w:fill="auto"/>
            <w:vAlign w:val="center"/>
          </w:tcPr>
          <w:p w14:paraId="51F6D9A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en-US" w:bidi="ar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263</w:t>
            </w:r>
            <w:r>
              <w:rPr>
                <w:rFonts w:hint="eastAsia" w:ascii="Times New Roman" w:hAnsi="Times New Roman" w:eastAsia="宋体" w:cs="Times New Roman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 xml:space="preserve"> (</w:t>
            </w: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5.5)</w:t>
            </w:r>
          </w:p>
        </w:tc>
        <w:tc>
          <w:tcPr>
            <w:tcW w:w="1422" w:type="dxa"/>
            <w:tcBorders>
              <w:bottom w:val="single" w:color="auto" w:sz="4" w:space="0"/>
            </w:tcBorders>
            <w:shd w:val="clear" w:color="auto" w:fill="auto"/>
            <w:vAlign w:val="center"/>
          </w:tcPr>
          <w:p w14:paraId="31E4AEB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en-US" w:bidi="ar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501</w:t>
            </w:r>
            <w:r>
              <w:rPr>
                <w:rFonts w:hint="eastAsia" w:ascii="Times New Roman" w:hAnsi="Times New Roman" w:eastAsia="宋体" w:cs="Times New Roman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 xml:space="preserve"> (10.7</w:t>
            </w: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)</w:t>
            </w:r>
          </w:p>
        </w:tc>
        <w:tc>
          <w:tcPr>
            <w:tcW w:w="1387" w:type="dxa"/>
            <w:tcBorders>
              <w:bottom w:val="single" w:color="auto" w:sz="4" w:space="0"/>
            </w:tcBorders>
            <w:shd w:val="clear" w:color="auto" w:fill="auto"/>
            <w:vAlign w:val="center"/>
          </w:tcPr>
          <w:p w14:paraId="47A5FD2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810</w:t>
            </w:r>
            <w:r>
              <w:rPr>
                <w:rFonts w:hint="eastAsia" w:ascii="Times New Roman" w:hAnsi="Times New Roman" w:eastAsia="宋体" w:cs="Times New Roman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 xml:space="preserve"> (</w:t>
            </w: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17.2)</w:t>
            </w:r>
          </w:p>
        </w:tc>
        <w:tc>
          <w:tcPr>
            <w:tcW w:w="1400" w:type="dxa"/>
            <w:tcBorders>
              <w:bottom w:val="single" w:color="auto" w:sz="4" w:space="0"/>
            </w:tcBorders>
            <w:shd w:val="clear" w:color="auto" w:fill="auto"/>
            <w:vAlign w:val="center"/>
          </w:tcPr>
          <w:p w14:paraId="3CE55FE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1422</w:t>
            </w:r>
            <w:r>
              <w:rPr>
                <w:rFonts w:hint="eastAsia" w:ascii="Times New Roman" w:hAnsi="Times New Roman" w:eastAsia="宋体" w:cs="Times New Roman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 xml:space="preserve"> (</w:t>
            </w: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31.9)</w:t>
            </w:r>
          </w:p>
        </w:tc>
        <w:tc>
          <w:tcPr>
            <w:tcW w:w="842" w:type="dxa"/>
            <w:tcBorders>
              <w:bottom w:val="single" w:color="auto" w:sz="4" w:space="0"/>
            </w:tcBorders>
            <w:vAlign w:val="center"/>
          </w:tcPr>
          <w:p w14:paraId="5CCB1832">
            <w:pPr>
              <w:spacing w:before="120" w:after="120"/>
              <w:jc w:val="center"/>
              <w:rPr>
                <w:rFonts w:hint="default" w:ascii="Times New Roman" w:hAnsi="Times New Roman" w:eastAsia="Arial" w:cs="Times New Roman"/>
                <w:b w:val="0"/>
                <w:i w:val="0"/>
                <w:color w:val="000000"/>
                <w:sz w:val="20"/>
                <w:szCs w:val="20"/>
                <w:highlight w:val="none"/>
                <w:u w:val="none"/>
                <w:lang w:val="en-US" w:eastAsia="en-US" w:bidi="ar-SA"/>
              </w:rPr>
            </w:pPr>
            <w:r>
              <w:rPr>
                <w:rFonts w:hint="default" w:ascii="Times New Roman" w:hAnsi="Times New Roman" w:eastAsia="宋体" w:cs="Times New Roman"/>
                <w:b w:val="0"/>
                <w:i w:val="0"/>
                <w:color w:val="000000"/>
                <w:sz w:val="20"/>
                <w:szCs w:val="20"/>
                <w:u w:val="none"/>
                <w:lang w:val="en-US" w:eastAsia="zh-CN"/>
              </w:rPr>
              <w:t>&lt;0.001</w:t>
            </w:r>
          </w:p>
        </w:tc>
      </w:tr>
      <w:tr w14:paraId="0D8C55C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97" w:hRule="exact"/>
          <w:jc w:val="center"/>
        </w:trPr>
        <w:tc>
          <w:tcPr>
            <w:tcW w:w="10408" w:type="dxa"/>
            <w:gridSpan w:val="7"/>
            <w:shd w:val="clear" w:color="auto" w:fill="DEEAF6" w:themeFill="accent5" w:themeFillTint="33"/>
            <w:vAlign w:val="center"/>
          </w:tcPr>
          <w:p w14:paraId="6DB33642">
            <w:pPr>
              <w:spacing w:before="120" w:after="120"/>
              <w:jc w:val="left"/>
              <w:rPr>
                <w:rFonts w:hint="default" w:ascii="Times New Roman" w:hAnsi="Times New Roman" w:eastAsia="Arial" w:cs="Times New Roman"/>
                <w:b/>
                <w:bCs/>
                <w:color w:val="000000"/>
                <w:sz w:val="20"/>
                <w:szCs w:val="20"/>
                <w:highlight w:val="none"/>
              </w:rPr>
            </w:pPr>
            <w:r>
              <w:rPr>
                <w:rFonts w:hint="default" w:ascii="Times New Roman" w:hAnsi="Times New Roman" w:eastAsia="Arial" w:cs="Times New Roman"/>
                <w:b/>
                <w:bCs/>
                <w:color w:val="000000"/>
                <w:sz w:val="20"/>
                <w:szCs w:val="20"/>
                <w:highlight w:val="none"/>
              </w:rPr>
              <w:t>Laboratory</w:t>
            </w:r>
            <w:r>
              <w:rPr>
                <w:rFonts w:hint="default" w:ascii="Times New Roman" w:hAnsi="Times New Roman" w:eastAsia="宋体" w:cs="Times New Roman"/>
                <w:b/>
                <w:bCs/>
                <w:color w:val="000000"/>
                <w:sz w:val="20"/>
                <w:szCs w:val="20"/>
                <w:highlight w:val="none"/>
                <w:lang w:val="en-US" w:eastAsia="zh-CN"/>
              </w:rPr>
              <w:t xml:space="preserve"> </w:t>
            </w:r>
            <w:r>
              <w:rPr>
                <w:rFonts w:hint="default" w:ascii="Times New Roman" w:hAnsi="Times New Roman" w:eastAsia="Arial" w:cs="Times New Roman"/>
                <w:b/>
                <w:bCs/>
                <w:color w:val="000000"/>
                <w:sz w:val="20"/>
                <w:szCs w:val="20"/>
                <w:highlight w:val="none"/>
              </w:rPr>
              <w:t>measurements</w:t>
            </w:r>
          </w:p>
        </w:tc>
      </w:tr>
      <w:tr w14:paraId="0F3D4D2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97" w:hRule="exact"/>
          <w:jc w:val="center"/>
        </w:trPr>
        <w:tc>
          <w:tcPr>
            <w:tcW w:w="2630" w:type="dxa"/>
            <w:vAlign w:val="center"/>
          </w:tcPr>
          <w:p w14:paraId="0355E870">
            <w:pPr>
              <w:spacing w:before="100" w:after="100"/>
              <w:ind w:left="100" w:leftChars="0" w:right="100" w:rightChars="0"/>
              <w:rPr>
                <w:rFonts w:hint="default" w:ascii="Times New Roman" w:hAnsi="Times New Roman" w:eastAsia="宋体" w:cs="Times New Roman"/>
                <w:color w:val="000000"/>
                <w:sz w:val="20"/>
                <w:szCs w:val="20"/>
                <w:lang w:val="en-US" w:eastAsia="zh-CN"/>
              </w:rPr>
            </w:pPr>
            <w:r>
              <w:rPr>
                <w:rFonts w:hint="default" w:ascii="Times New Roman" w:hAnsi="Times New Roman" w:eastAsia="宋体" w:cs="Times New Roman"/>
                <w:color w:val="000000"/>
                <w:sz w:val="20"/>
                <w:szCs w:val="20"/>
                <w:lang w:val="en-US" w:eastAsia="zh-CN"/>
              </w:rPr>
              <w:t>White blood cells, 10</w:t>
            </w:r>
            <w:r>
              <w:rPr>
                <w:rFonts w:hint="default" w:ascii="Times New Roman" w:hAnsi="Times New Roman" w:eastAsia="宋体" w:cs="Times New Roman"/>
                <w:color w:val="000000"/>
                <w:sz w:val="20"/>
                <w:szCs w:val="20"/>
                <w:vertAlign w:val="superscript"/>
                <w:lang w:val="en-US" w:eastAsia="zh-CN"/>
              </w:rPr>
              <w:t>9</w:t>
            </w:r>
            <w:r>
              <w:rPr>
                <w:rFonts w:hint="default" w:ascii="Times New Roman" w:hAnsi="Times New Roman" w:eastAsia="宋体" w:cs="Times New Roman"/>
                <w:color w:val="000000"/>
                <w:sz w:val="20"/>
                <w:szCs w:val="20"/>
                <w:lang w:val="en-US" w:eastAsia="zh-CN"/>
              </w:rPr>
              <w:t>/L</w:t>
            </w:r>
          </w:p>
        </w:tc>
        <w:tc>
          <w:tcPr>
            <w:tcW w:w="1356" w:type="dxa"/>
            <w:shd w:val="clear" w:color="auto" w:fill="auto"/>
            <w:vAlign w:val="center"/>
          </w:tcPr>
          <w:p w14:paraId="70AD319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6.</w:t>
            </w:r>
            <w:r>
              <w:rPr>
                <w:rFonts w:hint="eastAsia" w:ascii="Times New Roman" w:hAnsi="Times New Roman" w:eastAsia="宋体" w:cs="Times New Roman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 xml:space="preserve">8 </w:t>
            </w: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± 2.0</w:t>
            </w:r>
          </w:p>
        </w:tc>
        <w:tc>
          <w:tcPr>
            <w:tcW w:w="1371" w:type="dxa"/>
            <w:shd w:val="clear" w:color="auto" w:fill="auto"/>
            <w:vAlign w:val="center"/>
          </w:tcPr>
          <w:p w14:paraId="7612967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6.4</w:t>
            </w:r>
            <w:r>
              <w:rPr>
                <w:rFonts w:hint="eastAsia" w:ascii="Times New Roman" w:hAnsi="Times New Roman" w:eastAsia="宋体" w:cs="Times New Roman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 xml:space="preserve"> </w:t>
            </w: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 xml:space="preserve">± </w:t>
            </w:r>
            <w:r>
              <w:rPr>
                <w:rFonts w:hint="eastAsia" w:ascii="Times New Roman" w:hAnsi="Times New Roman" w:eastAsia="宋体" w:cs="Times New Roman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2.0</w:t>
            </w:r>
          </w:p>
        </w:tc>
        <w:tc>
          <w:tcPr>
            <w:tcW w:w="1422" w:type="dxa"/>
            <w:shd w:val="clear" w:color="auto" w:fill="auto"/>
            <w:vAlign w:val="center"/>
          </w:tcPr>
          <w:p w14:paraId="7F2E6E3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en-US" w:bidi="ar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6.</w:t>
            </w:r>
            <w:r>
              <w:rPr>
                <w:rFonts w:hint="eastAsia" w:ascii="Times New Roman" w:hAnsi="Times New Roman" w:eastAsia="宋体" w:cs="Times New Roman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 xml:space="preserve">7 </w:t>
            </w: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± 1.</w:t>
            </w:r>
            <w:r>
              <w:rPr>
                <w:rFonts w:hint="eastAsia" w:ascii="Times New Roman" w:hAnsi="Times New Roman" w:eastAsia="宋体" w:cs="Times New Roman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9</w:t>
            </w:r>
          </w:p>
        </w:tc>
        <w:tc>
          <w:tcPr>
            <w:tcW w:w="1387" w:type="dxa"/>
            <w:shd w:val="clear" w:color="auto" w:fill="auto"/>
            <w:vAlign w:val="center"/>
          </w:tcPr>
          <w:p w14:paraId="561E21F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6.9</w:t>
            </w:r>
            <w:r>
              <w:rPr>
                <w:rFonts w:hint="eastAsia" w:ascii="Times New Roman" w:hAnsi="Times New Roman" w:eastAsia="宋体" w:cs="Times New Roman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 xml:space="preserve"> </w:t>
            </w: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± 2.0</w:t>
            </w:r>
          </w:p>
        </w:tc>
        <w:tc>
          <w:tcPr>
            <w:tcW w:w="1400" w:type="dxa"/>
            <w:shd w:val="clear" w:color="auto" w:fill="auto"/>
            <w:vAlign w:val="center"/>
          </w:tcPr>
          <w:p w14:paraId="1E442BA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7.1</w:t>
            </w:r>
            <w:r>
              <w:rPr>
                <w:rFonts w:hint="eastAsia" w:ascii="Times New Roman" w:hAnsi="Times New Roman" w:eastAsia="宋体" w:cs="Times New Roman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 xml:space="preserve"> </w:t>
            </w: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± 2.</w:t>
            </w:r>
            <w:r>
              <w:rPr>
                <w:rFonts w:hint="eastAsia" w:ascii="Times New Roman" w:hAnsi="Times New Roman" w:eastAsia="宋体" w:cs="Times New Roman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</w:t>
            </w:r>
          </w:p>
        </w:tc>
        <w:tc>
          <w:tcPr>
            <w:tcW w:w="842" w:type="dxa"/>
            <w:vAlign w:val="center"/>
          </w:tcPr>
          <w:p w14:paraId="4BB82A2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Arial" w:cs="Times New Roman"/>
                <w:b w:val="0"/>
                <w:i w:val="0"/>
                <w:color w:val="000000"/>
                <w:sz w:val="20"/>
                <w:szCs w:val="20"/>
                <w:highlight w:val="none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&lt;0.001</w:t>
            </w:r>
          </w:p>
        </w:tc>
      </w:tr>
      <w:tr w14:paraId="6FB85DA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97" w:hRule="exact"/>
          <w:jc w:val="center"/>
        </w:trPr>
        <w:tc>
          <w:tcPr>
            <w:tcW w:w="2630" w:type="dxa"/>
            <w:vAlign w:val="center"/>
          </w:tcPr>
          <w:p w14:paraId="5A88765C">
            <w:pPr>
              <w:spacing w:before="100" w:after="100"/>
              <w:ind w:left="100" w:leftChars="0" w:right="100" w:rightChars="0"/>
              <w:rPr>
                <w:rFonts w:hint="default" w:ascii="Times New Roman" w:hAnsi="Times New Roman" w:eastAsia="宋体" w:cs="Times New Roman"/>
                <w:color w:val="000000"/>
                <w:sz w:val="20"/>
                <w:szCs w:val="20"/>
                <w:lang w:val="en-US" w:eastAsia="zh-CN"/>
              </w:rPr>
            </w:pPr>
            <w:r>
              <w:rPr>
                <w:rFonts w:hint="default" w:ascii="Times New Roman" w:hAnsi="Times New Roman" w:eastAsia="宋体" w:cs="Times New Roman"/>
                <w:color w:val="000000"/>
                <w:sz w:val="20"/>
                <w:szCs w:val="20"/>
                <w:lang w:val="en-US" w:eastAsia="zh-CN"/>
              </w:rPr>
              <w:t>Hemoglobin, g/dL</w:t>
            </w:r>
          </w:p>
        </w:tc>
        <w:tc>
          <w:tcPr>
            <w:tcW w:w="1356" w:type="dxa"/>
            <w:shd w:val="clear" w:color="auto" w:fill="auto"/>
            <w:vAlign w:val="center"/>
          </w:tcPr>
          <w:p w14:paraId="03D74FD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14.4</w:t>
            </w:r>
            <w:r>
              <w:rPr>
                <w:rFonts w:hint="eastAsia" w:ascii="Times New Roman" w:hAnsi="Times New Roman" w:eastAsia="宋体" w:cs="Times New Roman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 xml:space="preserve"> </w:t>
            </w: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± 1.</w:t>
            </w:r>
            <w:r>
              <w:rPr>
                <w:rFonts w:hint="eastAsia" w:ascii="Times New Roman" w:hAnsi="Times New Roman" w:eastAsia="宋体" w:cs="Times New Roman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5</w:t>
            </w:r>
          </w:p>
        </w:tc>
        <w:tc>
          <w:tcPr>
            <w:tcW w:w="1371" w:type="dxa"/>
            <w:shd w:val="clear" w:color="auto" w:fill="auto"/>
            <w:vAlign w:val="center"/>
          </w:tcPr>
          <w:p w14:paraId="154E00C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14.2</w:t>
            </w:r>
            <w:r>
              <w:rPr>
                <w:rFonts w:hint="eastAsia" w:ascii="Times New Roman" w:hAnsi="Times New Roman" w:eastAsia="宋体" w:cs="Times New Roman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 xml:space="preserve"> </w:t>
            </w: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± 1.</w:t>
            </w:r>
            <w:r>
              <w:rPr>
                <w:rFonts w:hint="eastAsia" w:ascii="Times New Roman" w:hAnsi="Times New Roman" w:eastAsia="宋体" w:cs="Times New Roman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5</w:t>
            </w:r>
          </w:p>
        </w:tc>
        <w:tc>
          <w:tcPr>
            <w:tcW w:w="1422" w:type="dxa"/>
            <w:shd w:val="clear" w:color="auto" w:fill="auto"/>
            <w:vAlign w:val="center"/>
          </w:tcPr>
          <w:p w14:paraId="0F1FD43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en-US" w:bidi="ar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14.5</w:t>
            </w:r>
            <w:r>
              <w:rPr>
                <w:rFonts w:hint="eastAsia" w:ascii="Times New Roman" w:hAnsi="Times New Roman" w:eastAsia="宋体" w:cs="Times New Roman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 xml:space="preserve"> </w:t>
            </w: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± 1.</w:t>
            </w:r>
            <w:r>
              <w:rPr>
                <w:rFonts w:hint="eastAsia" w:ascii="Times New Roman" w:hAnsi="Times New Roman" w:eastAsia="宋体" w:cs="Times New Roman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5</w:t>
            </w:r>
          </w:p>
        </w:tc>
        <w:tc>
          <w:tcPr>
            <w:tcW w:w="1387" w:type="dxa"/>
            <w:shd w:val="clear" w:color="auto" w:fill="auto"/>
            <w:vAlign w:val="center"/>
          </w:tcPr>
          <w:p w14:paraId="43294D1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14.</w:t>
            </w:r>
            <w:r>
              <w:rPr>
                <w:rFonts w:hint="eastAsia" w:ascii="Times New Roman" w:hAnsi="Times New Roman" w:eastAsia="宋体" w:cs="Times New Roman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 xml:space="preserve">6 </w:t>
            </w: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± 1.</w:t>
            </w:r>
            <w:r>
              <w:rPr>
                <w:rFonts w:hint="eastAsia" w:ascii="Times New Roman" w:hAnsi="Times New Roman" w:eastAsia="宋体" w:cs="Times New Roman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5</w:t>
            </w:r>
          </w:p>
        </w:tc>
        <w:tc>
          <w:tcPr>
            <w:tcW w:w="1400" w:type="dxa"/>
            <w:shd w:val="clear" w:color="auto" w:fill="auto"/>
            <w:vAlign w:val="center"/>
          </w:tcPr>
          <w:p w14:paraId="70442A2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14.5</w:t>
            </w:r>
            <w:r>
              <w:rPr>
                <w:rFonts w:hint="eastAsia" w:ascii="Times New Roman" w:hAnsi="Times New Roman" w:eastAsia="宋体" w:cs="Times New Roman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 xml:space="preserve"> </w:t>
            </w: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± 1.</w:t>
            </w:r>
            <w:r>
              <w:rPr>
                <w:rFonts w:hint="eastAsia" w:ascii="Times New Roman" w:hAnsi="Times New Roman" w:eastAsia="宋体" w:cs="Times New Roman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5</w:t>
            </w:r>
          </w:p>
        </w:tc>
        <w:tc>
          <w:tcPr>
            <w:tcW w:w="842" w:type="dxa"/>
            <w:vAlign w:val="center"/>
          </w:tcPr>
          <w:p w14:paraId="0B72C15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Arial" w:cs="Times New Roman"/>
                <w:b w:val="0"/>
                <w:i w:val="0"/>
                <w:color w:val="000000"/>
                <w:sz w:val="20"/>
                <w:szCs w:val="20"/>
                <w:highlight w:val="none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&lt;0.001</w:t>
            </w:r>
          </w:p>
        </w:tc>
      </w:tr>
      <w:tr w14:paraId="2D8A86E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97" w:hRule="exact"/>
          <w:jc w:val="center"/>
        </w:trPr>
        <w:tc>
          <w:tcPr>
            <w:tcW w:w="2630" w:type="dxa"/>
            <w:vAlign w:val="center"/>
          </w:tcPr>
          <w:p w14:paraId="1D7F7FD6">
            <w:pPr>
              <w:spacing w:before="100" w:after="100"/>
              <w:ind w:left="100" w:leftChars="0" w:right="100" w:rightChars="0"/>
              <w:rPr>
                <w:rFonts w:hint="default" w:ascii="Times New Roman" w:hAnsi="Times New Roman" w:eastAsia="宋体" w:cs="Times New Roman"/>
                <w:color w:val="000000"/>
                <w:sz w:val="20"/>
                <w:szCs w:val="20"/>
                <w:lang w:val="en-US" w:eastAsia="zh-CN"/>
              </w:rPr>
            </w:pPr>
            <w:r>
              <w:rPr>
                <w:rFonts w:hint="default" w:ascii="Times New Roman" w:hAnsi="Times New Roman" w:eastAsia="宋体" w:cs="Times New Roman"/>
                <w:color w:val="000000"/>
                <w:sz w:val="20"/>
                <w:szCs w:val="20"/>
                <w:lang w:val="en-US" w:eastAsia="zh-CN"/>
              </w:rPr>
              <w:t>Platelet</w:t>
            </w:r>
            <w:r>
              <w:rPr>
                <w:rFonts w:hint="eastAsia" w:ascii="Times New Roman" w:hAnsi="Times New Roman" w:eastAsia="宋体" w:cs="Times New Roman"/>
                <w:color w:val="000000"/>
                <w:sz w:val="20"/>
                <w:szCs w:val="20"/>
                <w:lang w:val="en-US" w:eastAsia="zh-CN"/>
              </w:rPr>
              <w:t>s</w:t>
            </w:r>
            <w:r>
              <w:rPr>
                <w:rFonts w:hint="default" w:ascii="Times New Roman" w:hAnsi="Times New Roman" w:eastAsia="宋体" w:cs="Times New Roman"/>
                <w:color w:val="000000"/>
                <w:sz w:val="20"/>
                <w:szCs w:val="20"/>
                <w:lang w:val="en-US" w:eastAsia="zh-CN"/>
              </w:rPr>
              <w:t>, 10</w:t>
            </w:r>
            <w:r>
              <w:rPr>
                <w:rFonts w:hint="default" w:ascii="Times New Roman" w:hAnsi="Times New Roman" w:eastAsia="宋体" w:cs="Times New Roman"/>
                <w:color w:val="000000"/>
                <w:sz w:val="20"/>
                <w:szCs w:val="20"/>
                <w:vertAlign w:val="superscript"/>
                <w:lang w:val="en-US" w:eastAsia="zh-CN"/>
              </w:rPr>
              <w:t>9</w:t>
            </w:r>
            <w:r>
              <w:rPr>
                <w:rFonts w:hint="default" w:ascii="Times New Roman" w:hAnsi="Times New Roman" w:eastAsia="宋体" w:cs="Times New Roman"/>
                <w:color w:val="000000"/>
                <w:sz w:val="20"/>
                <w:szCs w:val="20"/>
                <w:lang w:val="en-US" w:eastAsia="zh-CN"/>
              </w:rPr>
              <w:t>/L</w:t>
            </w:r>
          </w:p>
        </w:tc>
        <w:tc>
          <w:tcPr>
            <w:tcW w:w="1356" w:type="dxa"/>
            <w:shd w:val="clear" w:color="auto" w:fill="auto"/>
            <w:vAlign w:val="center"/>
          </w:tcPr>
          <w:p w14:paraId="51DA2CC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250</w:t>
            </w:r>
            <w:r>
              <w:rPr>
                <w:rFonts w:hint="eastAsia" w:ascii="Times New Roman" w:hAnsi="Times New Roman" w:eastAsia="宋体" w:cs="Times New Roman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 xml:space="preserve"> </w:t>
            </w: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± 6</w:t>
            </w:r>
            <w:r>
              <w:rPr>
                <w:rFonts w:hint="eastAsia" w:ascii="Times New Roman" w:hAnsi="Times New Roman" w:eastAsia="宋体" w:cs="Times New Roman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5</w:t>
            </w:r>
          </w:p>
        </w:tc>
        <w:tc>
          <w:tcPr>
            <w:tcW w:w="1371" w:type="dxa"/>
            <w:shd w:val="clear" w:color="auto" w:fill="auto"/>
            <w:vAlign w:val="center"/>
          </w:tcPr>
          <w:p w14:paraId="032A108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252</w:t>
            </w:r>
            <w:r>
              <w:rPr>
                <w:rFonts w:hint="eastAsia" w:ascii="Times New Roman" w:hAnsi="Times New Roman" w:eastAsia="宋体" w:cs="Times New Roman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 xml:space="preserve"> </w:t>
            </w: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± 6</w:t>
            </w:r>
            <w:r>
              <w:rPr>
                <w:rFonts w:hint="eastAsia" w:ascii="Times New Roman" w:hAnsi="Times New Roman" w:eastAsia="宋体" w:cs="Times New Roman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4</w:t>
            </w:r>
          </w:p>
        </w:tc>
        <w:tc>
          <w:tcPr>
            <w:tcW w:w="1422" w:type="dxa"/>
            <w:shd w:val="clear" w:color="auto" w:fill="auto"/>
            <w:vAlign w:val="center"/>
          </w:tcPr>
          <w:p w14:paraId="657EBBC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en-US" w:bidi="ar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25</w:t>
            </w:r>
            <w:r>
              <w:rPr>
                <w:rFonts w:hint="eastAsia" w:ascii="Times New Roman" w:hAnsi="Times New Roman" w:eastAsia="宋体" w:cs="Times New Roman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 xml:space="preserve">1 </w:t>
            </w: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± 64</w:t>
            </w:r>
          </w:p>
        </w:tc>
        <w:tc>
          <w:tcPr>
            <w:tcW w:w="1387" w:type="dxa"/>
            <w:shd w:val="clear" w:color="auto" w:fill="auto"/>
            <w:vAlign w:val="center"/>
          </w:tcPr>
          <w:p w14:paraId="4E1376B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251</w:t>
            </w:r>
            <w:r>
              <w:rPr>
                <w:rFonts w:hint="eastAsia" w:ascii="Times New Roman" w:hAnsi="Times New Roman" w:eastAsia="宋体" w:cs="Times New Roman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 xml:space="preserve"> </w:t>
            </w: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± 6</w:t>
            </w:r>
            <w:r>
              <w:rPr>
                <w:rFonts w:hint="eastAsia" w:ascii="Times New Roman" w:hAnsi="Times New Roman" w:eastAsia="宋体" w:cs="Times New Roman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4</w:t>
            </w:r>
          </w:p>
        </w:tc>
        <w:tc>
          <w:tcPr>
            <w:tcW w:w="1400" w:type="dxa"/>
            <w:shd w:val="clear" w:color="auto" w:fill="auto"/>
            <w:vAlign w:val="center"/>
          </w:tcPr>
          <w:p w14:paraId="256F962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24</w:t>
            </w:r>
            <w:r>
              <w:rPr>
                <w:rFonts w:hint="eastAsia" w:ascii="Times New Roman" w:hAnsi="Times New Roman" w:eastAsia="宋体" w:cs="Times New Roman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 xml:space="preserve">6 </w:t>
            </w: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 xml:space="preserve">± </w:t>
            </w:r>
            <w:r>
              <w:rPr>
                <w:rFonts w:hint="eastAsia" w:ascii="Times New Roman" w:hAnsi="Times New Roman" w:eastAsia="宋体" w:cs="Times New Roman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68</w:t>
            </w:r>
          </w:p>
        </w:tc>
        <w:tc>
          <w:tcPr>
            <w:tcW w:w="842" w:type="dxa"/>
            <w:vAlign w:val="center"/>
          </w:tcPr>
          <w:p w14:paraId="6CFF125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Arial" w:cs="Times New Roman"/>
                <w:b w:val="0"/>
                <w:i w:val="0"/>
                <w:color w:val="000000"/>
                <w:sz w:val="20"/>
                <w:szCs w:val="20"/>
                <w:highlight w:val="none"/>
                <w:u w:val="none"/>
                <w:lang w:val="en-US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0.007</w:t>
            </w:r>
          </w:p>
        </w:tc>
      </w:tr>
      <w:tr w14:paraId="576B1B1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97" w:hRule="exact"/>
          <w:jc w:val="center"/>
        </w:trPr>
        <w:tc>
          <w:tcPr>
            <w:tcW w:w="2630" w:type="dxa"/>
            <w:vAlign w:val="center"/>
          </w:tcPr>
          <w:p w14:paraId="13C99728">
            <w:pPr>
              <w:spacing w:before="100" w:after="100"/>
              <w:ind w:left="100" w:leftChars="0" w:right="100" w:rightChars="0"/>
              <w:rPr>
                <w:rFonts w:hint="default" w:ascii="Times New Roman" w:hAnsi="Times New Roman" w:eastAsia="宋体" w:cs="Times New Roman"/>
                <w:color w:val="000000"/>
                <w:sz w:val="20"/>
                <w:szCs w:val="20"/>
                <w:highlight w:val="none"/>
                <w:lang w:val="en-US" w:eastAsia="zh-CN"/>
              </w:rPr>
            </w:pPr>
            <w:r>
              <w:rPr>
                <w:rFonts w:hint="default" w:ascii="Times New Roman" w:hAnsi="Times New Roman" w:eastAsia="宋体" w:cs="Times New Roman"/>
                <w:color w:val="000000"/>
                <w:sz w:val="20"/>
                <w:szCs w:val="20"/>
                <w:highlight w:val="none"/>
                <w:lang w:val="en-US" w:eastAsia="zh-CN"/>
              </w:rPr>
              <w:t>ALT, U/L</w:t>
            </w:r>
          </w:p>
        </w:tc>
        <w:tc>
          <w:tcPr>
            <w:tcW w:w="1356" w:type="dxa"/>
            <w:shd w:val="clear" w:color="auto" w:fill="auto"/>
            <w:vAlign w:val="center"/>
          </w:tcPr>
          <w:p w14:paraId="435332A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25.</w:t>
            </w:r>
            <w:r>
              <w:rPr>
                <w:rFonts w:hint="eastAsia" w:ascii="Times New Roman" w:hAnsi="Times New Roman" w:eastAsia="宋体" w:cs="Times New Roman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3</w:t>
            </w: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 xml:space="preserve"> ± 15.</w:t>
            </w:r>
            <w:r>
              <w:rPr>
                <w:rFonts w:hint="eastAsia" w:ascii="Times New Roman" w:hAnsi="Times New Roman" w:eastAsia="宋体" w:cs="Times New Roman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6</w:t>
            </w:r>
          </w:p>
        </w:tc>
        <w:tc>
          <w:tcPr>
            <w:tcW w:w="1371" w:type="dxa"/>
            <w:shd w:val="clear" w:color="auto" w:fill="auto"/>
            <w:vAlign w:val="center"/>
          </w:tcPr>
          <w:p w14:paraId="2B598DE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22.</w:t>
            </w:r>
            <w:r>
              <w:rPr>
                <w:rFonts w:hint="eastAsia" w:ascii="Times New Roman" w:hAnsi="Times New Roman" w:eastAsia="宋体" w:cs="Times New Roman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5</w:t>
            </w: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 xml:space="preserve"> ± 12.</w:t>
            </w:r>
            <w:r>
              <w:rPr>
                <w:rFonts w:hint="eastAsia" w:ascii="Times New Roman" w:hAnsi="Times New Roman" w:eastAsia="宋体" w:cs="Times New Roman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9</w:t>
            </w:r>
          </w:p>
        </w:tc>
        <w:tc>
          <w:tcPr>
            <w:tcW w:w="1422" w:type="dxa"/>
            <w:shd w:val="clear" w:color="auto" w:fill="auto"/>
            <w:vAlign w:val="center"/>
          </w:tcPr>
          <w:p w14:paraId="2345484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en-US" w:bidi="ar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26.2 ± 16.1</w:t>
            </w:r>
          </w:p>
        </w:tc>
        <w:tc>
          <w:tcPr>
            <w:tcW w:w="1387" w:type="dxa"/>
            <w:shd w:val="clear" w:color="auto" w:fill="auto"/>
            <w:vAlign w:val="center"/>
          </w:tcPr>
          <w:p w14:paraId="2C731D5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26.8 ± 16.</w:t>
            </w:r>
            <w:r>
              <w:rPr>
                <w:rFonts w:hint="eastAsia" w:ascii="Times New Roman" w:hAnsi="Times New Roman" w:eastAsia="宋体" w:cs="Times New Roman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8</w:t>
            </w:r>
          </w:p>
        </w:tc>
        <w:tc>
          <w:tcPr>
            <w:tcW w:w="1400" w:type="dxa"/>
            <w:shd w:val="clear" w:color="auto" w:fill="auto"/>
            <w:vAlign w:val="center"/>
          </w:tcPr>
          <w:p w14:paraId="5823592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25.8 ± 16.</w:t>
            </w:r>
            <w:r>
              <w:rPr>
                <w:rFonts w:hint="eastAsia" w:ascii="Times New Roman" w:hAnsi="Times New Roman" w:eastAsia="宋体" w:cs="Times New Roman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</w:t>
            </w:r>
          </w:p>
        </w:tc>
        <w:tc>
          <w:tcPr>
            <w:tcW w:w="842" w:type="dxa"/>
            <w:vAlign w:val="center"/>
          </w:tcPr>
          <w:p w14:paraId="01CE8FB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Arial" w:cs="Times New Roman"/>
                <w:b w:val="0"/>
                <w:i w:val="0"/>
                <w:color w:val="000000"/>
                <w:sz w:val="20"/>
                <w:szCs w:val="20"/>
                <w:highlight w:val="none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&lt;0.001</w:t>
            </w:r>
          </w:p>
        </w:tc>
      </w:tr>
      <w:tr w14:paraId="05246E0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97" w:hRule="exact"/>
          <w:jc w:val="center"/>
        </w:trPr>
        <w:tc>
          <w:tcPr>
            <w:tcW w:w="2630" w:type="dxa"/>
            <w:vAlign w:val="center"/>
          </w:tcPr>
          <w:p w14:paraId="2D50C7DA">
            <w:pPr>
              <w:spacing w:before="100" w:after="100"/>
              <w:ind w:left="100" w:leftChars="0" w:right="100" w:rightChars="0"/>
              <w:rPr>
                <w:rFonts w:hint="default" w:ascii="Times New Roman" w:hAnsi="Times New Roman" w:eastAsia="宋体" w:cs="Times New Roman"/>
                <w:color w:val="000000"/>
                <w:sz w:val="20"/>
                <w:szCs w:val="20"/>
                <w:highlight w:val="none"/>
                <w:lang w:val="en-US" w:eastAsia="zh-CN"/>
              </w:rPr>
            </w:pPr>
            <w:r>
              <w:rPr>
                <w:rFonts w:hint="default" w:ascii="Times New Roman" w:hAnsi="Times New Roman" w:eastAsia="宋体" w:cs="Times New Roman"/>
                <w:color w:val="000000"/>
                <w:sz w:val="20"/>
                <w:szCs w:val="20"/>
                <w:highlight w:val="none"/>
                <w:lang w:val="en-US" w:eastAsia="zh-CN"/>
              </w:rPr>
              <w:t>AST, U/L</w:t>
            </w:r>
          </w:p>
        </w:tc>
        <w:tc>
          <w:tcPr>
            <w:tcW w:w="1356" w:type="dxa"/>
            <w:shd w:val="clear" w:color="auto" w:fill="auto"/>
            <w:vAlign w:val="center"/>
          </w:tcPr>
          <w:p w14:paraId="13C31FB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24.</w:t>
            </w:r>
            <w:r>
              <w:rPr>
                <w:rFonts w:hint="eastAsia" w:ascii="Times New Roman" w:hAnsi="Times New Roman" w:eastAsia="宋体" w:cs="Times New Roman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7</w:t>
            </w: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 xml:space="preserve"> ± 11.</w:t>
            </w:r>
            <w:r>
              <w:rPr>
                <w:rFonts w:hint="eastAsia" w:ascii="Times New Roman" w:hAnsi="Times New Roman" w:eastAsia="宋体" w:cs="Times New Roman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5</w:t>
            </w:r>
          </w:p>
        </w:tc>
        <w:tc>
          <w:tcPr>
            <w:tcW w:w="1371" w:type="dxa"/>
            <w:shd w:val="clear" w:color="auto" w:fill="auto"/>
            <w:vAlign w:val="center"/>
          </w:tcPr>
          <w:p w14:paraId="3468703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23.</w:t>
            </w:r>
            <w:r>
              <w:rPr>
                <w:rFonts w:hint="eastAsia" w:ascii="Times New Roman" w:hAnsi="Times New Roman" w:eastAsia="宋体" w:cs="Times New Roman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</w:t>
            </w: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 xml:space="preserve"> ± 8.</w:t>
            </w:r>
            <w:r>
              <w:rPr>
                <w:rFonts w:hint="eastAsia" w:ascii="Times New Roman" w:hAnsi="Times New Roman" w:eastAsia="宋体" w:cs="Times New Roman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6</w:t>
            </w:r>
          </w:p>
        </w:tc>
        <w:tc>
          <w:tcPr>
            <w:tcW w:w="1422" w:type="dxa"/>
            <w:shd w:val="clear" w:color="auto" w:fill="auto"/>
            <w:vAlign w:val="center"/>
          </w:tcPr>
          <w:p w14:paraId="66643DB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en-US" w:bidi="ar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24.</w:t>
            </w:r>
            <w:r>
              <w:rPr>
                <w:rFonts w:hint="eastAsia" w:ascii="Times New Roman" w:hAnsi="Times New Roman" w:eastAsia="宋体" w:cs="Times New Roman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7</w:t>
            </w: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 xml:space="preserve"> ± 10.</w:t>
            </w:r>
            <w:r>
              <w:rPr>
                <w:rFonts w:hint="eastAsia" w:ascii="Times New Roman" w:hAnsi="Times New Roman" w:eastAsia="宋体" w:cs="Times New Roman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8</w:t>
            </w:r>
          </w:p>
        </w:tc>
        <w:tc>
          <w:tcPr>
            <w:tcW w:w="1387" w:type="dxa"/>
            <w:shd w:val="clear" w:color="auto" w:fill="auto"/>
            <w:vAlign w:val="center"/>
          </w:tcPr>
          <w:p w14:paraId="1DE1500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25.2 ± 12.</w:t>
            </w:r>
            <w:r>
              <w:rPr>
                <w:rFonts w:hint="eastAsia" w:ascii="Times New Roman" w:hAnsi="Times New Roman" w:eastAsia="宋体" w:cs="Times New Roman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5</w:t>
            </w:r>
          </w:p>
        </w:tc>
        <w:tc>
          <w:tcPr>
            <w:tcW w:w="1400" w:type="dxa"/>
            <w:shd w:val="clear" w:color="auto" w:fill="auto"/>
            <w:vAlign w:val="center"/>
          </w:tcPr>
          <w:p w14:paraId="49D7F51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25.</w:t>
            </w:r>
            <w:r>
              <w:rPr>
                <w:rFonts w:hint="eastAsia" w:ascii="Times New Roman" w:hAnsi="Times New Roman" w:eastAsia="宋体" w:cs="Times New Roman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8</w:t>
            </w: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 xml:space="preserve"> ± 13.</w:t>
            </w:r>
            <w:r>
              <w:rPr>
                <w:rFonts w:hint="eastAsia" w:ascii="Times New Roman" w:hAnsi="Times New Roman" w:eastAsia="宋体" w:cs="Times New Roman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9</w:t>
            </w:r>
          </w:p>
        </w:tc>
        <w:tc>
          <w:tcPr>
            <w:tcW w:w="842" w:type="dxa"/>
            <w:vAlign w:val="center"/>
          </w:tcPr>
          <w:p w14:paraId="3954146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Arial" w:cs="Times New Roman"/>
                <w:b w:val="0"/>
                <w:i w:val="0"/>
                <w:color w:val="000000"/>
                <w:sz w:val="20"/>
                <w:szCs w:val="20"/>
                <w:highlight w:val="none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&lt;0.001</w:t>
            </w:r>
          </w:p>
        </w:tc>
      </w:tr>
      <w:tr w14:paraId="11FF0BF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97" w:hRule="exact"/>
          <w:jc w:val="center"/>
        </w:trPr>
        <w:tc>
          <w:tcPr>
            <w:tcW w:w="2630" w:type="dxa"/>
            <w:vAlign w:val="center"/>
          </w:tcPr>
          <w:p w14:paraId="2DE2C097">
            <w:pPr>
              <w:spacing w:before="100" w:after="100"/>
              <w:ind w:left="100" w:leftChars="0" w:right="100" w:rightChars="0"/>
              <w:rPr>
                <w:rFonts w:hint="default" w:ascii="Times New Roman" w:hAnsi="Times New Roman" w:eastAsia="宋体" w:cs="Times New Roman"/>
                <w:color w:val="000000"/>
                <w:sz w:val="20"/>
                <w:szCs w:val="20"/>
                <w:lang w:val="en-US" w:eastAsia="zh-CN"/>
              </w:rPr>
            </w:pPr>
            <w:r>
              <w:rPr>
                <w:rFonts w:hint="default" w:ascii="Times New Roman" w:hAnsi="Times New Roman" w:eastAsia="宋体" w:cs="Times New Roman"/>
                <w:color w:val="000000"/>
                <w:sz w:val="20"/>
                <w:szCs w:val="20"/>
                <w:lang w:val="en-US" w:eastAsia="zh-CN"/>
              </w:rPr>
              <w:t>Serum creatinine, mg/dL</w:t>
            </w:r>
          </w:p>
        </w:tc>
        <w:tc>
          <w:tcPr>
            <w:tcW w:w="1356" w:type="dxa"/>
            <w:shd w:val="clear" w:color="auto" w:fill="auto"/>
            <w:vAlign w:val="center"/>
          </w:tcPr>
          <w:p w14:paraId="7D53F0E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0.87</w:t>
            </w:r>
            <w:r>
              <w:rPr>
                <w:rFonts w:hint="eastAsia" w:ascii="Times New Roman" w:hAnsi="Times New Roman" w:eastAsia="宋体" w:cs="Times New Roman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 xml:space="preserve"> </w:t>
            </w: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± 0.22</w:t>
            </w:r>
          </w:p>
        </w:tc>
        <w:tc>
          <w:tcPr>
            <w:tcW w:w="1371" w:type="dxa"/>
            <w:shd w:val="clear" w:color="auto" w:fill="auto"/>
            <w:vAlign w:val="center"/>
          </w:tcPr>
          <w:p w14:paraId="74848BB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0.85</w:t>
            </w:r>
            <w:r>
              <w:rPr>
                <w:rFonts w:hint="eastAsia" w:ascii="Times New Roman" w:hAnsi="Times New Roman" w:eastAsia="宋体" w:cs="Times New Roman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 xml:space="preserve"> </w:t>
            </w: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± 0.19</w:t>
            </w:r>
          </w:p>
        </w:tc>
        <w:tc>
          <w:tcPr>
            <w:tcW w:w="1422" w:type="dxa"/>
            <w:shd w:val="clear" w:color="auto" w:fill="auto"/>
            <w:vAlign w:val="center"/>
          </w:tcPr>
          <w:p w14:paraId="1379C13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en-US" w:bidi="ar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0.87</w:t>
            </w:r>
            <w:r>
              <w:rPr>
                <w:rFonts w:hint="eastAsia" w:ascii="Times New Roman" w:hAnsi="Times New Roman" w:eastAsia="宋体" w:cs="Times New Roman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 xml:space="preserve"> </w:t>
            </w: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± 0.21</w:t>
            </w:r>
          </w:p>
        </w:tc>
        <w:tc>
          <w:tcPr>
            <w:tcW w:w="1387" w:type="dxa"/>
            <w:shd w:val="clear" w:color="auto" w:fill="auto"/>
            <w:vAlign w:val="center"/>
          </w:tcPr>
          <w:p w14:paraId="528DD53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0.87</w:t>
            </w:r>
            <w:r>
              <w:rPr>
                <w:rFonts w:hint="eastAsia" w:ascii="Times New Roman" w:hAnsi="Times New Roman" w:eastAsia="宋体" w:cs="Times New Roman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 xml:space="preserve"> </w:t>
            </w: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± 0.21</w:t>
            </w:r>
          </w:p>
        </w:tc>
        <w:tc>
          <w:tcPr>
            <w:tcW w:w="1400" w:type="dxa"/>
            <w:shd w:val="clear" w:color="auto" w:fill="auto"/>
            <w:vAlign w:val="center"/>
          </w:tcPr>
          <w:p w14:paraId="0232607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0.91</w:t>
            </w:r>
            <w:r>
              <w:rPr>
                <w:rFonts w:hint="eastAsia" w:ascii="Times New Roman" w:hAnsi="Times New Roman" w:eastAsia="宋体" w:cs="Times New Roman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 xml:space="preserve"> </w:t>
            </w: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± 0.26</w:t>
            </w:r>
          </w:p>
        </w:tc>
        <w:tc>
          <w:tcPr>
            <w:tcW w:w="842" w:type="dxa"/>
            <w:vAlign w:val="center"/>
          </w:tcPr>
          <w:p w14:paraId="7BBD41B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Arial" w:cs="Times New Roman"/>
                <w:b w:val="0"/>
                <w:i w:val="0"/>
                <w:color w:val="000000"/>
                <w:sz w:val="20"/>
                <w:szCs w:val="20"/>
                <w:highlight w:val="none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&lt;0.001</w:t>
            </w:r>
          </w:p>
        </w:tc>
      </w:tr>
      <w:tr w14:paraId="108158B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97" w:hRule="exact"/>
          <w:jc w:val="center"/>
        </w:trPr>
        <w:tc>
          <w:tcPr>
            <w:tcW w:w="2630" w:type="dxa"/>
            <w:vAlign w:val="center"/>
          </w:tcPr>
          <w:p w14:paraId="7BEF2197">
            <w:pPr>
              <w:spacing w:before="100" w:after="100"/>
              <w:ind w:left="100" w:leftChars="0" w:right="100" w:rightChars="0"/>
              <w:rPr>
                <w:rFonts w:hint="default" w:ascii="Times New Roman" w:hAnsi="Times New Roman" w:eastAsia="宋体" w:cs="Times New Roman"/>
                <w:color w:val="000000"/>
                <w:sz w:val="20"/>
                <w:szCs w:val="20"/>
                <w:lang w:val="en-US" w:eastAsia="zh-CN"/>
              </w:rPr>
            </w:pPr>
            <w:r>
              <w:rPr>
                <w:rFonts w:hint="default" w:ascii="Times New Roman" w:hAnsi="Times New Roman" w:eastAsia="宋体" w:cs="Times New Roman"/>
                <w:color w:val="000000"/>
                <w:sz w:val="20"/>
                <w:szCs w:val="20"/>
                <w:lang w:val="en-US" w:eastAsia="zh-CN"/>
              </w:rPr>
              <w:t>eGFR, mL/min/1.73m</w:t>
            </w:r>
            <w:r>
              <w:rPr>
                <w:rFonts w:hint="default" w:ascii="Times New Roman" w:hAnsi="Times New Roman" w:eastAsia="宋体" w:cs="Times New Roman"/>
                <w:color w:val="000000"/>
                <w:sz w:val="20"/>
                <w:szCs w:val="20"/>
                <w:vertAlign w:val="superscript"/>
                <w:lang w:val="en-US" w:eastAsia="zh-CN"/>
              </w:rPr>
              <w:t>2</w:t>
            </w:r>
          </w:p>
        </w:tc>
        <w:tc>
          <w:tcPr>
            <w:tcW w:w="1356" w:type="dxa"/>
            <w:shd w:val="clear" w:color="auto" w:fill="auto"/>
            <w:vAlign w:val="center"/>
          </w:tcPr>
          <w:p w14:paraId="7AA1EF6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95.6</w:t>
            </w:r>
            <w:r>
              <w:rPr>
                <w:rFonts w:hint="eastAsia" w:ascii="Times New Roman" w:hAnsi="Times New Roman" w:eastAsia="宋体" w:cs="Times New Roman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 xml:space="preserve"> </w:t>
            </w: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± 23.</w:t>
            </w:r>
            <w:r>
              <w:rPr>
                <w:rFonts w:hint="eastAsia" w:ascii="Times New Roman" w:hAnsi="Times New Roman" w:eastAsia="宋体" w:cs="Times New Roman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</w:t>
            </w:r>
          </w:p>
        </w:tc>
        <w:tc>
          <w:tcPr>
            <w:tcW w:w="1371" w:type="dxa"/>
            <w:shd w:val="clear" w:color="auto" w:fill="auto"/>
            <w:vAlign w:val="center"/>
          </w:tcPr>
          <w:p w14:paraId="01C11AF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99.</w:t>
            </w:r>
            <w:r>
              <w:rPr>
                <w:rFonts w:hint="eastAsia" w:ascii="Times New Roman" w:hAnsi="Times New Roman" w:eastAsia="宋体" w:cs="Times New Roman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 xml:space="preserve">3 </w:t>
            </w: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± 21.2</w:t>
            </w:r>
          </w:p>
        </w:tc>
        <w:tc>
          <w:tcPr>
            <w:tcW w:w="1422" w:type="dxa"/>
            <w:shd w:val="clear" w:color="auto" w:fill="auto"/>
            <w:vAlign w:val="center"/>
          </w:tcPr>
          <w:p w14:paraId="224B00F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en-US" w:bidi="ar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96.8</w:t>
            </w:r>
            <w:r>
              <w:rPr>
                <w:rFonts w:hint="eastAsia" w:ascii="Times New Roman" w:hAnsi="Times New Roman" w:eastAsia="宋体" w:cs="Times New Roman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 xml:space="preserve"> </w:t>
            </w: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± 21.9</w:t>
            </w:r>
          </w:p>
        </w:tc>
        <w:tc>
          <w:tcPr>
            <w:tcW w:w="1387" w:type="dxa"/>
            <w:shd w:val="clear" w:color="auto" w:fill="auto"/>
            <w:vAlign w:val="center"/>
          </w:tcPr>
          <w:p w14:paraId="4AC7125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95.9</w:t>
            </w:r>
            <w:r>
              <w:rPr>
                <w:rFonts w:hint="eastAsia" w:ascii="Times New Roman" w:hAnsi="Times New Roman" w:eastAsia="宋体" w:cs="Times New Roman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 xml:space="preserve"> </w:t>
            </w: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± 23.</w:t>
            </w:r>
            <w:r>
              <w:rPr>
                <w:rFonts w:hint="eastAsia" w:ascii="Times New Roman" w:hAnsi="Times New Roman" w:eastAsia="宋体" w:cs="Times New Roman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5</w:t>
            </w:r>
          </w:p>
        </w:tc>
        <w:tc>
          <w:tcPr>
            <w:tcW w:w="1400" w:type="dxa"/>
            <w:shd w:val="clear" w:color="auto" w:fill="auto"/>
            <w:vAlign w:val="center"/>
          </w:tcPr>
          <w:p w14:paraId="0C7BF32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89.</w:t>
            </w:r>
            <w:r>
              <w:rPr>
                <w:rFonts w:hint="eastAsia" w:ascii="Times New Roman" w:hAnsi="Times New Roman" w:eastAsia="宋体" w:cs="Times New Roman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 xml:space="preserve">3 </w:t>
            </w: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± 25.</w:t>
            </w:r>
            <w:r>
              <w:rPr>
                <w:rFonts w:hint="eastAsia" w:ascii="Times New Roman" w:hAnsi="Times New Roman" w:eastAsia="宋体" w:cs="Times New Roman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3</w:t>
            </w:r>
          </w:p>
        </w:tc>
        <w:tc>
          <w:tcPr>
            <w:tcW w:w="842" w:type="dxa"/>
            <w:vAlign w:val="center"/>
          </w:tcPr>
          <w:p w14:paraId="34CB903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Arial" w:cs="Times New Roman"/>
                <w:b w:val="0"/>
                <w:i w:val="0"/>
                <w:color w:val="000000"/>
                <w:sz w:val="20"/>
                <w:szCs w:val="20"/>
                <w:highlight w:val="none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&lt;0.001</w:t>
            </w:r>
          </w:p>
        </w:tc>
      </w:tr>
      <w:tr w14:paraId="71ED514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97" w:hRule="exact"/>
          <w:jc w:val="center"/>
        </w:trPr>
        <w:tc>
          <w:tcPr>
            <w:tcW w:w="2630" w:type="dxa"/>
            <w:vAlign w:val="center"/>
          </w:tcPr>
          <w:p w14:paraId="00EF5BC6">
            <w:pPr>
              <w:spacing w:before="100" w:after="100"/>
              <w:ind w:left="100" w:leftChars="0" w:right="100" w:rightChars="0"/>
              <w:rPr>
                <w:rFonts w:hint="default" w:ascii="Times New Roman" w:hAnsi="Times New Roman" w:eastAsia="宋体" w:cs="Times New Roman"/>
                <w:color w:val="000000"/>
                <w:sz w:val="20"/>
                <w:szCs w:val="20"/>
                <w:lang w:val="en-US" w:eastAsia="zh-CN"/>
              </w:rPr>
            </w:pPr>
            <w:r>
              <w:rPr>
                <w:rFonts w:hint="default" w:ascii="Times New Roman" w:hAnsi="Times New Roman" w:eastAsia="宋体" w:cs="Times New Roman"/>
                <w:color w:val="000000"/>
                <w:sz w:val="20"/>
                <w:szCs w:val="20"/>
                <w:lang w:val="en-US" w:eastAsia="zh-CN"/>
              </w:rPr>
              <w:t xml:space="preserve">Fasting glucose, </w:t>
            </w:r>
            <w:r>
              <w:rPr>
                <w:rFonts w:hint="default" w:ascii="Times New Roman" w:hAnsi="Times New Roman" w:eastAsia="宋体" w:cs="Times New Roman"/>
                <w:color w:val="000000"/>
                <w:sz w:val="20"/>
                <w:szCs w:val="20"/>
                <w:highlight w:val="none"/>
                <w:lang w:val="en-US" w:eastAsia="zh-CN"/>
              </w:rPr>
              <w:t>mg/dL</w:t>
            </w:r>
          </w:p>
        </w:tc>
        <w:tc>
          <w:tcPr>
            <w:tcW w:w="1356" w:type="dxa"/>
            <w:shd w:val="clear" w:color="auto" w:fill="auto"/>
            <w:vAlign w:val="center"/>
          </w:tcPr>
          <w:p w14:paraId="1813DBC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104.7</w:t>
            </w:r>
            <w:r>
              <w:rPr>
                <w:rFonts w:hint="eastAsia" w:ascii="Times New Roman" w:hAnsi="Times New Roman" w:eastAsia="宋体" w:cs="Times New Roman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 xml:space="preserve"> </w:t>
            </w: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± 29.</w:t>
            </w:r>
            <w:r>
              <w:rPr>
                <w:rFonts w:hint="eastAsia" w:ascii="Times New Roman" w:hAnsi="Times New Roman" w:eastAsia="宋体" w:cs="Times New Roman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3</w:t>
            </w:r>
          </w:p>
        </w:tc>
        <w:tc>
          <w:tcPr>
            <w:tcW w:w="1371" w:type="dxa"/>
            <w:shd w:val="clear" w:color="auto" w:fill="auto"/>
            <w:vAlign w:val="center"/>
          </w:tcPr>
          <w:p w14:paraId="6455410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97.</w:t>
            </w:r>
            <w:r>
              <w:rPr>
                <w:rFonts w:hint="eastAsia" w:ascii="Times New Roman" w:hAnsi="Times New Roman" w:eastAsia="宋体" w:cs="Times New Roman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 xml:space="preserve">4 </w:t>
            </w: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± 18.</w:t>
            </w:r>
            <w:r>
              <w:rPr>
                <w:rFonts w:hint="eastAsia" w:ascii="Times New Roman" w:hAnsi="Times New Roman" w:eastAsia="宋体" w:cs="Times New Roman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3</w:t>
            </w:r>
          </w:p>
        </w:tc>
        <w:tc>
          <w:tcPr>
            <w:tcW w:w="1422" w:type="dxa"/>
            <w:shd w:val="clear" w:color="auto" w:fill="auto"/>
            <w:vAlign w:val="center"/>
          </w:tcPr>
          <w:p w14:paraId="7338C78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en-US" w:bidi="ar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102.</w:t>
            </w:r>
            <w:r>
              <w:rPr>
                <w:rFonts w:hint="eastAsia" w:ascii="Times New Roman" w:hAnsi="Times New Roman" w:eastAsia="宋体" w:cs="Times New Roman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 xml:space="preserve">6 </w:t>
            </w: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± 25.6</w:t>
            </w:r>
          </w:p>
        </w:tc>
        <w:tc>
          <w:tcPr>
            <w:tcW w:w="1387" w:type="dxa"/>
            <w:shd w:val="clear" w:color="auto" w:fill="auto"/>
            <w:vAlign w:val="center"/>
          </w:tcPr>
          <w:p w14:paraId="1E0DAE5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10</w:t>
            </w:r>
            <w:r>
              <w:rPr>
                <w:rFonts w:hint="eastAsia" w:ascii="Times New Roman" w:hAnsi="Times New Roman" w:eastAsia="宋体" w:cs="Times New Roman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 xml:space="preserve">7.0 </w:t>
            </w: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± 32.2</w:t>
            </w:r>
          </w:p>
        </w:tc>
        <w:tc>
          <w:tcPr>
            <w:tcW w:w="1400" w:type="dxa"/>
            <w:shd w:val="clear" w:color="auto" w:fill="auto"/>
            <w:vAlign w:val="center"/>
          </w:tcPr>
          <w:p w14:paraId="1C56FEA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113.</w:t>
            </w:r>
            <w:r>
              <w:rPr>
                <w:rFonts w:hint="eastAsia" w:ascii="Times New Roman" w:hAnsi="Times New Roman" w:eastAsia="宋体" w:cs="Times New Roman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 xml:space="preserve">9 </w:t>
            </w: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± 37.</w:t>
            </w:r>
            <w:r>
              <w:rPr>
                <w:rFonts w:hint="eastAsia" w:ascii="Times New Roman" w:hAnsi="Times New Roman" w:eastAsia="宋体" w:cs="Times New Roman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4</w:t>
            </w:r>
          </w:p>
        </w:tc>
        <w:tc>
          <w:tcPr>
            <w:tcW w:w="842" w:type="dxa"/>
            <w:vAlign w:val="center"/>
          </w:tcPr>
          <w:p w14:paraId="4D72741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Arial" w:cs="Times New Roman"/>
                <w:b w:val="0"/>
                <w:i w:val="0"/>
                <w:color w:val="000000"/>
                <w:sz w:val="20"/>
                <w:szCs w:val="20"/>
                <w:highlight w:val="none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&lt;0.001</w:t>
            </w:r>
          </w:p>
        </w:tc>
      </w:tr>
      <w:tr w14:paraId="45A8A47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97" w:hRule="exact"/>
          <w:jc w:val="center"/>
        </w:trPr>
        <w:tc>
          <w:tcPr>
            <w:tcW w:w="2630" w:type="dxa"/>
            <w:vAlign w:val="center"/>
          </w:tcPr>
          <w:p w14:paraId="149B29B3">
            <w:pPr>
              <w:spacing w:before="100" w:after="100"/>
              <w:ind w:left="100" w:leftChars="0" w:right="100" w:rightChars="0"/>
              <w:rPr>
                <w:rFonts w:hint="default" w:ascii="Times New Roman" w:hAnsi="Times New Roman" w:eastAsia="宋体" w:cs="Times New Roman"/>
                <w:color w:val="000000"/>
                <w:sz w:val="20"/>
                <w:szCs w:val="20"/>
                <w:lang w:val="en-US" w:eastAsia="zh-CN"/>
              </w:rPr>
            </w:pPr>
            <w:r>
              <w:rPr>
                <w:rFonts w:hint="default" w:ascii="Times New Roman" w:hAnsi="Times New Roman" w:eastAsia="宋体" w:cs="Times New Roman"/>
                <w:color w:val="000000"/>
                <w:sz w:val="20"/>
                <w:szCs w:val="20"/>
                <w:lang w:val="en-US" w:eastAsia="zh-CN"/>
              </w:rPr>
              <w:t>HbA1c, %</w:t>
            </w:r>
          </w:p>
        </w:tc>
        <w:tc>
          <w:tcPr>
            <w:tcW w:w="1356" w:type="dxa"/>
            <w:shd w:val="clear" w:color="auto" w:fill="auto"/>
            <w:vAlign w:val="center"/>
          </w:tcPr>
          <w:p w14:paraId="0FEC8A5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5.</w:t>
            </w:r>
            <w:r>
              <w:rPr>
                <w:rFonts w:hint="eastAsia" w:ascii="Times New Roman" w:hAnsi="Times New Roman" w:eastAsia="宋体" w:cs="Times New Roman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6</w:t>
            </w: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 xml:space="preserve"> ± 0.9</w:t>
            </w:r>
          </w:p>
        </w:tc>
        <w:tc>
          <w:tcPr>
            <w:tcW w:w="1371" w:type="dxa"/>
            <w:shd w:val="clear" w:color="auto" w:fill="auto"/>
            <w:vAlign w:val="center"/>
          </w:tcPr>
          <w:p w14:paraId="2BA9352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5.3 ± 0.</w:t>
            </w:r>
            <w:r>
              <w:rPr>
                <w:rFonts w:hint="eastAsia" w:ascii="Times New Roman" w:hAnsi="Times New Roman" w:eastAsia="宋体" w:cs="Times New Roman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7</w:t>
            </w:r>
          </w:p>
        </w:tc>
        <w:tc>
          <w:tcPr>
            <w:tcW w:w="1422" w:type="dxa"/>
            <w:shd w:val="clear" w:color="auto" w:fill="auto"/>
            <w:vAlign w:val="center"/>
          </w:tcPr>
          <w:p w14:paraId="08BFA9E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en-US" w:bidi="ar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5.</w:t>
            </w:r>
            <w:r>
              <w:rPr>
                <w:rFonts w:hint="eastAsia" w:ascii="Times New Roman" w:hAnsi="Times New Roman" w:eastAsia="宋体" w:cs="Times New Roman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5</w:t>
            </w: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 xml:space="preserve"> ± 0.8</w:t>
            </w:r>
          </w:p>
        </w:tc>
        <w:tc>
          <w:tcPr>
            <w:tcW w:w="1387" w:type="dxa"/>
            <w:shd w:val="clear" w:color="auto" w:fill="auto"/>
            <w:vAlign w:val="center"/>
          </w:tcPr>
          <w:p w14:paraId="36A4012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5.6</w:t>
            </w:r>
            <w:r>
              <w:rPr>
                <w:rFonts w:hint="eastAsia" w:ascii="Times New Roman" w:hAnsi="Times New Roman" w:eastAsia="宋体" w:cs="Times New Roman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 xml:space="preserve"> </w:t>
            </w: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 xml:space="preserve">± </w:t>
            </w:r>
            <w:r>
              <w:rPr>
                <w:rFonts w:hint="eastAsia" w:ascii="Times New Roman" w:hAnsi="Times New Roman" w:eastAsia="宋体" w:cs="Times New Roman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1.0</w:t>
            </w:r>
          </w:p>
        </w:tc>
        <w:tc>
          <w:tcPr>
            <w:tcW w:w="1400" w:type="dxa"/>
            <w:shd w:val="clear" w:color="auto" w:fill="auto"/>
            <w:vAlign w:val="center"/>
          </w:tcPr>
          <w:p w14:paraId="47687AF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5.</w:t>
            </w:r>
            <w:r>
              <w:rPr>
                <w:rFonts w:hint="eastAsia" w:ascii="Times New Roman" w:hAnsi="Times New Roman" w:eastAsia="宋体" w:cs="Times New Roman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9</w:t>
            </w: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 xml:space="preserve"> ± 1.1</w:t>
            </w:r>
          </w:p>
        </w:tc>
        <w:tc>
          <w:tcPr>
            <w:tcW w:w="842" w:type="dxa"/>
            <w:vAlign w:val="center"/>
          </w:tcPr>
          <w:p w14:paraId="24303FD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Arial" w:cs="Times New Roman"/>
                <w:b w:val="0"/>
                <w:i w:val="0"/>
                <w:color w:val="000000"/>
                <w:sz w:val="20"/>
                <w:szCs w:val="20"/>
                <w:highlight w:val="none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&lt;0.001</w:t>
            </w:r>
          </w:p>
        </w:tc>
      </w:tr>
      <w:tr w14:paraId="39611E3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91" w:hRule="exact"/>
          <w:jc w:val="center"/>
        </w:trPr>
        <w:tc>
          <w:tcPr>
            <w:tcW w:w="2630" w:type="dxa"/>
            <w:vAlign w:val="center"/>
          </w:tcPr>
          <w:p w14:paraId="0C3762E5">
            <w:pPr>
              <w:spacing w:before="100" w:after="100"/>
              <w:ind w:left="100" w:leftChars="0" w:right="100" w:rightChars="0"/>
              <w:rPr>
                <w:rFonts w:hint="default" w:ascii="Times New Roman" w:hAnsi="Times New Roman" w:eastAsia="宋体" w:cs="Times New Roman"/>
                <w:color w:val="000000"/>
                <w:sz w:val="20"/>
                <w:szCs w:val="20"/>
                <w:highlight w:val="yellow"/>
                <w:lang w:val="en-US" w:eastAsia="zh-CN"/>
              </w:rPr>
            </w:pPr>
            <w:r>
              <w:rPr>
                <w:rFonts w:hint="default" w:ascii="Times New Roman" w:hAnsi="Times New Roman" w:eastAsia="宋体" w:cs="Times New Roman"/>
                <w:color w:val="000000"/>
                <w:sz w:val="20"/>
                <w:szCs w:val="20"/>
                <w:highlight w:val="none"/>
                <w:lang w:val="en-US" w:eastAsia="zh-CN"/>
              </w:rPr>
              <w:t>Fasting triglyceride, mg/dL</w:t>
            </w:r>
          </w:p>
        </w:tc>
        <w:tc>
          <w:tcPr>
            <w:tcW w:w="1356" w:type="dxa"/>
            <w:shd w:val="clear" w:color="auto" w:fill="auto"/>
            <w:vAlign w:val="center"/>
          </w:tcPr>
          <w:p w14:paraId="288411F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128.</w:t>
            </w:r>
            <w:r>
              <w:rPr>
                <w:rFonts w:hint="eastAsia" w:ascii="Times New Roman" w:hAnsi="Times New Roman" w:eastAsia="宋体" w:cs="Times New Roman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8</w:t>
            </w: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 xml:space="preserve"> ± 112.8</w:t>
            </w:r>
          </w:p>
        </w:tc>
        <w:tc>
          <w:tcPr>
            <w:tcW w:w="1371" w:type="dxa"/>
            <w:shd w:val="clear" w:color="auto" w:fill="auto"/>
            <w:vAlign w:val="center"/>
          </w:tcPr>
          <w:p w14:paraId="444CDB5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103.</w:t>
            </w:r>
            <w:r>
              <w:rPr>
                <w:rFonts w:hint="eastAsia" w:ascii="Times New Roman" w:hAnsi="Times New Roman" w:eastAsia="宋体" w:cs="Times New Roman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</w:t>
            </w: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 xml:space="preserve"> ± 79.9</w:t>
            </w:r>
          </w:p>
        </w:tc>
        <w:tc>
          <w:tcPr>
            <w:tcW w:w="1422" w:type="dxa"/>
            <w:shd w:val="clear" w:color="auto" w:fill="auto"/>
            <w:vAlign w:val="center"/>
          </w:tcPr>
          <w:p w14:paraId="440A607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en-US" w:bidi="ar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</w:t>
            </w:r>
            <w:r>
              <w:rPr>
                <w:rFonts w:hint="eastAsia" w:ascii="Times New Roman" w:hAnsi="Times New Roman" w:eastAsia="宋体" w:cs="Times New Roman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30.0</w:t>
            </w: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 xml:space="preserve"> ± 120.</w:t>
            </w:r>
            <w:r>
              <w:rPr>
                <w:rFonts w:hint="eastAsia" w:ascii="Times New Roman" w:hAnsi="Times New Roman" w:eastAsia="宋体" w:cs="Times New Roman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4</w:t>
            </w:r>
          </w:p>
        </w:tc>
        <w:tc>
          <w:tcPr>
            <w:tcW w:w="1387" w:type="dxa"/>
            <w:shd w:val="clear" w:color="auto" w:fill="auto"/>
            <w:vAlign w:val="center"/>
          </w:tcPr>
          <w:p w14:paraId="2D15337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139.5 ± 112.</w:t>
            </w:r>
            <w:r>
              <w:rPr>
                <w:rFonts w:hint="eastAsia" w:ascii="Times New Roman" w:hAnsi="Times New Roman" w:eastAsia="宋体" w:cs="Times New Roman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5</w:t>
            </w:r>
          </w:p>
        </w:tc>
        <w:tc>
          <w:tcPr>
            <w:tcW w:w="1400" w:type="dxa"/>
            <w:shd w:val="clear" w:color="auto" w:fill="auto"/>
            <w:vAlign w:val="center"/>
          </w:tcPr>
          <w:p w14:paraId="31D8145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14</w:t>
            </w:r>
            <w:r>
              <w:rPr>
                <w:rFonts w:hint="eastAsia" w:ascii="Times New Roman" w:hAnsi="Times New Roman" w:eastAsia="宋体" w:cs="Times New Roman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7.0</w:t>
            </w: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 xml:space="preserve"> ± 131.</w:t>
            </w:r>
            <w:r>
              <w:rPr>
                <w:rFonts w:hint="eastAsia" w:ascii="Times New Roman" w:hAnsi="Times New Roman" w:eastAsia="宋体" w:cs="Times New Roman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5</w:t>
            </w:r>
          </w:p>
        </w:tc>
        <w:tc>
          <w:tcPr>
            <w:tcW w:w="842" w:type="dxa"/>
            <w:vAlign w:val="center"/>
          </w:tcPr>
          <w:p w14:paraId="46DC997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Arial" w:cs="Times New Roman"/>
                <w:b w:val="0"/>
                <w:i w:val="0"/>
                <w:color w:val="000000"/>
                <w:sz w:val="20"/>
                <w:szCs w:val="20"/>
                <w:highlight w:val="none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&lt;0.001</w:t>
            </w:r>
          </w:p>
        </w:tc>
      </w:tr>
      <w:tr w14:paraId="46C218D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97" w:hRule="exact"/>
          <w:jc w:val="center"/>
        </w:trPr>
        <w:tc>
          <w:tcPr>
            <w:tcW w:w="2630" w:type="dxa"/>
            <w:vAlign w:val="center"/>
          </w:tcPr>
          <w:p w14:paraId="11131CE1">
            <w:pPr>
              <w:spacing w:before="100" w:after="100"/>
              <w:ind w:left="100" w:leftChars="0" w:right="100" w:rightChars="0"/>
              <w:rPr>
                <w:rFonts w:hint="default" w:ascii="Times New Roman" w:hAnsi="Times New Roman" w:eastAsia="宋体" w:cs="Times New Roman"/>
                <w:color w:val="000000"/>
                <w:sz w:val="20"/>
                <w:szCs w:val="20"/>
                <w:highlight w:val="none"/>
                <w:lang w:val="en-US" w:eastAsia="zh-CN"/>
              </w:rPr>
            </w:pPr>
            <w:r>
              <w:rPr>
                <w:rFonts w:hint="default" w:ascii="Times New Roman" w:hAnsi="Times New Roman" w:eastAsia="宋体" w:cs="Times New Roman"/>
                <w:color w:val="000000"/>
                <w:sz w:val="20"/>
                <w:szCs w:val="20"/>
                <w:highlight w:val="none"/>
                <w:lang w:val="en-US" w:eastAsia="zh-CN"/>
              </w:rPr>
              <w:t>HDL-C, mg/dL</w:t>
            </w:r>
          </w:p>
        </w:tc>
        <w:tc>
          <w:tcPr>
            <w:tcW w:w="1356" w:type="dxa"/>
            <w:shd w:val="clear" w:color="auto" w:fill="auto"/>
            <w:vAlign w:val="center"/>
          </w:tcPr>
          <w:p w14:paraId="5791E75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en-US" w:bidi="ar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53.7 ± 15.9</w:t>
            </w:r>
          </w:p>
        </w:tc>
        <w:tc>
          <w:tcPr>
            <w:tcW w:w="1371" w:type="dxa"/>
            <w:shd w:val="clear" w:color="auto" w:fill="auto"/>
            <w:vAlign w:val="center"/>
          </w:tcPr>
          <w:p w14:paraId="12F83D7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en-US" w:bidi="ar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56.7 ± 15.8</w:t>
            </w:r>
          </w:p>
        </w:tc>
        <w:tc>
          <w:tcPr>
            <w:tcW w:w="1422" w:type="dxa"/>
            <w:shd w:val="clear" w:color="auto" w:fill="auto"/>
            <w:vAlign w:val="center"/>
          </w:tcPr>
          <w:p w14:paraId="30F5201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en-US" w:bidi="ar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53.0 ± 15.</w:t>
            </w:r>
            <w:r>
              <w:rPr>
                <w:rFonts w:hint="eastAsia" w:ascii="Times New Roman" w:hAnsi="Times New Roman" w:eastAsia="宋体" w:cs="Times New Roman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3</w:t>
            </w:r>
          </w:p>
        </w:tc>
        <w:tc>
          <w:tcPr>
            <w:tcW w:w="1387" w:type="dxa"/>
            <w:shd w:val="clear" w:color="auto" w:fill="auto"/>
            <w:vAlign w:val="center"/>
          </w:tcPr>
          <w:p w14:paraId="680DA8D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52.5 ± 15.</w:t>
            </w:r>
            <w:r>
              <w:rPr>
                <w:rFonts w:hint="eastAsia" w:ascii="Times New Roman" w:hAnsi="Times New Roman" w:eastAsia="宋体" w:cs="Times New Roman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6</w:t>
            </w:r>
          </w:p>
        </w:tc>
        <w:tc>
          <w:tcPr>
            <w:tcW w:w="1400" w:type="dxa"/>
            <w:shd w:val="clear" w:color="auto" w:fill="auto"/>
            <w:vAlign w:val="center"/>
          </w:tcPr>
          <w:p w14:paraId="59C090C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52.</w:t>
            </w:r>
            <w:r>
              <w:rPr>
                <w:rFonts w:hint="eastAsia" w:ascii="Times New Roman" w:hAnsi="Times New Roman" w:eastAsia="宋体" w:cs="Times New Roman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3</w:t>
            </w: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 xml:space="preserve"> ± 16.</w:t>
            </w:r>
            <w:r>
              <w:rPr>
                <w:rFonts w:hint="eastAsia" w:ascii="Times New Roman" w:hAnsi="Times New Roman" w:eastAsia="宋体" w:cs="Times New Roman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8</w:t>
            </w:r>
          </w:p>
        </w:tc>
        <w:tc>
          <w:tcPr>
            <w:tcW w:w="842" w:type="dxa"/>
            <w:vAlign w:val="center"/>
          </w:tcPr>
          <w:p w14:paraId="3D03B4B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Arial" w:cs="Times New Roman"/>
                <w:b w:val="0"/>
                <w:i w:val="0"/>
                <w:color w:val="000000"/>
                <w:sz w:val="20"/>
                <w:szCs w:val="20"/>
                <w:highlight w:val="none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&lt;0.001</w:t>
            </w:r>
          </w:p>
        </w:tc>
      </w:tr>
      <w:tr w14:paraId="4BDC044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97" w:hRule="exact"/>
          <w:jc w:val="center"/>
        </w:trPr>
        <w:tc>
          <w:tcPr>
            <w:tcW w:w="2630" w:type="dxa"/>
            <w:vAlign w:val="center"/>
          </w:tcPr>
          <w:p w14:paraId="39DDF082">
            <w:pPr>
              <w:spacing w:before="100" w:after="100"/>
              <w:ind w:left="100" w:leftChars="0" w:right="100" w:rightChars="0"/>
              <w:rPr>
                <w:rFonts w:hint="default" w:ascii="Times New Roman" w:hAnsi="Times New Roman" w:eastAsia="Arial" w:cs="Times New Roman"/>
                <w:color w:val="000000"/>
                <w:sz w:val="20"/>
                <w:szCs w:val="20"/>
                <w:highlight w:val="none"/>
                <w:lang w:val="en-US"/>
              </w:rPr>
            </w:pPr>
            <w:r>
              <w:rPr>
                <w:rFonts w:hint="default" w:ascii="Times New Roman" w:hAnsi="Times New Roman" w:eastAsia="宋体" w:cs="Times New Roman"/>
                <w:color w:val="000000"/>
                <w:sz w:val="20"/>
                <w:szCs w:val="20"/>
                <w:highlight w:val="none"/>
                <w:lang w:val="en-US" w:eastAsia="zh-CN"/>
              </w:rPr>
              <w:t>LDL-C, mg/dL</w:t>
            </w:r>
          </w:p>
        </w:tc>
        <w:tc>
          <w:tcPr>
            <w:tcW w:w="1356" w:type="dxa"/>
            <w:shd w:val="clear" w:color="auto" w:fill="auto"/>
            <w:vAlign w:val="center"/>
          </w:tcPr>
          <w:p w14:paraId="0A61133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en-US" w:bidi="ar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114.9 ± 35.0</w:t>
            </w:r>
          </w:p>
        </w:tc>
        <w:tc>
          <w:tcPr>
            <w:tcW w:w="1371" w:type="dxa"/>
            <w:shd w:val="clear" w:color="auto" w:fill="auto"/>
            <w:vAlign w:val="center"/>
          </w:tcPr>
          <w:p w14:paraId="77DC181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en-US" w:bidi="ar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109.4 ± 32.</w:t>
            </w:r>
            <w:r>
              <w:rPr>
                <w:rFonts w:hint="eastAsia" w:ascii="Times New Roman" w:hAnsi="Times New Roman" w:eastAsia="宋体" w:cs="Times New Roman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8</w:t>
            </w:r>
          </w:p>
        </w:tc>
        <w:tc>
          <w:tcPr>
            <w:tcW w:w="1422" w:type="dxa"/>
            <w:shd w:val="clear" w:color="auto" w:fill="auto"/>
            <w:vAlign w:val="center"/>
          </w:tcPr>
          <w:p w14:paraId="6962F39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en-US" w:bidi="ar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116.</w:t>
            </w:r>
            <w:r>
              <w:rPr>
                <w:rFonts w:hint="eastAsia" w:ascii="Times New Roman" w:hAnsi="Times New Roman" w:eastAsia="宋体" w:cs="Times New Roman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8</w:t>
            </w: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 xml:space="preserve"> ± 3</w:t>
            </w:r>
            <w:r>
              <w:rPr>
                <w:rFonts w:hint="eastAsia" w:ascii="Times New Roman" w:hAnsi="Times New Roman" w:eastAsia="宋体" w:cs="Times New Roman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4.0</w:t>
            </w:r>
          </w:p>
        </w:tc>
        <w:tc>
          <w:tcPr>
            <w:tcW w:w="1387" w:type="dxa"/>
            <w:shd w:val="clear" w:color="auto" w:fill="auto"/>
            <w:vAlign w:val="center"/>
          </w:tcPr>
          <w:p w14:paraId="445695B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119.3 ± 36.</w:t>
            </w:r>
            <w:r>
              <w:rPr>
                <w:rFonts w:hint="eastAsia" w:ascii="Times New Roman" w:hAnsi="Times New Roman" w:eastAsia="宋体" w:cs="Times New Roman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4</w:t>
            </w:r>
          </w:p>
        </w:tc>
        <w:tc>
          <w:tcPr>
            <w:tcW w:w="1400" w:type="dxa"/>
            <w:shd w:val="clear" w:color="auto" w:fill="auto"/>
            <w:vAlign w:val="center"/>
          </w:tcPr>
          <w:p w14:paraId="53AEE0E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114.</w:t>
            </w:r>
            <w:r>
              <w:rPr>
                <w:rFonts w:hint="eastAsia" w:ascii="Times New Roman" w:hAnsi="Times New Roman" w:eastAsia="宋体" w:cs="Times New Roman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7</w:t>
            </w: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 xml:space="preserve"> ± 36.6</w:t>
            </w:r>
          </w:p>
        </w:tc>
        <w:tc>
          <w:tcPr>
            <w:tcW w:w="842" w:type="dxa"/>
            <w:vAlign w:val="center"/>
          </w:tcPr>
          <w:p w14:paraId="538F570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Arial" w:cs="Times New Roman"/>
                <w:b w:val="0"/>
                <w:i w:val="0"/>
                <w:color w:val="000000"/>
                <w:sz w:val="20"/>
                <w:szCs w:val="20"/>
                <w:highlight w:val="none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&lt;0.001</w:t>
            </w:r>
          </w:p>
        </w:tc>
      </w:tr>
      <w:tr w14:paraId="6CB4CF6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97" w:hRule="exact"/>
          <w:jc w:val="center"/>
        </w:trPr>
        <w:tc>
          <w:tcPr>
            <w:tcW w:w="10408" w:type="dxa"/>
            <w:gridSpan w:val="7"/>
            <w:shd w:val="clear" w:color="auto" w:fill="DEEAF6" w:themeFill="accent5" w:themeFillTint="33"/>
            <w:vAlign w:val="center"/>
          </w:tcPr>
          <w:p w14:paraId="531BFE3D">
            <w:pPr>
              <w:spacing w:before="120" w:after="120"/>
              <w:jc w:val="left"/>
              <w:rPr>
                <w:rFonts w:hint="default" w:ascii="Times New Roman" w:hAnsi="Times New Roman" w:eastAsia="宋体" w:cs="Times New Roman"/>
                <w:b/>
                <w:bCs/>
                <w:color w:val="000000"/>
                <w:sz w:val="20"/>
                <w:szCs w:val="20"/>
                <w:highlight w:val="none"/>
                <w:lang w:val="en-US" w:eastAsia="zh-CN"/>
              </w:rPr>
            </w:pPr>
            <w:r>
              <w:rPr>
                <w:rFonts w:hint="eastAsia" w:ascii="Times New Roman" w:hAnsi="Times New Roman" w:eastAsia="宋体" w:cs="Times New Roman"/>
                <w:b/>
                <w:bCs/>
                <w:color w:val="000000"/>
                <w:sz w:val="20"/>
                <w:szCs w:val="20"/>
                <w:highlight w:val="none"/>
                <w:lang w:val="en-US" w:eastAsia="zh-CN"/>
              </w:rPr>
              <w:t>Insulin resistance indices</w:t>
            </w:r>
          </w:p>
        </w:tc>
      </w:tr>
      <w:tr w14:paraId="73B289A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97" w:hRule="exact"/>
          <w:jc w:val="center"/>
        </w:trPr>
        <w:tc>
          <w:tcPr>
            <w:tcW w:w="2630" w:type="dxa"/>
            <w:vAlign w:val="center"/>
          </w:tcPr>
          <w:p w14:paraId="48A72A4E">
            <w:pPr>
              <w:spacing w:before="100" w:after="100"/>
              <w:ind w:left="100" w:leftChars="0" w:right="100" w:rightChars="0"/>
              <w:rPr>
                <w:rFonts w:hint="default" w:ascii="Times New Roman" w:hAnsi="Times New Roman" w:eastAsia="宋体" w:cs="Times New Roman"/>
                <w:color w:val="000000"/>
                <w:sz w:val="20"/>
                <w:szCs w:val="20"/>
                <w:lang w:val="en-US" w:eastAsia="zh-CN"/>
              </w:rPr>
            </w:pPr>
            <w:r>
              <w:rPr>
                <w:rFonts w:hint="eastAsia" w:ascii="Times New Roman" w:hAnsi="Times New Roman" w:eastAsia="宋体" w:cs="Times New Roman"/>
                <w:color w:val="000000"/>
                <w:sz w:val="20"/>
                <w:szCs w:val="20"/>
                <w:lang w:val="en-US" w:eastAsia="zh-CN"/>
              </w:rPr>
              <w:t>TyG</w:t>
            </w:r>
          </w:p>
        </w:tc>
        <w:tc>
          <w:tcPr>
            <w:tcW w:w="1356" w:type="dxa"/>
            <w:shd w:val="clear" w:color="auto" w:fill="auto"/>
            <w:vAlign w:val="center"/>
          </w:tcPr>
          <w:p w14:paraId="61EDFC7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color w:val="000000"/>
                <w:sz w:val="20"/>
                <w:szCs w:val="20"/>
                <w:lang w:val="en-US" w:eastAsia="zh-CN" w:bidi="ar-SA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8.60 ± 0.67</w:t>
            </w:r>
          </w:p>
        </w:tc>
        <w:tc>
          <w:tcPr>
            <w:tcW w:w="1371" w:type="dxa"/>
            <w:shd w:val="clear" w:color="auto" w:fill="auto"/>
            <w:vAlign w:val="center"/>
          </w:tcPr>
          <w:p w14:paraId="6ABE073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color w:val="000000"/>
                <w:sz w:val="20"/>
                <w:szCs w:val="20"/>
                <w:lang w:val="en-US" w:eastAsia="zh-CN" w:bidi="ar-SA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8.34 ± 0.60</w:t>
            </w:r>
          </w:p>
        </w:tc>
        <w:tc>
          <w:tcPr>
            <w:tcW w:w="1422" w:type="dxa"/>
            <w:shd w:val="clear" w:color="auto" w:fill="auto"/>
            <w:vAlign w:val="center"/>
          </w:tcPr>
          <w:p w14:paraId="76CFDEF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color w:val="000000"/>
                <w:sz w:val="20"/>
                <w:szCs w:val="20"/>
                <w:lang w:val="en-US" w:eastAsia="en-US" w:bidi="ar-SA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8.59 ± 0.65</w:t>
            </w:r>
          </w:p>
        </w:tc>
        <w:tc>
          <w:tcPr>
            <w:tcW w:w="1387" w:type="dxa"/>
            <w:shd w:val="clear" w:color="auto" w:fill="auto"/>
            <w:vAlign w:val="center"/>
          </w:tcPr>
          <w:p w14:paraId="0C02177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color w:val="000000"/>
                <w:sz w:val="20"/>
                <w:szCs w:val="20"/>
                <w:lang w:val="en-US" w:eastAsia="zh-CN" w:bidi="ar-SA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8.70 ± 0.66</w:t>
            </w:r>
          </w:p>
        </w:tc>
        <w:tc>
          <w:tcPr>
            <w:tcW w:w="1400" w:type="dxa"/>
            <w:shd w:val="clear" w:color="auto" w:fill="auto"/>
            <w:vAlign w:val="center"/>
          </w:tcPr>
          <w:p w14:paraId="1820DE1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color w:val="000000"/>
                <w:sz w:val="20"/>
                <w:szCs w:val="20"/>
                <w:lang w:val="en-US" w:eastAsia="zh-CN" w:bidi="ar-SA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8.82 ± 0.65</w:t>
            </w:r>
          </w:p>
        </w:tc>
        <w:tc>
          <w:tcPr>
            <w:tcW w:w="842" w:type="dxa"/>
            <w:vAlign w:val="center"/>
          </w:tcPr>
          <w:p w14:paraId="59C65E3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Arial" w:cs="Times New Roman"/>
                <w:b w:val="0"/>
                <w:i w:val="0"/>
                <w:color w:val="000000"/>
                <w:sz w:val="20"/>
                <w:szCs w:val="20"/>
                <w:highlight w:val="none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&lt;0.001</w:t>
            </w:r>
          </w:p>
        </w:tc>
      </w:tr>
      <w:tr w14:paraId="130B4EA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97" w:hRule="exact"/>
          <w:jc w:val="center"/>
        </w:trPr>
        <w:tc>
          <w:tcPr>
            <w:tcW w:w="2630" w:type="dxa"/>
            <w:vAlign w:val="center"/>
          </w:tcPr>
          <w:p w14:paraId="3754B526">
            <w:pPr>
              <w:spacing w:before="100" w:after="100"/>
              <w:ind w:left="100" w:leftChars="0" w:right="100" w:rightChars="0"/>
              <w:rPr>
                <w:rFonts w:hint="eastAsia" w:ascii="Times New Roman" w:hAnsi="Times New Roman" w:eastAsia="宋体" w:cs="Times New Roman"/>
                <w:color w:val="000000"/>
                <w:sz w:val="20"/>
                <w:szCs w:val="20"/>
                <w:lang w:val="en-US" w:eastAsia="zh-CN"/>
              </w:rPr>
            </w:pPr>
            <w:r>
              <w:rPr>
                <w:rFonts w:hint="eastAsia" w:ascii="Times New Roman" w:hAnsi="Times New Roman" w:eastAsia="宋体" w:cs="Times New Roman"/>
                <w:color w:val="000000"/>
                <w:sz w:val="20"/>
                <w:szCs w:val="20"/>
                <w:lang w:val="en-US" w:eastAsia="zh-CN"/>
              </w:rPr>
              <w:t>TyG-BMI</w:t>
            </w:r>
          </w:p>
          <w:p w14:paraId="03B5F35E">
            <w:pPr>
              <w:spacing w:before="100" w:after="100"/>
              <w:ind w:left="100" w:leftChars="0" w:right="100" w:rightChars="0"/>
              <w:rPr>
                <w:rFonts w:hint="default" w:ascii="Times New Roman" w:hAnsi="Times New Roman" w:eastAsia="宋体" w:cs="Times New Roman"/>
                <w:color w:val="000000"/>
                <w:sz w:val="20"/>
                <w:szCs w:val="20"/>
                <w:lang w:val="en-US" w:eastAsia="zh-CN"/>
              </w:rPr>
            </w:pPr>
          </w:p>
        </w:tc>
        <w:tc>
          <w:tcPr>
            <w:tcW w:w="1356" w:type="dxa"/>
            <w:shd w:val="clear" w:color="auto" w:fill="auto"/>
            <w:vAlign w:val="center"/>
          </w:tcPr>
          <w:p w14:paraId="21A291C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color w:val="000000"/>
                <w:sz w:val="20"/>
                <w:szCs w:val="20"/>
                <w:lang w:val="en-US" w:eastAsia="zh-CN" w:bidi="ar-SA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248.</w:t>
            </w:r>
            <w:r>
              <w:rPr>
                <w:rFonts w:hint="eastAsia" w:ascii="Times New Roman" w:hAnsi="Times New Roman" w:eastAsia="宋体" w:cs="Times New Roman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9</w:t>
            </w: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 xml:space="preserve"> ± 6</w:t>
            </w:r>
            <w:r>
              <w:rPr>
                <w:rFonts w:hint="eastAsia" w:ascii="Times New Roman" w:hAnsi="Times New Roman" w:eastAsia="宋体" w:cs="Times New Roman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6.0</w:t>
            </w:r>
          </w:p>
        </w:tc>
        <w:tc>
          <w:tcPr>
            <w:tcW w:w="1371" w:type="dxa"/>
            <w:shd w:val="clear" w:color="auto" w:fill="auto"/>
            <w:vAlign w:val="center"/>
          </w:tcPr>
          <w:p w14:paraId="2CE78F8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color w:val="000000"/>
                <w:sz w:val="20"/>
                <w:szCs w:val="20"/>
                <w:lang w:val="en-US" w:eastAsia="zh-CN" w:bidi="ar-SA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236.1 ± 68.1</w:t>
            </w:r>
          </w:p>
        </w:tc>
        <w:tc>
          <w:tcPr>
            <w:tcW w:w="1422" w:type="dxa"/>
            <w:shd w:val="clear" w:color="auto" w:fill="auto"/>
            <w:vAlign w:val="center"/>
          </w:tcPr>
          <w:p w14:paraId="3339805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color w:val="000000"/>
                <w:sz w:val="20"/>
                <w:szCs w:val="20"/>
                <w:lang w:val="en-US" w:eastAsia="en-US" w:bidi="ar-SA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249.3 ± 67.0</w:t>
            </w:r>
          </w:p>
        </w:tc>
        <w:tc>
          <w:tcPr>
            <w:tcW w:w="1387" w:type="dxa"/>
            <w:shd w:val="clear" w:color="auto" w:fill="auto"/>
            <w:vAlign w:val="center"/>
          </w:tcPr>
          <w:p w14:paraId="2976478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color w:val="000000"/>
                <w:sz w:val="20"/>
                <w:szCs w:val="20"/>
                <w:lang w:val="en-US" w:eastAsia="zh-CN" w:bidi="ar-SA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254.</w:t>
            </w:r>
            <w:r>
              <w:rPr>
                <w:rFonts w:hint="eastAsia" w:ascii="Times New Roman" w:hAnsi="Times New Roman" w:eastAsia="宋体" w:cs="Times New Roman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3</w:t>
            </w: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 xml:space="preserve"> ± 6</w:t>
            </w:r>
            <w:r>
              <w:rPr>
                <w:rFonts w:hint="eastAsia" w:ascii="Times New Roman" w:hAnsi="Times New Roman" w:eastAsia="宋体" w:cs="Times New Roman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5</w:t>
            </w: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.</w:t>
            </w:r>
            <w:r>
              <w:rPr>
                <w:rFonts w:hint="eastAsia" w:ascii="Times New Roman" w:hAnsi="Times New Roman" w:eastAsia="宋体" w:cs="Times New Roman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</w:t>
            </w:r>
          </w:p>
        </w:tc>
        <w:tc>
          <w:tcPr>
            <w:tcW w:w="1400" w:type="dxa"/>
            <w:shd w:val="clear" w:color="auto" w:fill="auto"/>
            <w:vAlign w:val="center"/>
          </w:tcPr>
          <w:p w14:paraId="4502DDA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color w:val="000000"/>
                <w:sz w:val="20"/>
                <w:szCs w:val="20"/>
                <w:lang w:val="en-US" w:eastAsia="zh-CN" w:bidi="ar-SA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257.9 ± 60.4</w:t>
            </w:r>
          </w:p>
        </w:tc>
        <w:tc>
          <w:tcPr>
            <w:tcW w:w="842" w:type="dxa"/>
            <w:vAlign w:val="center"/>
          </w:tcPr>
          <w:p w14:paraId="330B685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Arial" w:cs="Times New Roman"/>
                <w:b w:val="0"/>
                <w:i w:val="0"/>
                <w:color w:val="000000"/>
                <w:sz w:val="20"/>
                <w:szCs w:val="20"/>
                <w:highlight w:val="none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&lt;0.001</w:t>
            </w:r>
          </w:p>
        </w:tc>
      </w:tr>
      <w:tr w14:paraId="335FDA7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04" w:hRule="exact"/>
          <w:jc w:val="center"/>
        </w:trPr>
        <w:tc>
          <w:tcPr>
            <w:tcW w:w="2630" w:type="dxa"/>
            <w:vAlign w:val="center"/>
          </w:tcPr>
          <w:p w14:paraId="5A0A7B37">
            <w:pPr>
              <w:spacing w:before="100" w:after="100"/>
              <w:ind w:left="100" w:leftChars="0" w:right="100" w:rightChars="0"/>
              <w:rPr>
                <w:rFonts w:hint="default" w:ascii="Times New Roman" w:hAnsi="Times New Roman" w:eastAsia="宋体" w:cs="Times New Roman"/>
                <w:color w:val="000000"/>
                <w:sz w:val="20"/>
                <w:szCs w:val="20"/>
                <w:lang w:val="en-US" w:eastAsia="zh-CN"/>
              </w:rPr>
            </w:pPr>
            <w:r>
              <w:rPr>
                <w:rFonts w:hint="eastAsia" w:ascii="Times New Roman" w:hAnsi="Times New Roman" w:eastAsia="宋体" w:cs="Times New Roman"/>
                <w:color w:val="000000"/>
                <w:sz w:val="20"/>
                <w:szCs w:val="20"/>
                <w:lang w:val="en-US" w:eastAsia="zh-CN"/>
              </w:rPr>
              <w:t>TyG-WC</w:t>
            </w:r>
          </w:p>
        </w:tc>
        <w:tc>
          <w:tcPr>
            <w:tcW w:w="1356" w:type="dxa"/>
            <w:shd w:val="clear" w:color="auto" w:fill="auto"/>
            <w:vAlign w:val="center"/>
          </w:tcPr>
          <w:p w14:paraId="1FF141F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color w:val="000000"/>
                <w:sz w:val="20"/>
                <w:szCs w:val="20"/>
                <w:lang w:val="en-US" w:eastAsia="zh-CN" w:bidi="ar-SA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850.</w:t>
            </w:r>
            <w:r>
              <w:rPr>
                <w:rFonts w:hint="eastAsia" w:ascii="Times New Roman" w:hAnsi="Times New Roman" w:eastAsia="宋体" w:cs="Times New Roman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6</w:t>
            </w: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 xml:space="preserve"> ± 177.0</w:t>
            </w:r>
          </w:p>
        </w:tc>
        <w:tc>
          <w:tcPr>
            <w:tcW w:w="1371" w:type="dxa"/>
            <w:shd w:val="clear" w:color="auto" w:fill="auto"/>
            <w:vAlign w:val="center"/>
          </w:tcPr>
          <w:p w14:paraId="284CB6E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color w:val="000000"/>
                <w:sz w:val="20"/>
                <w:szCs w:val="20"/>
                <w:lang w:val="en-US" w:eastAsia="zh-CN" w:bidi="ar-SA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750.0 ± 150.</w:t>
            </w:r>
            <w:r>
              <w:rPr>
                <w:rFonts w:hint="eastAsia" w:ascii="Times New Roman" w:hAnsi="Times New Roman" w:eastAsia="宋体" w:cs="Times New Roman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9</w:t>
            </w:r>
          </w:p>
        </w:tc>
        <w:tc>
          <w:tcPr>
            <w:tcW w:w="1422" w:type="dxa"/>
            <w:shd w:val="clear" w:color="auto" w:fill="auto"/>
            <w:vAlign w:val="center"/>
          </w:tcPr>
          <w:p w14:paraId="168F3A1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color w:val="000000"/>
                <w:sz w:val="20"/>
                <w:szCs w:val="20"/>
                <w:lang w:val="en-US" w:eastAsia="en-US" w:bidi="ar-SA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838.7 ± 165.0</w:t>
            </w:r>
          </w:p>
        </w:tc>
        <w:tc>
          <w:tcPr>
            <w:tcW w:w="1387" w:type="dxa"/>
            <w:shd w:val="clear" w:color="auto" w:fill="auto"/>
            <w:vAlign w:val="center"/>
          </w:tcPr>
          <w:p w14:paraId="5B46D1A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color w:val="000000"/>
                <w:sz w:val="20"/>
                <w:szCs w:val="20"/>
                <w:lang w:val="en-US" w:eastAsia="zh-CN" w:bidi="ar-SA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887.</w:t>
            </w:r>
            <w:r>
              <w:rPr>
                <w:rFonts w:hint="eastAsia" w:ascii="Times New Roman" w:hAnsi="Times New Roman" w:eastAsia="宋体" w:cs="Times New Roman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8</w:t>
            </w: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 xml:space="preserve"> ± 166.</w:t>
            </w:r>
            <w:r>
              <w:rPr>
                <w:rFonts w:hint="eastAsia" w:ascii="Times New Roman" w:hAnsi="Times New Roman" w:eastAsia="宋体" w:cs="Times New Roman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4</w:t>
            </w:r>
          </w:p>
        </w:tc>
        <w:tc>
          <w:tcPr>
            <w:tcW w:w="1400" w:type="dxa"/>
            <w:shd w:val="clear" w:color="auto" w:fill="auto"/>
            <w:vAlign w:val="center"/>
          </w:tcPr>
          <w:p w14:paraId="30CDB55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color w:val="000000"/>
                <w:sz w:val="20"/>
                <w:szCs w:val="20"/>
                <w:lang w:val="en-US" w:eastAsia="zh-CN" w:bidi="ar-SA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948.6 ± 165.1</w:t>
            </w:r>
          </w:p>
        </w:tc>
        <w:tc>
          <w:tcPr>
            <w:tcW w:w="842" w:type="dxa"/>
            <w:vAlign w:val="center"/>
          </w:tcPr>
          <w:p w14:paraId="1E17D4E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Arial" w:cs="Times New Roman"/>
                <w:b w:val="0"/>
                <w:i w:val="0"/>
                <w:color w:val="000000"/>
                <w:sz w:val="20"/>
                <w:szCs w:val="20"/>
                <w:highlight w:val="none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&lt;0.001</w:t>
            </w:r>
          </w:p>
        </w:tc>
      </w:tr>
      <w:tr w14:paraId="286843C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97" w:hRule="exact"/>
          <w:jc w:val="center"/>
        </w:trPr>
        <w:tc>
          <w:tcPr>
            <w:tcW w:w="2630" w:type="dxa"/>
            <w:vAlign w:val="center"/>
          </w:tcPr>
          <w:p w14:paraId="6BB55B0D">
            <w:pPr>
              <w:spacing w:before="100" w:after="100"/>
              <w:ind w:left="100" w:leftChars="0" w:right="100" w:rightChars="0"/>
              <w:rPr>
                <w:rFonts w:hint="default" w:ascii="Times New Roman" w:hAnsi="Times New Roman" w:eastAsia="宋体" w:cs="Times New Roman"/>
                <w:color w:val="000000"/>
                <w:sz w:val="20"/>
                <w:szCs w:val="20"/>
                <w:highlight w:val="none"/>
                <w:lang w:val="en-US" w:eastAsia="zh-CN"/>
              </w:rPr>
            </w:pPr>
            <w:r>
              <w:rPr>
                <w:rFonts w:hint="eastAsia" w:ascii="Times New Roman" w:hAnsi="Times New Roman" w:eastAsia="宋体" w:cs="Times New Roman"/>
                <w:color w:val="000000"/>
                <w:sz w:val="20"/>
                <w:szCs w:val="20"/>
                <w:highlight w:val="none"/>
                <w:lang w:val="en-US" w:eastAsia="zh-CN"/>
              </w:rPr>
              <w:t>TyG-WHtR</w:t>
            </w:r>
          </w:p>
        </w:tc>
        <w:tc>
          <w:tcPr>
            <w:tcW w:w="1356" w:type="dxa"/>
            <w:shd w:val="clear" w:color="auto" w:fill="auto"/>
            <w:vAlign w:val="center"/>
          </w:tcPr>
          <w:p w14:paraId="5F3D41C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color w:val="000000"/>
                <w:sz w:val="20"/>
                <w:szCs w:val="20"/>
                <w:highlight w:val="none"/>
                <w:lang w:val="en-US" w:eastAsia="zh-CN" w:bidi="ar-SA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5.03 ± 1.04</w:t>
            </w:r>
          </w:p>
        </w:tc>
        <w:tc>
          <w:tcPr>
            <w:tcW w:w="1371" w:type="dxa"/>
            <w:shd w:val="clear" w:color="auto" w:fill="auto"/>
            <w:vAlign w:val="center"/>
          </w:tcPr>
          <w:p w14:paraId="31DF1C3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color w:val="000000"/>
                <w:sz w:val="20"/>
                <w:szCs w:val="20"/>
                <w:highlight w:val="none"/>
                <w:lang w:val="en-US" w:eastAsia="zh-CN" w:bidi="ar-SA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4.48 ± 0.94</w:t>
            </w:r>
          </w:p>
        </w:tc>
        <w:tc>
          <w:tcPr>
            <w:tcW w:w="1422" w:type="dxa"/>
            <w:shd w:val="clear" w:color="auto" w:fill="auto"/>
            <w:vAlign w:val="center"/>
          </w:tcPr>
          <w:p w14:paraId="35ED808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color w:val="000000"/>
                <w:sz w:val="20"/>
                <w:szCs w:val="20"/>
                <w:highlight w:val="none"/>
                <w:lang w:val="en-US" w:eastAsia="en-US" w:bidi="ar-SA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4.95 ± 0.96</w:t>
            </w:r>
          </w:p>
        </w:tc>
        <w:tc>
          <w:tcPr>
            <w:tcW w:w="1387" w:type="dxa"/>
            <w:shd w:val="clear" w:color="auto" w:fill="auto"/>
            <w:vAlign w:val="center"/>
          </w:tcPr>
          <w:p w14:paraId="4559FA5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color w:val="000000"/>
                <w:sz w:val="20"/>
                <w:szCs w:val="20"/>
                <w:highlight w:val="none"/>
                <w:lang w:val="en-US" w:eastAsia="zh-CN" w:bidi="ar-SA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5.23 ± 0.97</w:t>
            </w:r>
          </w:p>
        </w:tc>
        <w:tc>
          <w:tcPr>
            <w:tcW w:w="1400" w:type="dxa"/>
            <w:shd w:val="clear" w:color="auto" w:fill="auto"/>
            <w:vAlign w:val="center"/>
          </w:tcPr>
          <w:p w14:paraId="0ED6322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color w:val="000000"/>
                <w:sz w:val="20"/>
                <w:szCs w:val="20"/>
                <w:highlight w:val="none"/>
                <w:lang w:val="en-US" w:eastAsia="zh-CN" w:bidi="ar-SA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5.60 ± 0.96</w:t>
            </w:r>
          </w:p>
        </w:tc>
        <w:tc>
          <w:tcPr>
            <w:tcW w:w="842" w:type="dxa"/>
            <w:vAlign w:val="center"/>
          </w:tcPr>
          <w:p w14:paraId="7156396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Arial" w:cs="Times New Roman"/>
                <w:b w:val="0"/>
                <w:i w:val="0"/>
                <w:color w:val="000000"/>
                <w:sz w:val="20"/>
                <w:szCs w:val="20"/>
                <w:highlight w:val="none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&lt;0.001</w:t>
            </w:r>
          </w:p>
        </w:tc>
      </w:tr>
      <w:tr w14:paraId="4C29453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97" w:hRule="exact"/>
          <w:jc w:val="center"/>
        </w:trPr>
        <w:tc>
          <w:tcPr>
            <w:tcW w:w="2630" w:type="dxa"/>
            <w:vAlign w:val="center"/>
          </w:tcPr>
          <w:p w14:paraId="43C65866">
            <w:pPr>
              <w:spacing w:before="100" w:after="100"/>
              <w:ind w:left="100" w:leftChars="0" w:right="100" w:rightChars="0"/>
              <w:rPr>
                <w:rFonts w:hint="default" w:ascii="Times New Roman" w:hAnsi="Times New Roman" w:eastAsia="宋体" w:cs="Times New Roman"/>
                <w:color w:val="000000"/>
                <w:sz w:val="20"/>
                <w:szCs w:val="20"/>
                <w:highlight w:val="none"/>
                <w:lang w:val="en-US" w:eastAsia="zh-CN"/>
              </w:rPr>
            </w:pPr>
            <w:r>
              <w:rPr>
                <w:rFonts w:hint="eastAsia" w:ascii="Times New Roman" w:hAnsi="Times New Roman" w:eastAsia="宋体" w:cs="Times New Roman"/>
                <w:color w:val="000000"/>
                <w:sz w:val="20"/>
                <w:szCs w:val="20"/>
                <w:highlight w:val="none"/>
                <w:lang w:val="en-US" w:eastAsia="zh-CN"/>
              </w:rPr>
              <w:t>HOMA-IR</w:t>
            </w:r>
          </w:p>
        </w:tc>
        <w:tc>
          <w:tcPr>
            <w:tcW w:w="1356" w:type="dxa"/>
            <w:shd w:val="clear" w:color="auto" w:fill="auto"/>
            <w:vAlign w:val="center"/>
          </w:tcPr>
          <w:p w14:paraId="057283D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color w:val="000000"/>
                <w:sz w:val="20"/>
                <w:szCs w:val="20"/>
                <w:highlight w:val="none"/>
                <w:lang w:val="en-US" w:eastAsia="zh-CN" w:bidi="ar-SA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3.39 ± 5.12</w:t>
            </w:r>
          </w:p>
        </w:tc>
        <w:tc>
          <w:tcPr>
            <w:tcW w:w="1371" w:type="dxa"/>
            <w:shd w:val="clear" w:color="auto" w:fill="auto"/>
            <w:vAlign w:val="center"/>
          </w:tcPr>
          <w:p w14:paraId="497C891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color w:val="000000"/>
                <w:sz w:val="20"/>
                <w:szCs w:val="20"/>
                <w:highlight w:val="none"/>
                <w:lang w:val="en-US" w:eastAsia="zh-CN" w:bidi="ar-SA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2.47 ± 2.63</w:t>
            </w:r>
          </w:p>
        </w:tc>
        <w:tc>
          <w:tcPr>
            <w:tcW w:w="1422" w:type="dxa"/>
            <w:shd w:val="clear" w:color="auto" w:fill="auto"/>
            <w:vAlign w:val="center"/>
          </w:tcPr>
          <w:p w14:paraId="0F1E428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color w:val="000000"/>
                <w:sz w:val="20"/>
                <w:szCs w:val="20"/>
                <w:highlight w:val="none"/>
                <w:lang w:val="en-US" w:eastAsia="en-US" w:bidi="ar-SA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3.32 ± 5.06</w:t>
            </w:r>
          </w:p>
        </w:tc>
        <w:tc>
          <w:tcPr>
            <w:tcW w:w="1387" w:type="dxa"/>
            <w:shd w:val="clear" w:color="auto" w:fill="auto"/>
            <w:vAlign w:val="center"/>
          </w:tcPr>
          <w:p w14:paraId="0322AD8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color w:val="000000"/>
                <w:sz w:val="20"/>
                <w:szCs w:val="20"/>
                <w:highlight w:val="none"/>
                <w:lang w:val="en-US" w:eastAsia="zh-CN" w:bidi="ar-SA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3.70 ± 6.15</w:t>
            </w:r>
          </w:p>
        </w:tc>
        <w:tc>
          <w:tcPr>
            <w:tcW w:w="1400" w:type="dxa"/>
            <w:shd w:val="clear" w:color="auto" w:fill="auto"/>
            <w:vAlign w:val="center"/>
          </w:tcPr>
          <w:p w14:paraId="1ACD02E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color w:val="000000"/>
                <w:sz w:val="20"/>
                <w:szCs w:val="20"/>
                <w:highlight w:val="none"/>
                <w:lang w:val="en-US" w:eastAsia="zh-CN" w:bidi="ar-SA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4.26 ± 6.01</w:t>
            </w:r>
          </w:p>
        </w:tc>
        <w:tc>
          <w:tcPr>
            <w:tcW w:w="842" w:type="dxa"/>
            <w:vAlign w:val="center"/>
          </w:tcPr>
          <w:p w14:paraId="36C2C21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Arial" w:cs="Times New Roman"/>
                <w:b w:val="0"/>
                <w:i w:val="0"/>
                <w:color w:val="000000"/>
                <w:sz w:val="20"/>
                <w:szCs w:val="20"/>
                <w:highlight w:val="none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&lt;0.001</w:t>
            </w:r>
          </w:p>
        </w:tc>
      </w:tr>
    </w:tbl>
    <w:p w14:paraId="11620F0D">
      <w:pPr>
        <w:spacing w:line="480" w:lineRule="auto"/>
        <w:jc w:val="both"/>
        <w:rPr>
          <w:rFonts w:hint="default" w:ascii="Times New Roman" w:hAnsi="Times New Roman" w:cs="Times New Roman"/>
          <w:sz w:val="20"/>
          <w:szCs w:val="20"/>
        </w:rPr>
      </w:pPr>
      <w:r>
        <w:rPr>
          <w:rFonts w:hint="default" w:ascii="Times New Roman" w:hAnsi="Times New Roman" w:cs="Times New Roman"/>
          <w:b/>
          <w:sz w:val="20"/>
          <w:szCs w:val="20"/>
          <w:vertAlign w:val="superscript"/>
          <w:lang w:val="en-US" w:eastAsia="zh-CN"/>
        </w:rPr>
        <w:t>a</w:t>
      </w:r>
      <w:r>
        <w:rPr>
          <w:rFonts w:hint="default" w:ascii="Times New Roman" w:hAnsi="Times New Roman" w:cs="Times New Roman"/>
          <w:sz w:val="20"/>
          <w:szCs w:val="20"/>
        </w:rPr>
        <w:t xml:space="preserve">Survey data were presented as weighted means </w:t>
      </w:r>
      <w:r>
        <w:rPr>
          <w:rFonts w:hint="default" w:ascii="Times New Roman" w:hAnsi="Times New Roman" w:eastAsia="宋体" w:cs="Times New Roman"/>
          <w:i w:val="0"/>
          <w:iCs w:val="0"/>
          <w:color w:val="000000"/>
          <w:kern w:val="0"/>
          <w:sz w:val="20"/>
          <w:szCs w:val="20"/>
          <w:u w:val="none"/>
          <w:lang w:val="en-US" w:eastAsia="zh-CN" w:bidi="ar"/>
        </w:rPr>
        <w:t xml:space="preserve">± </w:t>
      </w:r>
      <w:r>
        <w:rPr>
          <w:rFonts w:hint="default" w:ascii="Times New Roman" w:hAnsi="Times New Roman" w:cs="Times New Roman"/>
          <w:sz w:val="20"/>
          <w:szCs w:val="20"/>
        </w:rPr>
        <w:t xml:space="preserve">standard errors for continuous variables, and unweighted frequencies </w:t>
      </w:r>
      <w:r>
        <w:rPr>
          <w:rFonts w:hint="default" w:ascii="Times New Roman" w:hAnsi="Times New Roman" w:cs="Times New Roman"/>
          <w:sz w:val="20"/>
          <w:szCs w:val="20"/>
          <w:lang w:val="en-US" w:eastAsia="zh-CN"/>
        </w:rPr>
        <w:t>(</w:t>
      </w:r>
      <w:r>
        <w:rPr>
          <w:rFonts w:hint="default" w:ascii="Times New Roman" w:hAnsi="Times New Roman" w:cs="Times New Roman"/>
          <w:sz w:val="20"/>
          <w:szCs w:val="20"/>
        </w:rPr>
        <w:t>weighted proportions</w:t>
      </w:r>
      <w:r>
        <w:rPr>
          <w:rFonts w:hint="default" w:ascii="Times New Roman" w:hAnsi="Times New Roman" w:cs="Times New Roman"/>
          <w:sz w:val="20"/>
          <w:szCs w:val="20"/>
          <w:lang w:val="en-US" w:eastAsia="zh-CN"/>
        </w:rPr>
        <w:t>)</w:t>
      </w:r>
      <w:r>
        <w:rPr>
          <w:rFonts w:hint="default" w:ascii="Times New Roman" w:hAnsi="Times New Roman" w:cs="Times New Roman"/>
          <w:sz w:val="20"/>
          <w:szCs w:val="20"/>
        </w:rPr>
        <w:t xml:space="preserve"> for categorical variables.</w:t>
      </w:r>
    </w:p>
    <w:p w14:paraId="7AF73D98">
      <w:pPr>
        <w:spacing w:line="480" w:lineRule="auto"/>
        <w:jc w:val="both"/>
        <w:rPr>
          <w:rFonts w:hint="default" w:ascii="Times New Roman" w:hAnsi="Times New Roman" w:cs="Times New Roman" w:eastAsiaTheme="minorEastAsia"/>
          <w:sz w:val="20"/>
          <w:szCs w:val="20"/>
          <w:lang w:val="en-US" w:eastAsia="zh-CN"/>
        </w:rPr>
      </w:pPr>
      <w:r>
        <w:rPr>
          <w:rFonts w:hint="default" w:ascii="Times New Roman" w:hAnsi="Times New Roman" w:cs="Times New Roman"/>
          <w:sz w:val="20"/>
          <w:szCs w:val="20"/>
        </w:rPr>
        <w:t xml:space="preserve">Abbreviations: </w:t>
      </w:r>
      <w:r>
        <w:rPr>
          <w:rFonts w:hint="eastAsia" w:ascii="Times New Roman" w:hAnsi="Times New Roman" w:cs="Times New Roman"/>
          <w:sz w:val="20"/>
          <w:szCs w:val="20"/>
          <w:lang w:val="en-US" w:eastAsia="zh-CN"/>
        </w:rPr>
        <w:t xml:space="preserve">ABSI, a body shape index; </w:t>
      </w:r>
      <w:r>
        <w:rPr>
          <w:rFonts w:hint="default" w:ascii="Times New Roman" w:hAnsi="Times New Roman" w:cs="Times New Roman"/>
          <w:sz w:val="20"/>
          <w:szCs w:val="20"/>
          <w:lang w:val="en-US" w:eastAsia="zh-CN"/>
        </w:rPr>
        <w:t xml:space="preserve">ALT, alanine aminotransferase; AST, aspartate aminotransferase; </w:t>
      </w:r>
      <w:r>
        <w:rPr>
          <w:rFonts w:hint="default" w:ascii="Times New Roman" w:hAnsi="Times New Roman" w:cs="Times New Roman"/>
          <w:sz w:val="20"/>
          <w:szCs w:val="20"/>
        </w:rPr>
        <w:t>BMI, body mass index</w:t>
      </w:r>
      <w:r>
        <w:rPr>
          <w:rFonts w:hint="default" w:ascii="Times New Roman" w:hAnsi="Times New Roman" w:cs="Times New Roman"/>
          <w:sz w:val="20"/>
          <w:szCs w:val="20"/>
          <w:lang w:val="en-US" w:eastAsia="zh-CN"/>
        </w:rPr>
        <w:t xml:space="preserve">; DBP, diastolic blood pressure; eGFR, estimated glomerular filtration rate; </w:t>
      </w:r>
      <w:r>
        <w:rPr>
          <w:rFonts w:hint="default" w:ascii="Times New Roman" w:hAnsi="Times New Roman" w:eastAsia="宋体" w:cs="Times New Roman"/>
          <w:color w:val="000000"/>
          <w:sz w:val="20"/>
          <w:szCs w:val="20"/>
          <w:lang w:val="en-US" w:eastAsia="zh-CN"/>
        </w:rPr>
        <w:t xml:space="preserve">HbA1c, glycated hemoglobin A1c; </w:t>
      </w:r>
      <w:r>
        <w:rPr>
          <w:rFonts w:hint="default" w:ascii="Times New Roman" w:hAnsi="Times New Roman" w:cs="Times New Roman"/>
          <w:sz w:val="20"/>
          <w:szCs w:val="20"/>
          <w:lang w:val="en-US" w:eastAsia="zh-CN"/>
        </w:rPr>
        <w:t>HDL-C, h</w:t>
      </w:r>
      <w:r>
        <w:rPr>
          <w:rFonts w:hint="default" w:ascii="Times New Roman" w:hAnsi="Times New Roman" w:cs="Times New Roman"/>
          <w:sz w:val="20"/>
          <w:szCs w:val="20"/>
        </w:rPr>
        <w:t>igh-density lipoprotein-cholesterol</w:t>
      </w:r>
      <w:r>
        <w:rPr>
          <w:rFonts w:hint="default" w:ascii="Times New Roman" w:hAnsi="Times New Roman" w:cs="Times New Roman"/>
          <w:sz w:val="20"/>
          <w:szCs w:val="20"/>
          <w:lang w:val="en-US" w:eastAsia="zh-CN"/>
        </w:rPr>
        <w:t>; HOMA-IR</w:t>
      </w:r>
      <w:r>
        <w:rPr>
          <w:rFonts w:hint="eastAsia" w:ascii="Times New Roman" w:hAnsi="Times New Roman" w:cs="Times New Roman"/>
          <w:sz w:val="20"/>
          <w:szCs w:val="20"/>
          <w:lang w:val="en-US" w:eastAsia="zh-CN"/>
        </w:rPr>
        <w:t xml:space="preserve">, </w:t>
      </w:r>
      <w:r>
        <w:rPr>
          <w:rFonts w:hint="default" w:ascii="Times New Roman" w:hAnsi="Times New Roman" w:cs="Times New Roman"/>
          <w:sz w:val="20"/>
          <w:szCs w:val="20"/>
          <w:lang w:val="en-US" w:eastAsia="zh-CN"/>
        </w:rPr>
        <w:t>homeostatic model assessment of insulin resistance</w:t>
      </w:r>
      <w:r>
        <w:rPr>
          <w:rFonts w:hint="eastAsia" w:ascii="Times New Roman" w:hAnsi="Times New Roman" w:cs="Times New Roman"/>
          <w:sz w:val="20"/>
          <w:szCs w:val="20"/>
          <w:lang w:val="en-US" w:eastAsia="zh-CN"/>
        </w:rPr>
        <w:t xml:space="preserve">; </w:t>
      </w:r>
      <w:r>
        <w:rPr>
          <w:rFonts w:hint="default" w:ascii="Times New Roman" w:hAnsi="Times New Roman" w:cs="Times New Roman"/>
          <w:sz w:val="20"/>
          <w:szCs w:val="20"/>
          <w:lang w:val="en-US" w:eastAsia="zh-CN"/>
        </w:rPr>
        <w:t>LDL-C, l</w:t>
      </w:r>
      <w:r>
        <w:rPr>
          <w:rFonts w:hint="default" w:ascii="Times New Roman" w:hAnsi="Times New Roman" w:cs="Times New Roman"/>
          <w:sz w:val="20"/>
          <w:szCs w:val="20"/>
        </w:rPr>
        <w:t>ow-density lipoprotein-cholesterol</w:t>
      </w:r>
      <w:r>
        <w:rPr>
          <w:rFonts w:hint="default" w:ascii="Times New Roman" w:hAnsi="Times New Roman" w:cs="Times New Roman"/>
          <w:sz w:val="20"/>
          <w:szCs w:val="20"/>
          <w:lang w:val="en-US" w:eastAsia="zh-CN"/>
        </w:rPr>
        <w:t xml:space="preserve">; </w:t>
      </w:r>
      <w:r>
        <w:rPr>
          <w:rFonts w:hint="default" w:ascii="Times New Roman" w:hAnsi="Times New Roman" w:cs="Times New Roman"/>
          <w:sz w:val="20"/>
          <w:szCs w:val="20"/>
        </w:rPr>
        <w:t>SBP, systolic blood pressure; TyG</w:t>
      </w:r>
      <w:r>
        <w:rPr>
          <w:rFonts w:hint="default" w:ascii="Times New Roman" w:hAnsi="Times New Roman" w:cs="Times New Roman"/>
          <w:sz w:val="20"/>
          <w:szCs w:val="20"/>
          <w:lang w:val="en-US" w:eastAsia="zh-CN"/>
        </w:rPr>
        <w:t>,</w:t>
      </w:r>
      <w:r>
        <w:rPr>
          <w:rFonts w:hint="default" w:ascii="Times New Roman" w:hAnsi="Times New Roman" w:cs="Times New Roman"/>
          <w:sz w:val="20"/>
          <w:szCs w:val="20"/>
        </w:rPr>
        <w:t xml:space="preserve"> triglyceride-glucose</w:t>
      </w:r>
      <w:r>
        <w:rPr>
          <w:rFonts w:hint="eastAsia" w:ascii="Times New Roman" w:hAnsi="Times New Roman" w:cs="Times New Roman"/>
          <w:sz w:val="20"/>
          <w:szCs w:val="20"/>
          <w:lang w:val="en-US" w:eastAsia="zh-CN"/>
        </w:rPr>
        <w:t>; TyG-BMI, triglyceride glucose-body mass index; TyG-WC, triglyceride glucose-waist circumference; TyG-WHtR, triglyceride glucose-waist-to-height ratio.</w:t>
      </w:r>
    </w:p>
    <w:sectPr>
      <w:headerReference r:id="rId3" w:type="default"/>
      <w:footerReference r:id="rId4" w:type="default"/>
      <w:footerReference r:id="rId5" w:type="even"/>
      <w:pgSz w:w="12240" w:h="15840"/>
      <w:pgMar w:top="1440" w:right="1440" w:bottom="1440" w:left="1440" w:header="720" w:footer="720" w:gutter="0"/>
      <w:cols w:space="720" w:num="1"/>
      <w:docGrid w:linePitch="360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6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等线">
    <w:panose1 w:val="02010600030101010101"/>
    <w:charset w:val="86"/>
    <w:family w:val="auto"/>
    <w:pitch w:val="default"/>
    <w:sig w:usb0="A00002BF" w:usb1="38CF7CFA" w:usb2="00000016" w:usb3="00000000" w:csb0="0004000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sdt>
    <w:sdtPr>
      <w:rPr>
        <w:rStyle w:val="10"/>
      </w:rPr>
      <w:id w:val="50892857"/>
      <w:docPartObj>
        <w:docPartGallery w:val="autotext"/>
      </w:docPartObj>
    </w:sdtPr>
    <w:sdtEndPr>
      <w:rPr>
        <w:rStyle w:val="10"/>
      </w:rPr>
    </w:sdtEndPr>
    <w:sdtContent>
      <w:p w14:paraId="028E5103">
        <w:pPr>
          <w:pStyle w:val="4"/>
          <w:framePr w:wrap="auto" w:vAnchor="text" w:hAnchor="margin" w:xAlign="center" w:y="1"/>
          <w:rPr>
            <w:rStyle w:val="10"/>
          </w:rPr>
        </w:pPr>
        <w:r>
          <w:rPr>
            <w:rStyle w:val="10"/>
          </w:rPr>
          <w:fldChar w:fldCharType="begin"/>
        </w:r>
        <w:r>
          <w:rPr>
            <w:rStyle w:val="10"/>
          </w:rPr>
          <w:instrText xml:space="preserve"> PAGE </w:instrText>
        </w:r>
        <w:r>
          <w:rPr>
            <w:rStyle w:val="10"/>
          </w:rPr>
          <w:fldChar w:fldCharType="separate"/>
        </w:r>
        <w:r>
          <w:rPr>
            <w:rStyle w:val="10"/>
          </w:rPr>
          <w:t>1</w:t>
        </w:r>
        <w:r>
          <w:rPr>
            <w:rStyle w:val="10"/>
          </w:rPr>
          <w:fldChar w:fldCharType="end"/>
        </w:r>
      </w:p>
    </w:sdtContent>
  </w:sdt>
  <w:p w14:paraId="06F2C4FB">
    <w:pPr>
      <w:pStyle w:val="4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sdt>
    <w:sdtPr>
      <w:rPr>
        <w:rStyle w:val="10"/>
      </w:rPr>
      <w:id w:val="809361216"/>
      <w:docPartObj>
        <w:docPartGallery w:val="autotext"/>
      </w:docPartObj>
    </w:sdtPr>
    <w:sdtEndPr>
      <w:rPr>
        <w:rStyle w:val="10"/>
      </w:rPr>
    </w:sdtEndPr>
    <w:sdtContent>
      <w:p w14:paraId="64A09366">
        <w:pPr>
          <w:pStyle w:val="4"/>
          <w:framePr w:wrap="auto" w:vAnchor="text" w:hAnchor="margin" w:xAlign="center" w:y="1"/>
          <w:rPr>
            <w:rStyle w:val="10"/>
          </w:rPr>
        </w:pPr>
        <w:r>
          <w:rPr>
            <w:rStyle w:val="10"/>
          </w:rPr>
          <w:fldChar w:fldCharType="begin"/>
        </w:r>
        <w:r>
          <w:rPr>
            <w:rStyle w:val="10"/>
          </w:rPr>
          <w:instrText xml:space="preserve"> PAGE </w:instrText>
        </w:r>
        <w:r>
          <w:rPr>
            <w:rStyle w:val="10"/>
          </w:rPr>
          <w:fldChar w:fldCharType="end"/>
        </w:r>
      </w:p>
    </w:sdtContent>
  </w:sdt>
  <w:p w14:paraId="4E02F6CA">
    <w:pPr>
      <w:pStyle w:val="4"/>
    </w:pPr>
  </w:p>
</w:ftr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60FC8607">
    <w:pPr>
      <w:pStyle w:val="5"/>
    </w:pPr>
  </w:p>
  <w:p w14:paraId="257CAFCC">
    <w:pPr>
      <w:pStyle w:val="5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bordersDoNotSurroundHeader w:val="0"/>
  <w:bordersDoNotSurroundFooter w:val="0"/>
  <w:documentProtection w:enforcement="0"/>
  <w:defaultTabStop w:val="720"/>
  <w:displayHorizontalDrawingGridEvery w:val="1"/>
  <w:displayVerticalDrawingGridEvery w:val="1"/>
  <w:noPunctuationKerning w:val="1"/>
  <w:characterSpacingControl w:val="doNotCompress"/>
  <w:compat>
    <w:doNotExpandShiftReturn/>
    <w:doNotWrapTextWithPunct/>
    <w:doNotUseEastAsianBreakRules/>
    <w:useFELayout/>
    <w:doNotUseIndentAsNumberingTabStop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docVars>
    <w:docVar w:name="commondata" w:val="eyJoZGlkIjoiNDQ2NzMwNTE0MmE0OWY1MmE2MmFlNDcyNmI5ZDJlMDAifQ=="/>
  </w:docVars>
  <w:rsids>
    <w:rsidRoot w:val="00172A27"/>
    <w:rsid w:val="000367D9"/>
    <w:rsid w:val="00037F48"/>
    <w:rsid w:val="0004178C"/>
    <w:rsid w:val="00042667"/>
    <w:rsid w:val="00052F62"/>
    <w:rsid w:val="00071DAF"/>
    <w:rsid w:val="0008495F"/>
    <w:rsid w:val="000A63EC"/>
    <w:rsid w:val="000A72CF"/>
    <w:rsid w:val="000B79AB"/>
    <w:rsid w:val="000D31F0"/>
    <w:rsid w:val="000D5191"/>
    <w:rsid w:val="000D7E63"/>
    <w:rsid w:val="000E25A4"/>
    <w:rsid w:val="0015394A"/>
    <w:rsid w:val="00170187"/>
    <w:rsid w:val="001776BA"/>
    <w:rsid w:val="001A2867"/>
    <w:rsid w:val="001A30A9"/>
    <w:rsid w:val="001B37BD"/>
    <w:rsid w:val="001C3C3A"/>
    <w:rsid w:val="001E4C1B"/>
    <w:rsid w:val="001E7DA2"/>
    <w:rsid w:val="001F01A5"/>
    <w:rsid w:val="002364BC"/>
    <w:rsid w:val="0024404D"/>
    <w:rsid w:val="00256A9D"/>
    <w:rsid w:val="00273C1B"/>
    <w:rsid w:val="00276B41"/>
    <w:rsid w:val="00280B67"/>
    <w:rsid w:val="002913D6"/>
    <w:rsid w:val="002B23B3"/>
    <w:rsid w:val="002B2CD0"/>
    <w:rsid w:val="002D389D"/>
    <w:rsid w:val="002D4702"/>
    <w:rsid w:val="002F0B40"/>
    <w:rsid w:val="003338D1"/>
    <w:rsid w:val="003423B5"/>
    <w:rsid w:val="003449A4"/>
    <w:rsid w:val="00352D66"/>
    <w:rsid w:val="00387223"/>
    <w:rsid w:val="0039445B"/>
    <w:rsid w:val="00394DF0"/>
    <w:rsid w:val="003A7D00"/>
    <w:rsid w:val="003C0DF2"/>
    <w:rsid w:val="003D60B0"/>
    <w:rsid w:val="0041432F"/>
    <w:rsid w:val="004167A2"/>
    <w:rsid w:val="004257BD"/>
    <w:rsid w:val="004364D6"/>
    <w:rsid w:val="00446BFD"/>
    <w:rsid w:val="004545BD"/>
    <w:rsid w:val="004710FC"/>
    <w:rsid w:val="004858E0"/>
    <w:rsid w:val="004A2C89"/>
    <w:rsid w:val="004A4ED5"/>
    <w:rsid w:val="004C70A4"/>
    <w:rsid w:val="004D0C5F"/>
    <w:rsid w:val="004D0CC7"/>
    <w:rsid w:val="004D25DF"/>
    <w:rsid w:val="004F3AEB"/>
    <w:rsid w:val="00542470"/>
    <w:rsid w:val="00551119"/>
    <w:rsid w:val="00552784"/>
    <w:rsid w:val="00564DA2"/>
    <w:rsid w:val="005678F3"/>
    <w:rsid w:val="00593BFF"/>
    <w:rsid w:val="005962F8"/>
    <w:rsid w:val="005A74E8"/>
    <w:rsid w:val="005B4880"/>
    <w:rsid w:val="005C1E54"/>
    <w:rsid w:val="0061347D"/>
    <w:rsid w:val="006206BF"/>
    <w:rsid w:val="00622040"/>
    <w:rsid w:val="00622DB2"/>
    <w:rsid w:val="0062402E"/>
    <w:rsid w:val="00637E8D"/>
    <w:rsid w:val="006555D1"/>
    <w:rsid w:val="00666E4E"/>
    <w:rsid w:val="00681C86"/>
    <w:rsid w:val="006927E5"/>
    <w:rsid w:val="006C59F7"/>
    <w:rsid w:val="006E7991"/>
    <w:rsid w:val="00721191"/>
    <w:rsid w:val="00761205"/>
    <w:rsid w:val="00762C97"/>
    <w:rsid w:val="00765B58"/>
    <w:rsid w:val="00792A0C"/>
    <w:rsid w:val="007C7E58"/>
    <w:rsid w:val="007D093F"/>
    <w:rsid w:val="007D1CB9"/>
    <w:rsid w:val="007E0C19"/>
    <w:rsid w:val="007F3312"/>
    <w:rsid w:val="008039CA"/>
    <w:rsid w:val="00827CEB"/>
    <w:rsid w:val="00842701"/>
    <w:rsid w:val="00843E62"/>
    <w:rsid w:val="008661E9"/>
    <w:rsid w:val="00885E24"/>
    <w:rsid w:val="008C4252"/>
    <w:rsid w:val="008E27E9"/>
    <w:rsid w:val="00911796"/>
    <w:rsid w:val="00933F38"/>
    <w:rsid w:val="0093498F"/>
    <w:rsid w:val="00944198"/>
    <w:rsid w:val="009552CE"/>
    <w:rsid w:val="00957185"/>
    <w:rsid w:val="00964E5C"/>
    <w:rsid w:val="00984EFE"/>
    <w:rsid w:val="00987359"/>
    <w:rsid w:val="009B0945"/>
    <w:rsid w:val="009D722B"/>
    <w:rsid w:val="009F2409"/>
    <w:rsid w:val="009F6DAE"/>
    <w:rsid w:val="00A13A3C"/>
    <w:rsid w:val="00A17680"/>
    <w:rsid w:val="00A3109C"/>
    <w:rsid w:val="00A3181E"/>
    <w:rsid w:val="00A32D19"/>
    <w:rsid w:val="00A36ACC"/>
    <w:rsid w:val="00A37955"/>
    <w:rsid w:val="00A41661"/>
    <w:rsid w:val="00A4251D"/>
    <w:rsid w:val="00A52EC7"/>
    <w:rsid w:val="00A722DE"/>
    <w:rsid w:val="00A810D4"/>
    <w:rsid w:val="00AA4824"/>
    <w:rsid w:val="00AD2DDD"/>
    <w:rsid w:val="00AE2E54"/>
    <w:rsid w:val="00B0155A"/>
    <w:rsid w:val="00B06F7D"/>
    <w:rsid w:val="00B173D7"/>
    <w:rsid w:val="00B305D4"/>
    <w:rsid w:val="00B42EBC"/>
    <w:rsid w:val="00B50882"/>
    <w:rsid w:val="00B60E1A"/>
    <w:rsid w:val="00B76366"/>
    <w:rsid w:val="00B87FF9"/>
    <w:rsid w:val="00BA0BCA"/>
    <w:rsid w:val="00BA4D6F"/>
    <w:rsid w:val="00BB2557"/>
    <w:rsid w:val="00BD1F88"/>
    <w:rsid w:val="00BF07E1"/>
    <w:rsid w:val="00C012AA"/>
    <w:rsid w:val="00C12DE3"/>
    <w:rsid w:val="00C17BA2"/>
    <w:rsid w:val="00C23B60"/>
    <w:rsid w:val="00C26FF7"/>
    <w:rsid w:val="00C275CC"/>
    <w:rsid w:val="00C36778"/>
    <w:rsid w:val="00C54394"/>
    <w:rsid w:val="00C8243A"/>
    <w:rsid w:val="00C84533"/>
    <w:rsid w:val="00CA53F4"/>
    <w:rsid w:val="00CC0635"/>
    <w:rsid w:val="00CC1A5A"/>
    <w:rsid w:val="00CD0704"/>
    <w:rsid w:val="00CE1DD3"/>
    <w:rsid w:val="00CE6CB5"/>
    <w:rsid w:val="00D01755"/>
    <w:rsid w:val="00D06E01"/>
    <w:rsid w:val="00D122A6"/>
    <w:rsid w:val="00D22CAD"/>
    <w:rsid w:val="00D40535"/>
    <w:rsid w:val="00D417F2"/>
    <w:rsid w:val="00D54F64"/>
    <w:rsid w:val="00D70A27"/>
    <w:rsid w:val="00D72DB7"/>
    <w:rsid w:val="00D82372"/>
    <w:rsid w:val="00D9424B"/>
    <w:rsid w:val="00D94B0F"/>
    <w:rsid w:val="00DB6460"/>
    <w:rsid w:val="00DC66AA"/>
    <w:rsid w:val="00DD3920"/>
    <w:rsid w:val="00DE7945"/>
    <w:rsid w:val="00E01DD6"/>
    <w:rsid w:val="00E23EF0"/>
    <w:rsid w:val="00E26801"/>
    <w:rsid w:val="00E51A45"/>
    <w:rsid w:val="00E83465"/>
    <w:rsid w:val="00EA00EA"/>
    <w:rsid w:val="00EC1206"/>
    <w:rsid w:val="00EE7657"/>
    <w:rsid w:val="00F06C25"/>
    <w:rsid w:val="00F11E56"/>
    <w:rsid w:val="00F168EF"/>
    <w:rsid w:val="00F16F45"/>
    <w:rsid w:val="00F22844"/>
    <w:rsid w:val="00F318EE"/>
    <w:rsid w:val="00F54839"/>
    <w:rsid w:val="00F5667F"/>
    <w:rsid w:val="00F65329"/>
    <w:rsid w:val="00FD2151"/>
    <w:rsid w:val="0105154F"/>
    <w:rsid w:val="010604DC"/>
    <w:rsid w:val="01145DF8"/>
    <w:rsid w:val="011C2AEA"/>
    <w:rsid w:val="016C0FA1"/>
    <w:rsid w:val="01835F9C"/>
    <w:rsid w:val="01CA199C"/>
    <w:rsid w:val="01DF5C17"/>
    <w:rsid w:val="01E92765"/>
    <w:rsid w:val="01EE5E5A"/>
    <w:rsid w:val="01F66DE3"/>
    <w:rsid w:val="02104022"/>
    <w:rsid w:val="024F2817"/>
    <w:rsid w:val="026305F6"/>
    <w:rsid w:val="026E54F6"/>
    <w:rsid w:val="028F0D2E"/>
    <w:rsid w:val="02B46107"/>
    <w:rsid w:val="02BB7F61"/>
    <w:rsid w:val="02EE3C38"/>
    <w:rsid w:val="02F96864"/>
    <w:rsid w:val="030A6CC4"/>
    <w:rsid w:val="030D40BE"/>
    <w:rsid w:val="033124A2"/>
    <w:rsid w:val="036363D4"/>
    <w:rsid w:val="03914CEF"/>
    <w:rsid w:val="039E740C"/>
    <w:rsid w:val="03C0353F"/>
    <w:rsid w:val="03CF4F1E"/>
    <w:rsid w:val="03D7095C"/>
    <w:rsid w:val="03E30F7F"/>
    <w:rsid w:val="03E47515"/>
    <w:rsid w:val="03FB03BA"/>
    <w:rsid w:val="04095165"/>
    <w:rsid w:val="040C4504"/>
    <w:rsid w:val="0493386E"/>
    <w:rsid w:val="04BC223F"/>
    <w:rsid w:val="04E11C04"/>
    <w:rsid w:val="04F6345F"/>
    <w:rsid w:val="04F82B4C"/>
    <w:rsid w:val="05AE0049"/>
    <w:rsid w:val="05AE31EB"/>
    <w:rsid w:val="05CA7B12"/>
    <w:rsid w:val="05F94DCD"/>
    <w:rsid w:val="05F9536E"/>
    <w:rsid w:val="064A73D7"/>
    <w:rsid w:val="065331DA"/>
    <w:rsid w:val="065A620C"/>
    <w:rsid w:val="065C270A"/>
    <w:rsid w:val="06846D8D"/>
    <w:rsid w:val="069074E0"/>
    <w:rsid w:val="06FA212B"/>
    <w:rsid w:val="070D503E"/>
    <w:rsid w:val="0774357C"/>
    <w:rsid w:val="0780307F"/>
    <w:rsid w:val="07A71CCF"/>
    <w:rsid w:val="07A915BD"/>
    <w:rsid w:val="07B911A8"/>
    <w:rsid w:val="07FD41F7"/>
    <w:rsid w:val="08314CF2"/>
    <w:rsid w:val="084E65D5"/>
    <w:rsid w:val="08630C76"/>
    <w:rsid w:val="08735873"/>
    <w:rsid w:val="08BE7C77"/>
    <w:rsid w:val="08C76361"/>
    <w:rsid w:val="08D15B8E"/>
    <w:rsid w:val="08DA06F5"/>
    <w:rsid w:val="09185D37"/>
    <w:rsid w:val="093617B0"/>
    <w:rsid w:val="094B1DE4"/>
    <w:rsid w:val="097A4477"/>
    <w:rsid w:val="097F70D9"/>
    <w:rsid w:val="098C558E"/>
    <w:rsid w:val="098E18B6"/>
    <w:rsid w:val="09A3752A"/>
    <w:rsid w:val="09C90142"/>
    <w:rsid w:val="09F5708E"/>
    <w:rsid w:val="09F935EE"/>
    <w:rsid w:val="0A067A9A"/>
    <w:rsid w:val="0A1421D6"/>
    <w:rsid w:val="0A1E11A5"/>
    <w:rsid w:val="0A7964DD"/>
    <w:rsid w:val="0A7C5969"/>
    <w:rsid w:val="0A876917"/>
    <w:rsid w:val="0AAF2290"/>
    <w:rsid w:val="0AD14E2E"/>
    <w:rsid w:val="0AEB73DB"/>
    <w:rsid w:val="0AF66371"/>
    <w:rsid w:val="0B037581"/>
    <w:rsid w:val="0B064369"/>
    <w:rsid w:val="0B106E41"/>
    <w:rsid w:val="0B204BAA"/>
    <w:rsid w:val="0B39680B"/>
    <w:rsid w:val="0B3D39AE"/>
    <w:rsid w:val="0B647BAD"/>
    <w:rsid w:val="0B6B4077"/>
    <w:rsid w:val="0B710D38"/>
    <w:rsid w:val="0B784B6C"/>
    <w:rsid w:val="0B8C1CD4"/>
    <w:rsid w:val="0BA3775C"/>
    <w:rsid w:val="0BA50DBA"/>
    <w:rsid w:val="0BB66E3E"/>
    <w:rsid w:val="0BC83278"/>
    <w:rsid w:val="0BEC286B"/>
    <w:rsid w:val="0C105573"/>
    <w:rsid w:val="0C1C7A68"/>
    <w:rsid w:val="0C3443D2"/>
    <w:rsid w:val="0C3D3FF4"/>
    <w:rsid w:val="0C437A8C"/>
    <w:rsid w:val="0C4C425C"/>
    <w:rsid w:val="0C581E55"/>
    <w:rsid w:val="0C5D31C8"/>
    <w:rsid w:val="0C837780"/>
    <w:rsid w:val="0C8C5121"/>
    <w:rsid w:val="0D145343"/>
    <w:rsid w:val="0D3A6EC1"/>
    <w:rsid w:val="0D442DD2"/>
    <w:rsid w:val="0D725B91"/>
    <w:rsid w:val="0DA87ECD"/>
    <w:rsid w:val="0DFA5B87"/>
    <w:rsid w:val="0E15476E"/>
    <w:rsid w:val="0E537475"/>
    <w:rsid w:val="0E6A1FD0"/>
    <w:rsid w:val="0E7B78BC"/>
    <w:rsid w:val="0E8F4521"/>
    <w:rsid w:val="0EA7186A"/>
    <w:rsid w:val="0ED72DE7"/>
    <w:rsid w:val="0EE761CE"/>
    <w:rsid w:val="0EFE3967"/>
    <w:rsid w:val="0F08497D"/>
    <w:rsid w:val="0F4E7179"/>
    <w:rsid w:val="0F5E1716"/>
    <w:rsid w:val="0FC1241D"/>
    <w:rsid w:val="0FC24482"/>
    <w:rsid w:val="0FD6408A"/>
    <w:rsid w:val="0FEA23BC"/>
    <w:rsid w:val="10063A49"/>
    <w:rsid w:val="100C7CD6"/>
    <w:rsid w:val="10167193"/>
    <w:rsid w:val="107E66AF"/>
    <w:rsid w:val="10C53C9A"/>
    <w:rsid w:val="10C570BD"/>
    <w:rsid w:val="11186A50"/>
    <w:rsid w:val="116625B7"/>
    <w:rsid w:val="116712BF"/>
    <w:rsid w:val="11895BE1"/>
    <w:rsid w:val="119836EC"/>
    <w:rsid w:val="11A5111D"/>
    <w:rsid w:val="11A71B81"/>
    <w:rsid w:val="11D16BFE"/>
    <w:rsid w:val="11DE5594"/>
    <w:rsid w:val="11F03528"/>
    <w:rsid w:val="120C4192"/>
    <w:rsid w:val="125E0D24"/>
    <w:rsid w:val="127502E4"/>
    <w:rsid w:val="12850115"/>
    <w:rsid w:val="1289719A"/>
    <w:rsid w:val="129F0E57"/>
    <w:rsid w:val="12B91D38"/>
    <w:rsid w:val="12BF15E3"/>
    <w:rsid w:val="12C16AC3"/>
    <w:rsid w:val="12CB18A0"/>
    <w:rsid w:val="12E9710D"/>
    <w:rsid w:val="13405DEA"/>
    <w:rsid w:val="134653EE"/>
    <w:rsid w:val="134F427F"/>
    <w:rsid w:val="136058D7"/>
    <w:rsid w:val="13714EF1"/>
    <w:rsid w:val="13AF2F6F"/>
    <w:rsid w:val="13C93C38"/>
    <w:rsid w:val="13F13588"/>
    <w:rsid w:val="14092680"/>
    <w:rsid w:val="144E2788"/>
    <w:rsid w:val="145851D8"/>
    <w:rsid w:val="14771AE8"/>
    <w:rsid w:val="14922675"/>
    <w:rsid w:val="14B56668"/>
    <w:rsid w:val="14EC0B0E"/>
    <w:rsid w:val="15033573"/>
    <w:rsid w:val="15235081"/>
    <w:rsid w:val="154C41C9"/>
    <w:rsid w:val="15520875"/>
    <w:rsid w:val="155618F4"/>
    <w:rsid w:val="158C02CD"/>
    <w:rsid w:val="15B14D7D"/>
    <w:rsid w:val="15F21DD7"/>
    <w:rsid w:val="16175528"/>
    <w:rsid w:val="16242F2C"/>
    <w:rsid w:val="163C5149"/>
    <w:rsid w:val="169C5A2D"/>
    <w:rsid w:val="16A029FF"/>
    <w:rsid w:val="16A67991"/>
    <w:rsid w:val="16B20DAC"/>
    <w:rsid w:val="170B4961"/>
    <w:rsid w:val="174F484D"/>
    <w:rsid w:val="175B58E8"/>
    <w:rsid w:val="175E421D"/>
    <w:rsid w:val="17B0246F"/>
    <w:rsid w:val="17B07633"/>
    <w:rsid w:val="17B37F46"/>
    <w:rsid w:val="17BF5735"/>
    <w:rsid w:val="17D00B95"/>
    <w:rsid w:val="17EE050A"/>
    <w:rsid w:val="18207BA6"/>
    <w:rsid w:val="18221F62"/>
    <w:rsid w:val="185A07A3"/>
    <w:rsid w:val="18CB25F9"/>
    <w:rsid w:val="18E90533"/>
    <w:rsid w:val="190B21D4"/>
    <w:rsid w:val="191044B0"/>
    <w:rsid w:val="19434886"/>
    <w:rsid w:val="19C31523"/>
    <w:rsid w:val="19CC03D7"/>
    <w:rsid w:val="19D46FDD"/>
    <w:rsid w:val="19E047D0"/>
    <w:rsid w:val="19ED4211"/>
    <w:rsid w:val="19FC24C4"/>
    <w:rsid w:val="19FD67E3"/>
    <w:rsid w:val="1A0069EE"/>
    <w:rsid w:val="1A0E3DC4"/>
    <w:rsid w:val="1A102732"/>
    <w:rsid w:val="1A4C07A0"/>
    <w:rsid w:val="1A8B45A2"/>
    <w:rsid w:val="1A8D5661"/>
    <w:rsid w:val="1A951768"/>
    <w:rsid w:val="1AAE1178"/>
    <w:rsid w:val="1AEF729B"/>
    <w:rsid w:val="1B0D6EF9"/>
    <w:rsid w:val="1B413411"/>
    <w:rsid w:val="1B4A2A90"/>
    <w:rsid w:val="1B697EA8"/>
    <w:rsid w:val="1B753C44"/>
    <w:rsid w:val="1B7A0A64"/>
    <w:rsid w:val="1BD6378F"/>
    <w:rsid w:val="1BDE43F2"/>
    <w:rsid w:val="1BE0181E"/>
    <w:rsid w:val="1BEA723A"/>
    <w:rsid w:val="1BF61F9E"/>
    <w:rsid w:val="1C0E2F29"/>
    <w:rsid w:val="1C177904"/>
    <w:rsid w:val="1C3D380E"/>
    <w:rsid w:val="1C4D0C6E"/>
    <w:rsid w:val="1C954963"/>
    <w:rsid w:val="1CB13472"/>
    <w:rsid w:val="1CCF7EFB"/>
    <w:rsid w:val="1CD670B2"/>
    <w:rsid w:val="1CE1063D"/>
    <w:rsid w:val="1CE369A5"/>
    <w:rsid w:val="1CF111F1"/>
    <w:rsid w:val="1D0B7468"/>
    <w:rsid w:val="1D11016F"/>
    <w:rsid w:val="1D524EB3"/>
    <w:rsid w:val="1D547061"/>
    <w:rsid w:val="1D556C86"/>
    <w:rsid w:val="1D6C6CEF"/>
    <w:rsid w:val="1DB008C4"/>
    <w:rsid w:val="1DB91FA1"/>
    <w:rsid w:val="1E544130"/>
    <w:rsid w:val="1E61295B"/>
    <w:rsid w:val="1E76580A"/>
    <w:rsid w:val="1E995A80"/>
    <w:rsid w:val="1E9F18F2"/>
    <w:rsid w:val="1EAF13E7"/>
    <w:rsid w:val="1F066139"/>
    <w:rsid w:val="1F5F3A9B"/>
    <w:rsid w:val="1F8D1B11"/>
    <w:rsid w:val="1FAD3F88"/>
    <w:rsid w:val="1FB75686"/>
    <w:rsid w:val="1FD617DD"/>
    <w:rsid w:val="1FF153E6"/>
    <w:rsid w:val="1FF82DDD"/>
    <w:rsid w:val="2011674C"/>
    <w:rsid w:val="206550E2"/>
    <w:rsid w:val="20896DC2"/>
    <w:rsid w:val="20D02EA3"/>
    <w:rsid w:val="20D234E6"/>
    <w:rsid w:val="20E34258"/>
    <w:rsid w:val="20F33380"/>
    <w:rsid w:val="210963B5"/>
    <w:rsid w:val="212B1CD5"/>
    <w:rsid w:val="215B1B40"/>
    <w:rsid w:val="216435EB"/>
    <w:rsid w:val="218D2B42"/>
    <w:rsid w:val="21BF2C0F"/>
    <w:rsid w:val="21C55387"/>
    <w:rsid w:val="21D270C2"/>
    <w:rsid w:val="21E0234B"/>
    <w:rsid w:val="22162B37"/>
    <w:rsid w:val="221B2DD2"/>
    <w:rsid w:val="224562EF"/>
    <w:rsid w:val="22554825"/>
    <w:rsid w:val="226450B8"/>
    <w:rsid w:val="22721109"/>
    <w:rsid w:val="227855A0"/>
    <w:rsid w:val="22C5630B"/>
    <w:rsid w:val="22F54A88"/>
    <w:rsid w:val="2331574F"/>
    <w:rsid w:val="233660B1"/>
    <w:rsid w:val="23387579"/>
    <w:rsid w:val="234912D9"/>
    <w:rsid w:val="23530B52"/>
    <w:rsid w:val="23A203FB"/>
    <w:rsid w:val="23A54119"/>
    <w:rsid w:val="23B40EE0"/>
    <w:rsid w:val="23C15745"/>
    <w:rsid w:val="23C36DF7"/>
    <w:rsid w:val="23D039F6"/>
    <w:rsid w:val="24091CE0"/>
    <w:rsid w:val="24183808"/>
    <w:rsid w:val="243A6885"/>
    <w:rsid w:val="243E03CE"/>
    <w:rsid w:val="244871F4"/>
    <w:rsid w:val="244A1145"/>
    <w:rsid w:val="245C2C9F"/>
    <w:rsid w:val="24625CBB"/>
    <w:rsid w:val="246E2ECB"/>
    <w:rsid w:val="2474585A"/>
    <w:rsid w:val="248D2E59"/>
    <w:rsid w:val="248E31C0"/>
    <w:rsid w:val="24AD7057"/>
    <w:rsid w:val="24E22466"/>
    <w:rsid w:val="24F55A12"/>
    <w:rsid w:val="24F70A5E"/>
    <w:rsid w:val="250C1FD0"/>
    <w:rsid w:val="25170115"/>
    <w:rsid w:val="251C7A5B"/>
    <w:rsid w:val="252054AD"/>
    <w:rsid w:val="25223CE4"/>
    <w:rsid w:val="257F7D96"/>
    <w:rsid w:val="25C1725E"/>
    <w:rsid w:val="25DA0320"/>
    <w:rsid w:val="25DF5CBB"/>
    <w:rsid w:val="25FD1137"/>
    <w:rsid w:val="261A696E"/>
    <w:rsid w:val="261D5FA1"/>
    <w:rsid w:val="262842C3"/>
    <w:rsid w:val="265E685B"/>
    <w:rsid w:val="26C54B2C"/>
    <w:rsid w:val="26CA5D4C"/>
    <w:rsid w:val="271908BA"/>
    <w:rsid w:val="27196C26"/>
    <w:rsid w:val="272A2BE1"/>
    <w:rsid w:val="274B7E0A"/>
    <w:rsid w:val="275324C4"/>
    <w:rsid w:val="27573720"/>
    <w:rsid w:val="27706BF2"/>
    <w:rsid w:val="277420AE"/>
    <w:rsid w:val="27914A0E"/>
    <w:rsid w:val="27BB0366"/>
    <w:rsid w:val="27C02422"/>
    <w:rsid w:val="28077FFF"/>
    <w:rsid w:val="28377363"/>
    <w:rsid w:val="2886653D"/>
    <w:rsid w:val="289444D8"/>
    <w:rsid w:val="28951B41"/>
    <w:rsid w:val="289C497A"/>
    <w:rsid w:val="28B94523"/>
    <w:rsid w:val="28D42E04"/>
    <w:rsid w:val="28D831ED"/>
    <w:rsid w:val="29000B11"/>
    <w:rsid w:val="29150F8A"/>
    <w:rsid w:val="291E6775"/>
    <w:rsid w:val="294F211B"/>
    <w:rsid w:val="297445E7"/>
    <w:rsid w:val="29795F73"/>
    <w:rsid w:val="29C52326"/>
    <w:rsid w:val="29D62BAC"/>
    <w:rsid w:val="2A334A97"/>
    <w:rsid w:val="2A385447"/>
    <w:rsid w:val="2A724EF5"/>
    <w:rsid w:val="2ABC0BDC"/>
    <w:rsid w:val="2AC414F0"/>
    <w:rsid w:val="2AD92954"/>
    <w:rsid w:val="2AE34015"/>
    <w:rsid w:val="2B20622F"/>
    <w:rsid w:val="2B262975"/>
    <w:rsid w:val="2B603075"/>
    <w:rsid w:val="2B65068C"/>
    <w:rsid w:val="2B7D6630"/>
    <w:rsid w:val="2B8E536D"/>
    <w:rsid w:val="2B916B5A"/>
    <w:rsid w:val="2BA14FEC"/>
    <w:rsid w:val="2BA51564"/>
    <w:rsid w:val="2C0571A3"/>
    <w:rsid w:val="2C425D39"/>
    <w:rsid w:val="2C504E98"/>
    <w:rsid w:val="2C534988"/>
    <w:rsid w:val="2C7F577D"/>
    <w:rsid w:val="2CA23706"/>
    <w:rsid w:val="2CDC2BCF"/>
    <w:rsid w:val="2CE675AA"/>
    <w:rsid w:val="2D3A2771"/>
    <w:rsid w:val="2D5428DA"/>
    <w:rsid w:val="2D5E1836"/>
    <w:rsid w:val="2D680954"/>
    <w:rsid w:val="2D793AE9"/>
    <w:rsid w:val="2D796F17"/>
    <w:rsid w:val="2D8745B1"/>
    <w:rsid w:val="2D895C4C"/>
    <w:rsid w:val="2D8F51DA"/>
    <w:rsid w:val="2DD023A5"/>
    <w:rsid w:val="2DEC2888"/>
    <w:rsid w:val="2DFA0185"/>
    <w:rsid w:val="2E092D17"/>
    <w:rsid w:val="2E232138"/>
    <w:rsid w:val="2E7F2232"/>
    <w:rsid w:val="2E96604C"/>
    <w:rsid w:val="2EA8756E"/>
    <w:rsid w:val="2EB67DC7"/>
    <w:rsid w:val="2EBC6626"/>
    <w:rsid w:val="2EC8340B"/>
    <w:rsid w:val="2ED27DE6"/>
    <w:rsid w:val="2EF10397"/>
    <w:rsid w:val="2EF10FE5"/>
    <w:rsid w:val="2F2B1D5A"/>
    <w:rsid w:val="2F3B63E8"/>
    <w:rsid w:val="2F4862FA"/>
    <w:rsid w:val="2F501D18"/>
    <w:rsid w:val="2F7470EF"/>
    <w:rsid w:val="2F8119E7"/>
    <w:rsid w:val="2F827680"/>
    <w:rsid w:val="2F882B9B"/>
    <w:rsid w:val="2FBD6E93"/>
    <w:rsid w:val="2FE04785"/>
    <w:rsid w:val="30006C5C"/>
    <w:rsid w:val="30770068"/>
    <w:rsid w:val="3098299F"/>
    <w:rsid w:val="309F3362"/>
    <w:rsid w:val="30D15C16"/>
    <w:rsid w:val="30F85ABA"/>
    <w:rsid w:val="30FB781C"/>
    <w:rsid w:val="31181CFC"/>
    <w:rsid w:val="312A1B32"/>
    <w:rsid w:val="31474303"/>
    <w:rsid w:val="315D7907"/>
    <w:rsid w:val="3163741B"/>
    <w:rsid w:val="316D029A"/>
    <w:rsid w:val="316D3DF6"/>
    <w:rsid w:val="31905300"/>
    <w:rsid w:val="31B77767"/>
    <w:rsid w:val="31D71BB7"/>
    <w:rsid w:val="31E0281A"/>
    <w:rsid w:val="31E02EF6"/>
    <w:rsid w:val="31FD78E9"/>
    <w:rsid w:val="320D1735"/>
    <w:rsid w:val="32236BAB"/>
    <w:rsid w:val="32237329"/>
    <w:rsid w:val="3233535A"/>
    <w:rsid w:val="32562ADC"/>
    <w:rsid w:val="32601BAD"/>
    <w:rsid w:val="32605702"/>
    <w:rsid w:val="327F0285"/>
    <w:rsid w:val="32867865"/>
    <w:rsid w:val="32A7158A"/>
    <w:rsid w:val="32D32A58"/>
    <w:rsid w:val="336E20A7"/>
    <w:rsid w:val="33706E29"/>
    <w:rsid w:val="33903935"/>
    <w:rsid w:val="33976A3E"/>
    <w:rsid w:val="339A10EE"/>
    <w:rsid w:val="33E64529"/>
    <w:rsid w:val="34621C0C"/>
    <w:rsid w:val="34714624"/>
    <w:rsid w:val="347A51A8"/>
    <w:rsid w:val="34AB7AB4"/>
    <w:rsid w:val="34C8464C"/>
    <w:rsid w:val="34D523DE"/>
    <w:rsid w:val="34DD36E9"/>
    <w:rsid w:val="34E22105"/>
    <w:rsid w:val="34E94134"/>
    <w:rsid w:val="35004F81"/>
    <w:rsid w:val="352C3FC8"/>
    <w:rsid w:val="353270E7"/>
    <w:rsid w:val="35452F83"/>
    <w:rsid w:val="356B3BE9"/>
    <w:rsid w:val="358931C8"/>
    <w:rsid w:val="35A02439"/>
    <w:rsid w:val="35B90DD2"/>
    <w:rsid w:val="35BB38CF"/>
    <w:rsid w:val="35E129A9"/>
    <w:rsid w:val="35E825E5"/>
    <w:rsid w:val="36317AE8"/>
    <w:rsid w:val="363715D2"/>
    <w:rsid w:val="366438C7"/>
    <w:rsid w:val="367D1DCA"/>
    <w:rsid w:val="36AF3103"/>
    <w:rsid w:val="374E6921"/>
    <w:rsid w:val="375004A1"/>
    <w:rsid w:val="375F714A"/>
    <w:rsid w:val="377B05D7"/>
    <w:rsid w:val="377D6D5D"/>
    <w:rsid w:val="37976071"/>
    <w:rsid w:val="37AE5E43"/>
    <w:rsid w:val="37AE6836"/>
    <w:rsid w:val="37F27D0C"/>
    <w:rsid w:val="381551E7"/>
    <w:rsid w:val="382A0D6E"/>
    <w:rsid w:val="38A00F55"/>
    <w:rsid w:val="38EA0422"/>
    <w:rsid w:val="38F55823"/>
    <w:rsid w:val="394C69E7"/>
    <w:rsid w:val="397728B2"/>
    <w:rsid w:val="398A12C3"/>
    <w:rsid w:val="39916AF0"/>
    <w:rsid w:val="399565E0"/>
    <w:rsid w:val="39A23A2D"/>
    <w:rsid w:val="39F76558"/>
    <w:rsid w:val="3A0F3616"/>
    <w:rsid w:val="3A183678"/>
    <w:rsid w:val="3A287454"/>
    <w:rsid w:val="3A414072"/>
    <w:rsid w:val="3A55525E"/>
    <w:rsid w:val="3A830B2E"/>
    <w:rsid w:val="3A992100"/>
    <w:rsid w:val="3AA615F1"/>
    <w:rsid w:val="3AE72E6B"/>
    <w:rsid w:val="3AEE26D9"/>
    <w:rsid w:val="3B077069"/>
    <w:rsid w:val="3B0C4680"/>
    <w:rsid w:val="3B1D063B"/>
    <w:rsid w:val="3B1F2605"/>
    <w:rsid w:val="3B297006"/>
    <w:rsid w:val="3B2A71FC"/>
    <w:rsid w:val="3B3446FC"/>
    <w:rsid w:val="3B895CD0"/>
    <w:rsid w:val="3B980940"/>
    <w:rsid w:val="3BB6283D"/>
    <w:rsid w:val="3BE41159"/>
    <w:rsid w:val="3BE508B4"/>
    <w:rsid w:val="3C03014C"/>
    <w:rsid w:val="3C067321"/>
    <w:rsid w:val="3C2D0D52"/>
    <w:rsid w:val="3C58684F"/>
    <w:rsid w:val="3C631A97"/>
    <w:rsid w:val="3C706E90"/>
    <w:rsid w:val="3C857BDC"/>
    <w:rsid w:val="3C897F0F"/>
    <w:rsid w:val="3C950620"/>
    <w:rsid w:val="3CA466A3"/>
    <w:rsid w:val="3CA5681F"/>
    <w:rsid w:val="3CC05722"/>
    <w:rsid w:val="3CC50F8A"/>
    <w:rsid w:val="3CEE5012"/>
    <w:rsid w:val="3CF75BC2"/>
    <w:rsid w:val="3D0F48FB"/>
    <w:rsid w:val="3D317DF4"/>
    <w:rsid w:val="3D346230"/>
    <w:rsid w:val="3DE63595"/>
    <w:rsid w:val="3E1324DF"/>
    <w:rsid w:val="3E46434D"/>
    <w:rsid w:val="3E6C1631"/>
    <w:rsid w:val="3E702767"/>
    <w:rsid w:val="3E7837E4"/>
    <w:rsid w:val="3E9A6446"/>
    <w:rsid w:val="3EA74E8E"/>
    <w:rsid w:val="3EF6762C"/>
    <w:rsid w:val="3F185CE9"/>
    <w:rsid w:val="3F31627C"/>
    <w:rsid w:val="3F4516BE"/>
    <w:rsid w:val="3F5860E5"/>
    <w:rsid w:val="3F5931BA"/>
    <w:rsid w:val="3F6B6B97"/>
    <w:rsid w:val="3FCD7A47"/>
    <w:rsid w:val="3FDA4B6F"/>
    <w:rsid w:val="3FDD6F27"/>
    <w:rsid w:val="3FE714CF"/>
    <w:rsid w:val="3FE94F8F"/>
    <w:rsid w:val="401A15ED"/>
    <w:rsid w:val="401D2E8B"/>
    <w:rsid w:val="401F09B1"/>
    <w:rsid w:val="40273885"/>
    <w:rsid w:val="402E5098"/>
    <w:rsid w:val="40833636"/>
    <w:rsid w:val="40A971B0"/>
    <w:rsid w:val="40AE52C3"/>
    <w:rsid w:val="40C01B1F"/>
    <w:rsid w:val="40C751F7"/>
    <w:rsid w:val="40D741AF"/>
    <w:rsid w:val="410F4ECA"/>
    <w:rsid w:val="41322966"/>
    <w:rsid w:val="414A7D39"/>
    <w:rsid w:val="41AF4CFE"/>
    <w:rsid w:val="41F26F65"/>
    <w:rsid w:val="41FB2532"/>
    <w:rsid w:val="420F2CA7"/>
    <w:rsid w:val="422601E3"/>
    <w:rsid w:val="42446DF5"/>
    <w:rsid w:val="42B94352"/>
    <w:rsid w:val="42D426D5"/>
    <w:rsid w:val="42DE310B"/>
    <w:rsid w:val="430B16C1"/>
    <w:rsid w:val="432804C5"/>
    <w:rsid w:val="43322015"/>
    <w:rsid w:val="4335673E"/>
    <w:rsid w:val="43360B50"/>
    <w:rsid w:val="434370AD"/>
    <w:rsid w:val="435A14A9"/>
    <w:rsid w:val="438F0252"/>
    <w:rsid w:val="43A30FF6"/>
    <w:rsid w:val="43CB6D2C"/>
    <w:rsid w:val="43D47D05"/>
    <w:rsid w:val="43D9356D"/>
    <w:rsid w:val="43E51F12"/>
    <w:rsid w:val="44352E99"/>
    <w:rsid w:val="44390021"/>
    <w:rsid w:val="444109BF"/>
    <w:rsid w:val="44466E54"/>
    <w:rsid w:val="4450382F"/>
    <w:rsid w:val="44635484"/>
    <w:rsid w:val="453E0C6D"/>
    <w:rsid w:val="455B49FC"/>
    <w:rsid w:val="45D264C6"/>
    <w:rsid w:val="45EA1A61"/>
    <w:rsid w:val="45F3537D"/>
    <w:rsid w:val="45F44CA7"/>
    <w:rsid w:val="4620784E"/>
    <w:rsid w:val="4633585C"/>
    <w:rsid w:val="46590EC0"/>
    <w:rsid w:val="468920BC"/>
    <w:rsid w:val="469B0FAE"/>
    <w:rsid w:val="46B662D7"/>
    <w:rsid w:val="46BB3C92"/>
    <w:rsid w:val="46C04884"/>
    <w:rsid w:val="46C202E8"/>
    <w:rsid w:val="46E22739"/>
    <w:rsid w:val="46F10506"/>
    <w:rsid w:val="470474C6"/>
    <w:rsid w:val="47193F81"/>
    <w:rsid w:val="474C34F7"/>
    <w:rsid w:val="476B2262"/>
    <w:rsid w:val="47E11E90"/>
    <w:rsid w:val="47F045E0"/>
    <w:rsid w:val="4805352A"/>
    <w:rsid w:val="480C3F11"/>
    <w:rsid w:val="48591960"/>
    <w:rsid w:val="4881164C"/>
    <w:rsid w:val="489238B7"/>
    <w:rsid w:val="48C77E38"/>
    <w:rsid w:val="49025314"/>
    <w:rsid w:val="49174F39"/>
    <w:rsid w:val="49725FF6"/>
    <w:rsid w:val="49890991"/>
    <w:rsid w:val="49AA39E1"/>
    <w:rsid w:val="49B20AE8"/>
    <w:rsid w:val="49B26D3A"/>
    <w:rsid w:val="49CE526E"/>
    <w:rsid w:val="49F20EE5"/>
    <w:rsid w:val="49F904C5"/>
    <w:rsid w:val="4A064990"/>
    <w:rsid w:val="4A0D21C2"/>
    <w:rsid w:val="4A170DFE"/>
    <w:rsid w:val="4A5637D9"/>
    <w:rsid w:val="4A5C736F"/>
    <w:rsid w:val="4A60723A"/>
    <w:rsid w:val="4A8A55C1"/>
    <w:rsid w:val="4AAF5028"/>
    <w:rsid w:val="4AF403AA"/>
    <w:rsid w:val="4AFB5149"/>
    <w:rsid w:val="4B065161"/>
    <w:rsid w:val="4B2E0642"/>
    <w:rsid w:val="4B313C8F"/>
    <w:rsid w:val="4B333BD5"/>
    <w:rsid w:val="4B5F3196"/>
    <w:rsid w:val="4B647BC0"/>
    <w:rsid w:val="4B670B02"/>
    <w:rsid w:val="4B906C46"/>
    <w:rsid w:val="4B984A35"/>
    <w:rsid w:val="4B9E7576"/>
    <w:rsid w:val="4BA56959"/>
    <w:rsid w:val="4BB23021"/>
    <w:rsid w:val="4BED5E07"/>
    <w:rsid w:val="4C0B7D32"/>
    <w:rsid w:val="4C1C79C3"/>
    <w:rsid w:val="4C251A45"/>
    <w:rsid w:val="4C5D3018"/>
    <w:rsid w:val="4CA86567"/>
    <w:rsid w:val="4D206361"/>
    <w:rsid w:val="4D4976F7"/>
    <w:rsid w:val="4D5D47E0"/>
    <w:rsid w:val="4D712287"/>
    <w:rsid w:val="4D737564"/>
    <w:rsid w:val="4DB34E2F"/>
    <w:rsid w:val="4DE94B51"/>
    <w:rsid w:val="4DF3347D"/>
    <w:rsid w:val="4DFB18C0"/>
    <w:rsid w:val="4E577EB0"/>
    <w:rsid w:val="4E7D0E90"/>
    <w:rsid w:val="4E9B5FEF"/>
    <w:rsid w:val="4EB14C0F"/>
    <w:rsid w:val="4EB32F1C"/>
    <w:rsid w:val="4ED05208"/>
    <w:rsid w:val="4F05773D"/>
    <w:rsid w:val="4F0B255B"/>
    <w:rsid w:val="4F295AEE"/>
    <w:rsid w:val="4F4E7377"/>
    <w:rsid w:val="4FCC21D8"/>
    <w:rsid w:val="50256029"/>
    <w:rsid w:val="502E0432"/>
    <w:rsid w:val="503D7E93"/>
    <w:rsid w:val="508B5BEF"/>
    <w:rsid w:val="50A8054F"/>
    <w:rsid w:val="50B54D9E"/>
    <w:rsid w:val="50D2381E"/>
    <w:rsid w:val="50F0096D"/>
    <w:rsid w:val="50F35B0E"/>
    <w:rsid w:val="5156444F"/>
    <w:rsid w:val="516939C9"/>
    <w:rsid w:val="517D3840"/>
    <w:rsid w:val="517E235C"/>
    <w:rsid w:val="51BD766A"/>
    <w:rsid w:val="51D04201"/>
    <w:rsid w:val="5212481A"/>
    <w:rsid w:val="52A00476"/>
    <w:rsid w:val="52A37E9A"/>
    <w:rsid w:val="52BC73B9"/>
    <w:rsid w:val="52C94888"/>
    <w:rsid w:val="52F60E0C"/>
    <w:rsid w:val="53074ECA"/>
    <w:rsid w:val="53081779"/>
    <w:rsid w:val="53677C45"/>
    <w:rsid w:val="53970727"/>
    <w:rsid w:val="53CB2ED2"/>
    <w:rsid w:val="53D472C8"/>
    <w:rsid w:val="53EB2FBE"/>
    <w:rsid w:val="54052ACA"/>
    <w:rsid w:val="541F599B"/>
    <w:rsid w:val="544E3166"/>
    <w:rsid w:val="545D0467"/>
    <w:rsid w:val="54802D57"/>
    <w:rsid w:val="54B03E76"/>
    <w:rsid w:val="54C56CD4"/>
    <w:rsid w:val="54DF26F7"/>
    <w:rsid w:val="55051EDB"/>
    <w:rsid w:val="55066022"/>
    <w:rsid w:val="551C3467"/>
    <w:rsid w:val="554C0053"/>
    <w:rsid w:val="554F368F"/>
    <w:rsid w:val="55BE64BA"/>
    <w:rsid w:val="55C333B2"/>
    <w:rsid w:val="55F3226C"/>
    <w:rsid w:val="562A159A"/>
    <w:rsid w:val="562C277F"/>
    <w:rsid w:val="569B3F36"/>
    <w:rsid w:val="56A30136"/>
    <w:rsid w:val="56AA4FCF"/>
    <w:rsid w:val="56CF23CF"/>
    <w:rsid w:val="571C6B46"/>
    <w:rsid w:val="57412909"/>
    <w:rsid w:val="57467593"/>
    <w:rsid w:val="5794182D"/>
    <w:rsid w:val="57963FD5"/>
    <w:rsid w:val="57E30C41"/>
    <w:rsid w:val="57E776D1"/>
    <w:rsid w:val="57EF1159"/>
    <w:rsid w:val="57F549C2"/>
    <w:rsid w:val="58B20EEC"/>
    <w:rsid w:val="58B35B51"/>
    <w:rsid w:val="58BE3005"/>
    <w:rsid w:val="590442D0"/>
    <w:rsid w:val="59254E33"/>
    <w:rsid w:val="592866D1"/>
    <w:rsid w:val="59337639"/>
    <w:rsid w:val="59A815C0"/>
    <w:rsid w:val="59BB1895"/>
    <w:rsid w:val="59E24AD2"/>
    <w:rsid w:val="5A026F22"/>
    <w:rsid w:val="5A054AAB"/>
    <w:rsid w:val="5A1629CD"/>
    <w:rsid w:val="5A461504"/>
    <w:rsid w:val="5A655CE7"/>
    <w:rsid w:val="5A69246F"/>
    <w:rsid w:val="5A7F4BFB"/>
    <w:rsid w:val="5A7F67C4"/>
    <w:rsid w:val="5A930791"/>
    <w:rsid w:val="5AC1544A"/>
    <w:rsid w:val="5AED7BD2"/>
    <w:rsid w:val="5B0809A3"/>
    <w:rsid w:val="5B2C3381"/>
    <w:rsid w:val="5B4041A6"/>
    <w:rsid w:val="5B6234AA"/>
    <w:rsid w:val="5BE32D83"/>
    <w:rsid w:val="5C1E267D"/>
    <w:rsid w:val="5C3E23E2"/>
    <w:rsid w:val="5CBD7D77"/>
    <w:rsid w:val="5D115D28"/>
    <w:rsid w:val="5D517622"/>
    <w:rsid w:val="5D5201C0"/>
    <w:rsid w:val="5D7A63E8"/>
    <w:rsid w:val="5D7B64BE"/>
    <w:rsid w:val="5D9A50C1"/>
    <w:rsid w:val="5DB177F7"/>
    <w:rsid w:val="5DC21086"/>
    <w:rsid w:val="5DDB01B6"/>
    <w:rsid w:val="5DF72526"/>
    <w:rsid w:val="5E561682"/>
    <w:rsid w:val="5E8F7EE1"/>
    <w:rsid w:val="5EA347BD"/>
    <w:rsid w:val="5EC93D19"/>
    <w:rsid w:val="5EE61CCA"/>
    <w:rsid w:val="5EF6660F"/>
    <w:rsid w:val="5F0F14B4"/>
    <w:rsid w:val="5F301D3D"/>
    <w:rsid w:val="5F311911"/>
    <w:rsid w:val="5F3215AC"/>
    <w:rsid w:val="5F5C6A78"/>
    <w:rsid w:val="5F5C727F"/>
    <w:rsid w:val="5FC131EA"/>
    <w:rsid w:val="5FF92D64"/>
    <w:rsid w:val="5FFF3E49"/>
    <w:rsid w:val="60156139"/>
    <w:rsid w:val="601C5FC5"/>
    <w:rsid w:val="60285C26"/>
    <w:rsid w:val="60554B79"/>
    <w:rsid w:val="60716BAF"/>
    <w:rsid w:val="60B06019"/>
    <w:rsid w:val="60C56EFB"/>
    <w:rsid w:val="60FF065F"/>
    <w:rsid w:val="6131159B"/>
    <w:rsid w:val="6131633F"/>
    <w:rsid w:val="61447E20"/>
    <w:rsid w:val="61D174DD"/>
    <w:rsid w:val="61E15FB7"/>
    <w:rsid w:val="62173786"/>
    <w:rsid w:val="62281962"/>
    <w:rsid w:val="623D6CC3"/>
    <w:rsid w:val="626A54A2"/>
    <w:rsid w:val="626B762E"/>
    <w:rsid w:val="626C104E"/>
    <w:rsid w:val="62730E1A"/>
    <w:rsid w:val="628250A4"/>
    <w:rsid w:val="62917095"/>
    <w:rsid w:val="629D4FCA"/>
    <w:rsid w:val="62A0686D"/>
    <w:rsid w:val="62C5014D"/>
    <w:rsid w:val="62D246C4"/>
    <w:rsid w:val="62EE44E7"/>
    <w:rsid w:val="630A5BB9"/>
    <w:rsid w:val="63142F14"/>
    <w:rsid w:val="631C4126"/>
    <w:rsid w:val="632E7C88"/>
    <w:rsid w:val="633F0C25"/>
    <w:rsid w:val="635011B8"/>
    <w:rsid w:val="63512D5C"/>
    <w:rsid w:val="635307EE"/>
    <w:rsid w:val="63792345"/>
    <w:rsid w:val="63C33561"/>
    <w:rsid w:val="63D74AAF"/>
    <w:rsid w:val="63ED4EA5"/>
    <w:rsid w:val="63F0225A"/>
    <w:rsid w:val="642B45B1"/>
    <w:rsid w:val="642C28A1"/>
    <w:rsid w:val="642D083A"/>
    <w:rsid w:val="643F32F0"/>
    <w:rsid w:val="64587E1C"/>
    <w:rsid w:val="64A132A0"/>
    <w:rsid w:val="64CF659A"/>
    <w:rsid w:val="64DD0462"/>
    <w:rsid w:val="64F8789F"/>
    <w:rsid w:val="650049A6"/>
    <w:rsid w:val="653D3F7B"/>
    <w:rsid w:val="65406262"/>
    <w:rsid w:val="655C2138"/>
    <w:rsid w:val="65D106AB"/>
    <w:rsid w:val="65D54C8C"/>
    <w:rsid w:val="65DC4ACB"/>
    <w:rsid w:val="66145B1E"/>
    <w:rsid w:val="664D7777"/>
    <w:rsid w:val="665D59E4"/>
    <w:rsid w:val="667704F0"/>
    <w:rsid w:val="66B43C9A"/>
    <w:rsid w:val="66B9305E"/>
    <w:rsid w:val="66BB6DD6"/>
    <w:rsid w:val="66C93DB8"/>
    <w:rsid w:val="66DD4F9F"/>
    <w:rsid w:val="670A1B0C"/>
    <w:rsid w:val="672506F4"/>
    <w:rsid w:val="673E3563"/>
    <w:rsid w:val="67446DCC"/>
    <w:rsid w:val="67A3717C"/>
    <w:rsid w:val="67DA7730"/>
    <w:rsid w:val="67EE1AA4"/>
    <w:rsid w:val="67F867D3"/>
    <w:rsid w:val="680E0513"/>
    <w:rsid w:val="68185DB0"/>
    <w:rsid w:val="6848469A"/>
    <w:rsid w:val="68502A0C"/>
    <w:rsid w:val="68673AF6"/>
    <w:rsid w:val="68681D2D"/>
    <w:rsid w:val="686F52C0"/>
    <w:rsid w:val="68701E42"/>
    <w:rsid w:val="687E5E0D"/>
    <w:rsid w:val="68893AAF"/>
    <w:rsid w:val="68941085"/>
    <w:rsid w:val="68960ECB"/>
    <w:rsid w:val="68AE6063"/>
    <w:rsid w:val="68BA4257"/>
    <w:rsid w:val="68EC771B"/>
    <w:rsid w:val="69286353"/>
    <w:rsid w:val="69315B03"/>
    <w:rsid w:val="69651DDB"/>
    <w:rsid w:val="696A2FE0"/>
    <w:rsid w:val="698605AD"/>
    <w:rsid w:val="69A2427D"/>
    <w:rsid w:val="69B018C1"/>
    <w:rsid w:val="6A1F3D5D"/>
    <w:rsid w:val="6A276531"/>
    <w:rsid w:val="6A58714D"/>
    <w:rsid w:val="6A6257BB"/>
    <w:rsid w:val="6A647785"/>
    <w:rsid w:val="6A894F86"/>
    <w:rsid w:val="6A8B5DA6"/>
    <w:rsid w:val="6AB62F7E"/>
    <w:rsid w:val="6AB73D58"/>
    <w:rsid w:val="6AE77078"/>
    <w:rsid w:val="6B2D401B"/>
    <w:rsid w:val="6B9B71D6"/>
    <w:rsid w:val="6BAC3191"/>
    <w:rsid w:val="6BAE017C"/>
    <w:rsid w:val="6BD72BFA"/>
    <w:rsid w:val="6BE4292B"/>
    <w:rsid w:val="6BE956D3"/>
    <w:rsid w:val="6BF07522"/>
    <w:rsid w:val="6C1338EE"/>
    <w:rsid w:val="6C2C60FD"/>
    <w:rsid w:val="6C2D6AD7"/>
    <w:rsid w:val="6C3526BC"/>
    <w:rsid w:val="6C614C17"/>
    <w:rsid w:val="6C6210ED"/>
    <w:rsid w:val="6C6475C8"/>
    <w:rsid w:val="6C774F51"/>
    <w:rsid w:val="6C8D5649"/>
    <w:rsid w:val="6CA420BB"/>
    <w:rsid w:val="6CAD4554"/>
    <w:rsid w:val="6CB50230"/>
    <w:rsid w:val="6D057DF8"/>
    <w:rsid w:val="6D2B0368"/>
    <w:rsid w:val="6D5A453F"/>
    <w:rsid w:val="6D616AB2"/>
    <w:rsid w:val="6DD71074"/>
    <w:rsid w:val="6DE2733E"/>
    <w:rsid w:val="6DFE72FE"/>
    <w:rsid w:val="6E0E35C4"/>
    <w:rsid w:val="6E41414B"/>
    <w:rsid w:val="6E4753F3"/>
    <w:rsid w:val="6E6A4C7E"/>
    <w:rsid w:val="6E7E0654"/>
    <w:rsid w:val="6E84731C"/>
    <w:rsid w:val="6E954335"/>
    <w:rsid w:val="6E9777C0"/>
    <w:rsid w:val="6EC43641"/>
    <w:rsid w:val="6ECE5F81"/>
    <w:rsid w:val="6F0C3AA7"/>
    <w:rsid w:val="6F4B4A6F"/>
    <w:rsid w:val="6F4D6A39"/>
    <w:rsid w:val="6F6D70DC"/>
    <w:rsid w:val="6F7B4EC0"/>
    <w:rsid w:val="6F857F81"/>
    <w:rsid w:val="6FA841C0"/>
    <w:rsid w:val="6FED6D05"/>
    <w:rsid w:val="6FEF32A1"/>
    <w:rsid w:val="70467D61"/>
    <w:rsid w:val="70891CF3"/>
    <w:rsid w:val="70C247CF"/>
    <w:rsid w:val="70C53A3C"/>
    <w:rsid w:val="70CE091F"/>
    <w:rsid w:val="70D311C0"/>
    <w:rsid w:val="71017CEB"/>
    <w:rsid w:val="71184E25"/>
    <w:rsid w:val="715045BF"/>
    <w:rsid w:val="71693016"/>
    <w:rsid w:val="71772BD3"/>
    <w:rsid w:val="71C00E88"/>
    <w:rsid w:val="71CB1E97"/>
    <w:rsid w:val="71F9675B"/>
    <w:rsid w:val="71FD2C90"/>
    <w:rsid w:val="722214A3"/>
    <w:rsid w:val="7250570D"/>
    <w:rsid w:val="725E4ABA"/>
    <w:rsid w:val="72B33BA5"/>
    <w:rsid w:val="72FD1FF6"/>
    <w:rsid w:val="7335015B"/>
    <w:rsid w:val="73514FF8"/>
    <w:rsid w:val="737916FB"/>
    <w:rsid w:val="73877F3A"/>
    <w:rsid w:val="738C30F5"/>
    <w:rsid w:val="73E55492"/>
    <w:rsid w:val="73F25E01"/>
    <w:rsid w:val="740616BD"/>
    <w:rsid w:val="740B2036"/>
    <w:rsid w:val="74296F20"/>
    <w:rsid w:val="743A3291"/>
    <w:rsid w:val="74477EFB"/>
    <w:rsid w:val="74B75A30"/>
    <w:rsid w:val="74F160B9"/>
    <w:rsid w:val="74FA7758"/>
    <w:rsid w:val="752D1726"/>
    <w:rsid w:val="753003D8"/>
    <w:rsid w:val="753366D1"/>
    <w:rsid w:val="758B3E18"/>
    <w:rsid w:val="75B4121E"/>
    <w:rsid w:val="75DB6C00"/>
    <w:rsid w:val="75FC34BD"/>
    <w:rsid w:val="76070F42"/>
    <w:rsid w:val="762847CC"/>
    <w:rsid w:val="762F50EB"/>
    <w:rsid w:val="76360227"/>
    <w:rsid w:val="76397B1E"/>
    <w:rsid w:val="76590322"/>
    <w:rsid w:val="768371E5"/>
    <w:rsid w:val="76876CD5"/>
    <w:rsid w:val="76A55B76"/>
    <w:rsid w:val="76C07BAD"/>
    <w:rsid w:val="76E77774"/>
    <w:rsid w:val="76F50B26"/>
    <w:rsid w:val="7703663C"/>
    <w:rsid w:val="770E2F52"/>
    <w:rsid w:val="77147E3D"/>
    <w:rsid w:val="772067E2"/>
    <w:rsid w:val="77346667"/>
    <w:rsid w:val="7769554F"/>
    <w:rsid w:val="77712422"/>
    <w:rsid w:val="77776365"/>
    <w:rsid w:val="778B42C3"/>
    <w:rsid w:val="77996CC0"/>
    <w:rsid w:val="77A13DC6"/>
    <w:rsid w:val="77A25449"/>
    <w:rsid w:val="77BC45EE"/>
    <w:rsid w:val="77CB499F"/>
    <w:rsid w:val="780D42C3"/>
    <w:rsid w:val="78632E2A"/>
    <w:rsid w:val="7879089F"/>
    <w:rsid w:val="787C3CB3"/>
    <w:rsid w:val="788D5D25"/>
    <w:rsid w:val="789E36E1"/>
    <w:rsid w:val="78B3112C"/>
    <w:rsid w:val="78CB6182"/>
    <w:rsid w:val="78DE6954"/>
    <w:rsid w:val="78FE54EF"/>
    <w:rsid w:val="79050385"/>
    <w:rsid w:val="7907447D"/>
    <w:rsid w:val="790F3D3B"/>
    <w:rsid w:val="79224A93"/>
    <w:rsid w:val="79314655"/>
    <w:rsid w:val="79352A18"/>
    <w:rsid w:val="79607369"/>
    <w:rsid w:val="796B324E"/>
    <w:rsid w:val="79825532"/>
    <w:rsid w:val="799F60E4"/>
    <w:rsid w:val="79A66416"/>
    <w:rsid w:val="79A75C38"/>
    <w:rsid w:val="79AD3AA3"/>
    <w:rsid w:val="7A490E8B"/>
    <w:rsid w:val="7A4950C1"/>
    <w:rsid w:val="7A5F341C"/>
    <w:rsid w:val="7AA66192"/>
    <w:rsid w:val="7AA75BA4"/>
    <w:rsid w:val="7B02692A"/>
    <w:rsid w:val="7B046C4E"/>
    <w:rsid w:val="7B201764"/>
    <w:rsid w:val="7B3D7962"/>
    <w:rsid w:val="7B4C229B"/>
    <w:rsid w:val="7B890DF9"/>
    <w:rsid w:val="7B9003DA"/>
    <w:rsid w:val="7BAF7048"/>
    <w:rsid w:val="7BB75966"/>
    <w:rsid w:val="7BCB6FFB"/>
    <w:rsid w:val="7C0D60A5"/>
    <w:rsid w:val="7C0F19A9"/>
    <w:rsid w:val="7C0F655D"/>
    <w:rsid w:val="7C2377CC"/>
    <w:rsid w:val="7C5E4034"/>
    <w:rsid w:val="7C855A65"/>
    <w:rsid w:val="7CEC561B"/>
    <w:rsid w:val="7CF6371B"/>
    <w:rsid w:val="7D1B4125"/>
    <w:rsid w:val="7D573429"/>
    <w:rsid w:val="7DA65D21"/>
    <w:rsid w:val="7DDB3462"/>
    <w:rsid w:val="7DEC3371"/>
    <w:rsid w:val="7E002EC9"/>
    <w:rsid w:val="7E410432"/>
    <w:rsid w:val="7E4D0364"/>
    <w:rsid w:val="7E50776C"/>
    <w:rsid w:val="7E5576B9"/>
    <w:rsid w:val="7E7B38B3"/>
    <w:rsid w:val="7EC01C08"/>
    <w:rsid w:val="7EDE145C"/>
    <w:rsid w:val="7EE04A9D"/>
    <w:rsid w:val="7EF73ADC"/>
    <w:rsid w:val="7F1D01D6"/>
    <w:rsid w:val="7F350D4C"/>
    <w:rsid w:val="7F3F14C6"/>
    <w:rsid w:val="7F7335B4"/>
    <w:rsid w:val="7FF375C6"/>
    <w:rsid w:val="7FF901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14:defaultImageDpi w14:val="32767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qFormat="1" w:uiPriority="99" w:name="annotation text"/>
    <w:lsdException w:qFormat="1" w:uiPriority="99" w:semiHidden="0" w:name="header"/>
    <w:lsdException w:qFormat="1" w:uiPriority="99" w:semiHidden="0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qFormat="1" w:uiPriority="99" w:name="annotation reference"/>
    <w:lsdException w:uiPriority="99" w:name="line number"/>
    <w:lsdException w:qFormat="1"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qFormat="1"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qFormat="1"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qFormat="1" w:uiPriority="99" w:name="Balloon Text"/>
    <w:lsdException w:qFormat="1" w:unhideWhenUsed="0" w:uiPriority="3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qFormat="1" w:unhideWhenUsed="0" w:uiPriority="34" w:semiHidden="0" w:name="List Paragraph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autoRedefine/>
    <w:qFormat/>
    <w:uiPriority w:val="0"/>
    <w:rPr>
      <w:rFonts w:asciiTheme="minorHAnsi" w:hAnsiTheme="minorHAnsi" w:eastAsiaTheme="minorEastAsia" w:cstheme="minorBidi"/>
      <w:sz w:val="24"/>
      <w:szCs w:val="24"/>
      <w:lang w:val="en-US" w:eastAsia="en-US" w:bidi="ar-SA"/>
    </w:rPr>
  </w:style>
  <w:style w:type="character" w:default="1" w:styleId="9">
    <w:name w:val="Default Paragraph Font"/>
    <w:autoRedefine/>
    <w:semiHidden/>
    <w:unhideWhenUsed/>
    <w:qFormat/>
    <w:uiPriority w:val="1"/>
  </w:style>
  <w:style w:type="table" w:default="1" w:styleId="7">
    <w:name w:val="Normal Table"/>
    <w:autoRedefine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annotation text"/>
    <w:basedOn w:val="1"/>
    <w:link w:val="16"/>
    <w:autoRedefine/>
    <w:semiHidden/>
    <w:unhideWhenUsed/>
    <w:qFormat/>
    <w:uiPriority w:val="99"/>
    <w:rPr>
      <w:sz w:val="20"/>
      <w:szCs w:val="20"/>
    </w:rPr>
  </w:style>
  <w:style w:type="paragraph" w:styleId="3">
    <w:name w:val="Balloon Text"/>
    <w:basedOn w:val="1"/>
    <w:link w:val="13"/>
    <w:autoRedefine/>
    <w:semiHidden/>
    <w:unhideWhenUsed/>
    <w:qFormat/>
    <w:uiPriority w:val="99"/>
    <w:rPr>
      <w:rFonts w:ascii="Times New Roman" w:hAnsi="Times New Roman" w:cs="Times New Roman"/>
      <w:sz w:val="18"/>
      <w:szCs w:val="18"/>
    </w:rPr>
  </w:style>
  <w:style w:type="paragraph" w:styleId="4">
    <w:name w:val="footer"/>
    <w:basedOn w:val="1"/>
    <w:link w:val="14"/>
    <w:autoRedefine/>
    <w:unhideWhenUsed/>
    <w:qFormat/>
    <w:uiPriority w:val="99"/>
    <w:pPr>
      <w:tabs>
        <w:tab w:val="center" w:pos="4680"/>
        <w:tab w:val="right" w:pos="9360"/>
      </w:tabs>
    </w:pPr>
    <w:rPr>
      <w:rFonts w:eastAsiaTheme="minorHAnsi"/>
    </w:rPr>
  </w:style>
  <w:style w:type="paragraph" w:styleId="5">
    <w:name w:val="header"/>
    <w:basedOn w:val="1"/>
    <w:link w:val="15"/>
    <w:autoRedefine/>
    <w:unhideWhenUsed/>
    <w:qFormat/>
    <w:uiPriority w:val="99"/>
    <w:pPr>
      <w:tabs>
        <w:tab w:val="center" w:pos="4680"/>
        <w:tab w:val="right" w:pos="9360"/>
      </w:tabs>
    </w:pPr>
    <w:rPr>
      <w:rFonts w:eastAsiaTheme="minorHAnsi"/>
    </w:rPr>
  </w:style>
  <w:style w:type="paragraph" w:styleId="6">
    <w:name w:val="annotation subject"/>
    <w:basedOn w:val="2"/>
    <w:next w:val="2"/>
    <w:link w:val="17"/>
    <w:autoRedefine/>
    <w:semiHidden/>
    <w:unhideWhenUsed/>
    <w:qFormat/>
    <w:uiPriority w:val="99"/>
    <w:rPr>
      <w:b/>
      <w:bCs/>
    </w:rPr>
  </w:style>
  <w:style w:type="table" w:styleId="8">
    <w:name w:val="Table Grid"/>
    <w:basedOn w:val="7"/>
    <w:autoRedefine/>
    <w:qFormat/>
    <w:uiPriority w:val="39"/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character" w:styleId="10">
    <w:name w:val="page number"/>
    <w:basedOn w:val="9"/>
    <w:autoRedefine/>
    <w:semiHidden/>
    <w:unhideWhenUsed/>
    <w:qFormat/>
    <w:uiPriority w:val="99"/>
  </w:style>
  <w:style w:type="character" w:styleId="11">
    <w:name w:val="annotation reference"/>
    <w:basedOn w:val="9"/>
    <w:autoRedefine/>
    <w:semiHidden/>
    <w:unhideWhenUsed/>
    <w:qFormat/>
    <w:uiPriority w:val="99"/>
    <w:rPr>
      <w:sz w:val="16"/>
      <w:szCs w:val="16"/>
    </w:rPr>
  </w:style>
  <w:style w:type="paragraph" w:styleId="12">
    <w:name w:val="List Paragraph"/>
    <w:basedOn w:val="1"/>
    <w:autoRedefine/>
    <w:qFormat/>
    <w:uiPriority w:val="34"/>
    <w:pPr>
      <w:ind w:left="720"/>
      <w:contextualSpacing/>
    </w:pPr>
  </w:style>
  <w:style w:type="character" w:customStyle="1" w:styleId="13">
    <w:name w:val="Balloon Text Char"/>
    <w:basedOn w:val="9"/>
    <w:link w:val="3"/>
    <w:autoRedefine/>
    <w:semiHidden/>
    <w:qFormat/>
    <w:uiPriority w:val="99"/>
    <w:rPr>
      <w:rFonts w:ascii="Times New Roman" w:hAnsi="Times New Roman" w:cs="Times New Roman" w:eastAsiaTheme="minorEastAsia"/>
      <w:sz w:val="18"/>
      <w:szCs w:val="18"/>
    </w:rPr>
  </w:style>
  <w:style w:type="character" w:customStyle="1" w:styleId="14">
    <w:name w:val="Footer Char"/>
    <w:basedOn w:val="9"/>
    <w:link w:val="4"/>
    <w:autoRedefine/>
    <w:qFormat/>
    <w:uiPriority w:val="99"/>
  </w:style>
  <w:style w:type="character" w:customStyle="1" w:styleId="15">
    <w:name w:val="Header Char"/>
    <w:basedOn w:val="9"/>
    <w:link w:val="5"/>
    <w:autoRedefine/>
    <w:qFormat/>
    <w:uiPriority w:val="99"/>
  </w:style>
  <w:style w:type="character" w:customStyle="1" w:styleId="16">
    <w:name w:val="Comment Text Char"/>
    <w:basedOn w:val="9"/>
    <w:link w:val="2"/>
    <w:autoRedefine/>
    <w:semiHidden/>
    <w:qFormat/>
    <w:uiPriority w:val="99"/>
    <w:rPr>
      <w:rFonts w:eastAsiaTheme="minorEastAsia"/>
      <w:sz w:val="20"/>
      <w:szCs w:val="20"/>
    </w:rPr>
  </w:style>
  <w:style w:type="character" w:customStyle="1" w:styleId="17">
    <w:name w:val="Comment Subject Char"/>
    <w:basedOn w:val="16"/>
    <w:link w:val="6"/>
    <w:autoRedefine/>
    <w:semiHidden/>
    <w:qFormat/>
    <w:uiPriority w:val="99"/>
    <w:rPr>
      <w:rFonts w:eastAsiaTheme="minorEastAsia"/>
      <w:b/>
      <w:bCs/>
      <w:sz w:val="20"/>
      <w:szCs w:val="20"/>
    </w:rPr>
  </w:style>
</w:styles>
</file>

<file path=word/_rels/document.xml.rels><?xml version="1.0" encoding="UTF-8" standalone="yes"?>
<Relationships xmlns="http://schemas.openxmlformats.org/package/2006/relationships"><Relationship Id="rId9" Type="http://schemas.openxmlformats.org/officeDocument/2006/relationships/customXml" Target="../customXml/item3.xml"/><Relationship Id="rId8" Type="http://schemas.openxmlformats.org/officeDocument/2006/relationships/customXml" Target="../customXml/item2.xml"/><Relationship Id="rId7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oter" Target="footer2.xml"/><Relationship Id="rId4" Type="http://schemas.openxmlformats.org/officeDocument/2006/relationships/footer" Target="footer1.xml"/><Relationship Id="rId3" Type="http://schemas.openxmlformats.org/officeDocument/2006/relationships/header" Target="header1.xml"/><Relationship Id="rId2" Type="http://schemas.openxmlformats.org/officeDocument/2006/relationships/settings" Target="settings.xml"/><Relationship Id="rId11" Type="http://schemas.openxmlformats.org/officeDocument/2006/relationships/fontTable" Target="fontTable.xml"/><Relationship Id="rId10" Type="http://schemas.openxmlformats.org/officeDocument/2006/relationships/customXml" Target="../customXml/item4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0E2E07FD03048543840440A36D86068B" ma:contentTypeVersion="12" ma:contentTypeDescription="Create a new document." ma:contentTypeScope="" ma:versionID="2c4d2029868bd4e9bf0091db456dcdcb">
  <xsd:schema xmlns:xsd="http://www.w3.org/2001/XMLSchema" xmlns:xs="http://www.w3.org/2001/XMLSchema" xmlns:p="http://schemas.microsoft.com/office/2006/metadata/properties" xmlns:ns2="b65216f0-f428-42a7-9c8f-754749f300df" xmlns:ns3="d93d0c5f-365f-43d4-9a0c-e9cc1a6fe1a4" targetNamespace="http://schemas.microsoft.com/office/2006/metadata/properties" ma:root="true" ma:fieldsID="c7a1f2cd4933afb897808087118672ce" ns2:_="" ns3:_="">
    <xsd:import namespace="b65216f0-f428-42a7-9c8f-754749f300df"/>
    <xsd:import namespace="d93d0c5f-365f-43d4-9a0c-e9cc1a6fe1a4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3:SharedWithUsers" minOccurs="0"/>
                <xsd:element ref="ns3:SharedWithDetails" minOccurs="0"/>
                <xsd:element ref="ns2:MediaServiceDateTaken" minOccurs="0"/>
                <xsd:element ref="ns2:MediaServiceAutoTags" minOccurs="0"/>
                <xsd:element ref="ns2:MediaServiceOCR" minOccurs="0"/>
                <xsd:element ref="ns2:MediaServiceLocation" minOccurs="0"/>
                <xsd:element ref="ns2:MediaServiceEventHashCode" minOccurs="0"/>
                <xsd:element ref="ns2:MediaServiceGenerationTime" minOccurs="0"/>
                <xsd:element ref="ns2:MediaServiceAutoKeyPoints" minOccurs="0"/>
                <xsd:element ref="ns2:MediaServiceKeyPoint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65216f0-f428-42a7-9c8f-754749f300df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2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3" nillable="true" ma:displayName="MediaServiceAutoTags" ma:internalName="MediaServiceAutoTags" ma:readOnly="true">
      <xsd:simpleType>
        <xsd:restriction base="dms:Text"/>
      </xsd:simpleType>
    </xsd:element>
    <xsd:element name="MediaServiceOCR" ma:index="14" nillable="true" ma:displayName="MediaServiceOCR" ma:internalName="MediaServiceOCR" ma:readOnly="true">
      <xsd:simpleType>
        <xsd:restriction base="dms:Note">
          <xsd:maxLength value="255"/>
        </xsd:restriction>
      </xsd:simpleType>
    </xsd:element>
    <xsd:element name="MediaServiceLocation" ma:index="15" nillable="true" ma:displayName="MediaServiceLocation" ma:internalName="MediaServiceLocation" ma:readOnly="true">
      <xsd:simpleType>
        <xsd:restriction base="dms:Text"/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AutoKeyPoints" ma:index="18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9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93d0c5f-365f-43d4-9a0c-e9cc1a6fe1a4" elementFormDefault="qualified">
    <xsd:import namespace="http://schemas.microsoft.com/office/2006/documentManagement/types"/>
    <xsd:import namespace="http://schemas.microsoft.com/office/infopath/2007/PartnerControls"/>
    <xsd:element name="SharedWithUsers" ma:index="10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1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b:Sources xmlns:b="http://schemas.openxmlformats.org/officeDocument/2006/bibliography" xmlns="http://schemas.openxmlformats.org/officeDocument/2006/bibliography" SelectedStyle="/APASixthEditionOfficeOnline.xsl" StyleName="APA" Version="6"/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0B8F46DC-A16C-4907-89A9-EE4375A66DDB}">
  <ds:schemaRefs/>
</ds:datastoreItem>
</file>

<file path=customXml/itemProps2.xml><?xml version="1.0" encoding="utf-8"?>
<ds:datastoreItem xmlns:ds="http://schemas.openxmlformats.org/officeDocument/2006/customXml" ds:itemID="{4C16E1B1-2AF3-42D2-A502-1E98B2660245}">
  <ds:schemaRefs/>
</ds:datastoreItem>
</file>

<file path=customXml/itemProps3.xml><?xml version="1.0" encoding="utf-8"?>
<ds:datastoreItem xmlns:ds="http://schemas.openxmlformats.org/officeDocument/2006/customXml" ds:itemID="{6F9533B4-EC1B-4F90-992B-B6232EB0A324}">
  <ds:schemaRefs/>
</ds:datastoreItem>
</file>

<file path=customXml/itemProps4.xml><?xml version="1.0" encoding="utf-8"?>
<ds:datastoreItem xmlns:ds="http://schemas.openxmlformats.org/officeDocument/2006/customXml" ds:itemID="{B1BF7D20-8E2C-402B-A585-1879F81A99E2}">
  <ds:schemaRefs/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Pages>3</Pages>
  <Words>834</Words>
  <Characters>3849</Characters>
  <Lines>30</Lines>
  <Paragraphs>8</Paragraphs>
  <TotalTime>0</TotalTime>
  <ScaleCrop>false</ScaleCrop>
  <LinksUpToDate>false</LinksUpToDate>
  <CharactersWithSpaces>4354</CharactersWithSpaces>
  <Application>WPS Office_12.1.0.18608_F1E327BC-269C-435d-A152-05C5408002CA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2020-04-30T19:42:00Z</dcterms:created>
  <dc:creator>Microsoft Office User</dc:creator>
  <cp:lastModifiedBy>HHM</cp:lastModifiedBy>
  <dcterms:modified xsi:type="dcterms:W3CDTF">2024-10-29T15:08:13Z</dcterms:modified>
  <cp:revision>4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0x0101000E2E07FD03048543840440A36D86068B</vt:lpwstr>
  </property>
  <property fmtid="{D5CDD505-2E9C-101B-9397-08002B2CF9AE}" pid="3" name="KSOProductBuildVer">
    <vt:lpwstr>2052-12.1.0.18608</vt:lpwstr>
  </property>
  <property fmtid="{D5CDD505-2E9C-101B-9397-08002B2CF9AE}" pid="4" name="ICV">
    <vt:lpwstr>5067E97703414D85841D901FEF1EF9FA</vt:lpwstr>
  </property>
</Properties>
</file>