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Pr="00752AA2" w:rsidR="008305B4" w:rsidP="008305B4" w:rsidRDefault="008305B4" w14:paraId="44EEEDBE" w14:textId="77777777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2317"/>
        <w:gridCol w:w="2350"/>
        <w:gridCol w:w="2053"/>
      </w:tblGrid>
      <w:tr w:rsidRPr="00752AA2" w:rsidR="008305B4" w14:paraId="6BBF1B9C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1D236B45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19" w:type="dxa"/>
          </w:tcPr>
          <w:p w:rsidRPr="0088714D" w:rsidR="008305B4" w:rsidP="0088714D" w:rsidRDefault="008305B4" w14:paraId="72D6E6FE" w14:textId="63E4281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71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Control</w:t>
            </w:r>
          </w:p>
          <w:p w:rsidRPr="00752AA2" w:rsidR="008305B4" w:rsidP="0088714D" w:rsidRDefault="008305B4" w14:paraId="39688F91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(n=40)</w:t>
            </w:r>
          </w:p>
        </w:tc>
        <w:tc>
          <w:tcPr>
            <w:tcW w:w="2351" w:type="dxa"/>
          </w:tcPr>
          <w:p w:rsidRPr="0088714D" w:rsidR="008305B4" w:rsidP="0088714D" w:rsidRDefault="008305B4" w14:paraId="7B5879BA" w14:textId="42E1C97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714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Diabetic</w:t>
            </w:r>
          </w:p>
          <w:p w:rsidRPr="00752AA2" w:rsidR="008305B4" w:rsidP="0088714D" w:rsidRDefault="008305B4" w14:paraId="0C42BC6D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(n=40)</w:t>
            </w:r>
          </w:p>
        </w:tc>
        <w:tc>
          <w:tcPr>
            <w:tcW w:w="2055" w:type="dxa"/>
          </w:tcPr>
          <w:p w:rsidRPr="00752AA2" w:rsidR="008305B4" w:rsidP="0088714D" w:rsidRDefault="008305B4" w14:paraId="77434BC7" w14:textId="6AFA203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P value</w:t>
            </w:r>
          </w:p>
        </w:tc>
      </w:tr>
      <w:tr w:rsidRPr="00752AA2" w:rsidR="008305B4" w14:paraId="2EACA3A5" w14:textId="77777777">
        <w:trPr>
          <w:trHeight w:val="300"/>
        </w:trPr>
        <w:tc>
          <w:tcPr>
            <w:tcW w:w="9016" w:type="dxa"/>
            <w:gridSpan w:val="4"/>
          </w:tcPr>
          <w:p w:rsidRPr="00752AA2" w:rsidR="008305B4" w:rsidRDefault="008305B4" w14:paraId="1D931580" w14:textId="77777777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3 days post hospital admission</w:t>
            </w:r>
          </w:p>
        </w:tc>
      </w:tr>
      <w:tr w:rsidRPr="00752AA2" w:rsidR="008305B4" w14:paraId="1156C1A9" w14:textId="77777777">
        <w:trPr>
          <w:trHeight w:val="345"/>
        </w:trPr>
        <w:tc>
          <w:tcPr>
            <w:tcW w:w="2291" w:type="dxa"/>
          </w:tcPr>
          <w:p w:rsidRPr="00752AA2" w:rsidR="008305B4" w:rsidRDefault="008305B4" w14:paraId="300ECA1B" w14:textId="015DE69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Erythrocytes</w:t>
            </w:r>
            <w:r w:rsidR="00694CF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694CFF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694CFF">
              <w:rPr>
                <w:rFonts w:ascii="Times New Roman" w:hAnsi="Times New Roman" w:cs="Times New Roman"/>
                <w:sz w:val="22"/>
                <w:szCs w:val="22"/>
              </w:rPr>
              <w:t>x 10</w:t>
            </w:r>
            <w:r w:rsidRPr="00FD6524" w:rsidR="00694CFF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9</w:t>
            </w:r>
            <w:r w:rsidR="00694CFF">
              <w:rPr>
                <w:rFonts w:ascii="Times New Roman" w:hAnsi="Times New Roman" w:cs="Times New Roman"/>
                <w:sz w:val="22"/>
                <w:szCs w:val="22"/>
              </w:rPr>
              <w:t>/L</w:t>
            </w:r>
            <w:r w:rsidRPr="00752AA2" w:rsidR="00694CF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426C4D7E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4.20±0.07</w:t>
            </w:r>
          </w:p>
        </w:tc>
        <w:tc>
          <w:tcPr>
            <w:tcW w:w="2351" w:type="dxa"/>
          </w:tcPr>
          <w:p w:rsidRPr="00752AA2" w:rsidR="008305B4" w:rsidP="0088714D" w:rsidRDefault="008305B4" w14:paraId="4FE5B2E3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4.24±0.08</w:t>
            </w:r>
          </w:p>
        </w:tc>
        <w:tc>
          <w:tcPr>
            <w:tcW w:w="2055" w:type="dxa"/>
          </w:tcPr>
          <w:p w:rsidRPr="00752AA2" w:rsidR="008305B4" w:rsidP="0088714D" w:rsidRDefault="008305B4" w14:paraId="3A0C9FAF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752AA2" w:rsidR="008305B4" w14:paraId="7F9BE80D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48503601" w14:textId="43EF97F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 xml:space="preserve">Haemoglobin </w:t>
            </w:r>
            <w:r w:rsidRPr="00752AA2" w:rsidR="0039168E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39168E">
              <w:rPr>
                <w:rFonts w:ascii="Times New Roman" w:hAnsi="Times New Roman" w:cs="Times New Roman"/>
                <w:sz w:val="22"/>
                <w:szCs w:val="22"/>
              </w:rPr>
              <w:t>g/L</w:t>
            </w:r>
            <w:r w:rsidRPr="00752AA2" w:rsidR="0039168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48349463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128.9±2.44</w:t>
            </w:r>
          </w:p>
        </w:tc>
        <w:tc>
          <w:tcPr>
            <w:tcW w:w="2351" w:type="dxa"/>
          </w:tcPr>
          <w:p w:rsidRPr="00752AA2" w:rsidR="008305B4" w:rsidP="0088714D" w:rsidRDefault="008305B4" w14:paraId="242D7382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125.5±1.89</w:t>
            </w:r>
          </w:p>
        </w:tc>
        <w:tc>
          <w:tcPr>
            <w:tcW w:w="2055" w:type="dxa"/>
          </w:tcPr>
          <w:p w:rsidRPr="00752AA2" w:rsidR="008305B4" w:rsidP="0088714D" w:rsidRDefault="008305B4" w14:paraId="7EB4F806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752AA2" w:rsidR="008305B4" w14:paraId="1B15B330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1B222DE4" w14:textId="66DE6C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Haematocrit</w:t>
            </w:r>
            <w:r w:rsidR="008A1F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8A1F4E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8A1F4E">
              <w:rPr>
                <w:rFonts w:ascii="Times New Roman" w:hAnsi="Times New Roman" w:cs="Times New Roman"/>
                <w:sz w:val="22"/>
                <w:szCs w:val="22"/>
              </w:rPr>
              <w:t>g/L</w:t>
            </w:r>
            <w:r w:rsidRPr="00752AA2" w:rsidR="008A1F4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09473E5A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0.38±0.006</w:t>
            </w:r>
          </w:p>
        </w:tc>
        <w:tc>
          <w:tcPr>
            <w:tcW w:w="2351" w:type="dxa"/>
          </w:tcPr>
          <w:p w:rsidRPr="00752AA2" w:rsidR="008305B4" w:rsidP="0088714D" w:rsidRDefault="008305B4" w14:paraId="0D2FB0DB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0.37±0.005</w:t>
            </w:r>
          </w:p>
        </w:tc>
        <w:tc>
          <w:tcPr>
            <w:tcW w:w="2055" w:type="dxa"/>
          </w:tcPr>
          <w:p w:rsidRPr="00752AA2" w:rsidR="008305B4" w:rsidP="0088714D" w:rsidRDefault="008305B4" w14:paraId="79A070D6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752AA2" w:rsidR="008305B4" w14:paraId="05FA6C37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2A87EC37" w14:textId="4DD6AF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Thrombocytes</w:t>
            </w:r>
            <w:r w:rsidR="00B0142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B01424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FD6524" w:rsidR="00B01424">
              <w:rPr>
                <w:rFonts w:ascii="Times New Roman" w:hAnsi="Times New Roman" w:cs="Times New Roman"/>
                <w:sz w:val="22"/>
                <w:szCs w:val="22"/>
              </w:rPr>
              <w:t>x10</w:t>
            </w:r>
            <w:r w:rsidRPr="00FD6524" w:rsidR="00B0142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9</w:t>
            </w:r>
            <w:r w:rsidRPr="00FD6524" w:rsidR="00B01424">
              <w:rPr>
                <w:rFonts w:ascii="Times New Roman" w:hAnsi="Times New Roman" w:cs="Times New Roman"/>
                <w:sz w:val="22"/>
                <w:szCs w:val="22"/>
              </w:rPr>
              <w:t>/L</w:t>
            </w:r>
            <w:r w:rsidRPr="00752AA2" w:rsidR="00B01424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3B7DC12A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253.2±14.8</w:t>
            </w:r>
          </w:p>
        </w:tc>
        <w:tc>
          <w:tcPr>
            <w:tcW w:w="2351" w:type="dxa"/>
          </w:tcPr>
          <w:p w:rsidRPr="00752AA2" w:rsidR="008305B4" w:rsidP="0088714D" w:rsidRDefault="008305B4" w14:paraId="62683129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247.8±12.4</w:t>
            </w:r>
          </w:p>
        </w:tc>
        <w:tc>
          <w:tcPr>
            <w:tcW w:w="2055" w:type="dxa"/>
          </w:tcPr>
          <w:p w:rsidRPr="00752AA2" w:rsidR="008305B4" w:rsidP="0088714D" w:rsidRDefault="008305B4" w14:paraId="5232E7FB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Pr="00752AA2" w:rsidR="008305B4" w14:paraId="50D311BA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73164043" w14:textId="6C8946F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Leukocytes</w:t>
            </w:r>
            <w:r w:rsidR="008247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824793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FD6524" w:rsidR="00824793">
              <w:rPr>
                <w:rFonts w:ascii="Times New Roman" w:hAnsi="Times New Roman" w:cs="Times New Roman"/>
                <w:sz w:val="22"/>
                <w:szCs w:val="22"/>
              </w:rPr>
              <w:t>x 10</w:t>
            </w:r>
            <w:r w:rsidRPr="00FD6524" w:rsidR="00824793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9</w:t>
            </w:r>
            <w:r w:rsidRPr="00FD6524" w:rsidR="00824793">
              <w:rPr>
                <w:rFonts w:ascii="Times New Roman" w:hAnsi="Times New Roman" w:cs="Times New Roman"/>
                <w:sz w:val="22"/>
                <w:szCs w:val="22"/>
              </w:rPr>
              <w:t>/L</w:t>
            </w:r>
            <w:r w:rsidRPr="00752AA2" w:rsidR="0082479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37AC32B7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8.79±0.52</w:t>
            </w:r>
          </w:p>
        </w:tc>
        <w:tc>
          <w:tcPr>
            <w:tcW w:w="2351" w:type="dxa"/>
          </w:tcPr>
          <w:p w:rsidRPr="00752AA2" w:rsidR="008305B4" w:rsidP="0088714D" w:rsidRDefault="008305B4" w14:paraId="6422715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*10.01±0.49</w:t>
            </w:r>
          </w:p>
        </w:tc>
        <w:tc>
          <w:tcPr>
            <w:tcW w:w="2055" w:type="dxa"/>
          </w:tcPr>
          <w:p w:rsidRPr="00752AA2" w:rsidR="008305B4" w:rsidP="0088714D" w:rsidRDefault="008305B4" w14:paraId="186409A7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  <w:r w:rsidRPr="00752AA2"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  <w:t>0.0079</w:t>
            </w:r>
          </w:p>
        </w:tc>
      </w:tr>
      <w:tr w:rsidRPr="00752AA2" w:rsidR="008305B4" w14:paraId="17482722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4C5BE00A" w14:textId="548A90D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MCV</w:t>
            </w:r>
            <w:r w:rsidRPr="00752AA2" w:rsidR="00F116E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proofErr w:type="gramEnd"/>
            <w:r w:rsidR="00F116E6">
              <w:rPr>
                <w:rFonts w:ascii="Times New Roman" w:hAnsi="Times New Roman" w:cs="Times New Roman"/>
                <w:sz w:val="22"/>
                <w:szCs w:val="22"/>
              </w:rPr>
              <w:t>fL</w:t>
            </w:r>
            <w:proofErr w:type="spellEnd"/>
            <w:r w:rsidRPr="00752AA2" w:rsidR="00F116E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7BAEC6CE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88.55±1.91</w:t>
            </w:r>
          </w:p>
        </w:tc>
        <w:tc>
          <w:tcPr>
            <w:tcW w:w="2351" w:type="dxa"/>
          </w:tcPr>
          <w:p w:rsidRPr="00752AA2" w:rsidR="008305B4" w:rsidP="0088714D" w:rsidRDefault="008305B4" w14:paraId="7B0DD19B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88.58±0.81</w:t>
            </w:r>
          </w:p>
        </w:tc>
        <w:tc>
          <w:tcPr>
            <w:tcW w:w="2055" w:type="dxa"/>
          </w:tcPr>
          <w:p w:rsidRPr="00752AA2" w:rsidR="008305B4" w:rsidP="0088714D" w:rsidRDefault="008305B4" w14:paraId="5C2F226A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</w:p>
        </w:tc>
      </w:tr>
      <w:tr w:rsidRPr="00752AA2" w:rsidR="008305B4" w14:paraId="7E7A8C70" w14:textId="77777777">
        <w:trPr>
          <w:trHeight w:val="300"/>
        </w:trPr>
        <w:tc>
          <w:tcPr>
            <w:tcW w:w="2291" w:type="dxa"/>
          </w:tcPr>
          <w:p w:rsidRPr="00752AA2" w:rsidR="008305B4" w:rsidRDefault="00C07FB9" w14:paraId="46120909" w14:textId="581AF57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Glucose </w:t>
            </w:r>
            <w:r w:rsidRPr="00752AA2" w:rsidR="00774588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774588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77458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3CF17543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6.04±0.18</w:t>
            </w:r>
          </w:p>
        </w:tc>
        <w:tc>
          <w:tcPr>
            <w:tcW w:w="2351" w:type="dxa"/>
          </w:tcPr>
          <w:p w:rsidRPr="00752AA2" w:rsidR="008305B4" w:rsidP="0088714D" w:rsidRDefault="008305B4" w14:paraId="162C60C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*11.49±0.68</w:t>
            </w:r>
          </w:p>
        </w:tc>
        <w:tc>
          <w:tcPr>
            <w:tcW w:w="2055" w:type="dxa"/>
          </w:tcPr>
          <w:p w:rsidRPr="00752AA2" w:rsidR="008305B4" w:rsidP="0088714D" w:rsidRDefault="008305B4" w14:paraId="3F88CF03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  <w:t>0.0001</w:t>
            </w:r>
          </w:p>
        </w:tc>
      </w:tr>
      <w:tr w:rsidRPr="00752AA2" w:rsidR="008305B4" w14:paraId="0A7D21EC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3E6AA989" w14:textId="368BF7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Urea</w:t>
            </w:r>
            <w:r w:rsidR="00FC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FC240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C240C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FC240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1CF6C88F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6.29±0.40</w:t>
            </w:r>
          </w:p>
        </w:tc>
        <w:tc>
          <w:tcPr>
            <w:tcW w:w="2351" w:type="dxa"/>
          </w:tcPr>
          <w:p w:rsidRPr="00752AA2" w:rsidR="008305B4" w:rsidP="0088714D" w:rsidRDefault="008305B4" w14:paraId="4278DCFB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7.63±0.59</w:t>
            </w:r>
          </w:p>
        </w:tc>
        <w:tc>
          <w:tcPr>
            <w:tcW w:w="2055" w:type="dxa"/>
          </w:tcPr>
          <w:p w:rsidRPr="00752AA2" w:rsidR="008305B4" w:rsidP="0088714D" w:rsidRDefault="008305B4" w14:paraId="31C26A84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</w:p>
        </w:tc>
      </w:tr>
      <w:tr w:rsidRPr="00752AA2" w:rsidR="008305B4" w14:paraId="467CA347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7D8B17A6" w14:textId="7C53125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Creatinine</w:t>
            </w:r>
            <w:r w:rsidR="000B57F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0B57F9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0B57F9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0B57F9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5C172EFE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74.03±2.39</w:t>
            </w:r>
          </w:p>
        </w:tc>
        <w:tc>
          <w:tcPr>
            <w:tcW w:w="2351" w:type="dxa"/>
          </w:tcPr>
          <w:p w:rsidRPr="00752AA2" w:rsidR="008305B4" w:rsidP="0088714D" w:rsidRDefault="008305B4" w14:paraId="0072B18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*93.79±7.47</w:t>
            </w:r>
          </w:p>
        </w:tc>
        <w:tc>
          <w:tcPr>
            <w:tcW w:w="2055" w:type="dxa"/>
          </w:tcPr>
          <w:p w:rsidRPr="00752AA2" w:rsidR="008305B4" w:rsidP="0088714D" w:rsidRDefault="008305B4" w14:paraId="4B102C34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  <w:r w:rsidRPr="00752AA2"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  <w:t>0.018</w:t>
            </w:r>
          </w:p>
        </w:tc>
      </w:tr>
      <w:tr w:rsidRPr="00752AA2" w:rsidR="008305B4" w14:paraId="7295B066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3690BEAC" w14:textId="0BF6D2B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Potassium</w:t>
            </w:r>
            <w:r w:rsidR="005E4A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5E4A7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5E4A76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5E4A7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69EFAB31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4.16±0.08</w:t>
            </w:r>
          </w:p>
        </w:tc>
        <w:tc>
          <w:tcPr>
            <w:tcW w:w="2351" w:type="dxa"/>
          </w:tcPr>
          <w:p w:rsidRPr="00752AA2" w:rsidR="008305B4" w:rsidP="0088714D" w:rsidRDefault="008305B4" w14:paraId="2A87676B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4.36±0.08</w:t>
            </w:r>
          </w:p>
        </w:tc>
        <w:tc>
          <w:tcPr>
            <w:tcW w:w="2055" w:type="dxa"/>
          </w:tcPr>
          <w:p w:rsidRPr="00752AA2" w:rsidR="008305B4" w:rsidP="0088714D" w:rsidRDefault="008305B4" w14:paraId="27974DF0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</w:p>
        </w:tc>
      </w:tr>
      <w:tr w:rsidRPr="00752AA2" w:rsidR="008305B4" w14:paraId="3FD3093E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739D2C71" w14:textId="746FD6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  <w:r w:rsidR="00C074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C0749F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C0749F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C0749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6FBEE0C3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138.5±0.71</w:t>
            </w:r>
          </w:p>
        </w:tc>
        <w:tc>
          <w:tcPr>
            <w:tcW w:w="2351" w:type="dxa"/>
          </w:tcPr>
          <w:p w:rsidRPr="00752AA2" w:rsidR="008305B4" w:rsidP="0088714D" w:rsidRDefault="008305B4" w14:paraId="08C18078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138.7±0.69</w:t>
            </w:r>
          </w:p>
        </w:tc>
        <w:tc>
          <w:tcPr>
            <w:tcW w:w="2055" w:type="dxa"/>
          </w:tcPr>
          <w:p w:rsidRPr="00752AA2" w:rsidR="008305B4" w:rsidP="0088714D" w:rsidRDefault="008305B4" w14:paraId="026A372A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</w:p>
        </w:tc>
      </w:tr>
      <w:tr w:rsidRPr="00752AA2" w:rsidR="008305B4" w14:paraId="5C0F7FEF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1E167834" w14:textId="03BD44F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Ca</w:t>
            </w:r>
            <w:r w:rsidR="00FE512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FE5120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E5120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FE5120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5F0E23DA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2.26±0.02</w:t>
            </w:r>
          </w:p>
        </w:tc>
        <w:tc>
          <w:tcPr>
            <w:tcW w:w="2351" w:type="dxa"/>
          </w:tcPr>
          <w:p w:rsidRPr="00752AA2" w:rsidR="008305B4" w:rsidP="0088714D" w:rsidRDefault="008305B4" w14:paraId="3C824E8B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2.32±0.035</w:t>
            </w:r>
          </w:p>
        </w:tc>
        <w:tc>
          <w:tcPr>
            <w:tcW w:w="2055" w:type="dxa"/>
          </w:tcPr>
          <w:p w:rsidRPr="00752AA2" w:rsidR="008305B4" w:rsidP="0088714D" w:rsidRDefault="008305B4" w14:paraId="6E0BF6FF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</w:p>
        </w:tc>
      </w:tr>
      <w:tr w:rsidRPr="00752AA2" w:rsidR="008305B4" w14:paraId="62C5B926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59ABD1DC" w14:textId="4C22AA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Mg</w:t>
            </w:r>
            <w:r w:rsidR="00FE512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654877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654877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65487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2F9EBD30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0.84±0.01</w:t>
            </w:r>
          </w:p>
        </w:tc>
        <w:tc>
          <w:tcPr>
            <w:tcW w:w="2351" w:type="dxa"/>
          </w:tcPr>
          <w:p w:rsidRPr="00752AA2" w:rsidR="008305B4" w:rsidP="0088714D" w:rsidRDefault="008305B4" w14:paraId="77CCB339" w14:textId="6210EA1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151648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±0.02</w:t>
            </w:r>
          </w:p>
        </w:tc>
        <w:tc>
          <w:tcPr>
            <w:tcW w:w="2055" w:type="dxa"/>
          </w:tcPr>
          <w:p w:rsidRPr="00752AA2" w:rsidR="008305B4" w:rsidP="0088714D" w:rsidRDefault="008305B4" w14:paraId="03049B48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</w:p>
        </w:tc>
      </w:tr>
      <w:tr w:rsidRPr="00752AA2" w:rsidR="008305B4" w14:paraId="3585998F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565CD626" w14:textId="6BFA600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CD6E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52AA2" w:rsidR="00CD6EFA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CD6EFA">
              <w:rPr>
                <w:rFonts w:ascii="Times New Roman" w:hAnsi="Times New Roman" w:cs="Times New Roman"/>
                <w:sz w:val="22"/>
                <w:szCs w:val="22"/>
              </w:rPr>
              <w:t>mmol/L</w:t>
            </w:r>
            <w:r w:rsidRPr="00752AA2" w:rsidR="00CD6EF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319" w:type="dxa"/>
          </w:tcPr>
          <w:p w:rsidRPr="00752AA2" w:rsidR="008305B4" w:rsidP="0088714D" w:rsidRDefault="008305B4" w14:paraId="42905D80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1.26±0.025</w:t>
            </w:r>
          </w:p>
        </w:tc>
        <w:tc>
          <w:tcPr>
            <w:tcW w:w="2351" w:type="dxa"/>
          </w:tcPr>
          <w:p w:rsidRPr="00752AA2" w:rsidR="008305B4" w:rsidP="0088714D" w:rsidRDefault="008305B4" w14:paraId="375FCE5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*1.12±0.06</w:t>
            </w:r>
          </w:p>
        </w:tc>
        <w:tc>
          <w:tcPr>
            <w:tcW w:w="2055" w:type="dxa"/>
          </w:tcPr>
          <w:p w:rsidRPr="00752AA2" w:rsidR="008305B4" w:rsidP="0088714D" w:rsidRDefault="008305B4" w14:paraId="717BCD73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  <w:r w:rsidRPr="00752AA2"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  <w:t>0.0103</w:t>
            </w:r>
          </w:p>
        </w:tc>
      </w:tr>
      <w:tr w:rsidRPr="00752AA2" w:rsidR="008305B4" w14:paraId="5D140523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6160C243" w14:textId="0F59C7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AST</w:t>
            </w:r>
            <w:r w:rsidR="001B005E">
              <w:rPr>
                <w:rFonts w:ascii="Times New Roman" w:hAnsi="Times New Roman" w:cs="Times New Roman"/>
                <w:sz w:val="22"/>
                <w:szCs w:val="22"/>
              </w:rPr>
              <w:t xml:space="preserve"> (U/L)</w:t>
            </w:r>
          </w:p>
        </w:tc>
        <w:tc>
          <w:tcPr>
            <w:tcW w:w="2319" w:type="dxa"/>
          </w:tcPr>
          <w:p w:rsidRPr="00752AA2" w:rsidR="008305B4" w:rsidP="0088714D" w:rsidRDefault="008305B4" w14:paraId="580970D6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86.84±8.42</w:t>
            </w:r>
          </w:p>
        </w:tc>
        <w:tc>
          <w:tcPr>
            <w:tcW w:w="2351" w:type="dxa"/>
          </w:tcPr>
          <w:p w:rsidRPr="00752AA2" w:rsidR="008305B4" w:rsidP="0088714D" w:rsidRDefault="008305B4" w14:paraId="7D3A9C2D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*63.31±6.42</w:t>
            </w:r>
          </w:p>
        </w:tc>
        <w:tc>
          <w:tcPr>
            <w:tcW w:w="2055" w:type="dxa"/>
          </w:tcPr>
          <w:p w:rsidRPr="00752AA2" w:rsidR="008305B4" w:rsidP="0088714D" w:rsidRDefault="008305B4" w14:paraId="4C8673C4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  <w:r w:rsidRPr="00752AA2"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  <w:t>0.0292</w:t>
            </w:r>
          </w:p>
        </w:tc>
      </w:tr>
      <w:tr w:rsidRPr="00752AA2" w:rsidR="008305B4" w14:paraId="468BD8D3" w14:textId="77777777">
        <w:trPr>
          <w:trHeight w:val="300"/>
        </w:trPr>
        <w:tc>
          <w:tcPr>
            <w:tcW w:w="2291" w:type="dxa"/>
          </w:tcPr>
          <w:p w:rsidRPr="00752AA2" w:rsidR="008305B4" w:rsidRDefault="008305B4" w14:paraId="6415EEDF" w14:textId="30A44F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ALT</w:t>
            </w:r>
            <w:r w:rsidR="006E3DE8">
              <w:rPr>
                <w:rFonts w:ascii="Times New Roman" w:hAnsi="Times New Roman" w:cs="Times New Roman"/>
                <w:sz w:val="22"/>
                <w:szCs w:val="22"/>
              </w:rPr>
              <w:t xml:space="preserve"> (U/L)</w:t>
            </w:r>
          </w:p>
        </w:tc>
        <w:tc>
          <w:tcPr>
            <w:tcW w:w="2319" w:type="dxa"/>
          </w:tcPr>
          <w:p w:rsidRPr="00752AA2" w:rsidR="008305B4" w:rsidP="0088714D" w:rsidRDefault="008305B4" w14:paraId="3879D514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42.36±3.54</w:t>
            </w:r>
          </w:p>
        </w:tc>
        <w:tc>
          <w:tcPr>
            <w:tcW w:w="2351" w:type="dxa"/>
          </w:tcPr>
          <w:p w:rsidRPr="00752AA2" w:rsidR="008305B4" w:rsidP="0088714D" w:rsidRDefault="008305B4" w14:paraId="34F0219B" w14:textId="7777777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52AA2">
              <w:rPr>
                <w:rFonts w:ascii="Times New Roman" w:hAnsi="Times New Roman" w:cs="Times New Roman"/>
                <w:sz w:val="22"/>
                <w:szCs w:val="22"/>
              </w:rPr>
              <w:t>38.50±3.01</w:t>
            </w:r>
          </w:p>
        </w:tc>
        <w:tc>
          <w:tcPr>
            <w:tcW w:w="2055" w:type="dxa"/>
          </w:tcPr>
          <w:p w:rsidRPr="00752AA2" w:rsidR="008305B4" w:rsidP="0088714D" w:rsidRDefault="008305B4" w14:paraId="7B45F9C4" w14:textId="77777777">
            <w:pPr>
              <w:jc w:val="center"/>
              <w:rPr>
                <w:rFonts w:ascii="Times New Roman" w:hAnsi="Times New Roman" w:eastAsia="Arial"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Pr="00752AA2" w:rsidR="008305B4" w:rsidP="008305B4" w:rsidRDefault="008305B4" w14:paraId="7E0A03F8" w14:textId="77777777">
      <w:pPr>
        <w:rPr>
          <w:rFonts w:ascii="Times New Roman" w:hAnsi="Times New Roman" w:cs="Times New Roman"/>
          <w:sz w:val="22"/>
          <w:szCs w:val="22"/>
        </w:rPr>
      </w:pPr>
    </w:p>
    <w:p w:rsidRPr="00C06BF6" w:rsidR="008305B4" w:rsidP="008305B4" w:rsidRDefault="00D721A1" w14:paraId="614741D2" w14:textId="310D908C">
      <w:pPr>
        <w:jc w:val="center"/>
        <w:rPr>
          <w:rFonts w:ascii="Times New Roman" w:hAnsi="Times New Roman" w:cs="Times New Roman"/>
          <w:b/>
          <w:bCs/>
        </w:rPr>
      </w:pPr>
      <w:r w:rsidRPr="00C06BF6">
        <w:rPr>
          <w:rFonts w:ascii="Times New Roman" w:hAnsi="Times New Roman" w:cs="Times New Roman"/>
          <w:b/>
          <w:bCs/>
        </w:rPr>
        <w:t>Supplementary Table 1</w:t>
      </w:r>
      <w:r w:rsidRPr="00C06BF6" w:rsidR="008305B4">
        <w:rPr>
          <w:rFonts w:ascii="Times New Roman" w:hAnsi="Times New Roman" w:cs="Times New Roman"/>
          <w:b/>
          <w:bCs/>
        </w:rPr>
        <w:t>. Patient plasma profile 3 days post-hospitalization</w:t>
      </w:r>
    </w:p>
    <w:p w:rsidRPr="00C06BF6" w:rsidR="008305B4" w:rsidP="008305B4" w:rsidRDefault="008305B4" w14:paraId="05B4F188" w14:textId="77777777">
      <w:pPr>
        <w:jc w:val="center"/>
        <w:rPr>
          <w:rFonts w:ascii="Times New Roman" w:hAnsi="Times New Roman" w:cs="Times New Roman"/>
          <w:b/>
          <w:bCs/>
        </w:rPr>
      </w:pPr>
      <w:r w:rsidRPr="00C06BF6">
        <w:rPr>
          <w:rFonts w:ascii="Times New Roman" w:hAnsi="Times New Roman" w:eastAsia="Times New Roman" w:cs="Times New Roman"/>
          <w:color w:val="000000" w:themeColor="text1"/>
          <w:shd w:val="clear" w:color="auto" w:fill="FFFFFF"/>
        </w:rPr>
        <w:t>Data are presented as mean ± SEM. Normality of data distribution was examined using Shapiro–Wilk’s normality test.</w:t>
      </w:r>
      <w:r w:rsidRPr="00C06BF6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00C06BF6">
        <w:rPr>
          <w:rFonts w:ascii="Times New Roman" w:hAnsi="Times New Roman" w:eastAsia="Times New Roman" w:cs="Times New Roman"/>
          <w:color w:val="000000" w:themeColor="text1"/>
          <w:shd w:val="clear" w:color="auto" w:fill="FFFFFF"/>
        </w:rPr>
        <w:t>Comparison between two groups was performed by Student’s t-test (Gaussian data distribution) or Mann-Whitney U test when data was non-normally distributed.</w:t>
      </w:r>
    </w:p>
    <w:p w:rsidRPr="00C06BF6" w:rsidR="008305B4" w:rsidP="008305B4" w:rsidRDefault="008305B4" w14:paraId="09A29286" w14:textId="77777777">
      <w:pPr>
        <w:rPr>
          <w:rFonts w:ascii="Times New Roman" w:hAnsi="Times New Roman" w:cs="Times New Roman"/>
        </w:rPr>
      </w:pPr>
    </w:p>
    <w:p w:rsidR="008305B4" w:rsidP="008305B4" w:rsidRDefault="008305B4" w14:paraId="3CDBE749" w14:textId="77777777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3626A111" w14:textId="77777777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02FDD6E1" w14:textId="2B6D43F7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19D520B7" w14:textId="2054D8FC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7215007A" w14:textId="2AC04CB8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2E4C0730" w14:textId="35BC75D5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1A014B77" w14:textId="3EB8DAF7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54B4FB30" w14:textId="3E1548E3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519A0E3F" w14:textId="1E21624D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01C4EE88" w14:textId="7AFF809D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36F6037F" w14:textId="16F0DE4E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318D0E89" w14:textId="0B735A17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6353E04C" w14:textId="23D0A970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170101C3" w14:textId="1CAD41AD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3DBD474A" w14:textId="2164B9A0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3031FD80" w14:textId="08D6F131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38EFA889" w14:textId="5D217166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670849E4" w14:textId="4407A8FD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74EAC0BB" w14:textId="6CF0C96E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6C6C78C5" w14:textId="1862087E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03EC850C" w14:textId="23B8C479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025628C2" w14:textId="3E6642F0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7422CE53" w14:textId="76522E86">
      <w:pPr>
        <w:rPr>
          <w:rFonts w:ascii="Times New Roman" w:hAnsi="Times New Roman" w:cs="Times New Roman"/>
          <w:sz w:val="22"/>
          <w:szCs w:val="22"/>
        </w:rPr>
      </w:pPr>
    </w:p>
    <w:p w:rsidRPr="00752AA2" w:rsidR="008305B4" w:rsidP="008305B4" w:rsidRDefault="008305B4" w14:paraId="49CFCBEE" w14:textId="77777777">
      <w:pPr>
        <w:rPr>
          <w:rFonts w:ascii="Times New Roman" w:hAnsi="Times New Roman" w:cs="Times New Roman"/>
          <w:sz w:val="22"/>
          <w:szCs w:val="22"/>
        </w:rPr>
      </w:pPr>
    </w:p>
    <w:p w:rsidRPr="00752AA2" w:rsidR="008305B4" w:rsidP="008305B4" w:rsidRDefault="008305B4" w14:paraId="5F293713" w14:textId="77777777">
      <w:pPr>
        <w:rPr>
          <w:rFonts w:ascii="Times New Roman" w:hAnsi="Times New Roman" w:cs="Times New Roman"/>
          <w:sz w:val="22"/>
          <w:szCs w:val="22"/>
        </w:rPr>
      </w:pPr>
    </w:p>
    <w:p w:rsidRPr="00752AA2" w:rsidR="008305B4" w:rsidP="008305B4" w:rsidRDefault="008305B4" w14:paraId="4B32BCBB" w14:textId="77777777">
      <w:pPr>
        <w:rPr>
          <w:rFonts w:ascii="Times New Roman" w:hAnsi="Times New Roman" w:cs="Times New Roman"/>
          <w:sz w:val="22"/>
          <w:szCs w:val="22"/>
        </w:rPr>
      </w:pPr>
    </w:p>
    <w:p w:rsidR="008305B4" w:rsidP="008305B4" w:rsidRDefault="008305B4" w14:paraId="1FA68097" w14:textId="77777777"/>
    <w:p w:rsidRPr="00752AA2" w:rsidR="008305B4" w:rsidP="2F21AB6F" w:rsidRDefault="008305B4" w14:paraId="20745F00" w14:textId="7518066E">
      <w:pPr>
        <w:rPr>
          <w:rFonts w:ascii="Times New Roman" w:hAnsi="Times New Roman" w:cs="Times New Roman"/>
          <w:sz w:val="22"/>
          <w:szCs w:val="22"/>
        </w:rPr>
      </w:pPr>
    </w:p>
    <w:p w:rsidR="000A3580" w:rsidRDefault="000A3580" w14:paraId="052B419E" w14:textId="217477D6"/>
    <w:p w:rsidR="00BF53FB" w:rsidRDefault="00BF53FB" w14:paraId="32EAC393" w14:textId="7777777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Pr="00EC6CD4" w:rsidR="00260837" w:rsidTr="00EC6CD4" w14:paraId="6BAE0DF5" w14:textId="77777777">
        <w:trPr>
          <w:jc w:val="center"/>
        </w:trPr>
        <w:tc>
          <w:tcPr>
            <w:tcW w:w="3003" w:type="dxa"/>
          </w:tcPr>
          <w:p w:rsidRPr="00EC6CD4" w:rsidR="00260837" w:rsidP="00E405C3" w:rsidRDefault="00260837" w14:paraId="4B33606B" w14:textId="68FCAB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6CD4">
              <w:rPr>
                <w:rFonts w:ascii="Times New Roman" w:hAnsi="Times New Roman" w:cs="Times New Roman"/>
                <w:b/>
                <w:bCs/>
              </w:rPr>
              <w:t>Culprit vessel</w:t>
            </w:r>
          </w:p>
          <w:p w:rsidRPr="000B4C8E" w:rsidR="00260837" w:rsidP="00E405C3" w:rsidRDefault="00260837" w14:paraId="7F0C2CA2" w14:textId="2655F8B8">
            <w:pPr>
              <w:jc w:val="center"/>
              <w:rPr>
                <w:rFonts w:ascii="Times New Roman" w:hAnsi="Times New Roman" w:cs="Times New Roman"/>
              </w:rPr>
            </w:pPr>
            <w:r w:rsidRPr="000B4C8E">
              <w:rPr>
                <w:rFonts w:ascii="Times New Roman" w:hAnsi="Times New Roman" w:cs="Times New Roman"/>
              </w:rPr>
              <w:t>(number of patients)</w:t>
            </w:r>
          </w:p>
        </w:tc>
        <w:tc>
          <w:tcPr>
            <w:tcW w:w="3003" w:type="dxa"/>
          </w:tcPr>
          <w:p w:rsidRPr="00EC6CD4" w:rsidR="00260837" w:rsidP="00E405C3" w:rsidRDefault="00260837" w14:paraId="5866F661" w14:textId="777777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6CD4">
              <w:rPr>
                <w:rFonts w:ascii="Times New Roman" w:hAnsi="Times New Roman" w:cs="Times New Roman"/>
                <w:b/>
                <w:bCs/>
              </w:rPr>
              <w:t>Control</w:t>
            </w:r>
          </w:p>
          <w:p w:rsidRPr="00EC6CD4" w:rsidR="00260837" w:rsidP="00E405C3" w:rsidRDefault="00260837" w14:paraId="111947B4" w14:textId="4965AB45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(n=40)</w:t>
            </w:r>
          </w:p>
        </w:tc>
        <w:tc>
          <w:tcPr>
            <w:tcW w:w="3004" w:type="dxa"/>
          </w:tcPr>
          <w:p w:rsidRPr="00EC6CD4" w:rsidR="00260837" w:rsidP="00E405C3" w:rsidRDefault="00260837" w14:paraId="28C5A958" w14:textId="33B429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6CD4">
              <w:rPr>
                <w:rFonts w:ascii="Times New Roman" w:hAnsi="Times New Roman" w:cs="Times New Roman"/>
                <w:b/>
                <w:bCs/>
              </w:rPr>
              <w:t>Diabetic</w:t>
            </w:r>
          </w:p>
          <w:p w:rsidRPr="00EC6CD4" w:rsidR="00260837" w:rsidP="00E405C3" w:rsidRDefault="00260837" w14:paraId="11E079D1" w14:textId="6B5BA7A9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(n=40)</w:t>
            </w:r>
          </w:p>
        </w:tc>
      </w:tr>
      <w:tr w:rsidRPr="00EC6CD4" w:rsidR="00260837" w:rsidTr="00EC6CD4" w14:paraId="61BF2AFC" w14:textId="77777777">
        <w:trPr>
          <w:jc w:val="center"/>
        </w:trPr>
        <w:tc>
          <w:tcPr>
            <w:tcW w:w="3003" w:type="dxa"/>
          </w:tcPr>
          <w:p w:rsidRPr="00EC6CD4" w:rsidR="00260837" w:rsidRDefault="00260837" w14:paraId="0F5A5157" w14:textId="33309B58">
            <w:pPr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LM</w:t>
            </w:r>
          </w:p>
        </w:tc>
        <w:tc>
          <w:tcPr>
            <w:tcW w:w="3003" w:type="dxa"/>
          </w:tcPr>
          <w:p w:rsidRPr="00EC6CD4" w:rsidR="00260837" w:rsidP="00E405C3" w:rsidRDefault="00260837" w14:paraId="16EF2849" w14:textId="6AC452BC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4" w:type="dxa"/>
          </w:tcPr>
          <w:p w:rsidRPr="00EC6CD4" w:rsidR="00260837" w:rsidP="00E405C3" w:rsidRDefault="00260837" w14:paraId="6FE93C67" w14:textId="08A6F95A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0</w:t>
            </w:r>
          </w:p>
        </w:tc>
      </w:tr>
      <w:tr w:rsidRPr="00EC6CD4" w:rsidR="00260837" w:rsidTr="00EC6CD4" w14:paraId="4DA280CB" w14:textId="77777777">
        <w:trPr>
          <w:jc w:val="center"/>
        </w:trPr>
        <w:tc>
          <w:tcPr>
            <w:tcW w:w="3003" w:type="dxa"/>
          </w:tcPr>
          <w:p w:rsidRPr="00EC6CD4" w:rsidR="00260837" w:rsidRDefault="00260837" w14:paraId="7DE0F137" w14:textId="687F1CA3">
            <w:pPr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LAD</w:t>
            </w:r>
          </w:p>
        </w:tc>
        <w:tc>
          <w:tcPr>
            <w:tcW w:w="3003" w:type="dxa"/>
          </w:tcPr>
          <w:p w:rsidRPr="00EC6CD4" w:rsidR="00260837" w:rsidP="00133528" w:rsidRDefault="00260837" w14:paraId="3992CBDC" w14:textId="49883BA5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04" w:type="dxa"/>
          </w:tcPr>
          <w:p w:rsidRPr="00EC6CD4" w:rsidR="00260837" w:rsidP="00133528" w:rsidRDefault="00260837" w14:paraId="4FA37A95" w14:textId="5DFADD6A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16</w:t>
            </w:r>
          </w:p>
        </w:tc>
      </w:tr>
      <w:tr w:rsidRPr="00EC6CD4" w:rsidR="00260837" w:rsidTr="00EC6CD4" w14:paraId="6764D139" w14:textId="77777777">
        <w:trPr>
          <w:jc w:val="center"/>
        </w:trPr>
        <w:tc>
          <w:tcPr>
            <w:tcW w:w="3003" w:type="dxa"/>
          </w:tcPr>
          <w:p w:rsidRPr="00EC6CD4" w:rsidR="00260837" w:rsidRDefault="00260837" w14:paraId="6E33BD57" w14:textId="3964E5FE">
            <w:pPr>
              <w:rPr>
                <w:rFonts w:ascii="Times New Roman" w:hAnsi="Times New Roman" w:cs="Times New Roman"/>
              </w:rPr>
            </w:pPr>
            <w:proofErr w:type="spellStart"/>
            <w:r w:rsidRPr="00EC6CD4">
              <w:rPr>
                <w:rFonts w:ascii="Times New Roman" w:hAnsi="Times New Roman" w:cs="Times New Roman"/>
              </w:rPr>
              <w:t>Prox</w:t>
            </w:r>
            <w:proofErr w:type="spellEnd"/>
            <w:r w:rsidRPr="00EC6CD4">
              <w:rPr>
                <w:rFonts w:ascii="Times New Roman" w:hAnsi="Times New Roman" w:cs="Times New Roman"/>
              </w:rPr>
              <w:t xml:space="preserve"> LAD</w:t>
            </w:r>
          </w:p>
        </w:tc>
        <w:tc>
          <w:tcPr>
            <w:tcW w:w="3003" w:type="dxa"/>
          </w:tcPr>
          <w:p w:rsidRPr="00EC6CD4" w:rsidR="00260837" w:rsidP="00133528" w:rsidRDefault="007505E3" w14:paraId="51F3AB64" w14:textId="7562E614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04" w:type="dxa"/>
          </w:tcPr>
          <w:p w:rsidRPr="00EC6CD4" w:rsidR="00260837" w:rsidP="00133528" w:rsidRDefault="007505E3" w14:paraId="0C02EDAE" w14:textId="6E2178B6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9</w:t>
            </w:r>
          </w:p>
        </w:tc>
      </w:tr>
      <w:tr w:rsidRPr="00EC6CD4" w:rsidR="00260837" w:rsidTr="00EC6CD4" w14:paraId="6E6C5F2B" w14:textId="77777777">
        <w:trPr>
          <w:jc w:val="center"/>
        </w:trPr>
        <w:tc>
          <w:tcPr>
            <w:tcW w:w="3003" w:type="dxa"/>
          </w:tcPr>
          <w:p w:rsidRPr="00EC6CD4" w:rsidR="00260837" w:rsidRDefault="007505E3" w14:paraId="21BB6D92" w14:textId="41C8F775">
            <w:pPr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Mid LAD</w:t>
            </w:r>
          </w:p>
        </w:tc>
        <w:tc>
          <w:tcPr>
            <w:tcW w:w="3003" w:type="dxa"/>
          </w:tcPr>
          <w:p w:rsidRPr="00EC6CD4" w:rsidR="00260837" w:rsidP="00133528" w:rsidRDefault="0089665D" w14:paraId="2E67492A" w14:textId="3F47CB55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04" w:type="dxa"/>
          </w:tcPr>
          <w:p w:rsidRPr="00EC6CD4" w:rsidR="00260837" w:rsidP="00133528" w:rsidRDefault="0089665D" w14:paraId="4B6EA2E7" w14:textId="405058DD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8</w:t>
            </w:r>
          </w:p>
        </w:tc>
      </w:tr>
      <w:tr w:rsidRPr="00EC6CD4" w:rsidR="00260837" w:rsidTr="00EC6CD4" w14:paraId="35A51D06" w14:textId="77777777">
        <w:trPr>
          <w:jc w:val="center"/>
        </w:trPr>
        <w:tc>
          <w:tcPr>
            <w:tcW w:w="3003" w:type="dxa"/>
          </w:tcPr>
          <w:p w:rsidRPr="00EC6CD4" w:rsidR="00260837" w:rsidRDefault="0089665D" w14:paraId="4E8BDA00" w14:textId="627740AA">
            <w:pPr>
              <w:rPr>
                <w:rFonts w:ascii="Times New Roman" w:hAnsi="Times New Roman" w:cs="Times New Roman"/>
              </w:rPr>
            </w:pPr>
            <w:proofErr w:type="spellStart"/>
            <w:r w:rsidRPr="00EC6CD4">
              <w:rPr>
                <w:rFonts w:ascii="Times New Roman" w:hAnsi="Times New Roman" w:cs="Times New Roman"/>
              </w:rPr>
              <w:t>Dist</w:t>
            </w:r>
            <w:proofErr w:type="spellEnd"/>
            <w:r w:rsidRPr="00EC6CD4">
              <w:rPr>
                <w:rFonts w:ascii="Times New Roman" w:hAnsi="Times New Roman" w:cs="Times New Roman"/>
              </w:rPr>
              <w:t xml:space="preserve"> LAD</w:t>
            </w:r>
          </w:p>
        </w:tc>
        <w:tc>
          <w:tcPr>
            <w:tcW w:w="3003" w:type="dxa"/>
          </w:tcPr>
          <w:p w:rsidRPr="00EC6CD4" w:rsidR="00260837" w:rsidP="00133528" w:rsidRDefault="0089665D" w14:paraId="663702B2" w14:textId="13F8A8E1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04" w:type="dxa"/>
          </w:tcPr>
          <w:p w:rsidRPr="00EC6CD4" w:rsidR="00260837" w:rsidP="00133528" w:rsidRDefault="0089665D" w14:paraId="676F588E" w14:textId="45738186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0</w:t>
            </w:r>
          </w:p>
        </w:tc>
      </w:tr>
      <w:tr w:rsidRPr="00EC6CD4" w:rsidR="00260837" w:rsidTr="00EC6CD4" w14:paraId="33A14D66" w14:textId="77777777">
        <w:trPr>
          <w:jc w:val="center"/>
        </w:trPr>
        <w:tc>
          <w:tcPr>
            <w:tcW w:w="3003" w:type="dxa"/>
          </w:tcPr>
          <w:p w:rsidRPr="00EC6CD4" w:rsidR="00260837" w:rsidRDefault="00C31828" w14:paraId="1A573611" w14:textId="0080CD57">
            <w:pPr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CX</w:t>
            </w:r>
          </w:p>
        </w:tc>
        <w:tc>
          <w:tcPr>
            <w:tcW w:w="3003" w:type="dxa"/>
          </w:tcPr>
          <w:p w:rsidRPr="00EC6CD4" w:rsidR="00260837" w:rsidP="00133528" w:rsidRDefault="00C31828" w14:paraId="1EC1D736" w14:textId="68522991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4" w:type="dxa"/>
          </w:tcPr>
          <w:p w:rsidRPr="00EC6CD4" w:rsidR="00260837" w:rsidP="00133528" w:rsidRDefault="00C31828" w14:paraId="0D69EC77" w14:textId="33118AE7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5</w:t>
            </w:r>
          </w:p>
        </w:tc>
      </w:tr>
      <w:tr w:rsidRPr="00EC6CD4" w:rsidR="00260837" w:rsidTr="00EC6CD4" w14:paraId="13A3D046" w14:textId="77777777">
        <w:trPr>
          <w:jc w:val="center"/>
        </w:trPr>
        <w:tc>
          <w:tcPr>
            <w:tcW w:w="3003" w:type="dxa"/>
          </w:tcPr>
          <w:p w:rsidRPr="00EC6CD4" w:rsidR="00260837" w:rsidRDefault="005B284B" w14:paraId="4E23166C" w14:textId="6498601E">
            <w:pPr>
              <w:rPr>
                <w:rFonts w:ascii="Times New Roman" w:hAnsi="Times New Roman" w:cs="Times New Roman"/>
              </w:rPr>
            </w:pPr>
            <w:proofErr w:type="spellStart"/>
            <w:r w:rsidRPr="00EC6CD4">
              <w:rPr>
                <w:rFonts w:ascii="Times New Roman" w:hAnsi="Times New Roman" w:cs="Times New Roman"/>
              </w:rPr>
              <w:t>Prox</w:t>
            </w:r>
            <w:proofErr w:type="spellEnd"/>
            <w:r w:rsidRPr="00EC6CD4">
              <w:rPr>
                <w:rFonts w:ascii="Times New Roman" w:hAnsi="Times New Roman" w:cs="Times New Roman"/>
              </w:rPr>
              <w:t xml:space="preserve"> CX</w:t>
            </w:r>
          </w:p>
        </w:tc>
        <w:tc>
          <w:tcPr>
            <w:tcW w:w="3003" w:type="dxa"/>
          </w:tcPr>
          <w:p w:rsidRPr="00EC6CD4" w:rsidR="00260837" w:rsidP="00133528" w:rsidRDefault="0086456B" w14:paraId="33201B4E" w14:textId="4B4B66D7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04" w:type="dxa"/>
          </w:tcPr>
          <w:p w:rsidRPr="00EC6CD4" w:rsidR="00260837" w:rsidP="00133528" w:rsidRDefault="0086456B" w14:paraId="71C452A7" w14:textId="26B524F7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3</w:t>
            </w:r>
          </w:p>
        </w:tc>
      </w:tr>
      <w:tr w:rsidRPr="00EC6CD4" w:rsidR="006551BF" w:rsidTr="00EC6CD4" w14:paraId="3D93B6A1" w14:textId="77777777">
        <w:trPr>
          <w:jc w:val="center"/>
        </w:trPr>
        <w:tc>
          <w:tcPr>
            <w:tcW w:w="3003" w:type="dxa"/>
          </w:tcPr>
          <w:p w:rsidRPr="00EC6CD4" w:rsidR="006551BF" w:rsidRDefault="003E08BB" w14:paraId="3C3F71E5" w14:textId="15A8A801">
            <w:pPr>
              <w:rPr>
                <w:rFonts w:ascii="Times New Roman" w:hAnsi="Times New Roman" w:cs="Times New Roman"/>
              </w:rPr>
            </w:pPr>
            <w:proofErr w:type="spellStart"/>
            <w:r w:rsidRPr="00EC6CD4">
              <w:rPr>
                <w:rFonts w:ascii="Times New Roman" w:hAnsi="Times New Roman" w:cs="Times New Roman"/>
              </w:rPr>
              <w:t>Dist</w:t>
            </w:r>
            <w:proofErr w:type="spellEnd"/>
            <w:r w:rsidRPr="00EC6CD4">
              <w:rPr>
                <w:rFonts w:ascii="Times New Roman" w:hAnsi="Times New Roman" w:cs="Times New Roman"/>
              </w:rPr>
              <w:t xml:space="preserve"> CX</w:t>
            </w:r>
          </w:p>
        </w:tc>
        <w:tc>
          <w:tcPr>
            <w:tcW w:w="3003" w:type="dxa"/>
          </w:tcPr>
          <w:p w:rsidRPr="00EC6CD4" w:rsidR="006551BF" w:rsidP="00133528" w:rsidRDefault="002A21AB" w14:paraId="69013DDF" w14:textId="53B482B5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04" w:type="dxa"/>
          </w:tcPr>
          <w:p w:rsidRPr="00EC6CD4" w:rsidR="006551BF" w:rsidP="00133528" w:rsidRDefault="002A21AB" w14:paraId="6FAF927D" w14:textId="4F074AAC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</w:t>
            </w:r>
          </w:p>
        </w:tc>
      </w:tr>
      <w:tr w:rsidRPr="00EC6CD4" w:rsidR="007A1542" w:rsidTr="00EC6CD4" w14:paraId="74352726" w14:textId="77777777">
        <w:trPr>
          <w:jc w:val="center"/>
        </w:trPr>
        <w:tc>
          <w:tcPr>
            <w:tcW w:w="3003" w:type="dxa"/>
          </w:tcPr>
          <w:p w:rsidRPr="00EC6CD4" w:rsidR="007A1542" w:rsidRDefault="007A1542" w14:paraId="713EC852" w14:textId="4BF86567">
            <w:pPr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OM</w:t>
            </w:r>
          </w:p>
        </w:tc>
        <w:tc>
          <w:tcPr>
            <w:tcW w:w="3003" w:type="dxa"/>
          </w:tcPr>
          <w:p w:rsidRPr="00EC6CD4" w:rsidR="007A1542" w:rsidP="00133528" w:rsidRDefault="007A1542" w14:paraId="1097DD8A" w14:textId="13570B92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04" w:type="dxa"/>
          </w:tcPr>
          <w:p w:rsidRPr="00EC6CD4" w:rsidR="007A1542" w:rsidP="00133528" w:rsidRDefault="007A1542" w14:paraId="2D1AB241" w14:textId="0D6389C7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2</w:t>
            </w:r>
          </w:p>
        </w:tc>
      </w:tr>
      <w:tr w:rsidRPr="00EC6CD4" w:rsidR="007A1542" w:rsidTr="00EC6CD4" w14:paraId="75829DC7" w14:textId="77777777">
        <w:trPr>
          <w:jc w:val="center"/>
        </w:trPr>
        <w:tc>
          <w:tcPr>
            <w:tcW w:w="3003" w:type="dxa"/>
          </w:tcPr>
          <w:p w:rsidRPr="00EC6CD4" w:rsidR="007A1542" w:rsidRDefault="007A1542" w14:paraId="3729E845" w14:textId="2A32CF4C">
            <w:pPr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RCA</w:t>
            </w:r>
          </w:p>
        </w:tc>
        <w:tc>
          <w:tcPr>
            <w:tcW w:w="3003" w:type="dxa"/>
          </w:tcPr>
          <w:p w:rsidRPr="00EC6CD4" w:rsidR="007A1542" w:rsidP="00133528" w:rsidRDefault="007A1542" w14:paraId="5DC07C80" w14:textId="584460DF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04" w:type="dxa"/>
          </w:tcPr>
          <w:p w:rsidRPr="00EC6CD4" w:rsidR="007A1542" w:rsidP="00133528" w:rsidRDefault="007A1542" w14:paraId="3C7527BF" w14:textId="409B1CC4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17</w:t>
            </w:r>
          </w:p>
        </w:tc>
      </w:tr>
      <w:tr w:rsidRPr="00EC6CD4" w:rsidR="007A1542" w:rsidTr="00EC6CD4" w14:paraId="77064C1F" w14:textId="77777777">
        <w:trPr>
          <w:jc w:val="center"/>
        </w:trPr>
        <w:tc>
          <w:tcPr>
            <w:tcW w:w="3003" w:type="dxa"/>
          </w:tcPr>
          <w:p w:rsidRPr="00EC6CD4" w:rsidR="007A1542" w:rsidRDefault="007A1542" w14:paraId="2FDB1F6F" w14:textId="0FDEA219">
            <w:pPr>
              <w:rPr>
                <w:rFonts w:ascii="Times New Roman" w:hAnsi="Times New Roman" w:cs="Times New Roman"/>
              </w:rPr>
            </w:pPr>
            <w:proofErr w:type="spellStart"/>
            <w:r w:rsidRPr="00EC6CD4">
              <w:rPr>
                <w:rFonts w:ascii="Times New Roman" w:hAnsi="Times New Roman" w:cs="Times New Roman"/>
              </w:rPr>
              <w:t>Prox</w:t>
            </w:r>
            <w:proofErr w:type="spellEnd"/>
            <w:r w:rsidRPr="00EC6CD4">
              <w:rPr>
                <w:rFonts w:ascii="Times New Roman" w:hAnsi="Times New Roman" w:cs="Times New Roman"/>
              </w:rPr>
              <w:t xml:space="preserve"> RCA</w:t>
            </w:r>
          </w:p>
        </w:tc>
        <w:tc>
          <w:tcPr>
            <w:tcW w:w="3003" w:type="dxa"/>
          </w:tcPr>
          <w:p w:rsidRPr="00EC6CD4" w:rsidR="007A1542" w:rsidP="00133528" w:rsidRDefault="00D94F94" w14:paraId="0451B354" w14:textId="16DA4E95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04" w:type="dxa"/>
          </w:tcPr>
          <w:p w:rsidRPr="00EC6CD4" w:rsidR="007A1542" w:rsidP="00133528" w:rsidRDefault="00D94F94" w14:paraId="4D59545D" w14:textId="7815DE4A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10</w:t>
            </w:r>
          </w:p>
        </w:tc>
      </w:tr>
      <w:tr w:rsidRPr="00EC6CD4" w:rsidR="00D94F94" w:rsidTr="00EC6CD4" w14:paraId="0D31C39C" w14:textId="77777777">
        <w:trPr>
          <w:jc w:val="center"/>
        </w:trPr>
        <w:tc>
          <w:tcPr>
            <w:tcW w:w="3003" w:type="dxa"/>
          </w:tcPr>
          <w:p w:rsidRPr="00EC6CD4" w:rsidR="00D94F94" w:rsidRDefault="00651AE7" w14:paraId="6EF1E9FF" w14:textId="30518B8C">
            <w:pPr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Mid RCA</w:t>
            </w:r>
          </w:p>
        </w:tc>
        <w:tc>
          <w:tcPr>
            <w:tcW w:w="3003" w:type="dxa"/>
          </w:tcPr>
          <w:p w:rsidRPr="00EC6CD4" w:rsidR="00D94F94" w:rsidP="00133528" w:rsidRDefault="00FA1722" w14:paraId="51AACB5B" w14:textId="0019093D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04" w:type="dxa"/>
          </w:tcPr>
          <w:p w:rsidRPr="00EC6CD4" w:rsidR="00D94F94" w:rsidP="00133528" w:rsidRDefault="00FA1722" w14:paraId="2048354E" w14:textId="5B840BC7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5</w:t>
            </w:r>
          </w:p>
        </w:tc>
      </w:tr>
      <w:tr w:rsidRPr="00EC6CD4" w:rsidR="00462BDC" w:rsidTr="00EC6CD4" w14:paraId="34B4650F" w14:textId="77777777">
        <w:trPr>
          <w:jc w:val="center"/>
        </w:trPr>
        <w:tc>
          <w:tcPr>
            <w:tcW w:w="3003" w:type="dxa"/>
          </w:tcPr>
          <w:p w:rsidRPr="00EC6CD4" w:rsidR="00462BDC" w:rsidRDefault="00462BDC" w14:paraId="27D8514E" w14:textId="257718D3">
            <w:pPr>
              <w:rPr>
                <w:rFonts w:ascii="Times New Roman" w:hAnsi="Times New Roman" w:cs="Times New Roman"/>
              </w:rPr>
            </w:pPr>
            <w:proofErr w:type="spellStart"/>
            <w:r w:rsidRPr="00EC6CD4">
              <w:rPr>
                <w:rFonts w:ascii="Times New Roman" w:hAnsi="Times New Roman" w:cs="Times New Roman"/>
              </w:rPr>
              <w:t>Dist</w:t>
            </w:r>
            <w:proofErr w:type="spellEnd"/>
            <w:r w:rsidRPr="00EC6CD4">
              <w:rPr>
                <w:rFonts w:ascii="Times New Roman" w:hAnsi="Times New Roman" w:cs="Times New Roman"/>
              </w:rPr>
              <w:t xml:space="preserve"> RCA</w:t>
            </w:r>
          </w:p>
        </w:tc>
        <w:tc>
          <w:tcPr>
            <w:tcW w:w="3003" w:type="dxa"/>
          </w:tcPr>
          <w:p w:rsidRPr="00EC6CD4" w:rsidR="00462BDC" w:rsidP="00133528" w:rsidRDefault="00462BDC" w14:paraId="30B3E784" w14:textId="65000BED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04" w:type="dxa"/>
          </w:tcPr>
          <w:p w:rsidRPr="00EC6CD4" w:rsidR="00462BDC" w:rsidP="00133528" w:rsidRDefault="00462BDC" w14:paraId="00C5860E" w14:textId="4DD6628E">
            <w:pPr>
              <w:jc w:val="center"/>
              <w:rPr>
                <w:rFonts w:ascii="Times New Roman" w:hAnsi="Times New Roman" w:cs="Times New Roman"/>
              </w:rPr>
            </w:pPr>
            <w:r w:rsidRPr="00EC6CD4">
              <w:rPr>
                <w:rFonts w:ascii="Times New Roman" w:hAnsi="Times New Roman" w:cs="Times New Roman"/>
              </w:rPr>
              <w:t>2</w:t>
            </w:r>
          </w:p>
        </w:tc>
      </w:tr>
    </w:tbl>
    <w:p w:rsidR="00BF53FB" w:rsidRDefault="00BF53FB" w14:paraId="6BFC4501" w14:textId="77777777"/>
    <w:p w:rsidRPr="00C06BF6" w:rsidR="7058F2D8" w:rsidRDefault="7058F2D8" w14:paraId="71C33EC5" w14:textId="06E78DC9"/>
    <w:p w:rsidRPr="00C06BF6" w:rsidR="7058F2D8" w:rsidP="34A5C26F" w:rsidRDefault="4F489D95" w14:paraId="408957E2" w14:textId="36E35977">
      <w:pPr>
        <w:jc w:val="center"/>
        <w:rPr>
          <w:rFonts w:ascii="Times New Roman" w:hAnsi="Times New Roman" w:eastAsia="Times New Roman" w:cs="Times New Roman"/>
        </w:rPr>
      </w:pPr>
      <w:r w:rsidRPr="00C06BF6">
        <w:rPr>
          <w:rFonts w:ascii="Times New Roman" w:hAnsi="Times New Roman" w:eastAsia="Times New Roman" w:cs="Times New Roman"/>
          <w:b/>
          <w:bCs/>
        </w:rPr>
        <w:t xml:space="preserve">Supplementary </w:t>
      </w:r>
      <w:r w:rsidRPr="00C06BF6" w:rsidR="000948CD">
        <w:rPr>
          <w:rFonts w:ascii="Times New Roman" w:hAnsi="Times New Roman" w:eastAsia="Times New Roman" w:cs="Times New Roman"/>
          <w:b/>
          <w:bCs/>
        </w:rPr>
        <w:t>Table</w:t>
      </w:r>
      <w:r w:rsidRPr="00C06BF6">
        <w:rPr>
          <w:rFonts w:ascii="Times New Roman" w:hAnsi="Times New Roman" w:eastAsia="Times New Roman" w:cs="Times New Roman"/>
          <w:b/>
          <w:bCs/>
        </w:rPr>
        <w:t xml:space="preserve"> </w:t>
      </w:r>
      <w:r w:rsidRPr="00C06BF6" w:rsidR="000948CD">
        <w:rPr>
          <w:rFonts w:ascii="Times New Roman" w:hAnsi="Times New Roman" w:eastAsia="Times New Roman" w:cs="Times New Roman"/>
          <w:b/>
          <w:bCs/>
        </w:rPr>
        <w:t>2</w:t>
      </w:r>
      <w:r w:rsidRPr="00C06BF6">
        <w:rPr>
          <w:rFonts w:ascii="Times New Roman" w:hAnsi="Times New Roman" w:eastAsia="Times New Roman" w:cs="Times New Roman"/>
        </w:rPr>
        <w:t xml:space="preserve">. </w:t>
      </w:r>
      <w:r w:rsidRPr="00C06BF6" w:rsidR="000948CD">
        <w:rPr>
          <w:rFonts w:ascii="Times New Roman" w:hAnsi="Times New Roman" w:eastAsia="Times New Roman" w:cs="Times New Roman"/>
        </w:rPr>
        <w:t>Number of</w:t>
      </w:r>
      <w:r w:rsidRPr="00C06BF6">
        <w:rPr>
          <w:rFonts w:ascii="Times New Roman" w:hAnsi="Times New Roman" w:eastAsia="Times New Roman" w:cs="Times New Roman"/>
        </w:rPr>
        <w:t xml:space="preserve"> culprit vessels affected by occlusions </w:t>
      </w:r>
    </w:p>
    <w:p w:rsidRPr="00C06BF6" w:rsidR="7058F2D8" w:rsidP="34A5C26F" w:rsidRDefault="4F489D95" w14:paraId="60C6369C" w14:textId="622D1792">
      <w:pPr>
        <w:jc w:val="center"/>
        <w:rPr>
          <w:rFonts w:ascii="Times New Roman" w:hAnsi="Times New Roman" w:eastAsia="Times New Roman" w:cs="Times New Roman"/>
        </w:rPr>
      </w:pPr>
      <w:r w:rsidRPr="00C06BF6">
        <w:rPr>
          <w:rFonts w:ascii="Times New Roman" w:hAnsi="Times New Roman" w:eastAsia="Times New Roman" w:cs="Times New Roman"/>
        </w:rPr>
        <w:t xml:space="preserve">LAD – left anterior descending, CX - circumflex, OM </w:t>
      </w:r>
      <w:r w:rsidRPr="00C06BF6" w:rsidR="008F1274">
        <w:rPr>
          <w:rFonts w:ascii="Times New Roman" w:hAnsi="Times New Roman" w:eastAsia="Times New Roman" w:cs="Times New Roman"/>
        </w:rPr>
        <w:t>–</w:t>
      </w:r>
      <w:r w:rsidRPr="00C06BF6">
        <w:rPr>
          <w:rFonts w:ascii="Times New Roman" w:hAnsi="Times New Roman" w:eastAsia="Times New Roman" w:cs="Times New Roman"/>
        </w:rPr>
        <w:t xml:space="preserve"> </w:t>
      </w:r>
      <w:r w:rsidRPr="00C06BF6" w:rsidR="008F1274">
        <w:rPr>
          <w:rFonts w:ascii="Times New Roman" w:hAnsi="Times New Roman" w:eastAsia="Times New Roman" w:cs="Times New Roman"/>
        </w:rPr>
        <w:t>obtuse marginal</w:t>
      </w:r>
      <w:r w:rsidRPr="00C06BF6">
        <w:rPr>
          <w:rFonts w:ascii="Times New Roman" w:hAnsi="Times New Roman" w:eastAsia="Times New Roman" w:cs="Times New Roman"/>
        </w:rPr>
        <w:t>, RCA – right coronary artery</w:t>
      </w:r>
      <w:r w:rsidRPr="00C06BF6" w:rsidR="00AB4D28">
        <w:rPr>
          <w:rFonts w:ascii="Times New Roman" w:hAnsi="Times New Roman" w:eastAsia="Times New Roman" w:cs="Times New Roman"/>
        </w:rPr>
        <w:t xml:space="preserve">, </w:t>
      </w:r>
      <w:proofErr w:type="spellStart"/>
      <w:r w:rsidRPr="00C06BF6" w:rsidR="00AB4D28">
        <w:rPr>
          <w:rFonts w:ascii="Times New Roman" w:hAnsi="Times New Roman" w:eastAsia="Times New Roman" w:cs="Times New Roman"/>
        </w:rPr>
        <w:t>Prox</w:t>
      </w:r>
      <w:proofErr w:type="spellEnd"/>
      <w:r w:rsidRPr="00C06BF6" w:rsidR="00AB4D28">
        <w:rPr>
          <w:rFonts w:ascii="Times New Roman" w:hAnsi="Times New Roman" w:eastAsia="Times New Roman" w:cs="Times New Roman"/>
        </w:rPr>
        <w:t>-proximal, Mid-m</w:t>
      </w:r>
      <w:r w:rsidRPr="00C06BF6" w:rsidR="00216FBE">
        <w:rPr>
          <w:rFonts w:ascii="Times New Roman" w:hAnsi="Times New Roman" w:eastAsia="Times New Roman" w:cs="Times New Roman"/>
        </w:rPr>
        <w:t>edial</w:t>
      </w:r>
      <w:r w:rsidRPr="00C06BF6" w:rsidR="00AB4D28">
        <w:rPr>
          <w:rFonts w:ascii="Times New Roman" w:hAnsi="Times New Roman" w:eastAsia="Times New Roman" w:cs="Times New Roman"/>
        </w:rPr>
        <w:t xml:space="preserve">, </w:t>
      </w:r>
      <w:proofErr w:type="spellStart"/>
      <w:r w:rsidRPr="00C06BF6" w:rsidR="00A87A71">
        <w:rPr>
          <w:rFonts w:ascii="Times New Roman" w:hAnsi="Times New Roman" w:eastAsia="Times New Roman" w:cs="Times New Roman"/>
        </w:rPr>
        <w:t>Dist</w:t>
      </w:r>
      <w:proofErr w:type="spellEnd"/>
      <w:r w:rsidRPr="00C06BF6" w:rsidR="00A87A71">
        <w:rPr>
          <w:rFonts w:ascii="Times New Roman" w:hAnsi="Times New Roman" w:eastAsia="Times New Roman" w:cs="Times New Roman"/>
        </w:rPr>
        <w:t xml:space="preserve">-distal </w:t>
      </w:r>
    </w:p>
    <w:p w:rsidRPr="00C06BF6" w:rsidR="7058F2D8" w:rsidRDefault="7058F2D8" w14:paraId="5019B282" w14:textId="08A0F2A9"/>
    <w:p w:rsidRPr="00C06BF6" w:rsidR="7058F2D8" w:rsidRDefault="7058F2D8" w14:paraId="210A5E09" w14:textId="6C4E890A"/>
    <w:p w:rsidR="00D721A1" w:rsidRDefault="00D721A1" w14:paraId="67638AE8" w14:textId="70D4C331"/>
    <w:p w:rsidR="00D721A1" w:rsidRDefault="00D721A1" w14:paraId="2D5111A2" w14:textId="1A1E3DCF"/>
    <w:p w:rsidR="00D721A1" w:rsidRDefault="00D721A1" w14:paraId="1535EC65" w14:textId="50BA8906"/>
    <w:p w:rsidR="00D721A1" w:rsidRDefault="00D721A1" w14:paraId="1F279D13" w14:textId="4DC198F9"/>
    <w:p w:rsidR="00D721A1" w:rsidRDefault="00D721A1" w14:paraId="171675B5" w14:textId="53AE4DC9"/>
    <w:p w:rsidR="00D721A1" w:rsidRDefault="00D721A1" w14:paraId="60EAF83A" w14:textId="3141AB9A"/>
    <w:p w:rsidR="00D721A1" w:rsidRDefault="00D721A1" w14:paraId="3F610751" w14:textId="08627623"/>
    <w:p w:rsidR="00D721A1" w:rsidRDefault="00D721A1" w14:paraId="445AC9AC" w14:textId="69F7A4B9"/>
    <w:p w:rsidR="00D721A1" w:rsidRDefault="00D721A1" w14:paraId="5C7733DB" w14:textId="640D52EA"/>
    <w:p w:rsidR="00D721A1" w:rsidRDefault="00D721A1" w14:paraId="6E32CC99" w14:textId="2DDFF182"/>
    <w:p w:rsidR="00D721A1" w:rsidRDefault="00D721A1" w14:paraId="0340DFAC" w14:textId="6AD17BFC"/>
    <w:p w:rsidR="00D721A1" w:rsidRDefault="00D721A1" w14:paraId="018E5CBA" w14:textId="4D87FE72"/>
    <w:p w:rsidR="00D721A1" w:rsidRDefault="00D721A1" w14:paraId="75394210" w14:textId="30A865A3"/>
    <w:p w:rsidR="00D721A1" w:rsidRDefault="00D721A1" w14:paraId="474FE193" w14:textId="5E8DA98E"/>
    <w:p w:rsidR="00D721A1" w:rsidRDefault="00D721A1" w14:paraId="7BAE8EAA" w14:textId="72A4070A"/>
    <w:p w:rsidR="00D721A1" w:rsidRDefault="00D721A1" w14:paraId="19AF116E" w14:textId="6C3C7A1B"/>
    <w:p w:rsidR="00D721A1" w:rsidRDefault="00D721A1" w14:paraId="67255325" w14:textId="1DF39DAB"/>
    <w:p w:rsidR="00D721A1" w:rsidRDefault="00D721A1" w14:paraId="25F459D4" w14:textId="2A26D00A"/>
    <w:p w:rsidR="00D721A1" w:rsidRDefault="00D721A1" w14:paraId="2E07E80D" w14:textId="005DFB17"/>
    <w:p w:rsidR="00D721A1" w:rsidRDefault="00D721A1" w14:paraId="307655F5" w14:textId="46CC5F1D"/>
    <w:p w:rsidR="00D721A1" w:rsidRDefault="00D721A1" w14:paraId="2969ABDC" w14:textId="03B712F0">
      <w:r w:rsidRPr="00D721A1">
        <w:rPr>
          <w:noProof/>
        </w:rPr>
        <w:drawing>
          <wp:inline distT="0" distB="0" distL="0" distR="0" wp14:anchorId="215E2ADA" wp14:editId="3B5F7E26">
            <wp:extent cx="5727700" cy="4006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1A1" w:rsidRDefault="00D721A1" w14:paraId="626D4D22" w14:textId="1634FCBA"/>
    <w:p w:rsidRPr="002F2597" w:rsidR="00D721A1" w:rsidRDefault="00D721A1" w14:paraId="09D02A37" w14:textId="597751A4">
      <w:pPr>
        <w:rPr>
          <w:rFonts w:ascii="Times New Roman" w:hAnsi="Times New Roman" w:cs="Times New Roman"/>
        </w:rPr>
      </w:pPr>
    </w:p>
    <w:p w:rsidRPr="009938B9" w:rsidR="00F764BF" w:rsidP="00F764BF" w:rsidRDefault="00D721A1" w14:paraId="602D2FA0" w14:textId="628EC709">
      <w:pPr>
        <w:tabs>
          <w:tab w:val="left" w:pos="2219"/>
        </w:tabs>
        <w:jc w:val="center"/>
        <w:rPr>
          <w:rFonts w:ascii="Times New Roman" w:hAnsi="Times New Roman" w:cs="Times New Roman"/>
        </w:rPr>
      </w:pPr>
      <w:r w:rsidRPr="009938B9" w:rsidR="00D721A1">
        <w:rPr>
          <w:rFonts w:ascii="Times New Roman" w:hAnsi="Times New Roman" w:cs="Times New Roman"/>
          <w:b w:val="1"/>
          <w:bCs w:val="1"/>
        </w:rPr>
        <w:t xml:space="preserve">Supplementary Figure </w:t>
      </w:r>
      <w:r w:rsidRPr="009938B9" w:rsidR="00C06BF6">
        <w:rPr>
          <w:rFonts w:ascii="Times New Roman" w:hAnsi="Times New Roman" w:cs="Times New Roman"/>
          <w:b w:val="1"/>
          <w:bCs w:val="1"/>
        </w:rPr>
        <w:t>1</w:t>
      </w:r>
      <w:r w:rsidRPr="009938B9" w:rsidR="00D721A1">
        <w:rPr>
          <w:rFonts w:ascii="Times New Roman" w:hAnsi="Times New Roman" w:cs="Times New Roman"/>
          <w:b w:val="1"/>
          <w:bCs w:val="1"/>
        </w:rPr>
        <w:t>.</w:t>
      </w:r>
      <w:r w:rsidRPr="009938B9" w:rsidR="00D721A1">
        <w:rPr>
          <w:rFonts w:ascii="Times New Roman" w:hAnsi="Times New Roman" w:cs="Times New Roman"/>
        </w:rPr>
        <w:t xml:space="preserve"> Mouse plasma profile lean vs </w:t>
      </w:r>
      <w:r w:rsidRPr="009938B9" w:rsidR="00D721A1">
        <w:rPr>
          <w:rFonts w:ascii="Times New Roman" w:hAnsi="Times New Roman" w:cs="Times New Roman"/>
        </w:rPr>
        <w:t>db</w:t>
      </w:r>
      <w:r w:rsidRPr="009938B9" w:rsidR="00D721A1">
        <w:rPr>
          <w:rFonts w:ascii="Times New Roman" w:hAnsi="Times New Roman" w:cs="Times New Roman"/>
        </w:rPr>
        <w:t>/</w:t>
      </w:r>
      <w:r w:rsidRPr="009938B9" w:rsidR="00D721A1">
        <w:rPr>
          <w:rFonts w:ascii="Times New Roman" w:hAnsi="Times New Roman" w:cs="Times New Roman"/>
        </w:rPr>
        <w:t>db</w:t>
      </w:r>
      <w:r w:rsidRPr="009938B9" w:rsidR="00D721A1">
        <w:rPr>
          <w:rFonts w:ascii="Times New Roman" w:hAnsi="Times New Roman" w:cs="Times New Roman"/>
        </w:rPr>
        <w:t xml:space="preserve"> </w:t>
      </w:r>
      <w:r w:rsidRPr="009938B9" w:rsidR="46523E4B">
        <w:rPr>
          <w:rFonts w:ascii="Times New Roman" w:hAnsi="Times New Roman" w:cs="Times New Roman"/>
        </w:rPr>
        <w:t>20-week</w:t>
      </w:r>
      <w:r w:rsidRPr="009938B9" w:rsidR="00D721A1">
        <w:rPr>
          <w:rFonts w:ascii="Times New Roman" w:hAnsi="Times New Roman" w:cs="Times New Roman"/>
        </w:rPr>
        <w:t xml:space="preserve"> female mice.</w:t>
      </w:r>
      <w:r w:rsidRPr="009938B9" w:rsidR="00F764BF">
        <w:rPr>
          <w:rFonts w:ascii="Times New Roman" w:hAnsi="Times New Roman" w:cs="Times New Roman"/>
        </w:rPr>
        <w:t xml:space="preserve"> (n=6 lean, n=6 </w:t>
      </w:r>
      <w:r w:rsidRPr="009938B9" w:rsidR="00F764BF">
        <w:rPr>
          <w:rFonts w:ascii="Times New Roman" w:hAnsi="Times New Roman" w:cs="Times New Roman"/>
        </w:rPr>
        <w:t>dbdb</w:t>
      </w:r>
      <w:r w:rsidRPr="009938B9" w:rsidR="00F764BF">
        <w:rPr>
          <w:rFonts w:ascii="Times New Roman" w:hAnsi="Times New Roman" w:cs="Times New Roman"/>
        </w:rPr>
        <w:t xml:space="preserve">). </w:t>
      </w:r>
      <w:r w:rsidRPr="009938B9" w:rsidR="00F764BF">
        <w:rPr>
          <w:rFonts w:ascii="Times New Roman" w:hAnsi="Times New Roman" w:eastAsia="Times New Roman" w:cs="Times New Roman"/>
          <w:color w:val="000000" w:themeColor="text1"/>
          <w:shd w:val="clear" w:color="auto" w:fill="FFFFFF"/>
        </w:rPr>
        <w:t>Data are presented as mean ± SEM. Normality of data distribution was examined using Shapiro–Wilk’s normality test.</w:t>
      </w:r>
      <w:r w:rsidRPr="009938B9" w:rsidR="00F764BF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009938B9" w:rsidR="00F764BF">
        <w:rPr>
          <w:rFonts w:ascii="Times New Roman" w:hAnsi="Times New Roman" w:eastAsia="Times New Roman" w:cs="Times New Roman"/>
          <w:color w:val="000000" w:themeColor="text1"/>
          <w:shd w:val="clear" w:color="auto" w:fill="FFFFFF"/>
        </w:rPr>
        <w:t>Comparison between two groups was performed by Student’s t-test (Gaussian data distribution), unequal variance t-test, or Mann-Whitney U test when data was non-normally distributed, *p&lt;0.05.</w:t>
      </w:r>
    </w:p>
    <w:p w:rsidRPr="009938B9" w:rsidR="00D721A1" w:rsidP="00BD33AC" w:rsidRDefault="00D721A1" w14:paraId="5183F89D" w14:textId="4088E6F7">
      <w:pPr>
        <w:jc w:val="center"/>
        <w:rPr>
          <w:rFonts w:ascii="Times New Roman" w:hAnsi="Times New Roman" w:cs="Times New Roman"/>
        </w:rPr>
      </w:pPr>
    </w:p>
    <w:p w:rsidR="00BD33AC" w:rsidP="00BD33AC" w:rsidRDefault="00BD33AC" w14:paraId="54976F69" w14:textId="77777777">
      <w:pPr>
        <w:jc w:val="center"/>
      </w:pPr>
    </w:p>
    <w:sectPr w:rsidR="00BD33AC" w:rsidSect="007E2010">
      <w:headerReference w:type="default" r:id="rId7"/>
      <w:footerReference w:type="even" r:id="rId8"/>
      <w:footerReference w:type="default" r:id="rId9"/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B440E" w:rsidP="006621F6" w:rsidRDefault="001B440E" w14:paraId="54C8F29D" w14:textId="77777777">
      <w:r>
        <w:separator/>
      </w:r>
    </w:p>
  </w:endnote>
  <w:endnote w:type="continuationSeparator" w:id="0">
    <w:p w:rsidR="001B440E" w:rsidP="006621F6" w:rsidRDefault="001B440E" w14:paraId="5B3181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91854585"/>
      <w:docPartObj>
        <w:docPartGallery w:val="Page Numbers (Bottom of Page)"/>
        <w:docPartUnique/>
      </w:docPartObj>
    </w:sdtPr>
    <w:sdtContent>
      <w:p w:rsidR="006621F6" w:rsidRDefault="006621F6" w14:paraId="2308ED5C" w14:textId="4FF1D60D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6621F6" w:rsidP="006621F6" w:rsidRDefault="006621F6" w14:paraId="1A8608B6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72473612"/>
      <w:docPartObj>
        <w:docPartGallery w:val="Page Numbers (Bottom of Page)"/>
        <w:docPartUnique/>
      </w:docPartObj>
    </w:sdtPr>
    <w:sdtContent>
      <w:p w:rsidR="006621F6" w:rsidRDefault="006621F6" w14:paraId="23E5A3CE" w14:textId="2882D6A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6621F6" w:rsidP="006621F6" w:rsidRDefault="006621F6" w14:paraId="1EAE6857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B440E" w:rsidP="006621F6" w:rsidRDefault="001B440E" w14:paraId="17D8680E" w14:textId="77777777">
      <w:r>
        <w:separator/>
      </w:r>
    </w:p>
  </w:footnote>
  <w:footnote w:type="continuationSeparator" w:id="0">
    <w:p w:rsidR="001B440E" w:rsidP="006621F6" w:rsidRDefault="001B440E" w14:paraId="377F09D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F7E21" w:rsidR="003F7E21" w:rsidP="003F7E21" w:rsidRDefault="006621F6" w14:paraId="7270D026" w14:textId="0CA323B9">
    <w:pPr>
      <w:jc w:val="center"/>
      <w:rPr>
        <w:rFonts w:ascii="Times New Roman" w:hAnsi="Times New Roman" w:cs="Times New Roman"/>
        <w:i/>
        <w:iCs/>
        <w:sz w:val="22"/>
        <w:szCs w:val="22"/>
      </w:rPr>
    </w:pPr>
    <w:proofErr w:type="spellStart"/>
    <w:r w:rsidRPr="00E073D7">
      <w:rPr>
        <w:rFonts w:ascii="Times New Roman" w:hAnsi="Times New Roman" w:cs="Times New Roman"/>
        <w:sz w:val="22"/>
        <w:szCs w:val="22"/>
      </w:rPr>
      <w:t>Iveljic</w:t>
    </w:r>
    <w:proofErr w:type="spellEnd"/>
    <w:r w:rsidRPr="00E073D7">
      <w:rPr>
        <w:rFonts w:ascii="Times New Roman" w:hAnsi="Times New Roman" w:cs="Times New Roman"/>
        <w:sz w:val="22"/>
        <w:szCs w:val="22"/>
      </w:rPr>
      <w:t xml:space="preserve">, Young et al. </w:t>
    </w:r>
    <w:r w:rsidR="003F7E21">
      <w:rPr>
        <w:rFonts w:ascii="Times New Roman" w:hAnsi="Times New Roman" w:cs="Times New Roman"/>
        <w:sz w:val="22"/>
        <w:szCs w:val="22"/>
      </w:rPr>
      <w:t>“</w:t>
    </w:r>
    <w:r w:rsidRPr="003F7E21" w:rsidR="003F7E21">
      <w:rPr>
        <w:rFonts w:ascii="Times New Roman" w:hAnsi="Times New Roman" w:cs="Times New Roman"/>
        <w:i/>
        <w:iCs/>
        <w:sz w:val="22"/>
        <w:szCs w:val="22"/>
      </w:rPr>
      <w:t xml:space="preserve">Type 2 diabetes worsens the outcome of ischemia/reperfusion in female STEMI patients and female </w:t>
    </w:r>
    <w:proofErr w:type="spellStart"/>
    <w:r w:rsidRPr="003F7E21" w:rsidR="003F7E21">
      <w:rPr>
        <w:rFonts w:ascii="Times New Roman" w:hAnsi="Times New Roman" w:cs="Times New Roman"/>
        <w:i/>
        <w:iCs/>
        <w:sz w:val="22"/>
        <w:szCs w:val="22"/>
      </w:rPr>
      <w:t>db</w:t>
    </w:r>
    <w:proofErr w:type="spellEnd"/>
    <w:r w:rsidRPr="003F7E21" w:rsidR="003F7E21">
      <w:rPr>
        <w:rFonts w:ascii="Times New Roman" w:hAnsi="Times New Roman" w:cs="Times New Roman"/>
        <w:i/>
        <w:iCs/>
        <w:sz w:val="22"/>
        <w:szCs w:val="22"/>
      </w:rPr>
      <w:t>/</w:t>
    </w:r>
    <w:proofErr w:type="spellStart"/>
    <w:r w:rsidRPr="003F7E21" w:rsidR="003F7E21">
      <w:rPr>
        <w:rFonts w:ascii="Times New Roman" w:hAnsi="Times New Roman" w:cs="Times New Roman"/>
        <w:i/>
        <w:iCs/>
        <w:sz w:val="22"/>
        <w:szCs w:val="22"/>
      </w:rPr>
      <w:t>db</w:t>
    </w:r>
    <w:proofErr w:type="spellEnd"/>
    <w:r w:rsidRPr="003F7E21" w:rsidR="003F7E21">
      <w:rPr>
        <w:rFonts w:ascii="Times New Roman" w:hAnsi="Times New Roman" w:cs="Times New Roman"/>
        <w:i/>
        <w:iCs/>
        <w:sz w:val="22"/>
        <w:szCs w:val="22"/>
      </w:rPr>
      <w:t xml:space="preserve"> mice with </w:t>
    </w:r>
    <w:proofErr w:type="spellStart"/>
    <w:r w:rsidRPr="003F7E21" w:rsidR="003F7E21">
      <w:rPr>
        <w:rFonts w:ascii="Times New Roman" w:hAnsi="Times New Roman" w:cs="Times New Roman"/>
        <w:i/>
        <w:iCs/>
        <w:sz w:val="22"/>
        <w:szCs w:val="22"/>
      </w:rPr>
      <w:t>HFpEF</w:t>
    </w:r>
    <w:proofErr w:type="spellEnd"/>
    <w:r w:rsidRPr="003F7E21" w:rsidR="003F7E21">
      <w:rPr>
        <w:rFonts w:ascii="Times New Roman" w:hAnsi="Times New Roman" w:cs="Times New Roman"/>
        <w:i/>
        <w:iCs/>
        <w:sz w:val="22"/>
        <w:szCs w:val="22"/>
      </w:rPr>
      <w:t> cardiometabolic phenotype</w:t>
    </w:r>
    <w:r w:rsidRPr="003F7E21" w:rsidR="003F7E21">
      <w:rPr>
        <w:rFonts w:ascii="Times New Roman" w:hAnsi="Times New Roman" w:cs="Times New Roman"/>
        <w:i/>
        <w:iCs/>
        <w:sz w:val="22"/>
        <w:szCs w:val="22"/>
      </w:rPr>
      <w:t>”</w:t>
    </w:r>
  </w:p>
  <w:p w:rsidRPr="003F7E21" w:rsidR="003F7E21" w:rsidP="003F7E21" w:rsidRDefault="003F7E21" w14:paraId="6CEE40F5" w14:textId="77777777">
    <w:pPr>
      <w:jc w:val="center"/>
      <w:rPr>
        <w:rFonts w:ascii="Times New Roman" w:hAnsi="Times New Roman" w:cs="Times New Roman"/>
        <w:i/>
        <w:iCs/>
        <w:sz w:val="22"/>
        <w:szCs w:val="22"/>
      </w:rPr>
    </w:pPr>
  </w:p>
  <w:p w:rsidRPr="00E073D7" w:rsidR="00E073D7" w:rsidP="00E073D7" w:rsidRDefault="00E073D7" w14:paraId="3FF543CB" w14:textId="0B3EDA4A">
    <w:pPr>
      <w:rPr>
        <w:rFonts w:ascii="Times New Roman" w:hAnsi="Times New Roman" w:cs="Times New Roman"/>
        <w:sz w:val="22"/>
        <w:szCs w:val="22"/>
      </w:rPr>
    </w:pPr>
  </w:p>
  <w:p w:rsidR="006621F6" w:rsidRDefault="006621F6" w14:paraId="19BD5B1D" w14:textId="3F368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B4"/>
    <w:rsid w:val="0000162B"/>
    <w:rsid w:val="00024DF2"/>
    <w:rsid w:val="00033689"/>
    <w:rsid w:val="00036FB1"/>
    <w:rsid w:val="000379C0"/>
    <w:rsid w:val="00052C69"/>
    <w:rsid w:val="00066FF3"/>
    <w:rsid w:val="000772E1"/>
    <w:rsid w:val="000948CD"/>
    <w:rsid w:val="000A3580"/>
    <w:rsid w:val="000B4C8E"/>
    <w:rsid w:val="000B57F9"/>
    <w:rsid w:val="000F102E"/>
    <w:rsid w:val="00105E19"/>
    <w:rsid w:val="001243E0"/>
    <w:rsid w:val="00132EDD"/>
    <w:rsid w:val="00133528"/>
    <w:rsid w:val="001362B9"/>
    <w:rsid w:val="001400B9"/>
    <w:rsid w:val="00151648"/>
    <w:rsid w:val="00181490"/>
    <w:rsid w:val="00184286"/>
    <w:rsid w:val="001A41FC"/>
    <w:rsid w:val="001B005E"/>
    <w:rsid w:val="001B440E"/>
    <w:rsid w:val="001D003F"/>
    <w:rsid w:val="001D005E"/>
    <w:rsid w:val="001F4C01"/>
    <w:rsid w:val="00212AF6"/>
    <w:rsid w:val="00216FBE"/>
    <w:rsid w:val="00240D05"/>
    <w:rsid w:val="00260837"/>
    <w:rsid w:val="00265288"/>
    <w:rsid w:val="0027384F"/>
    <w:rsid w:val="00285511"/>
    <w:rsid w:val="002A21AB"/>
    <w:rsid w:val="002B6DD8"/>
    <w:rsid w:val="002C3104"/>
    <w:rsid w:val="002E737D"/>
    <w:rsid w:val="002F2597"/>
    <w:rsid w:val="0030253F"/>
    <w:rsid w:val="003174BB"/>
    <w:rsid w:val="00326767"/>
    <w:rsid w:val="00362398"/>
    <w:rsid w:val="0039168E"/>
    <w:rsid w:val="00392F92"/>
    <w:rsid w:val="00393EB7"/>
    <w:rsid w:val="003979AE"/>
    <w:rsid w:val="003A1C61"/>
    <w:rsid w:val="003B00C4"/>
    <w:rsid w:val="003B16B6"/>
    <w:rsid w:val="003C7574"/>
    <w:rsid w:val="003E08BB"/>
    <w:rsid w:val="003F45B7"/>
    <w:rsid w:val="003F7E21"/>
    <w:rsid w:val="00405311"/>
    <w:rsid w:val="00412657"/>
    <w:rsid w:val="004155CD"/>
    <w:rsid w:val="004157C5"/>
    <w:rsid w:val="00427843"/>
    <w:rsid w:val="00461D76"/>
    <w:rsid w:val="00462009"/>
    <w:rsid w:val="00462BDC"/>
    <w:rsid w:val="0047007B"/>
    <w:rsid w:val="00477CBB"/>
    <w:rsid w:val="0048395E"/>
    <w:rsid w:val="00486BAA"/>
    <w:rsid w:val="004C7301"/>
    <w:rsid w:val="004D3061"/>
    <w:rsid w:val="00534398"/>
    <w:rsid w:val="0057093D"/>
    <w:rsid w:val="005862C7"/>
    <w:rsid w:val="00594214"/>
    <w:rsid w:val="005954AC"/>
    <w:rsid w:val="005A1AC7"/>
    <w:rsid w:val="005B284B"/>
    <w:rsid w:val="005C5B7B"/>
    <w:rsid w:val="005D33E7"/>
    <w:rsid w:val="005D65C1"/>
    <w:rsid w:val="005E4A76"/>
    <w:rsid w:val="005F0EA9"/>
    <w:rsid w:val="006128B3"/>
    <w:rsid w:val="00651AE7"/>
    <w:rsid w:val="00654877"/>
    <w:rsid w:val="006551BF"/>
    <w:rsid w:val="006621F6"/>
    <w:rsid w:val="006643B1"/>
    <w:rsid w:val="00675327"/>
    <w:rsid w:val="006868BE"/>
    <w:rsid w:val="0069450D"/>
    <w:rsid w:val="00694CFF"/>
    <w:rsid w:val="00694DE4"/>
    <w:rsid w:val="006C1F4B"/>
    <w:rsid w:val="006C4B8F"/>
    <w:rsid w:val="006E3DE8"/>
    <w:rsid w:val="006E4B05"/>
    <w:rsid w:val="006E7C0F"/>
    <w:rsid w:val="007113B3"/>
    <w:rsid w:val="00731BB1"/>
    <w:rsid w:val="007337BD"/>
    <w:rsid w:val="00736DFF"/>
    <w:rsid w:val="007505E3"/>
    <w:rsid w:val="00750CC7"/>
    <w:rsid w:val="0076351B"/>
    <w:rsid w:val="00774588"/>
    <w:rsid w:val="0078299A"/>
    <w:rsid w:val="00787415"/>
    <w:rsid w:val="007A1542"/>
    <w:rsid w:val="007B0E1B"/>
    <w:rsid w:val="007B6259"/>
    <w:rsid w:val="007C0BBF"/>
    <w:rsid w:val="007C3845"/>
    <w:rsid w:val="007C38A3"/>
    <w:rsid w:val="007D2975"/>
    <w:rsid w:val="007D41D0"/>
    <w:rsid w:val="007E0484"/>
    <w:rsid w:val="007E2010"/>
    <w:rsid w:val="008163F1"/>
    <w:rsid w:val="00824793"/>
    <w:rsid w:val="008305B4"/>
    <w:rsid w:val="008468B2"/>
    <w:rsid w:val="0086456B"/>
    <w:rsid w:val="00867F0B"/>
    <w:rsid w:val="008746AE"/>
    <w:rsid w:val="008834F6"/>
    <w:rsid w:val="0088714D"/>
    <w:rsid w:val="0089665D"/>
    <w:rsid w:val="00897DDA"/>
    <w:rsid w:val="008A1F4E"/>
    <w:rsid w:val="008B5926"/>
    <w:rsid w:val="008C507E"/>
    <w:rsid w:val="008C592A"/>
    <w:rsid w:val="008E20CE"/>
    <w:rsid w:val="008E5CDE"/>
    <w:rsid w:val="008F02E8"/>
    <w:rsid w:val="008F1274"/>
    <w:rsid w:val="0093164E"/>
    <w:rsid w:val="0093289F"/>
    <w:rsid w:val="00933CEA"/>
    <w:rsid w:val="00976383"/>
    <w:rsid w:val="009866AE"/>
    <w:rsid w:val="00991BAA"/>
    <w:rsid w:val="009938B9"/>
    <w:rsid w:val="009D10AA"/>
    <w:rsid w:val="009F0EE7"/>
    <w:rsid w:val="009F2F43"/>
    <w:rsid w:val="00A734F9"/>
    <w:rsid w:val="00A80FBF"/>
    <w:rsid w:val="00A83661"/>
    <w:rsid w:val="00A8531C"/>
    <w:rsid w:val="00A87A71"/>
    <w:rsid w:val="00A96FF9"/>
    <w:rsid w:val="00AA0C98"/>
    <w:rsid w:val="00AB2FC4"/>
    <w:rsid w:val="00AB4D28"/>
    <w:rsid w:val="00B01424"/>
    <w:rsid w:val="00B306A7"/>
    <w:rsid w:val="00B92BF1"/>
    <w:rsid w:val="00BA6CD0"/>
    <w:rsid w:val="00BB20B1"/>
    <w:rsid w:val="00BB4C0D"/>
    <w:rsid w:val="00BC770C"/>
    <w:rsid w:val="00BD33AC"/>
    <w:rsid w:val="00BD747C"/>
    <w:rsid w:val="00BF0FCD"/>
    <w:rsid w:val="00BF3199"/>
    <w:rsid w:val="00BF53FB"/>
    <w:rsid w:val="00C06BF6"/>
    <w:rsid w:val="00C0749F"/>
    <w:rsid w:val="00C07FB9"/>
    <w:rsid w:val="00C15FEA"/>
    <w:rsid w:val="00C2496E"/>
    <w:rsid w:val="00C261E6"/>
    <w:rsid w:val="00C30F70"/>
    <w:rsid w:val="00C317B6"/>
    <w:rsid w:val="00C31828"/>
    <w:rsid w:val="00C46A91"/>
    <w:rsid w:val="00CD0EE3"/>
    <w:rsid w:val="00CD3A95"/>
    <w:rsid w:val="00CD63FA"/>
    <w:rsid w:val="00CD6EFA"/>
    <w:rsid w:val="00CE2C35"/>
    <w:rsid w:val="00CF1016"/>
    <w:rsid w:val="00CF608E"/>
    <w:rsid w:val="00D134F4"/>
    <w:rsid w:val="00D14532"/>
    <w:rsid w:val="00D342F0"/>
    <w:rsid w:val="00D36224"/>
    <w:rsid w:val="00D721A1"/>
    <w:rsid w:val="00D84FB7"/>
    <w:rsid w:val="00D929E9"/>
    <w:rsid w:val="00D94F94"/>
    <w:rsid w:val="00DA71C5"/>
    <w:rsid w:val="00E073D7"/>
    <w:rsid w:val="00E2383E"/>
    <w:rsid w:val="00E405C3"/>
    <w:rsid w:val="00E74274"/>
    <w:rsid w:val="00E7763B"/>
    <w:rsid w:val="00EB6DAE"/>
    <w:rsid w:val="00EC0B7E"/>
    <w:rsid w:val="00EC6CD4"/>
    <w:rsid w:val="00ED5DE4"/>
    <w:rsid w:val="00EE1E2F"/>
    <w:rsid w:val="00EF227C"/>
    <w:rsid w:val="00F042B9"/>
    <w:rsid w:val="00F1079D"/>
    <w:rsid w:val="00F116E6"/>
    <w:rsid w:val="00F357BA"/>
    <w:rsid w:val="00F55CB1"/>
    <w:rsid w:val="00F63B97"/>
    <w:rsid w:val="00F65F20"/>
    <w:rsid w:val="00F731B3"/>
    <w:rsid w:val="00F764BF"/>
    <w:rsid w:val="00F90A4A"/>
    <w:rsid w:val="00F92B7F"/>
    <w:rsid w:val="00FA1722"/>
    <w:rsid w:val="00FA57D9"/>
    <w:rsid w:val="00FC240C"/>
    <w:rsid w:val="00FE3A3B"/>
    <w:rsid w:val="00FE5120"/>
    <w:rsid w:val="00FF3437"/>
    <w:rsid w:val="00FF792E"/>
    <w:rsid w:val="183BE335"/>
    <w:rsid w:val="2F21AB6F"/>
    <w:rsid w:val="34A5C26F"/>
    <w:rsid w:val="46523E4B"/>
    <w:rsid w:val="4BB23DF3"/>
    <w:rsid w:val="4BE86CDF"/>
    <w:rsid w:val="4F489D95"/>
    <w:rsid w:val="5DA6A1F5"/>
    <w:rsid w:val="6AEF3738"/>
    <w:rsid w:val="7058F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5BC340"/>
  <w15:chartTrackingRefBased/>
  <w15:docId w15:val="{8EF5F429-AEF7-4857-BE9E-94886242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05B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5B4"/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6621F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621F6"/>
  </w:style>
  <w:style w:type="character" w:styleId="PageNumber">
    <w:name w:val="page number"/>
    <w:basedOn w:val="DefaultParagraphFont"/>
    <w:uiPriority w:val="99"/>
    <w:semiHidden/>
    <w:unhideWhenUsed/>
    <w:rsid w:val="006621F6"/>
  </w:style>
  <w:style w:type="paragraph" w:styleId="Header">
    <w:name w:val="header"/>
    <w:basedOn w:val="Normal"/>
    <w:link w:val="HeaderChar"/>
    <w:uiPriority w:val="99"/>
    <w:unhideWhenUsed/>
    <w:rsid w:val="006621F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62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emf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Dunja Aksentijevic</dc:creator>
  <keywords/>
  <dc:description/>
  <lastModifiedBy>Megan Young</lastModifiedBy>
  <revision>3</revision>
  <dcterms:created xsi:type="dcterms:W3CDTF">2024-12-18T18:45:00.0000000Z</dcterms:created>
  <dcterms:modified xsi:type="dcterms:W3CDTF">2024-12-19T12:17:59.9334839Z</dcterms:modified>
</coreProperties>
</file>