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034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993"/>
        <w:gridCol w:w="1417"/>
        <w:gridCol w:w="992"/>
        <w:gridCol w:w="993"/>
        <w:gridCol w:w="1417"/>
        <w:gridCol w:w="992"/>
      </w:tblGrid>
      <w:tr w:rsidR="0076182F" w14:paraId="47C70F40" w14:textId="77777777">
        <w:trPr>
          <w:tblHeader/>
        </w:trPr>
        <w:tc>
          <w:tcPr>
            <w:tcW w:w="10348" w:type="dxa"/>
            <w:gridSpan w:val="8"/>
            <w:shd w:val="clear" w:color="auto" w:fill="DEEAF6"/>
          </w:tcPr>
          <w:p w14:paraId="5AC80DD2" w14:textId="4BFA28F6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 w:rsidR="00EB4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Cox </w:t>
            </w:r>
            <w:r w:rsidR="007D1FA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gression </w:t>
            </w:r>
            <w:r w:rsidR="007D1FA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m</w:t>
            </w:r>
            <w:r w:rsidR="007D1FAB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odels 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for secondary outcomes </w:t>
            </w:r>
            <w:r w:rsidR="007D1FA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a</w:t>
            </w:r>
            <w:r w:rsidR="007D1FAB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ccording 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to different </w:t>
            </w:r>
            <w:r w:rsidR="007D1FA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glycemic status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based on the World Health Organization/International Expert Committee criteria and TyG index levels</w:t>
            </w:r>
          </w:p>
        </w:tc>
      </w:tr>
      <w:tr w:rsidR="0076182F" w14:paraId="7C33DE68" w14:textId="77777777">
        <w:tc>
          <w:tcPr>
            <w:tcW w:w="2268" w:type="dxa"/>
            <w:vMerge w:val="restart"/>
            <w:vAlign w:val="center"/>
          </w:tcPr>
          <w:p w14:paraId="3AA0DB8C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1276" w:type="dxa"/>
            <w:vMerge w:val="restart"/>
            <w:vAlign w:val="center"/>
          </w:tcPr>
          <w:p w14:paraId="481366C5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 rates (%)</w:t>
            </w:r>
          </w:p>
        </w:tc>
        <w:tc>
          <w:tcPr>
            <w:tcW w:w="3402" w:type="dxa"/>
            <w:gridSpan w:val="3"/>
          </w:tcPr>
          <w:p w14:paraId="2B5A7666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 model</w:t>
            </w:r>
          </w:p>
        </w:tc>
        <w:tc>
          <w:tcPr>
            <w:tcW w:w="3402" w:type="dxa"/>
            <w:gridSpan w:val="3"/>
          </w:tcPr>
          <w:p w14:paraId="487CF0EF" w14:textId="396EBF6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76182F" w14:paraId="5815B99C" w14:textId="77777777">
        <w:tc>
          <w:tcPr>
            <w:tcW w:w="2268" w:type="dxa"/>
            <w:vMerge/>
          </w:tcPr>
          <w:p w14:paraId="6CE836F6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3916CE3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D0AFB2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</w:tcPr>
          <w:p w14:paraId="495129CF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92" w:type="dxa"/>
          </w:tcPr>
          <w:p w14:paraId="49BDB79A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993" w:type="dxa"/>
          </w:tcPr>
          <w:p w14:paraId="0E395AC7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</w:tcPr>
          <w:p w14:paraId="495C30E0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92" w:type="dxa"/>
          </w:tcPr>
          <w:p w14:paraId="70CBDE22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6182F" w14:paraId="10639375" w14:textId="77777777">
        <w:tc>
          <w:tcPr>
            <w:tcW w:w="10348" w:type="dxa"/>
            <w:gridSpan w:val="8"/>
            <w:shd w:val="clear" w:color="auto" w:fill="DEEAF6"/>
          </w:tcPr>
          <w:p w14:paraId="547E67DE" w14:textId="77777777" w:rsidR="0076182F" w:rsidRDefault="008F720A">
            <w:pPr>
              <w:spacing w:before="100" w:after="100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Cardiovascular death</w:t>
            </w:r>
          </w:p>
        </w:tc>
      </w:tr>
      <w:tr w:rsidR="00EB40B0" w14:paraId="19D94492" w14:textId="77777777">
        <w:tc>
          <w:tcPr>
            <w:tcW w:w="2268" w:type="dxa"/>
          </w:tcPr>
          <w:p w14:paraId="571CA0E1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1276" w:type="dxa"/>
          </w:tcPr>
          <w:p w14:paraId="0054CC7B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3" w:type="dxa"/>
            <w:vAlign w:val="center"/>
          </w:tcPr>
          <w:p w14:paraId="50353E02" w14:textId="7D5BD08E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417" w:type="dxa"/>
            <w:vAlign w:val="center"/>
          </w:tcPr>
          <w:p w14:paraId="2598BCD4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90DAAB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21C12B" w14:textId="703A0FDF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417" w:type="dxa"/>
            <w:vAlign w:val="center"/>
          </w:tcPr>
          <w:p w14:paraId="60FC4997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9FFDD2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0B0" w14:paraId="34929743" w14:textId="77777777">
        <w:tc>
          <w:tcPr>
            <w:tcW w:w="2268" w:type="dxa"/>
          </w:tcPr>
          <w:p w14:paraId="3F28625E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1276" w:type="dxa"/>
            <w:vAlign w:val="center"/>
          </w:tcPr>
          <w:p w14:paraId="0B527503" w14:textId="77777777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993" w:type="dxa"/>
            <w:vAlign w:val="center"/>
          </w:tcPr>
          <w:p w14:paraId="755FA4CA" w14:textId="09C79DCE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2.54 </w:t>
            </w:r>
          </w:p>
        </w:tc>
        <w:tc>
          <w:tcPr>
            <w:tcW w:w="1417" w:type="dxa"/>
            <w:vAlign w:val="center"/>
          </w:tcPr>
          <w:p w14:paraId="7141DC21" w14:textId="1FD7ADC6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1.01-6.40</w:t>
            </w:r>
          </w:p>
        </w:tc>
        <w:tc>
          <w:tcPr>
            <w:tcW w:w="992" w:type="dxa"/>
            <w:vAlign w:val="center"/>
          </w:tcPr>
          <w:p w14:paraId="06A6DCD9" w14:textId="1370EB06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993" w:type="dxa"/>
            <w:vAlign w:val="center"/>
          </w:tcPr>
          <w:p w14:paraId="4A7311E0" w14:textId="6A0B15AB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2.44</w:t>
            </w:r>
          </w:p>
        </w:tc>
        <w:tc>
          <w:tcPr>
            <w:tcW w:w="1417" w:type="dxa"/>
            <w:vAlign w:val="center"/>
          </w:tcPr>
          <w:p w14:paraId="3B819C30" w14:textId="4B19983F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0.95-6.25</w:t>
            </w:r>
          </w:p>
        </w:tc>
        <w:tc>
          <w:tcPr>
            <w:tcW w:w="992" w:type="dxa"/>
            <w:vAlign w:val="center"/>
          </w:tcPr>
          <w:p w14:paraId="7651A0CC" w14:textId="03BC4032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0.064</w:t>
            </w:r>
          </w:p>
        </w:tc>
      </w:tr>
      <w:tr w:rsidR="00EB40B0" w14:paraId="31E6E00B" w14:textId="77777777">
        <w:tc>
          <w:tcPr>
            <w:tcW w:w="2268" w:type="dxa"/>
          </w:tcPr>
          <w:p w14:paraId="76C1C791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1276" w:type="dxa"/>
            <w:vAlign w:val="center"/>
          </w:tcPr>
          <w:p w14:paraId="03120AE7" w14:textId="77777777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993" w:type="dxa"/>
            <w:vAlign w:val="center"/>
          </w:tcPr>
          <w:p w14:paraId="6638F1E5" w14:textId="1D0E5863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3.42 </w:t>
            </w:r>
          </w:p>
        </w:tc>
        <w:tc>
          <w:tcPr>
            <w:tcW w:w="1417" w:type="dxa"/>
            <w:vAlign w:val="center"/>
          </w:tcPr>
          <w:p w14:paraId="31A4BDF4" w14:textId="1C953C5C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1.05-11.12</w:t>
            </w:r>
          </w:p>
        </w:tc>
        <w:tc>
          <w:tcPr>
            <w:tcW w:w="992" w:type="dxa"/>
            <w:vAlign w:val="center"/>
          </w:tcPr>
          <w:p w14:paraId="1818095E" w14:textId="4640DF1F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993" w:type="dxa"/>
            <w:vAlign w:val="center"/>
          </w:tcPr>
          <w:p w14:paraId="6D2C18D0" w14:textId="778D347A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2.91</w:t>
            </w:r>
          </w:p>
        </w:tc>
        <w:tc>
          <w:tcPr>
            <w:tcW w:w="1417" w:type="dxa"/>
            <w:vAlign w:val="center"/>
          </w:tcPr>
          <w:p w14:paraId="4FC0D035" w14:textId="022DF0EA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0.83-10.16</w:t>
            </w:r>
          </w:p>
        </w:tc>
        <w:tc>
          <w:tcPr>
            <w:tcW w:w="992" w:type="dxa"/>
            <w:vAlign w:val="center"/>
          </w:tcPr>
          <w:p w14:paraId="330069C8" w14:textId="43FDFD45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0.095</w:t>
            </w:r>
          </w:p>
        </w:tc>
      </w:tr>
      <w:tr w:rsidR="00EB40B0" w14:paraId="24EE9193" w14:textId="77777777">
        <w:tc>
          <w:tcPr>
            <w:tcW w:w="2268" w:type="dxa"/>
          </w:tcPr>
          <w:p w14:paraId="012DDD4B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1276" w:type="dxa"/>
            <w:vAlign w:val="center"/>
          </w:tcPr>
          <w:p w14:paraId="578F2ACF" w14:textId="77777777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993" w:type="dxa"/>
            <w:vAlign w:val="center"/>
          </w:tcPr>
          <w:p w14:paraId="2A6A399E" w14:textId="0F54EF69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1.71 </w:t>
            </w:r>
          </w:p>
        </w:tc>
        <w:tc>
          <w:tcPr>
            <w:tcW w:w="1417" w:type="dxa"/>
            <w:vAlign w:val="center"/>
          </w:tcPr>
          <w:p w14:paraId="48312F5A" w14:textId="3CB3CF53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0.71-4.14</w:t>
            </w:r>
          </w:p>
        </w:tc>
        <w:tc>
          <w:tcPr>
            <w:tcW w:w="992" w:type="dxa"/>
            <w:vAlign w:val="center"/>
          </w:tcPr>
          <w:p w14:paraId="21F25814" w14:textId="0D52F84B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0.234 </w:t>
            </w:r>
          </w:p>
        </w:tc>
        <w:tc>
          <w:tcPr>
            <w:tcW w:w="993" w:type="dxa"/>
            <w:vAlign w:val="center"/>
          </w:tcPr>
          <w:p w14:paraId="6929BC92" w14:textId="43100C57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1.57</w:t>
            </w:r>
          </w:p>
        </w:tc>
        <w:tc>
          <w:tcPr>
            <w:tcW w:w="1417" w:type="dxa"/>
            <w:vAlign w:val="center"/>
          </w:tcPr>
          <w:p w14:paraId="01342DEB" w14:textId="3F8A4BA3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0.60-4.13</w:t>
            </w:r>
          </w:p>
        </w:tc>
        <w:tc>
          <w:tcPr>
            <w:tcW w:w="992" w:type="dxa"/>
            <w:vAlign w:val="center"/>
          </w:tcPr>
          <w:p w14:paraId="49D25408" w14:textId="73AFC664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0.360</w:t>
            </w:r>
          </w:p>
        </w:tc>
      </w:tr>
      <w:tr w:rsidR="00EB40B0" w14:paraId="08738D4D" w14:textId="77777777">
        <w:tc>
          <w:tcPr>
            <w:tcW w:w="2268" w:type="dxa"/>
          </w:tcPr>
          <w:p w14:paraId="6F536B19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iabetes, TyG &gt;9.13</w:t>
            </w:r>
          </w:p>
        </w:tc>
        <w:tc>
          <w:tcPr>
            <w:tcW w:w="1276" w:type="dxa"/>
            <w:vAlign w:val="center"/>
          </w:tcPr>
          <w:p w14:paraId="6E408ED9" w14:textId="77777777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1.9</w:t>
            </w:r>
          </w:p>
        </w:tc>
        <w:tc>
          <w:tcPr>
            <w:tcW w:w="993" w:type="dxa"/>
            <w:vAlign w:val="center"/>
          </w:tcPr>
          <w:p w14:paraId="3DB502E8" w14:textId="6E5D46BD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1417" w:type="dxa"/>
            <w:vAlign w:val="center"/>
          </w:tcPr>
          <w:p w14:paraId="643D63A8" w14:textId="5801DEB8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1.41-6.88</w:t>
            </w:r>
          </w:p>
        </w:tc>
        <w:tc>
          <w:tcPr>
            <w:tcW w:w="992" w:type="dxa"/>
            <w:vAlign w:val="center"/>
          </w:tcPr>
          <w:p w14:paraId="22251B05" w14:textId="180D14CA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993" w:type="dxa"/>
            <w:vAlign w:val="center"/>
          </w:tcPr>
          <w:p w14:paraId="048A5361" w14:textId="50C7F3E9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2.23</w:t>
            </w:r>
          </w:p>
        </w:tc>
        <w:tc>
          <w:tcPr>
            <w:tcW w:w="1417" w:type="dxa"/>
            <w:vAlign w:val="center"/>
          </w:tcPr>
          <w:p w14:paraId="49AD6B6E" w14:textId="6E5D5E88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0.90-5.48</w:t>
            </w:r>
          </w:p>
        </w:tc>
        <w:tc>
          <w:tcPr>
            <w:tcW w:w="992" w:type="dxa"/>
            <w:vAlign w:val="center"/>
          </w:tcPr>
          <w:p w14:paraId="1CFF47D6" w14:textId="1F264276" w:rsidR="00EB40B0" w:rsidRDefault="00EB40B0" w:rsidP="00EB40B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0.082</w:t>
            </w:r>
          </w:p>
        </w:tc>
      </w:tr>
      <w:tr w:rsidR="0076182F" w14:paraId="2F17FF1C" w14:textId="77777777">
        <w:tc>
          <w:tcPr>
            <w:tcW w:w="10348" w:type="dxa"/>
            <w:gridSpan w:val="8"/>
            <w:shd w:val="clear" w:color="auto" w:fill="DEEAF6"/>
          </w:tcPr>
          <w:p w14:paraId="54006B0F" w14:textId="77777777" w:rsidR="0076182F" w:rsidRDefault="008F720A">
            <w:pPr>
              <w:spacing w:before="100" w:after="100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Myocardial infarction</w:t>
            </w:r>
          </w:p>
        </w:tc>
      </w:tr>
      <w:tr w:rsidR="00EB40B0" w14:paraId="04110FF2" w14:textId="77777777">
        <w:tc>
          <w:tcPr>
            <w:tcW w:w="2268" w:type="dxa"/>
          </w:tcPr>
          <w:p w14:paraId="46A294C9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1276" w:type="dxa"/>
            <w:vAlign w:val="center"/>
          </w:tcPr>
          <w:p w14:paraId="6632C506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93" w:type="dxa"/>
            <w:vAlign w:val="center"/>
          </w:tcPr>
          <w:p w14:paraId="44BD677F" w14:textId="5EE2470E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417" w:type="dxa"/>
            <w:vAlign w:val="center"/>
          </w:tcPr>
          <w:p w14:paraId="313857B1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88F1FF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B8B586" w14:textId="3364A7CF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417" w:type="dxa"/>
            <w:vAlign w:val="center"/>
          </w:tcPr>
          <w:p w14:paraId="4A18D97A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5C0AA4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0B0" w14:paraId="5375FB40" w14:textId="77777777">
        <w:tc>
          <w:tcPr>
            <w:tcW w:w="2268" w:type="dxa"/>
          </w:tcPr>
          <w:p w14:paraId="1D9D6CA4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1276" w:type="dxa"/>
            <w:vAlign w:val="center"/>
          </w:tcPr>
          <w:p w14:paraId="3B5D8C1F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93" w:type="dxa"/>
            <w:vAlign w:val="center"/>
          </w:tcPr>
          <w:p w14:paraId="0ED5521D" w14:textId="3B963F68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1.77 </w:t>
            </w:r>
          </w:p>
        </w:tc>
        <w:tc>
          <w:tcPr>
            <w:tcW w:w="1417" w:type="dxa"/>
            <w:vAlign w:val="center"/>
          </w:tcPr>
          <w:p w14:paraId="28BBD5A3" w14:textId="613CE8A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0.78-3.98</w:t>
            </w:r>
          </w:p>
        </w:tc>
        <w:tc>
          <w:tcPr>
            <w:tcW w:w="992" w:type="dxa"/>
            <w:vAlign w:val="center"/>
          </w:tcPr>
          <w:p w14:paraId="48FFA368" w14:textId="7EDDF92A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0.169 </w:t>
            </w:r>
          </w:p>
        </w:tc>
        <w:tc>
          <w:tcPr>
            <w:tcW w:w="993" w:type="dxa"/>
            <w:vAlign w:val="center"/>
          </w:tcPr>
          <w:p w14:paraId="122CBAC7" w14:textId="0FB41F66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1.615 </w:t>
            </w:r>
          </w:p>
        </w:tc>
        <w:tc>
          <w:tcPr>
            <w:tcW w:w="1417" w:type="dxa"/>
            <w:vAlign w:val="center"/>
          </w:tcPr>
          <w:p w14:paraId="590630A5" w14:textId="0A7F078A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0.713-3.74</w:t>
            </w:r>
          </w:p>
        </w:tc>
        <w:tc>
          <w:tcPr>
            <w:tcW w:w="992" w:type="dxa"/>
            <w:vAlign w:val="center"/>
          </w:tcPr>
          <w:p w14:paraId="5D85074D" w14:textId="2C636DE2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0.230 </w:t>
            </w:r>
          </w:p>
        </w:tc>
      </w:tr>
      <w:tr w:rsidR="00EB40B0" w14:paraId="5F0AC750" w14:textId="77777777">
        <w:tc>
          <w:tcPr>
            <w:tcW w:w="2268" w:type="dxa"/>
          </w:tcPr>
          <w:p w14:paraId="70349DC3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1276" w:type="dxa"/>
            <w:vAlign w:val="center"/>
          </w:tcPr>
          <w:p w14:paraId="2D95480A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3" w:type="dxa"/>
            <w:vAlign w:val="center"/>
          </w:tcPr>
          <w:p w14:paraId="52F96765" w14:textId="7F025D8A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3.99 </w:t>
            </w:r>
          </w:p>
        </w:tc>
        <w:tc>
          <w:tcPr>
            <w:tcW w:w="1417" w:type="dxa"/>
            <w:vAlign w:val="center"/>
          </w:tcPr>
          <w:p w14:paraId="45007DA2" w14:textId="4E580AE3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1.66-9.56</w:t>
            </w:r>
          </w:p>
        </w:tc>
        <w:tc>
          <w:tcPr>
            <w:tcW w:w="992" w:type="dxa"/>
            <w:vAlign w:val="center"/>
          </w:tcPr>
          <w:p w14:paraId="3EE097ED" w14:textId="6B88FFFE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993" w:type="dxa"/>
            <w:vAlign w:val="center"/>
          </w:tcPr>
          <w:p w14:paraId="49314467" w14:textId="635B1273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4.17 </w:t>
            </w:r>
          </w:p>
        </w:tc>
        <w:tc>
          <w:tcPr>
            <w:tcW w:w="1417" w:type="dxa"/>
            <w:vAlign w:val="center"/>
          </w:tcPr>
          <w:p w14:paraId="0219ED14" w14:textId="1BCCD89D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1.55-11.17</w:t>
            </w:r>
          </w:p>
        </w:tc>
        <w:tc>
          <w:tcPr>
            <w:tcW w:w="992" w:type="dxa"/>
            <w:vAlign w:val="center"/>
          </w:tcPr>
          <w:p w14:paraId="37A8BA95" w14:textId="13BC6904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</w:tr>
      <w:tr w:rsidR="00EB40B0" w14:paraId="5B900B2A" w14:textId="77777777">
        <w:tc>
          <w:tcPr>
            <w:tcW w:w="2268" w:type="dxa"/>
          </w:tcPr>
          <w:p w14:paraId="3B8D2918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1276" w:type="dxa"/>
            <w:vAlign w:val="center"/>
          </w:tcPr>
          <w:p w14:paraId="316E602D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93" w:type="dxa"/>
            <w:vAlign w:val="center"/>
          </w:tcPr>
          <w:p w14:paraId="726C6BBF" w14:textId="5B24A213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2.35 </w:t>
            </w:r>
          </w:p>
        </w:tc>
        <w:tc>
          <w:tcPr>
            <w:tcW w:w="1417" w:type="dxa"/>
            <w:vAlign w:val="center"/>
          </w:tcPr>
          <w:p w14:paraId="446E7094" w14:textId="40CB027C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1.22-4.52</w:t>
            </w:r>
          </w:p>
        </w:tc>
        <w:tc>
          <w:tcPr>
            <w:tcW w:w="992" w:type="dxa"/>
            <w:vAlign w:val="center"/>
          </w:tcPr>
          <w:p w14:paraId="5BE1B0B6" w14:textId="5D482416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0.011 </w:t>
            </w:r>
          </w:p>
        </w:tc>
        <w:tc>
          <w:tcPr>
            <w:tcW w:w="993" w:type="dxa"/>
            <w:vAlign w:val="center"/>
          </w:tcPr>
          <w:p w14:paraId="7C4512E0" w14:textId="3158F6B5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2.12 </w:t>
            </w:r>
          </w:p>
        </w:tc>
        <w:tc>
          <w:tcPr>
            <w:tcW w:w="1417" w:type="dxa"/>
            <w:vAlign w:val="center"/>
          </w:tcPr>
          <w:p w14:paraId="00F216A3" w14:textId="5D417D76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1.03-4.37</w:t>
            </w:r>
          </w:p>
        </w:tc>
        <w:tc>
          <w:tcPr>
            <w:tcW w:w="992" w:type="dxa"/>
            <w:vAlign w:val="center"/>
          </w:tcPr>
          <w:p w14:paraId="625B170C" w14:textId="51C78290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</w:tr>
      <w:tr w:rsidR="00EB40B0" w14:paraId="634CC4E0" w14:textId="77777777">
        <w:tc>
          <w:tcPr>
            <w:tcW w:w="2268" w:type="dxa"/>
          </w:tcPr>
          <w:p w14:paraId="40092D77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iabetes, TyG &gt;9.13</w:t>
            </w:r>
          </w:p>
        </w:tc>
        <w:tc>
          <w:tcPr>
            <w:tcW w:w="1276" w:type="dxa"/>
            <w:vAlign w:val="center"/>
          </w:tcPr>
          <w:p w14:paraId="3B21F497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93" w:type="dxa"/>
            <w:vAlign w:val="center"/>
          </w:tcPr>
          <w:p w14:paraId="20B10DD6" w14:textId="13FA55A6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3.02 </w:t>
            </w:r>
          </w:p>
        </w:tc>
        <w:tc>
          <w:tcPr>
            <w:tcW w:w="1417" w:type="dxa"/>
            <w:vAlign w:val="center"/>
          </w:tcPr>
          <w:p w14:paraId="436CA16F" w14:textId="7A384890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1.61-5.69</w:t>
            </w:r>
          </w:p>
        </w:tc>
        <w:tc>
          <w:tcPr>
            <w:tcW w:w="992" w:type="dxa"/>
            <w:vAlign w:val="center"/>
          </w:tcPr>
          <w:p w14:paraId="3979FF3C" w14:textId="51D33ECA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993" w:type="dxa"/>
            <w:vAlign w:val="center"/>
          </w:tcPr>
          <w:p w14:paraId="18416775" w14:textId="5609ACBB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2.95 </w:t>
            </w:r>
          </w:p>
        </w:tc>
        <w:tc>
          <w:tcPr>
            <w:tcW w:w="1417" w:type="dxa"/>
            <w:vAlign w:val="center"/>
          </w:tcPr>
          <w:p w14:paraId="202AB1FF" w14:textId="12498EBB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1.41-6.18</w:t>
            </w:r>
          </w:p>
        </w:tc>
        <w:tc>
          <w:tcPr>
            <w:tcW w:w="992" w:type="dxa"/>
            <w:vAlign w:val="center"/>
          </w:tcPr>
          <w:p w14:paraId="20FB49D9" w14:textId="20F4154F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0.004 </w:t>
            </w:r>
          </w:p>
        </w:tc>
      </w:tr>
      <w:tr w:rsidR="0076182F" w14:paraId="3F9149DC" w14:textId="77777777">
        <w:tc>
          <w:tcPr>
            <w:tcW w:w="10348" w:type="dxa"/>
            <w:gridSpan w:val="8"/>
            <w:shd w:val="clear" w:color="auto" w:fill="DEEAF6"/>
          </w:tcPr>
          <w:p w14:paraId="1329A450" w14:textId="77777777" w:rsidR="0076182F" w:rsidRDefault="008F720A">
            <w:pPr>
              <w:spacing w:before="100" w:after="100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Stroke</w:t>
            </w:r>
          </w:p>
        </w:tc>
      </w:tr>
      <w:tr w:rsidR="00EB40B0" w14:paraId="0B64208E" w14:textId="77777777">
        <w:tc>
          <w:tcPr>
            <w:tcW w:w="2268" w:type="dxa"/>
          </w:tcPr>
          <w:p w14:paraId="43CB4A9F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1276" w:type="dxa"/>
            <w:vAlign w:val="center"/>
          </w:tcPr>
          <w:p w14:paraId="68FA9D76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3" w:type="dxa"/>
            <w:vAlign w:val="center"/>
          </w:tcPr>
          <w:p w14:paraId="7177A0B0" w14:textId="30CAFC91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417" w:type="dxa"/>
            <w:vAlign w:val="center"/>
          </w:tcPr>
          <w:p w14:paraId="155C8490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564F46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F2BE46F" w14:textId="48C6719B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417" w:type="dxa"/>
            <w:vAlign w:val="center"/>
          </w:tcPr>
          <w:p w14:paraId="71E72C0C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91AB44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0B0" w14:paraId="4BE24C7F" w14:textId="77777777">
        <w:tc>
          <w:tcPr>
            <w:tcW w:w="2268" w:type="dxa"/>
          </w:tcPr>
          <w:p w14:paraId="1B419AB1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1276" w:type="dxa"/>
            <w:vAlign w:val="center"/>
          </w:tcPr>
          <w:p w14:paraId="3ED82722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3" w:type="dxa"/>
            <w:vAlign w:val="center"/>
          </w:tcPr>
          <w:p w14:paraId="05620AFD" w14:textId="48446AC0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0.85 </w:t>
            </w:r>
          </w:p>
        </w:tc>
        <w:tc>
          <w:tcPr>
            <w:tcW w:w="1417" w:type="dxa"/>
            <w:vAlign w:val="center"/>
          </w:tcPr>
          <w:p w14:paraId="1D4C31E7" w14:textId="7C7F4144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0.17-4.29</w:t>
            </w:r>
          </w:p>
        </w:tc>
        <w:tc>
          <w:tcPr>
            <w:tcW w:w="992" w:type="dxa"/>
            <w:vAlign w:val="center"/>
          </w:tcPr>
          <w:p w14:paraId="0F2321EB" w14:textId="1491FB3E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0.859 </w:t>
            </w:r>
          </w:p>
        </w:tc>
        <w:tc>
          <w:tcPr>
            <w:tcW w:w="993" w:type="dxa"/>
            <w:vAlign w:val="center"/>
          </w:tcPr>
          <w:p w14:paraId="51D8F449" w14:textId="68C7BDDE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0.82 </w:t>
            </w:r>
          </w:p>
        </w:tc>
        <w:tc>
          <w:tcPr>
            <w:tcW w:w="1417" w:type="dxa"/>
            <w:vAlign w:val="center"/>
          </w:tcPr>
          <w:p w14:paraId="0B206C0A" w14:textId="13B920AD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0.16-4.08</w:t>
            </w:r>
          </w:p>
        </w:tc>
        <w:tc>
          <w:tcPr>
            <w:tcW w:w="992" w:type="dxa"/>
            <w:vAlign w:val="center"/>
          </w:tcPr>
          <w:p w14:paraId="75DD751A" w14:textId="3FFD7DBE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0.805 </w:t>
            </w:r>
          </w:p>
        </w:tc>
      </w:tr>
      <w:tr w:rsidR="00EB40B0" w14:paraId="52530D68" w14:textId="77777777">
        <w:tc>
          <w:tcPr>
            <w:tcW w:w="2268" w:type="dxa"/>
          </w:tcPr>
          <w:p w14:paraId="439D8D43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1276" w:type="dxa"/>
            <w:vAlign w:val="center"/>
          </w:tcPr>
          <w:p w14:paraId="0E41171D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3" w:type="dxa"/>
            <w:vAlign w:val="center"/>
          </w:tcPr>
          <w:p w14:paraId="722069DB" w14:textId="41C6BDCB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6089EAD8" w14:textId="47CF409D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6035D14" w14:textId="7FE3E26C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6A167E5D" w14:textId="115549F8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BFA952A" w14:textId="6EDA9656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739753A" w14:textId="1C286BAF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B40B0" w14:paraId="3DF2E0D8" w14:textId="77777777">
        <w:tc>
          <w:tcPr>
            <w:tcW w:w="2268" w:type="dxa"/>
          </w:tcPr>
          <w:p w14:paraId="573638BB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1276" w:type="dxa"/>
            <w:vAlign w:val="center"/>
          </w:tcPr>
          <w:p w14:paraId="562B31A1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3" w:type="dxa"/>
            <w:vAlign w:val="center"/>
          </w:tcPr>
          <w:p w14:paraId="521BC335" w14:textId="07C578C5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2.07 </w:t>
            </w:r>
          </w:p>
        </w:tc>
        <w:tc>
          <w:tcPr>
            <w:tcW w:w="1417" w:type="dxa"/>
            <w:vAlign w:val="center"/>
          </w:tcPr>
          <w:p w14:paraId="0E1C9A4E" w14:textId="277BDBD2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0.72-5.96</w:t>
            </w:r>
          </w:p>
        </w:tc>
        <w:tc>
          <w:tcPr>
            <w:tcW w:w="992" w:type="dxa"/>
            <w:vAlign w:val="center"/>
          </w:tcPr>
          <w:p w14:paraId="7A5851D6" w14:textId="5FC4D485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0.178 </w:t>
            </w:r>
          </w:p>
        </w:tc>
        <w:tc>
          <w:tcPr>
            <w:tcW w:w="993" w:type="dxa"/>
            <w:vAlign w:val="center"/>
          </w:tcPr>
          <w:p w14:paraId="29488517" w14:textId="0218C7F0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1.90 </w:t>
            </w:r>
          </w:p>
        </w:tc>
        <w:tc>
          <w:tcPr>
            <w:tcW w:w="1417" w:type="dxa"/>
            <w:vAlign w:val="center"/>
          </w:tcPr>
          <w:p w14:paraId="5E26910E" w14:textId="20FBCF14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0.60-6.01</w:t>
            </w:r>
          </w:p>
        </w:tc>
        <w:tc>
          <w:tcPr>
            <w:tcW w:w="992" w:type="dxa"/>
            <w:vAlign w:val="center"/>
          </w:tcPr>
          <w:p w14:paraId="0897ADCA" w14:textId="03FC1246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0.276 </w:t>
            </w:r>
          </w:p>
        </w:tc>
      </w:tr>
      <w:tr w:rsidR="00EB40B0" w14:paraId="03754330" w14:textId="77777777">
        <w:tc>
          <w:tcPr>
            <w:tcW w:w="2268" w:type="dxa"/>
          </w:tcPr>
          <w:p w14:paraId="29A89CBB" w14:textId="77777777" w:rsidR="00EB40B0" w:rsidRDefault="00EB40B0" w:rsidP="00EB40B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iabetes, TyG &gt;9.13</w:t>
            </w:r>
          </w:p>
        </w:tc>
        <w:tc>
          <w:tcPr>
            <w:tcW w:w="1276" w:type="dxa"/>
            <w:vAlign w:val="center"/>
          </w:tcPr>
          <w:p w14:paraId="449178BE" w14:textId="77777777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93" w:type="dxa"/>
            <w:vAlign w:val="center"/>
          </w:tcPr>
          <w:p w14:paraId="1BD1DD74" w14:textId="0DFB506B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417" w:type="dxa"/>
            <w:vAlign w:val="center"/>
          </w:tcPr>
          <w:p w14:paraId="5D29691B" w14:textId="6F582708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1.36-9.23</w:t>
            </w:r>
          </w:p>
        </w:tc>
        <w:tc>
          <w:tcPr>
            <w:tcW w:w="992" w:type="dxa"/>
            <w:vAlign w:val="center"/>
          </w:tcPr>
          <w:p w14:paraId="18B212F8" w14:textId="2465AE94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993" w:type="dxa"/>
            <w:vAlign w:val="center"/>
          </w:tcPr>
          <w:p w14:paraId="028E65A0" w14:textId="1BAA14BE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3.16 </w:t>
            </w:r>
          </w:p>
        </w:tc>
        <w:tc>
          <w:tcPr>
            <w:tcW w:w="1417" w:type="dxa"/>
            <w:vAlign w:val="center"/>
          </w:tcPr>
          <w:p w14:paraId="2BDD6113" w14:textId="4A9FF389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1.04-9.567</w:t>
            </w:r>
          </w:p>
        </w:tc>
        <w:tc>
          <w:tcPr>
            <w:tcW w:w="992" w:type="dxa"/>
            <w:vAlign w:val="center"/>
          </w:tcPr>
          <w:p w14:paraId="66E1E75A" w14:textId="646548D4" w:rsidR="00EB40B0" w:rsidRDefault="00EB40B0" w:rsidP="00EB40B0">
            <w:pPr>
              <w:spacing w:before="100" w:after="100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</w:tr>
    </w:tbl>
    <w:p w14:paraId="0A55323A" w14:textId="165581FD" w:rsidR="0076182F" w:rsidRPr="00A96E7B" w:rsidRDefault="008F720A">
      <w:pPr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>CI, confidence interval; HR, hazard ratio; TyG, triglyceride-glucose.</w:t>
      </w:r>
    </w:p>
    <w:sectPr w:rsidR="0076182F" w:rsidRPr="00A96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FA05C" w14:textId="77777777" w:rsidR="00CA2FBE" w:rsidRDefault="00CA2FBE" w:rsidP="009E55AB">
      <w:r>
        <w:separator/>
      </w:r>
    </w:p>
  </w:endnote>
  <w:endnote w:type="continuationSeparator" w:id="0">
    <w:p w14:paraId="382E70AF" w14:textId="77777777" w:rsidR="00CA2FBE" w:rsidRDefault="00CA2FBE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MyriadPro-Light">
    <w:altName w:val="Yu Gothic"/>
    <w:charset w:val="80"/>
    <w:family w:val="swiss"/>
    <w:pitch w:val="default"/>
    <w:sig w:usb0="00000000" w:usb1="0000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EB0A" w14:textId="77777777" w:rsidR="00CA2FBE" w:rsidRDefault="00CA2FBE" w:rsidP="009E55AB">
      <w:r>
        <w:separator/>
      </w:r>
    </w:p>
  </w:footnote>
  <w:footnote w:type="continuationSeparator" w:id="0">
    <w:p w14:paraId="3E611E83" w14:textId="77777777" w:rsidR="00CA2FBE" w:rsidRDefault="00CA2FBE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F57"/>
    <w:rsid w:val="00007A61"/>
    <w:rsid w:val="000405C9"/>
    <w:rsid w:val="0004625D"/>
    <w:rsid w:val="00047805"/>
    <w:rsid w:val="00056CF7"/>
    <w:rsid w:val="000857FD"/>
    <w:rsid w:val="000A44E4"/>
    <w:rsid w:val="000B39EE"/>
    <w:rsid w:val="000C60AF"/>
    <w:rsid w:val="000E03C3"/>
    <w:rsid w:val="000E2138"/>
    <w:rsid w:val="000E7537"/>
    <w:rsid w:val="000F4F4E"/>
    <w:rsid w:val="001112D9"/>
    <w:rsid w:val="00111728"/>
    <w:rsid w:val="001169A3"/>
    <w:rsid w:val="001511A4"/>
    <w:rsid w:val="001615FE"/>
    <w:rsid w:val="001702ED"/>
    <w:rsid w:val="001725FD"/>
    <w:rsid w:val="00174E48"/>
    <w:rsid w:val="00177FA3"/>
    <w:rsid w:val="001804A7"/>
    <w:rsid w:val="001809B9"/>
    <w:rsid w:val="001829FE"/>
    <w:rsid w:val="001B30F5"/>
    <w:rsid w:val="001B431E"/>
    <w:rsid w:val="001D7E8F"/>
    <w:rsid w:val="001E2CBF"/>
    <w:rsid w:val="001F168E"/>
    <w:rsid w:val="001F45DA"/>
    <w:rsid w:val="002021AD"/>
    <w:rsid w:val="00230733"/>
    <w:rsid w:val="00235A17"/>
    <w:rsid w:val="00247F65"/>
    <w:rsid w:val="00255EA7"/>
    <w:rsid w:val="0026465D"/>
    <w:rsid w:val="00293BA7"/>
    <w:rsid w:val="002944D1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567B6"/>
    <w:rsid w:val="00370AFA"/>
    <w:rsid w:val="003814A9"/>
    <w:rsid w:val="003975C0"/>
    <w:rsid w:val="003A5AF9"/>
    <w:rsid w:val="003A6430"/>
    <w:rsid w:val="003B755D"/>
    <w:rsid w:val="003C60D6"/>
    <w:rsid w:val="003D1B6F"/>
    <w:rsid w:val="003D3B2C"/>
    <w:rsid w:val="003E03CF"/>
    <w:rsid w:val="003F5B3D"/>
    <w:rsid w:val="003F7E06"/>
    <w:rsid w:val="00405758"/>
    <w:rsid w:val="00414BA9"/>
    <w:rsid w:val="00416ADC"/>
    <w:rsid w:val="00422CB7"/>
    <w:rsid w:val="00432F0E"/>
    <w:rsid w:val="00435A43"/>
    <w:rsid w:val="00442EFB"/>
    <w:rsid w:val="00467519"/>
    <w:rsid w:val="004750FC"/>
    <w:rsid w:val="004A1326"/>
    <w:rsid w:val="004A5801"/>
    <w:rsid w:val="004C15D6"/>
    <w:rsid w:val="004C7E95"/>
    <w:rsid w:val="004D316D"/>
    <w:rsid w:val="004E1308"/>
    <w:rsid w:val="004E1F7F"/>
    <w:rsid w:val="004E2E9C"/>
    <w:rsid w:val="00516DAB"/>
    <w:rsid w:val="00560CAB"/>
    <w:rsid w:val="005649C3"/>
    <w:rsid w:val="00571A72"/>
    <w:rsid w:val="0057334A"/>
    <w:rsid w:val="005749DD"/>
    <w:rsid w:val="0058484E"/>
    <w:rsid w:val="00585E7D"/>
    <w:rsid w:val="005928E0"/>
    <w:rsid w:val="00594E06"/>
    <w:rsid w:val="005D0E6C"/>
    <w:rsid w:val="005D51FA"/>
    <w:rsid w:val="005D5A6F"/>
    <w:rsid w:val="005E5BC3"/>
    <w:rsid w:val="005F2E94"/>
    <w:rsid w:val="00601F8C"/>
    <w:rsid w:val="00606726"/>
    <w:rsid w:val="00613F4D"/>
    <w:rsid w:val="006267AA"/>
    <w:rsid w:val="00627B3C"/>
    <w:rsid w:val="00637FEE"/>
    <w:rsid w:val="00653135"/>
    <w:rsid w:val="00662869"/>
    <w:rsid w:val="00667C32"/>
    <w:rsid w:val="00673CCB"/>
    <w:rsid w:val="00686322"/>
    <w:rsid w:val="00695549"/>
    <w:rsid w:val="006A7AA5"/>
    <w:rsid w:val="006C1D79"/>
    <w:rsid w:val="006C271E"/>
    <w:rsid w:val="006D3D8C"/>
    <w:rsid w:val="006E00AC"/>
    <w:rsid w:val="00726BE7"/>
    <w:rsid w:val="007341E8"/>
    <w:rsid w:val="0076182F"/>
    <w:rsid w:val="0076372E"/>
    <w:rsid w:val="0077496A"/>
    <w:rsid w:val="007819B8"/>
    <w:rsid w:val="00787183"/>
    <w:rsid w:val="007903B5"/>
    <w:rsid w:val="007A40F9"/>
    <w:rsid w:val="007A50EB"/>
    <w:rsid w:val="007B50F3"/>
    <w:rsid w:val="007D1FAB"/>
    <w:rsid w:val="007F1A54"/>
    <w:rsid w:val="007F2D1A"/>
    <w:rsid w:val="00813779"/>
    <w:rsid w:val="00827860"/>
    <w:rsid w:val="00827931"/>
    <w:rsid w:val="0083599D"/>
    <w:rsid w:val="00853076"/>
    <w:rsid w:val="00856C83"/>
    <w:rsid w:val="008801B0"/>
    <w:rsid w:val="008A60BF"/>
    <w:rsid w:val="008E3FCA"/>
    <w:rsid w:val="008F2A8A"/>
    <w:rsid w:val="008F720A"/>
    <w:rsid w:val="0090707B"/>
    <w:rsid w:val="00916CEA"/>
    <w:rsid w:val="00922432"/>
    <w:rsid w:val="0094143E"/>
    <w:rsid w:val="009630F2"/>
    <w:rsid w:val="009826E9"/>
    <w:rsid w:val="00990F89"/>
    <w:rsid w:val="009C175C"/>
    <w:rsid w:val="009C2F3F"/>
    <w:rsid w:val="009C2F76"/>
    <w:rsid w:val="009C4FBB"/>
    <w:rsid w:val="009E44D4"/>
    <w:rsid w:val="009E55AB"/>
    <w:rsid w:val="00A14C0A"/>
    <w:rsid w:val="00A371E0"/>
    <w:rsid w:val="00A46946"/>
    <w:rsid w:val="00A52C34"/>
    <w:rsid w:val="00A607D3"/>
    <w:rsid w:val="00A748A9"/>
    <w:rsid w:val="00A76497"/>
    <w:rsid w:val="00A8064A"/>
    <w:rsid w:val="00A8562A"/>
    <w:rsid w:val="00A924C2"/>
    <w:rsid w:val="00A92846"/>
    <w:rsid w:val="00A94F22"/>
    <w:rsid w:val="00A95AF6"/>
    <w:rsid w:val="00A96E7B"/>
    <w:rsid w:val="00AD00E9"/>
    <w:rsid w:val="00AD35AC"/>
    <w:rsid w:val="00AF3FBB"/>
    <w:rsid w:val="00AF7C45"/>
    <w:rsid w:val="00B04E37"/>
    <w:rsid w:val="00B07136"/>
    <w:rsid w:val="00B078AE"/>
    <w:rsid w:val="00B10FAD"/>
    <w:rsid w:val="00B332FB"/>
    <w:rsid w:val="00B354BB"/>
    <w:rsid w:val="00B41954"/>
    <w:rsid w:val="00B50E5C"/>
    <w:rsid w:val="00B5388F"/>
    <w:rsid w:val="00B55F7C"/>
    <w:rsid w:val="00B575E6"/>
    <w:rsid w:val="00B60796"/>
    <w:rsid w:val="00B63726"/>
    <w:rsid w:val="00BA0CBD"/>
    <w:rsid w:val="00BA2252"/>
    <w:rsid w:val="00BA2C39"/>
    <w:rsid w:val="00BA4F66"/>
    <w:rsid w:val="00BD2433"/>
    <w:rsid w:val="00C015BC"/>
    <w:rsid w:val="00C02398"/>
    <w:rsid w:val="00C163AF"/>
    <w:rsid w:val="00C32738"/>
    <w:rsid w:val="00C35A3E"/>
    <w:rsid w:val="00C4129A"/>
    <w:rsid w:val="00C52537"/>
    <w:rsid w:val="00C563FB"/>
    <w:rsid w:val="00C9423E"/>
    <w:rsid w:val="00C9563E"/>
    <w:rsid w:val="00CA2FBE"/>
    <w:rsid w:val="00CA324B"/>
    <w:rsid w:val="00CC0652"/>
    <w:rsid w:val="00CC5EA5"/>
    <w:rsid w:val="00CE1D96"/>
    <w:rsid w:val="00D07AF9"/>
    <w:rsid w:val="00D1030B"/>
    <w:rsid w:val="00D11DEC"/>
    <w:rsid w:val="00D1319D"/>
    <w:rsid w:val="00D14BDB"/>
    <w:rsid w:val="00D17D74"/>
    <w:rsid w:val="00D26411"/>
    <w:rsid w:val="00D27437"/>
    <w:rsid w:val="00D35F59"/>
    <w:rsid w:val="00D5180B"/>
    <w:rsid w:val="00D57BA9"/>
    <w:rsid w:val="00D746F2"/>
    <w:rsid w:val="00DC4DAD"/>
    <w:rsid w:val="00DC651B"/>
    <w:rsid w:val="00DD5BB8"/>
    <w:rsid w:val="00DE05DE"/>
    <w:rsid w:val="00DF37F7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83A08"/>
    <w:rsid w:val="00E94C68"/>
    <w:rsid w:val="00EA416D"/>
    <w:rsid w:val="00EB40B0"/>
    <w:rsid w:val="00ED3625"/>
    <w:rsid w:val="00ED5AB3"/>
    <w:rsid w:val="00EF5E61"/>
    <w:rsid w:val="00F235B3"/>
    <w:rsid w:val="00F26D3A"/>
    <w:rsid w:val="00F273FC"/>
    <w:rsid w:val="00F34A9A"/>
    <w:rsid w:val="00F405BD"/>
    <w:rsid w:val="00F439FF"/>
    <w:rsid w:val="00F5559D"/>
    <w:rsid w:val="00F70116"/>
    <w:rsid w:val="00F773E1"/>
    <w:rsid w:val="00F778E7"/>
    <w:rsid w:val="00F8126E"/>
    <w:rsid w:val="00F83214"/>
    <w:rsid w:val="00F83AC5"/>
    <w:rsid w:val="00F84776"/>
    <w:rsid w:val="00F86EBD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a0"/>
    <w:qFormat/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semiHidden/>
    <w:rsid w:val="007D1FA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D5368A-F92E-7F42-A635-3CBCE853D697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2512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Xie</cp:lastModifiedBy>
  <cp:revision>39</cp:revision>
  <dcterms:created xsi:type="dcterms:W3CDTF">2025-03-09T05:25:00Z</dcterms:created>
  <dcterms:modified xsi:type="dcterms:W3CDTF">2025-05-26T11:40:00Z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  <property fmtid="{D5CDD505-2E9C-101B-9397-08002B2CF9AE}" pid="5" name="grammarly_documentId">
    <vt:lpwstr>documentId_5779</vt:lpwstr>
  </property>
  <property fmtid="{D5CDD505-2E9C-101B-9397-08002B2CF9AE}" pid="6" name="grammarly_documentContext">
    <vt:lpwstr>{"goals":[],"domain":"general","emotions":[],"dialect":"american"}</vt:lpwstr>
  </property>
</Properties>
</file>