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EF" w:rsidRDefault="001C69EF" w:rsidP="001C69EF">
      <w:pPr>
        <w:spacing w:line="480" w:lineRule="auto"/>
      </w:pPr>
      <w:r>
        <w:rPr>
          <w:lang w:val="en-IN"/>
        </w:rPr>
        <w:drawing>
          <wp:inline distT="114300" distB="114300" distL="114300" distR="114300" wp14:anchorId="1EA5A8B8" wp14:editId="5446561C">
            <wp:extent cx="5731200" cy="39878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8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/>
        <w:t>Supplementary figure 1. Treatment non-adherence: Cumulative risk of more than 180 days between prescription redemption by groups of initial prescription of SGL2i or DPP4i.</w:t>
      </w:r>
    </w:p>
    <w:p w:rsidR="001C69EF" w:rsidRDefault="001C69EF" w:rsidP="001C69EF">
      <w:pPr>
        <w:spacing w:line="480" w:lineRule="auto"/>
      </w:pPr>
    </w:p>
    <w:p w:rsidR="001C69EF" w:rsidRDefault="001C69EF" w:rsidP="001C69EF">
      <w:r>
        <w:rPr>
          <w:lang w:val="en-IN"/>
        </w:rPr>
        <w:lastRenderedPageBreak/>
        <w:drawing>
          <wp:inline distT="114300" distB="114300" distL="114300" distR="114300" wp14:anchorId="6236FBB7" wp14:editId="72638A85">
            <wp:extent cx="5731200" cy="3517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1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69EF" w:rsidRDefault="001C69EF" w:rsidP="001C69EF">
      <w:r>
        <w:t>Supplementary figure 2. Distribution of new users of SGLT2i and DPP4i by year from 2013 to 2021.</w:t>
      </w:r>
    </w:p>
    <w:p w:rsidR="001C69EF" w:rsidRDefault="001C69EF" w:rsidP="001C69EF"/>
    <w:p w:rsidR="001C69EF" w:rsidRDefault="001C69EF" w:rsidP="001C69EF"/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405"/>
        <w:gridCol w:w="2595"/>
      </w:tblGrid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Time period (months)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Average Treatment Effect (percentage point, with 95% CI)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P-value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6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1.03 (0.44, 1.64)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0.001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12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1.95 (1.11, 2.78)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&lt;0.001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18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2.23 (1.15, 3.31)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&lt;0.001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24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2.31 (0.91, 3.71)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0.002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30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2.89 (1.21, 4.51)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0.001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36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2.78 (0.93, 4.63)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0.005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42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3.05 (0.71, 5.39)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0.013</w:t>
            </w:r>
          </w:p>
        </w:tc>
      </w:tr>
      <w:tr w:rsidR="001C69EF" w:rsidTr="00A92C97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48</w:t>
            </w:r>
          </w:p>
        </w:tc>
        <w:tc>
          <w:tcPr>
            <w:tcW w:w="34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2.62 (-0.29, 4.96)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69EF" w:rsidRDefault="001C69EF" w:rsidP="00A92C97">
            <w:pPr>
              <w:widowControl w:val="0"/>
              <w:spacing w:line="240" w:lineRule="auto"/>
            </w:pPr>
            <w:r>
              <w:t>0.029</w:t>
            </w:r>
          </w:p>
        </w:tc>
      </w:tr>
    </w:tbl>
    <w:p w:rsidR="001C69EF" w:rsidRDefault="001C69EF" w:rsidP="001C69EF">
      <w:pPr>
        <w:spacing w:before="240" w:after="240" w:line="360" w:lineRule="auto"/>
        <w:rPr>
          <w:b/>
        </w:rPr>
      </w:pPr>
      <w:r>
        <w:lastRenderedPageBreak/>
        <w:t>Supplementary table 1: Average treatment effects (ATE) on MACE across all time periods. Positive ATE values indicate the benefit of SGLT2i over DPP4i. Effects are expressed as absolute percentage point differences in risk</w:t>
      </w:r>
      <w:r>
        <w:rPr>
          <w:b/>
        </w:rPr>
        <w:t>.</w:t>
      </w:r>
    </w:p>
    <w:p w:rsidR="008F5910" w:rsidRDefault="008F5910">
      <w:bookmarkStart w:id="0" w:name="_GoBack"/>
      <w:bookmarkEnd w:id="0"/>
    </w:p>
    <w:sectPr w:rsidR="008F59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EF"/>
    <w:rsid w:val="00001D82"/>
    <w:rsid w:val="000023B6"/>
    <w:rsid w:val="00004A12"/>
    <w:rsid w:val="00017EA4"/>
    <w:rsid w:val="0002187E"/>
    <w:rsid w:val="00024838"/>
    <w:rsid w:val="00024853"/>
    <w:rsid w:val="000417FA"/>
    <w:rsid w:val="000547CF"/>
    <w:rsid w:val="000555B2"/>
    <w:rsid w:val="00057275"/>
    <w:rsid w:val="00070A31"/>
    <w:rsid w:val="000A3237"/>
    <w:rsid w:val="000B49E8"/>
    <w:rsid w:val="000C1056"/>
    <w:rsid w:val="000C7E84"/>
    <w:rsid w:val="000D215E"/>
    <w:rsid w:val="000D3716"/>
    <w:rsid w:val="000F5830"/>
    <w:rsid w:val="000F63EF"/>
    <w:rsid w:val="00102704"/>
    <w:rsid w:val="001049D3"/>
    <w:rsid w:val="00107806"/>
    <w:rsid w:val="00111BFF"/>
    <w:rsid w:val="0011391A"/>
    <w:rsid w:val="00114F15"/>
    <w:rsid w:val="00121D91"/>
    <w:rsid w:val="0012384F"/>
    <w:rsid w:val="00132081"/>
    <w:rsid w:val="001415C0"/>
    <w:rsid w:val="00143083"/>
    <w:rsid w:val="00144F71"/>
    <w:rsid w:val="00145385"/>
    <w:rsid w:val="001456E9"/>
    <w:rsid w:val="001515DE"/>
    <w:rsid w:val="00155CAA"/>
    <w:rsid w:val="00161158"/>
    <w:rsid w:val="001652DD"/>
    <w:rsid w:val="00172ED0"/>
    <w:rsid w:val="00174AB8"/>
    <w:rsid w:val="001770A2"/>
    <w:rsid w:val="00187DD1"/>
    <w:rsid w:val="0019009B"/>
    <w:rsid w:val="00197368"/>
    <w:rsid w:val="001A0E8B"/>
    <w:rsid w:val="001A4EC2"/>
    <w:rsid w:val="001B2EA7"/>
    <w:rsid w:val="001B3F07"/>
    <w:rsid w:val="001C00C7"/>
    <w:rsid w:val="001C20F9"/>
    <w:rsid w:val="001C3F50"/>
    <w:rsid w:val="001C6698"/>
    <w:rsid w:val="001C69EF"/>
    <w:rsid w:val="001D1276"/>
    <w:rsid w:val="001E3102"/>
    <w:rsid w:val="001F79A9"/>
    <w:rsid w:val="002000E5"/>
    <w:rsid w:val="00203F3F"/>
    <w:rsid w:val="00206594"/>
    <w:rsid w:val="00206BF9"/>
    <w:rsid w:val="00210ABF"/>
    <w:rsid w:val="0021135D"/>
    <w:rsid w:val="00215D36"/>
    <w:rsid w:val="00222730"/>
    <w:rsid w:val="00234295"/>
    <w:rsid w:val="002400A2"/>
    <w:rsid w:val="00242752"/>
    <w:rsid w:val="00242BF7"/>
    <w:rsid w:val="00245DF2"/>
    <w:rsid w:val="00246E47"/>
    <w:rsid w:val="00252A89"/>
    <w:rsid w:val="002670E6"/>
    <w:rsid w:val="00270760"/>
    <w:rsid w:val="00275547"/>
    <w:rsid w:val="0028122D"/>
    <w:rsid w:val="00282616"/>
    <w:rsid w:val="002901FE"/>
    <w:rsid w:val="002A5D6A"/>
    <w:rsid w:val="002A67D2"/>
    <w:rsid w:val="002B10D7"/>
    <w:rsid w:val="002B55E6"/>
    <w:rsid w:val="002C0BC9"/>
    <w:rsid w:val="002C247E"/>
    <w:rsid w:val="002C42A9"/>
    <w:rsid w:val="002C4456"/>
    <w:rsid w:val="002C4B47"/>
    <w:rsid w:val="002D0EA4"/>
    <w:rsid w:val="002D10F3"/>
    <w:rsid w:val="002D2557"/>
    <w:rsid w:val="002E4099"/>
    <w:rsid w:val="002E40FE"/>
    <w:rsid w:val="002F1C05"/>
    <w:rsid w:val="00300048"/>
    <w:rsid w:val="003113D5"/>
    <w:rsid w:val="00311A59"/>
    <w:rsid w:val="00313BDC"/>
    <w:rsid w:val="0031445F"/>
    <w:rsid w:val="00314663"/>
    <w:rsid w:val="003146B5"/>
    <w:rsid w:val="00314879"/>
    <w:rsid w:val="00314D0B"/>
    <w:rsid w:val="0031514A"/>
    <w:rsid w:val="00315BB0"/>
    <w:rsid w:val="00321A93"/>
    <w:rsid w:val="0032398C"/>
    <w:rsid w:val="00326479"/>
    <w:rsid w:val="00343936"/>
    <w:rsid w:val="003520F7"/>
    <w:rsid w:val="00355A75"/>
    <w:rsid w:val="00355A88"/>
    <w:rsid w:val="00364B97"/>
    <w:rsid w:val="0037597B"/>
    <w:rsid w:val="0039419D"/>
    <w:rsid w:val="003B07F1"/>
    <w:rsid w:val="003B084C"/>
    <w:rsid w:val="003B251A"/>
    <w:rsid w:val="003B46A9"/>
    <w:rsid w:val="003C1D08"/>
    <w:rsid w:val="003C4752"/>
    <w:rsid w:val="003E2CD2"/>
    <w:rsid w:val="003E3D11"/>
    <w:rsid w:val="00404EE1"/>
    <w:rsid w:val="00407859"/>
    <w:rsid w:val="00415B1B"/>
    <w:rsid w:val="00417BD4"/>
    <w:rsid w:val="00417F4B"/>
    <w:rsid w:val="00423989"/>
    <w:rsid w:val="004239C6"/>
    <w:rsid w:val="00436488"/>
    <w:rsid w:val="00442B20"/>
    <w:rsid w:val="0044681A"/>
    <w:rsid w:val="00451904"/>
    <w:rsid w:val="00457B09"/>
    <w:rsid w:val="00474D1A"/>
    <w:rsid w:val="004847A3"/>
    <w:rsid w:val="004850C3"/>
    <w:rsid w:val="004A036D"/>
    <w:rsid w:val="004B39F2"/>
    <w:rsid w:val="004B7D48"/>
    <w:rsid w:val="004C649D"/>
    <w:rsid w:val="004C69D4"/>
    <w:rsid w:val="004D7CBA"/>
    <w:rsid w:val="004E1E2C"/>
    <w:rsid w:val="004E2B95"/>
    <w:rsid w:val="004F0AD9"/>
    <w:rsid w:val="004F2308"/>
    <w:rsid w:val="00506363"/>
    <w:rsid w:val="00532633"/>
    <w:rsid w:val="00536396"/>
    <w:rsid w:val="005363B3"/>
    <w:rsid w:val="0053755E"/>
    <w:rsid w:val="00537E33"/>
    <w:rsid w:val="00540D13"/>
    <w:rsid w:val="005433A8"/>
    <w:rsid w:val="00551040"/>
    <w:rsid w:val="00564FE9"/>
    <w:rsid w:val="00565B88"/>
    <w:rsid w:val="00565E9D"/>
    <w:rsid w:val="0056675B"/>
    <w:rsid w:val="00575093"/>
    <w:rsid w:val="00593EC2"/>
    <w:rsid w:val="005A55BF"/>
    <w:rsid w:val="005A6291"/>
    <w:rsid w:val="005B2C6D"/>
    <w:rsid w:val="005B7E63"/>
    <w:rsid w:val="005C1DE3"/>
    <w:rsid w:val="005C21B2"/>
    <w:rsid w:val="005D2282"/>
    <w:rsid w:val="005D5E12"/>
    <w:rsid w:val="005E2358"/>
    <w:rsid w:val="005F718C"/>
    <w:rsid w:val="006076DE"/>
    <w:rsid w:val="006113EA"/>
    <w:rsid w:val="00617B92"/>
    <w:rsid w:val="00624D72"/>
    <w:rsid w:val="00630AC5"/>
    <w:rsid w:val="00641C86"/>
    <w:rsid w:val="006426E8"/>
    <w:rsid w:val="00656469"/>
    <w:rsid w:val="0065694E"/>
    <w:rsid w:val="0066070B"/>
    <w:rsid w:val="0066223F"/>
    <w:rsid w:val="006628BB"/>
    <w:rsid w:val="00680D76"/>
    <w:rsid w:val="00680DEC"/>
    <w:rsid w:val="00686B3D"/>
    <w:rsid w:val="0069572F"/>
    <w:rsid w:val="006A22F1"/>
    <w:rsid w:val="006A459B"/>
    <w:rsid w:val="006B28DE"/>
    <w:rsid w:val="006B31FF"/>
    <w:rsid w:val="006B3804"/>
    <w:rsid w:val="006C51DB"/>
    <w:rsid w:val="006C5D6E"/>
    <w:rsid w:val="006C7EBE"/>
    <w:rsid w:val="006D22C3"/>
    <w:rsid w:val="006D3A83"/>
    <w:rsid w:val="006E53E8"/>
    <w:rsid w:val="006E6873"/>
    <w:rsid w:val="00702C7F"/>
    <w:rsid w:val="007102CE"/>
    <w:rsid w:val="0071164A"/>
    <w:rsid w:val="007257A5"/>
    <w:rsid w:val="007309B9"/>
    <w:rsid w:val="007315E3"/>
    <w:rsid w:val="0074351A"/>
    <w:rsid w:val="0074465F"/>
    <w:rsid w:val="007470ED"/>
    <w:rsid w:val="0075473B"/>
    <w:rsid w:val="00760FF5"/>
    <w:rsid w:val="0077409F"/>
    <w:rsid w:val="007817E9"/>
    <w:rsid w:val="007836A8"/>
    <w:rsid w:val="0078624D"/>
    <w:rsid w:val="0079363C"/>
    <w:rsid w:val="007A0B91"/>
    <w:rsid w:val="007A427B"/>
    <w:rsid w:val="007A5900"/>
    <w:rsid w:val="007A6984"/>
    <w:rsid w:val="007B6ABD"/>
    <w:rsid w:val="007B7B4F"/>
    <w:rsid w:val="007C45E8"/>
    <w:rsid w:val="007C7BF1"/>
    <w:rsid w:val="007D58F5"/>
    <w:rsid w:val="007E24D6"/>
    <w:rsid w:val="007F464C"/>
    <w:rsid w:val="007F51BF"/>
    <w:rsid w:val="008067B4"/>
    <w:rsid w:val="00810C1F"/>
    <w:rsid w:val="00816B60"/>
    <w:rsid w:val="00820238"/>
    <w:rsid w:val="008203CB"/>
    <w:rsid w:val="0083143D"/>
    <w:rsid w:val="00832ADE"/>
    <w:rsid w:val="008401B9"/>
    <w:rsid w:val="00842A64"/>
    <w:rsid w:val="00843609"/>
    <w:rsid w:val="00843763"/>
    <w:rsid w:val="0084518E"/>
    <w:rsid w:val="00850CD4"/>
    <w:rsid w:val="00850EA4"/>
    <w:rsid w:val="0085619D"/>
    <w:rsid w:val="00864063"/>
    <w:rsid w:val="008643A5"/>
    <w:rsid w:val="00872B83"/>
    <w:rsid w:val="00881901"/>
    <w:rsid w:val="00885CE6"/>
    <w:rsid w:val="00886323"/>
    <w:rsid w:val="00890D6D"/>
    <w:rsid w:val="00897550"/>
    <w:rsid w:val="008A0703"/>
    <w:rsid w:val="008A21E9"/>
    <w:rsid w:val="008A566B"/>
    <w:rsid w:val="008B4B9F"/>
    <w:rsid w:val="008B7BE6"/>
    <w:rsid w:val="008C1873"/>
    <w:rsid w:val="008C2A5D"/>
    <w:rsid w:val="008E22CF"/>
    <w:rsid w:val="008F02D1"/>
    <w:rsid w:val="008F3F5D"/>
    <w:rsid w:val="008F4CCE"/>
    <w:rsid w:val="008F5910"/>
    <w:rsid w:val="009018A6"/>
    <w:rsid w:val="00902E40"/>
    <w:rsid w:val="00903C09"/>
    <w:rsid w:val="00904B0C"/>
    <w:rsid w:val="009159A7"/>
    <w:rsid w:val="00922E61"/>
    <w:rsid w:val="00925D5A"/>
    <w:rsid w:val="00932434"/>
    <w:rsid w:val="00940BCC"/>
    <w:rsid w:val="0095209C"/>
    <w:rsid w:val="00952C60"/>
    <w:rsid w:val="009530CE"/>
    <w:rsid w:val="00961658"/>
    <w:rsid w:val="00980874"/>
    <w:rsid w:val="009819FE"/>
    <w:rsid w:val="0098456D"/>
    <w:rsid w:val="0099563C"/>
    <w:rsid w:val="00997B7D"/>
    <w:rsid w:val="009A1DAD"/>
    <w:rsid w:val="009B0923"/>
    <w:rsid w:val="009B6BEE"/>
    <w:rsid w:val="009D085A"/>
    <w:rsid w:val="009E5000"/>
    <w:rsid w:val="009E6027"/>
    <w:rsid w:val="009F2AEF"/>
    <w:rsid w:val="009F65E7"/>
    <w:rsid w:val="00A12C2B"/>
    <w:rsid w:val="00A2228C"/>
    <w:rsid w:val="00A249D2"/>
    <w:rsid w:val="00A305CF"/>
    <w:rsid w:val="00A30669"/>
    <w:rsid w:val="00A413FB"/>
    <w:rsid w:val="00A52BEC"/>
    <w:rsid w:val="00A63846"/>
    <w:rsid w:val="00A64CA2"/>
    <w:rsid w:val="00A7059D"/>
    <w:rsid w:val="00A757B6"/>
    <w:rsid w:val="00A776FD"/>
    <w:rsid w:val="00A77EE9"/>
    <w:rsid w:val="00A81945"/>
    <w:rsid w:val="00A86150"/>
    <w:rsid w:val="00AA0481"/>
    <w:rsid w:val="00AA23C6"/>
    <w:rsid w:val="00AA254C"/>
    <w:rsid w:val="00AA3944"/>
    <w:rsid w:val="00AA7347"/>
    <w:rsid w:val="00AB7CDA"/>
    <w:rsid w:val="00AC7132"/>
    <w:rsid w:val="00AD759D"/>
    <w:rsid w:val="00AF0655"/>
    <w:rsid w:val="00AF37BA"/>
    <w:rsid w:val="00B0135E"/>
    <w:rsid w:val="00B157C8"/>
    <w:rsid w:val="00B23BEE"/>
    <w:rsid w:val="00B269A8"/>
    <w:rsid w:val="00B30B48"/>
    <w:rsid w:val="00B31386"/>
    <w:rsid w:val="00B3498D"/>
    <w:rsid w:val="00B42177"/>
    <w:rsid w:val="00B47C3C"/>
    <w:rsid w:val="00B73182"/>
    <w:rsid w:val="00B83CCC"/>
    <w:rsid w:val="00B8792D"/>
    <w:rsid w:val="00B9173B"/>
    <w:rsid w:val="00B93E42"/>
    <w:rsid w:val="00B9413E"/>
    <w:rsid w:val="00BA0EA9"/>
    <w:rsid w:val="00BA0F39"/>
    <w:rsid w:val="00BA10BD"/>
    <w:rsid w:val="00BA4A53"/>
    <w:rsid w:val="00BA6D01"/>
    <w:rsid w:val="00BA6FF1"/>
    <w:rsid w:val="00BB200C"/>
    <w:rsid w:val="00BB263A"/>
    <w:rsid w:val="00BB275A"/>
    <w:rsid w:val="00BB2BE4"/>
    <w:rsid w:val="00BB3889"/>
    <w:rsid w:val="00BB38D7"/>
    <w:rsid w:val="00BB6622"/>
    <w:rsid w:val="00BC0C0C"/>
    <w:rsid w:val="00BE0167"/>
    <w:rsid w:val="00BE3240"/>
    <w:rsid w:val="00BF06CC"/>
    <w:rsid w:val="00BF2D5F"/>
    <w:rsid w:val="00BF3860"/>
    <w:rsid w:val="00BF5983"/>
    <w:rsid w:val="00BF604E"/>
    <w:rsid w:val="00BF6F7A"/>
    <w:rsid w:val="00C106B9"/>
    <w:rsid w:val="00C10CE9"/>
    <w:rsid w:val="00C110A6"/>
    <w:rsid w:val="00C1651B"/>
    <w:rsid w:val="00C16E2A"/>
    <w:rsid w:val="00C171DF"/>
    <w:rsid w:val="00C30C43"/>
    <w:rsid w:val="00C3286F"/>
    <w:rsid w:val="00C33F57"/>
    <w:rsid w:val="00C34E08"/>
    <w:rsid w:val="00C43111"/>
    <w:rsid w:val="00C54594"/>
    <w:rsid w:val="00C61CC0"/>
    <w:rsid w:val="00C63B55"/>
    <w:rsid w:val="00C915D5"/>
    <w:rsid w:val="00CA15A4"/>
    <w:rsid w:val="00CA15FE"/>
    <w:rsid w:val="00CA1DDF"/>
    <w:rsid w:val="00CA32AF"/>
    <w:rsid w:val="00CA3946"/>
    <w:rsid w:val="00CA7929"/>
    <w:rsid w:val="00CB2D7A"/>
    <w:rsid w:val="00CC2FA7"/>
    <w:rsid w:val="00CC68C2"/>
    <w:rsid w:val="00CC6BB6"/>
    <w:rsid w:val="00CE6CD3"/>
    <w:rsid w:val="00D045F4"/>
    <w:rsid w:val="00D05F18"/>
    <w:rsid w:val="00D11FB5"/>
    <w:rsid w:val="00D27D78"/>
    <w:rsid w:val="00D4345D"/>
    <w:rsid w:val="00D43E02"/>
    <w:rsid w:val="00D47299"/>
    <w:rsid w:val="00D55B9B"/>
    <w:rsid w:val="00D57BE5"/>
    <w:rsid w:val="00D61CAD"/>
    <w:rsid w:val="00D71238"/>
    <w:rsid w:val="00D80862"/>
    <w:rsid w:val="00D82124"/>
    <w:rsid w:val="00D839EB"/>
    <w:rsid w:val="00D908AA"/>
    <w:rsid w:val="00D92076"/>
    <w:rsid w:val="00DA3468"/>
    <w:rsid w:val="00DA66F1"/>
    <w:rsid w:val="00DA763B"/>
    <w:rsid w:val="00DB22C5"/>
    <w:rsid w:val="00DB544B"/>
    <w:rsid w:val="00DC096F"/>
    <w:rsid w:val="00DC0EE5"/>
    <w:rsid w:val="00DC1FA0"/>
    <w:rsid w:val="00DC2704"/>
    <w:rsid w:val="00DD0877"/>
    <w:rsid w:val="00DD2536"/>
    <w:rsid w:val="00DD280B"/>
    <w:rsid w:val="00DD2FEC"/>
    <w:rsid w:val="00DD64C8"/>
    <w:rsid w:val="00DE7614"/>
    <w:rsid w:val="00DF13D7"/>
    <w:rsid w:val="00DF3197"/>
    <w:rsid w:val="00DF7291"/>
    <w:rsid w:val="00E00590"/>
    <w:rsid w:val="00E02A91"/>
    <w:rsid w:val="00E02CEC"/>
    <w:rsid w:val="00E078E4"/>
    <w:rsid w:val="00E24374"/>
    <w:rsid w:val="00E25BEF"/>
    <w:rsid w:val="00E35E67"/>
    <w:rsid w:val="00E3727D"/>
    <w:rsid w:val="00E41E96"/>
    <w:rsid w:val="00E42284"/>
    <w:rsid w:val="00E43B81"/>
    <w:rsid w:val="00E555E2"/>
    <w:rsid w:val="00E62B5F"/>
    <w:rsid w:val="00E7070C"/>
    <w:rsid w:val="00E724DF"/>
    <w:rsid w:val="00E729D4"/>
    <w:rsid w:val="00E74E56"/>
    <w:rsid w:val="00E85597"/>
    <w:rsid w:val="00E94046"/>
    <w:rsid w:val="00E95DC0"/>
    <w:rsid w:val="00E97C70"/>
    <w:rsid w:val="00EC5049"/>
    <w:rsid w:val="00ED0684"/>
    <w:rsid w:val="00ED5A4C"/>
    <w:rsid w:val="00EE4516"/>
    <w:rsid w:val="00EF20E5"/>
    <w:rsid w:val="00EF675B"/>
    <w:rsid w:val="00F01540"/>
    <w:rsid w:val="00F03258"/>
    <w:rsid w:val="00F07291"/>
    <w:rsid w:val="00F104E8"/>
    <w:rsid w:val="00F213BF"/>
    <w:rsid w:val="00F22F79"/>
    <w:rsid w:val="00F31374"/>
    <w:rsid w:val="00F5185C"/>
    <w:rsid w:val="00F60F42"/>
    <w:rsid w:val="00F65824"/>
    <w:rsid w:val="00F71A95"/>
    <w:rsid w:val="00F71F49"/>
    <w:rsid w:val="00F729AE"/>
    <w:rsid w:val="00F74842"/>
    <w:rsid w:val="00F76BD4"/>
    <w:rsid w:val="00F77785"/>
    <w:rsid w:val="00F87189"/>
    <w:rsid w:val="00FB0C40"/>
    <w:rsid w:val="00FB5688"/>
    <w:rsid w:val="00FD6040"/>
    <w:rsid w:val="00FD6302"/>
    <w:rsid w:val="00FE4728"/>
    <w:rsid w:val="00FF1E26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263DEA-B412-43A3-9F50-7A60F490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Defi C</dc:creator>
  <cp:keywords/>
  <dc:description/>
  <cp:lastModifiedBy>Defi C</cp:lastModifiedBy>
  <cp:revision>1</cp:revision>
  <dcterms:created xsi:type="dcterms:W3CDTF">2025-08-28T04:33:00Z</dcterms:created>
  <dcterms:modified xsi:type="dcterms:W3CDTF">2025-08-28T04:34:00Z</dcterms:modified>
</cp:coreProperties>
</file>