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9DFF" w14:textId="48647BA4" w:rsidR="00F81659" w:rsidRDefault="00E6769F">
      <w:r w:rsidRPr="00E6769F">
        <w:t>Table S</w:t>
      </w:r>
      <w:r w:rsidR="00440788">
        <w:rPr>
          <w:rFonts w:hint="eastAsia"/>
        </w:rPr>
        <w:t>2</w:t>
      </w:r>
      <w:r w:rsidRPr="00E6769F">
        <w:t>. Incremental predictive value of TyG-AIP compared with TyG and AIP based on NRI and IDI analyses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1"/>
        <w:gridCol w:w="1750"/>
        <w:gridCol w:w="756"/>
        <w:gridCol w:w="1064"/>
        <w:gridCol w:w="756"/>
        <w:gridCol w:w="1064"/>
      </w:tblGrid>
      <w:tr w:rsidR="00E6769F" w:rsidRPr="00E6769F" w14:paraId="23EE8E57" w14:textId="77777777" w:rsidTr="00E6769F">
        <w:trPr>
          <w:trHeight w:val="5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DFF0F" w14:textId="77777777" w:rsidR="00E6769F" w:rsidRPr="00E6769F" w:rsidRDefault="00E6769F" w:rsidP="00E6769F">
            <w:pPr>
              <w:widowControl/>
              <w:jc w:val="left"/>
              <w:rPr>
                <w:color w:val="000000"/>
                <w:kern w:val="0"/>
                <w:sz w:val="28"/>
                <w:szCs w:val="28"/>
                <w14:ligatures w14:val="none"/>
              </w:rPr>
            </w:pPr>
            <w:r w:rsidRPr="00E6769F">
              <w:rPr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ECE0C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28"/>
                <w:szCs w:val="28"/>
                <w14:ligatures w14:val="none"/>
              </w:rPr>
            </w:pPr>
            <w:r w:rsidRPr="00E6769F">
              <w:rPr>
                <w:color w:val="000000"/>
                <w:kern w:val="0"/>
                <w:sz w:val="28"/>
                <w:szCs w:val="28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375E7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28"/>
                <w:szCs w:val="28"/>
                <w14:ligatures w14:val="none"/>
              </w:rPr>
            </w:pPr>
            <w:r w:rsidRPr="00E6769F">
              <w:rPr>
                <w:color w:val="000000"/>
                <w:kern w:val="0"/>
                <w:sz w:val="28"/>
                <w:szCs w:val="28"/>
                <w14:ligatures w14:val="none"/>
              </w:rPr>
              <w:t>NRI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F0D10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28"/>
                <w:szCs w:val="28"/>
                <w14:ligatures w14:val="none"/>
              </w:rPr>
            </w:pPr>
            <w:r w:rsidRPr="00E6769F">
              <w:rPr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P</w:t>
            </w:r>
            <w:r w:rsidRPr="00E6769F">
              <w:rPr>
                <w:color w:val="000000"/>
                <w:kern w:val="0"/>
                <w:sz w:val="28"/>
                <w:szCs w:val="28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4F919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28"/>
                <w:szCs w:val="28"/>
                <w14:ligatures w14:val="none"/>
              </w:rPr>
            </w:pPr>
            <w:r w:rsidRPr="00E6769F">
              <w:rPr>
                <w:color w:val="000000"/>
                <w:kern w:val="0"/>
                <w:sz w:val="28"/>
                <w:szCs w:val="28"/>
                <w14:ligatures w14:val="none"/>
              </w:rPr>
              <w:t>IDI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52F90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28"/>
                <w:szCs w:val="28"/>
                <w14:ligatures w14:val="none"/>
              </w:rPr>
            </w:pPr>
            <w:r w:rsidRPr="00E6769F">
              <w:rPr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P</w:t>
            </w:r>
            <w:r w:rsidRPr="00E6769F">
              <w:rPr>
                <w:color w:val="000000"/>
                <w:kern w:val="0"/>
                <w:sz w:val="28"/>
                <w:szCs w:val="28"/>
                <w14:ligatures w14:val="none"/>
              </w:rPr>
              <w:t xml:space="preserve"> value</w:t>
            </w:r>
          </w:p>
        </w:tc>
      </w:tr>
      <w:tr w:rsidR="00E6769F" w:rsidRPr="00E6769F" w14:paraId="53A2B112" w14:textId="77777777" w:rsidTr="00E6769F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7015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32"/>
                <w:szCs w:val="32"/>
                <w14:ligatures w14:val="none"/>
              </w:rPr>
            </w:pPr>
            <w:r w:rsidRPr="00E6769F">
              <w:rPr>
                <w:color w:val="000000"/>
                <w:kern w:val="0"/>
                <w:sz w:val="32"/>
                <w:szCs w:val="32"/>
                <w14:ligatures w14:val="none"/>
              </w:rPr>
              <w:t>CVDs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8C41" w14:textId="79604946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 xml:space="preserve">TyG-AIP 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/</w:t>
            </w:r>
            <w:r w:rsidRPr="00E6769F">
              <w:rPr>
                <w:color w:val="000000"/>
                <w:kern w:val="0"/>
                <w14:ligatures w14:val="none"/>
              </w:rPr>
              <w:t xml:space="preserve"> AIP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5D0C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817B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29A5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703D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</w:tr>
      <w:tr w:rsidR="00E6769F" w:rsidRPr="00E6769F" w14:paraId="71366166" w14:textId="77777777" w:rsidTr="00E6769F">
        <w:trPr>
          <w:trHeight w:val="4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FE25F" w14:textId="77777777" w:rsidR="00E6769F" w:rsidRPr="00E6769F" w:rsidRDefault="00E6769F" w:rsidP="00E6769F">
            <w:pPr>
              <w:widowControl/>
              <w:jc w:val="left"/>
              <w:rPr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2065" w14:textId="4A6EBEF1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 xml:space="preserve">TyG-AIP 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/</w:t>
            </w:r>
            <w:r w:rsidRPr="00E6769F">
              <w:rPr>
                <w:color w:val="000000"/>
                <w:kern w:val="0"/>
                <w14:ligatures w14:val="none"/>
              </w:rPr>
              <w:t xml:space="preserve"> 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79EB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DAD4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C22C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D815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</w:tr>
      <w:tr w:rsidR="00E6769F" w:rsidRPr="00E6769F" w14:paraId="70F0B5D9" w14:textId="77777777" w:rsidTr="00E6769F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7E5A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32"/>
                <w:szCs w:val="32"/>
                <w14:ligatures w14:val="none"/>
              </w:rPr>
            </w:pPr>
            <w:r w:rsidRPr="00E6769F">
              <w:rPr>
                <w:color w:val="000000"/>
                <w:kern w:val="0"/>
                <w:sz w:val="32"/>
                <w:szCs w:val="32"/>
                <w14:ligatures w14:val="none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2155" w14:textId="34E2C159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 xml:space="preserve">TyG-AIP 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/</w:t>
            </w:r>
            <w:r w:rsidRPr="00E6769F">
              <w:rPr>
                <w:color w:val="000000"/>
                <w:kern w:val="0"/>
                <w14:ligatures w14:val="none"/>
              </w:rPr>
              <w:t xml:space="preserve"> AIP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7D2B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9271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DF41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912A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</w:tr>
      <w:tr w:rsidR="00E6769F" w:rsidRPr="00E6769F" w14:paraId="3A57BB5B" w14:textId="77777777" w:rsidTr="00E6769F">
        <w:trPr>
          <w:trHeight w:val="4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D2B82" w14:textId="77777777" w:rsidR="00E6769F" w:rsidRPr="00E6769F" w:rsidRDefault="00E6769F" w:rsidP="00E6769F">
            <w:pPr>
              <w:widowControl/>
              <w:jc w:val="left"/>
              <w:rPr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06CD" w14:textId="41D63E55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 xml:space="preserve">TyG-AIP 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/</w:t>
            </w:r>
            <w:r w:rsidRPr="00E6769F">
              <w:rPr>
                <w:color w:val="000000"/>
                <w:kern w:val="0"/>
                <w14:ligatures w14:val="none"/>
              </w:rPr>
              <w:t xml:space="preserve"> 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A185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23E4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9A9F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B9D4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</w:tr>
      <w:tr w:rsidR="00E6769F" w:rsidRPr="00E6769F" w14:paraId="604B91CB" w14:textId="77777777" w:rsidTr="00E6769F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BB5485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:sz w:val="32"/>
                <w:szCs w:val="32"/>
                <w14:ligatures w14:val="none"/>
              </w:rPr>
            </w:pPr>
            <w:r w:rsidRPr="00E6769F">
              <w:rPr>
                <w:color w:val="000000"/>
                <w:kern w:val="0"/>
                <w:sz w:val="32"/>
                <w:szCs w:val="32"/>
                <w14:ligatures w14:val="none"/>
              </w:rPr>
              <w:t>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5093" w14:textId="26F7593B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 xml:space="preserve">TyG-AIP 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/</w:t>
            </w:r>
            <w:r w:rsidRPr="00E6769F">
              <w:rPr>
                <w:color w:val="000000"/>
                <w:kern w:val="0"/>
                <w14:ligatures w14:val="none"/>
              </w:rPr>
              <w:t xml:space="preserve"> AIP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0493" w14:textId="06B3ADBE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0.03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47E8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5436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A005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&lt;0.01</w:t>
            </w:r>
          </w:p>
        </w:tc>
      </w:tr>
      <w:tr w:rsidR="00E6769F" w:rsidRPr="00E6769F" w14:paraId="4C244EFD" w14:textId="77777777" w:rsidTr="00E6769F">
        <w:trPr>
          <w:trHeight w:val="4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24F881" w14:textId="77777777" w:rsidR="00E6769F" w:rsidRPr="00E6769F" w:rsidRDefault="00E6769F" w:rsidP="00E6769F">
            <w:pPr>
              <w:widowControl/>
              <w:jc w:val="left"/>
              <w:rPr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E4BF2" w14:textId="45C3E1A1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 xml:space="preserve">TyG-AIP 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/</w:t>
            </w:r>
            <w:r w:rsidRPr="00E6769F">
              <w:rPr>
                <w:color w:val="000000"/>
                <w:kern w:val="0"/>
                <w14:ligatures w14:val="none"/>
              </w:rPr>
              <w:t xml:space="preserve"> TyG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47002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9E88D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B2B63" w14:textId="77777777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C375A" w14:textId="361CF3BE" w:rsidR="00E6769F" w:rsidRPr="00E6769F" w:rsidRDefault="00E6769F" w:rsidP="00E6769F">
            <w:pPr>
              <w:widowControl/>
              <w:jc w:val="center"/>
              <w:rPr>
                <w:color w:val="000000"/>
                <w:kern w:val="0"/>
                <w14:ligatures w14:val="none"/>
              </w:rPr>
            </w:pPr>
            <w:r w:rsidRPr="00E6769F">
              <w:rPr>
                <w:color w:val="000000"/>
                <w:kern w:val="0"/>
                <w14:ligatures w14:val="none"/>
              </w:rPr>
              <w:t>0.02</w:t>
            </w:r>
            <w:r>
              <w:rPr>
                <w:rFonts w:hint="eastAsia"/>
                <w:color w:val="000000"/>
                <w:kern w:val="0"/>
                <w14:ligatures w14:val="none"/>
              </w:rPr>
              <w:t>0</w:t>
            </w:r>
          </w:p>
        </w:tc>
      </w:tr>
    </w:tbl>
    <w:p w14:paraId="6DE4BE16" w14:textId="5CAF9C9C" w:rsidR="00E6769F" w:rsidRDefault="00440788">
      <w:r>
        <w:t>A</w:t>
      </w:r>
      <w:r>
        <w:rPr>
          <w:rFonts w:hint="eastAsia"/>
        </w:rPr>
        <w:t>bbreviation</w:t>
      </w:r>
      <w:r>
        <w:rPr>
          <w:rFonts w:hint="eastAsia"/>
        </w:rPr>
        <w:t>：</w:t>
      </w:r>
      <w:r w:rsidR="00E6769F">
        <w:rPr>
          <w:rFonts w:hint="eastAsia"/>
        </w:rPr>
        <w:t>NRI, n</w:t>
      </w:r>
      <w:r w:rsidR="00E6769F" w:rsidRPr="00E6769F">
        <w:t xml:space="preserve">et </w:t>
      </w:r>
      <w:r w:rsidR="00E6769F">
        <w:rPr>
          <w:rFonts w:hint="eastAsia"/>
        </w:rPr>
        <w:t>r</w:t>
      </w:r>
      <w:r w:rsidR="00E6769F" w:rsidRPr="00E6769F">
        <w:t xml:space="preserve">eclassification </w:t>
      </w:r>
      <w:r w:rsidR="00E6769F">
        <w:rPr>
          <w:rFonts w:hint="eastAsia"/>
        </w:rPr>
        <w:t>i</w:t>
      </w:r>
      <w:r w:rsidR="00E6769F" w:rsidRPr="00E6769F">
        <w:t>mprovement</w:t>
      </w:r>
      <w:r w:rsidR="00E6769F">
        <w:rPr>
          <w:rFonts w:hint="eastAsia"/>
        </w:rPr>
        <w:t xml:space="preserve">; </w:t>
      </w:r>
      <w:bookmarkStart w:id="0" w:name="OLE_LINK45"/>
      <w:bookmarkStart w:id="1" w:name="OLE_LINK46"/>
      <w:r w:rsidR="00E6769F">
        <w:rPr>
          <w:rFonts w:hint="eastAsia"/>
        </w:rPr>
        <w:t>IDI, i</w:t>
      </w:r>
      <w:r w:rsidR="00E6769F" w:rsidRPr="00E6769F">
        <w:t xml:space="preserve">ntegrated </w:t>
      </w:r>
      <w:r w:rsidR="00E6769F">
        <w:rPr>
          <w:rFonts w:hint="eastAsia"/>
        </w:rPr>
        <w:t>d</w:t>
      </w:r>
      <w:r w:rsidR="00E6769F" w:rsidRPr="00E6769F">
        <w:t xml:space="preserve">iscrimination </w:t>
      </w:r>
      <w:r w:rsidR="00E6769F">
        <w:rPr>
          <w:rFonts w:hint="eastAsia"/>
        </w:rPr>
        <w:t>i</w:t>
      </w:r>
      <w:r w:rsidR="00E6769F" w:rsidRPr="00E6769F">
        <w:t>mprovement</w:t>
      </w:r>
      <w:r w:rsidR="00E6769F">
        <w:rPr>
          <w:rFonts w:hint="eastAsia"/>
        </w:rPr>
        <w:t>;</w:t>
      </w:r>
      <w:bookmarkEnd w:id="0"/>
      <w:bookmarkEnd w:id="1"/>
      <w:r w:rsidR="00E6769F" w:rsidRPr="00E6769F">
        <w:t xml:space="preserve"> </w:t>
      </w:r>
      <w:r w:rsidR="00E6769F">
        <w:t xml:space="preserve">TyG index, triglyceride–glucose index; </w:t>
      </w:r>
      <w:r w:rsidR="00E6769F">
        <w:rPr>
          <w:rFonts w:eastAsia="DengXian" w:hint="eastAsia"/>
          <w:color w:val="000000"/>
          <w:kern w:val="0"/>
        </w:rPr>
        <w:t>AIP</w:t>
      </w:r>
      <w:r w:rsidR="00E6769F">
        <w:rPr>
          <w:rFonts w:eastAsia="DengXian"/>
          <w:color w:val="000000"/>
          <w:kern w:val="0"/>
        </w:rPr>
        <w:t xml:space="preserve">, </w:t>
      </w:r>
      <w:r w:rsidR="00E6769F">
        <w:rPr>
          <w:rFonts w:eastAsia="DengXian" w:hint="eastAsia"/>
          <w:color w:val="000000"/>
          <w:kern w:val="0"/>
        </w:rPr>
        <w:t>t</w:t>
      </w:r>
      <w:r w:rsidR="00E6769F">
        <w:rPr>
          <w:rFonts w:hint="eastAsia"/>
          <w:color w:val="000000"/>
          <w:spacing w:val="15"/>
        </w:rPr>
        <w:t>he atherogenic index of plasma</w:t>
      </w:r>
      <w:r w:rsidR="00E6769F">
        <w:rPr>
          <w:color w:val="000000"/>
          <w:spacing w:val="15"/>
        </w:rPr>
        <w:t>;</w:t>
      </w:r>
      <w:r w:rsidR="00E6769F" w:rsidRPr="00E6769F">
        <w:rPr>
          <w:rFonts w:eastAsia="DengXian"/>
          <w:color w:val="000000"/>
          <w:kern w:val="0"/>
        </w:rPr>
        <w:t xml:space="preserve"> </w:t>
      </w:r>
      <w:r w:rsidR="00E6769F">
        <w:rPr>
          <w:rFonts w:eastAsia="DengXian"/>
          <w:color w:val="000000"/>
          <w:kern w:val="0"/>
        </w:rPr>
        <w:t>TyG-</w:t>
      </w:r>
      <w:r w:rsidR="00E6769F">
        <w:rPr>
          <w:rFonts w:eastAsia="DengXian" w:hint="eastAsia"/>
          <w:color w:val="000000"/>
          <w:kern w:val="0"/>
        </w:rPr>
        <w:t>AIP</w:t>
      </w:r>
      <w:r w:rsidR="00E6769F">
        <w:rPr>
          <w:rFonts w:eastAsia="DengXian"/>
          <w:color w:val="000000"/>
          <w:kern w:val="0"/>
        </w:rPr>
        <w:t xml:space="preserve">, </w:t>
      </w:r>
      <w:r w:rsidR="00E6769F">
        <w:t>TyG</w:t>
      </w:r>
      <w:r w:rsidR="00E6769F">
        <w:rPr>
          <w:color w:val="000000"/>
          <w:kern w:val="0"/>
        </w:rPr>
        <w:t xml:space="preserve"> × </w:t>
      </w:r>
      <w:r w:rsidR="00E6769F">
        <w:rPr>
          <w:rFonts w:eastAsia="DengXian" w:hint="eastAsia"/>
          <w:color w:val="000000"/>
          <w:kern w:val="0"/>
        </w:rPr>
        <w:t>Z</w:t>
      </w:r>
      <w:r w:rsidR="00E6769F">
        <w:rPr>
          <w:rFonts w:eastAsia="DengXian" w:hint="eastAsia"/>
          <w:color w:val="000000"/>
          <w:kern w:val="0"/>
          <w:vertAlign w:val="subscript"/>
        </w:rPr>
        <w:t>AIP</w:t>
      </w:r>
      <w:r w:rsidR="00E6769F">
        <w:rPr>
          <w:rFonts w:eastAsia="DengXian"/>
          <w:color w:val="000000"/>
          <w:kern w:val="0"/>
        </w:rPr>
        <w:t>;</w:t>
      </w:r>
      <w:r w:rsidR="00E6769F" w:rsidRPr="00E6769F">
        <w:t xml:space="preserve"> </w:t>
      </w:r>
      <w:r w:rsidR="00E6769F">
        <w:t>CVDs, cardiovascular diseases</w:t>
      </w:r>
      <w:r w:rsidR="00F63FA1">
        <w:rPr>
          <w:rFonts w:hint="eastAsia"/>
        </w:rPr>
        <w:t>.</w:t>
      </w:r>
    </w:p>
    <w:sectPr w:rsidR="00E67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37855"/>
    <w:multiLevelType w:val="multilevel"/>
    <w:tmpl w:val="00AAF7DE"/>
    <w:lvl w:ilvl="0">
      <w:start w:val="1"/>
      <w:numFmt w:val="decimal"/>
      <w:pStyle w:val="1"/>
      <w:lvlText w:val="%1"/>
      <w:lvlJc w:val="left"/>
      <w:pPr>
        <w:ind w:left="440" w:hanging="44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89434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06"/>
    <w:rsid w:val="00030384"/>
    <w:rsid w:val="00037106"/>
    <w:rsid w:val="00045927"/>
    <w:rsid w:val="000559F8"/>
    <w:rsid w:val="00064FC2"/>
    <w:rsid w:val="00076FCB"/>
    <w:rsid w:val="00085645"/>
    <w:rsid w:val="000951E6"/>
    <w:rsid w:val="0009671F"/>
    <w:rsid w:val="000A6BE1"/>
    <w:rsid w:val="000C7391"/>
    <w:rsid w:val="000D1544"/>
    <w:rsid w:val="000D17C0"/>
    <w:rsid w:val="000D69B5"/>
    <w:rsid w:val="000E3FEB"/>
    <w:rsid w:val="000F3A47"/>
    <w:rsid w:val="000F6182"/>
    <w:rsid w:val="00137E02"/>
    <w:rsid w:val="001573E9"/>
    <w:rsid w:val="00184C21"/>
    <w:rsid w:val="00185EE7"/>
    <w:rsid w:val="001E3670"/>
    <w:rsid w:val="001E7C53"/>
    <w:rsid w:val="0021035D"/>
    <w:rsid w:val="00216FCC"/>
    <w:rsid w:val="00221995"/>
    <w:rsid w:val="00224658"/>
    <w:rsid w:val="002303DB"/>
    <w:rsid w:val="002410EA"/>
    <w:rsid w:val="002518FA"/>
    <w:rsid w:val="00252E4A"/>
    <w:rsid w:val="002746FA"/>
    <w:rsid w:val="00277D08"/>
    <w:rsid w:val="00281F3F"/>
    <w:rsid w:val="0029331F"/>
    <w:rsid w:val="002A6592"/>
    <w:rsid w:val="002A67CB"/>
    <w:rsid w:val="002E528C"/>
    <w:rsid w:val="002F06A3"/>
    <w:rsid w:val="002F4BDA"/>
    <w:rsid w:val="0032234B"/>
    <w:rsid w:val="003269E8"/>
    <w:rsid w:val="0033097E"/>
    <w:rsid w:val="00343431"/>
    <w:rsid w:val="00363ED5"/>
    <w:rsid w:val="00367835"/>
    <w:rsid w:val="00372DAA"/>
    <w:rsid w:val="0038521B"/>
    <w:rsid w:val="003904F3"/>
    <w:rsid w:val="0039763E"/>
    <w:rsid w:val="003A0384"/>
    <w:rsid w:val="003A5603"/>
    <w:rsid w:val="003C0E3F"/>
    <w:rsid w:val="003C72FB"/>
    <w:rsid w:val="003D70EC"/>
    <w:rsid w:val="003E267E"/>
    <w:rsid w:val="003E4D0D"/>
    <w:rsid w:val="00403C38"/>
    <w:rsid w:val="004123BE"/>
    <w:rsid w:val="00415DE4"/>
    <w:rsid w:val="00440788"/>
    <w:rsid w:val="00440F0F"/>
    <w:rsid w:val="00480F6A"/>
    <w:rsid w:val="00492BD7"/>
    <w:rsid w:val="004D302F"/>
    <w:rsid w:val="004E401F"/>
    <w:rsid w:val="004F4FF8"/>
    <w:rsid w:val="004F5FE0"/>
    <w:rsid w:val="005137B4"/>
    <w:rsid w:val="00515972"/>
    <w:rsid w:val="00541D5D"/>
    <w:rsid w:val="005526DD"/>
    <w:rsid w:val="00562339"/>
    <w:rsid w:val="00583AE3"/>
    <w:rsid w:val="00587C06"/>
    <w:rsid w:val="005944F9"/>
    <w:rsid w:val="005A0553"/>
    <w:rsid w:val="005A1C6F"/>
    <w:rsid w:val="005B619D"/>
    <w:rsid w:val="005D195E"/>
    <w:rsid w:val="005E5B72"/>
    <w:rsid w:val="00613A14"/>
    <w:rsid w:val="0062188E"/>
    <w:rsid w:val="006265E6"/>
    <w:rsid w:val="006414A6"/>
    <w:rsid w:val="00645DAE"/>
    <w:rsid w:val="006507A2"/>
    <w:rsid w:val="00655D7D"/>
    <w:rsid w:val="006645E7"/>
    <w:rsid w:val="006659EA"/>
    <w:rsid w:val="00675FCF"/>
    <w:rsid w:val="00686A37"/>
    <w:rsid w:val="00686B3D"/>
    <w:rsid w:val="00694D12"/>
    <w:rsid w:val="006A0D05"/>
    <w:rsid w:val="006A7B87"/>
    <w:rsid w:val="006B73EA"/>
    <w:rsid w:val="006C716E"/>
    <w:rsid w:val="006D02D6"/>
    <w:rsid w:val="006D39BA"/>
    <w:rsid w:val="006D59E3"/>
    <w:rsid w:val="006D7474"/>
    <w:rsid w:val="006E0D91"/>
    <w:rsid w:val="00726760"/>
    <w:rsid w:val="0072744E"/>
    <w:rsid w:val="00735029"/>
    <w:rsid w:val="00735ECD"/>
    <w:rsid w:val="007509A6"/>
    <w:rsid w:val="00751FAD"/>
    <w:rsid w:val="0075736F"/>
    <w:rsid w:val="00792C9B"/>
    <w:rsid w:val="00796282"/>
    <w:rsid w:val="007A5879"/>
    <w:rsid w:val="007A6732"/>
    <w:rsid w:val="007B41A4"/>
    <w:rsid w:val="007C7B6A"/>
    <w:rsid w:val="007D0A98"/>
    <w:rsid w:val="007D3E5B"/>
    <w:rsid w:val="008031E2"/>
    <w:rsid w:val="00807601"/>
    <w:rsid w:val="00815262"/>
    <w:rsid w:val="00821013"/>
    <w:rsid w:val="0084515A"/>
    <w:rsid w:val="0086338D"/>
    <w:rsid w:val="00894089"/>
    <w:rsid w:val="008A2E7B"/>
    <w:rsid w:val="008B01B8"/>
    <w:rsid w:val="008B7DA8"/>
    <w:rsid w:val="008C3485"/>
    <w:rsid w:val="008C6160"/>
    <w:rsid w:val="008D30CA"/>
    <w:rsid w:val="008E2069"/>
    <w:rsid w:val="008F1F50"/>
    <w:rsid w:val="008F7FD9"/>
    <w:rsid w:val="00900157"/>
    <w:rsid w:val="00910C53"/>
    <w:rsid w:val="009117EF"/>
    <w:rsid w:val="00914CC5"/>
    <w:rsid w:val="0091799C"/>
    <w:rsid w:val="00957E9F"/>
    <w:rsid w:val="0096657D"/>
    <w:rsid w:val="00974F2F"/>
    <w:rsid w:val="0097783E"/>
    <w:rsid w:val="00983521"/>
    <w:rsid w:val="009A331A"/>
    <w:rsid w:val="009C57BD"/>
    <w:rsid w:val="009F34FB"/>
    <w:rsid w:val="00A06F7B"/>
    <w:rsid w:val="00A44A8B"/>
    <w:rsid w:val="00A86248"/>
    <w:rsid w:val="00A9077A"/>
    <w:rsid w:val="00AB4006"/>
    <w:rsid w:val="00AB7A17"/>
    <w:rsid w:val="00AC46D1"/>
    <w:rsid w:val="00AD4788"/>
    <w:rsid w:val="00AF7B98"/>
    <w:rsid w:val="00B141A6"/>
    <w:rsid w:val="00B17FD6"/>
    <w:rsid w:val="00B25109"/>
    <w:rsid w:val="00B272F0"/>
    <w:rsid w:val="00B3098F"/>
    <w:rsid w:val="00B35C8B"/>
    <w:rsid w:val="00B60FD1"/>
    <w:rsid w:val="00B6782E"/>
    <w:rsid w:val="00B74721"/>
    <w:rsid w:val="00B77CCA"/>
    <w:rsid w:val="00B81C90"/>
    <w:rsid w:val="00B9279E"/>
    <w:rsid w:val="00BD3EBF"/>
    <w:rsid w:val="00BF3608"/>
    <w:rsid w:val="00C00D4D"/>
    <w:rsid w:val="00C00EBF"/>
    <w:rsid w:val="00C04483"/>
    <w:rsid w:val="00C07E70"/>
    <w:rsid w:val="00C10D65"/>
    <w:rsid w:val="00C4548C"/>
    <w:rsid w:val="00C60D7F"/>
    <w:rsid w:val="00C67A9B"/>
    <w:rsid w:val="00C727C9"/>
    <w:rsid w:val="00CA7F31"/>
    <w:rsid w:val="00CB797E"/>
    <w:rsid w:val="00CC589A"/>
    <w:rsid w:val="00CE482E"/>
    <w:rsid w:val="00CE4FBD"/>
    <w:rsid w:val="00CE59EC"/>
    <w:rsid w:val="00CF2187"/>
    <w:rsid w:val="00CF3664"/>
    <w:rsid w:val="00D46B66"/>
    <w:rsid w:val="00D75A45"/>
    <w:rsid w:val="00D80AC9"/>
    <w:rsid w:val="00DB037B"/>
    <w:rsid w:val="00DB2B1D"/>
    <w:rsid w:val="00DB5CC8"/>
    <w:rsid w:val="00DB6082"/>
    <w:rsid w:val="00DB68CD"/>
    <w:rsid w:val="00DC229E"/>
    <w:rsid w:val="00DF4E2D"/>
    <w:rsid w:val="00DF66C1"/>
    <w:rsid w:val="00E0350F"/>
    <w:rsid w:val="00E614EA"/>
    <w:rsid w:val="00E6769F"/>
    <w:rsid w:val="00E73B33"/>
    <w:rsid w:val="00EA58C7"/>
    <w:rsid w:val="00EC7D21"/>
    <w:rsid w:val="00ED0CD6"/>
    <w:rsid w:val="00ED21D6"/>
    <w:rsid w:val="00ED311C"/>
    <w:rsid w:val="00EE55A9"/>
    <w:rsid w:val="00EE58B9"/>
    <w:rsid w:val="00EF1A33"/>
    <w:rsid w:val="00EF5AE5"/>
    <w:rsid w:val="00EF6FFD"/>
    <w:rsid w:val="00F0145F"/>
    <w:rsid w:val="00F05F78"/>
    <w:rsid w:val="00F113BB"/>
    <w:rsid w:val="00F261C0"/>
    <w:rsid w:val="00F268BE"/>
    <w:rsid w:val="00F42D13"/>
    <w:rsid w:val="00F475CB"/>
    <w:rsid w:val="00F63365"/>
    <w:rsid w:val="00F636C5"/>
    <w:rsid w:val="00F63FA1"/>
    <w:rsid w:val="00F704A5"/>
    <w:rsid w:val="00F73515"/>
    <w:rsid w:val="00F7483C"/>
    <w:rsid w:val="00F77CC1"/>
    <w:rsid w:val="00F81659"/>
    <w:rsid w:val="00F82770"/>
    <w:rsid w:val="00FB1B9F"/>
    <w:rsid w:val="00FB7F91"/>
    <w:rsid w:val="00FC60ED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E73160"/>
  <w15:chartTrackingRefBased/>
  <w15:docId w15:val="{BFB95FEB-A33A-194B-9456-ADEBEABE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color w:val="0D0D0D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FAD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FA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51FAD"/>
    <w:pPr>
      <w:widowControl/>
      <w:spacing w:before="480" w:after="0" w:line="276" w:lineRule="auto"/>
      <w:jc w:val="left"/>
      <w:outlineLvl w:val="9"/>
    </w:pPr>
    <w:rPr>
      <w:rFonts w:asciiTheme="majorHAnsi" w:eastAsia="Times New Roman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751FAD"/>
    <w:pPr>
      <w:widowControl/>
      <w:spacing w:before="120"/>
      <w:ind w:leftChars="200" w:left="200"/>
    </w:pPr>
    <w:rPr>
      <w:rFonts w:cs="宋体"/>
      <w:color w:val="auto"/>
      <w:kern w:val="0"/>
      <w:szCs w:val="20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751FAD"/>
    <w:pPr>
      <w:widowControl/>
      <w:tabs>
        <w:tab w:val="decimal" w:leader="dot" w:pos="8297"/>
        <w:tab w:val="left" w:leader="dot" w:pos="8640"/>
      </w:tabs>
      <w:kinsoku w:val="0"/>
      <w:overflowPunct w:val="0"/>
      <w:autoSpaceDE w:val="0"/>
      <w:adjustRightInd w:val="0"/>
      <w:snapToGrid w:val="0"/>
      <w:spacing w:before="120"/>
    </w:pPr>
    <w:rPr>
      <w:rFonts w:cs="宋体"/>
      <w:bCs/>
      <w:caps/>
      <w:color w:val="auto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8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学禹 陈</dc:creator>
  <cp:keywords/>
  <dc:description/>
  <cp:lastModifiedBy>学禹 陈</cp:lastModifiedBy>
  <cp:revision>4</cp:revision>
  <dcterms:created xsi:type="dcterms:W3CDTF">2025-11-19T01:29:00Z</dcterms:created>
  <dcterms:modified xsi:type="dcterms:W3CDTF">2025-11-23T08:02:00Z</dcterms:modified>
</cp:coreProperties>
</file>