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BAE1" w14:textId="34960CDD" w:rsidR="008A14E5" w:rsidRPr="0009582D" w:rsidRDefault="0084434E">
      <w:r w:rsidRPr="0009582D">
        <w:rPr>
          <w:b/>
          <w:bCs/>
        </w:rPr>
        <w:t>Table S1</w:t>
      </w:r>
      <w:r w:rsidRPr="0009582D">
        <w:t xml:space="preserve"> The </w:t>
      </w:r>
      <w:r w:rsidR="009E7CB3" w:rsidRPr="0009582D">
        <w:t>28</w:t>
      </w:r>
      <w:r w:rsidRPr="0009582D">
        <w:t xml:space="preserve"> items used to construct the frailty index.</w:t>
      </w:r>
    </w:p>
    <w:tbl>
      <w:tblPr>
        <w:tblStyle w:val="af2"/>
        <w:tblW w:w="8682" w:type="dxa"/>
        <w:tblLook w:val="04A0" w:firstRow="1" w:lastRow="0" w:firstColumn="1" w:lastColumn="0" w:noHBand="0" w:noVBand="1"/>
      </w:tblPr>
      <w:tblGrid>
        <w:gridCol w:w="624"/>
        <w:gridCol w:w="2695"/>
        <w:gridCol w:w="2528"/>
        <w:gridCol w:w="2835"/>
      </w:tblGrid>
      <w:tr w:rsidR="0084434E" w:rsidRPr="0009582D" w14:paraId="7B055798" w14:textId="77777777" w:rsidTr="00264D73">
        <w:tc>
          <w:tcPr>
            <w:tcW w:w="624" w:type="dxa"/>
            <w:vAlign w:val="center"/>
          </w:tcPr>
          <w:p w14:paraId="224BAA7C" w14:textId="77777777"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No</w:t>
            </w:r>
          </w:p>
        </w:tc>
        <w:tc>
          <w:tcPr>
            <w:tcW w:w="5223" w:type="dxa"/>
            <w:gridSpan w:val="2"/>
            <w:vAlign w:val="center"/>
          </w:tcPr>
          <w:p w14:paraId="4BD824E6" w14:textId="77777777"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Description of the items</w:t>
            </w:r>
          </w:p>
        </w:tc>
        <w:tc>
          <w:tcPr>
            <w:tcW w:w="2835" w:type="dxa"/>
            <w:vAlign w:val="center"/>
          </w:tcPr>
          <w:p w14:paraId="3E0C5AD4" w14:textId="77777777" w:rsidR="0084434E" w:rsidRPr="0009582D" w:rsidRDefault="0084434E" w:rsidP="0084434E">
            <w:pPr>
              <w:autoSpaceDE w:val="0"/>
              <w:autoSpaceDN w:val="0"/>
              <w:adjustRightInd w:val="0"/>
              <w:rPr>
                <w:rFonts w:ascii="Times New Roman" w:hAnsi="Times New Roman"/>
                <w:kern w:val="0"/>
                <w:sz w:val="20"/>
                <w:szCs w:val="20"/>
              </w:rPr>
            </w:pPr>
            <w:r w:rsidRPr="0009582D">
              <w:rPr>
                <w:rFonts w:ascii="Times New Roman" w:hAnsi="Times New Roman"/>
                <w:kern w:val="0"/>
                <w:sz w:val="20"/>
                <w:szCs w:val="20"/>
              </w:rPr>
              <w:t>Cut-off value</w:t>
            </w:r>
          </w:p>
        </w:tc>
      </w:tr>
      <w:tr w:rsidR="0084434E" w:rsidRPr="0009582D" w14:paraId="6A4891C3" w14:textId="77777777" w:rsidTr="00264D73">
        <w:tc>
          <w:tcPr>
            <w:tcW w:w="624" w:type="dxa"/>
            <w:vAlign w:val="center"/>
          </w:tcPr>
          <w:p w14:paraId="4C1F4B67" w14:textId="77777777"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p>
        </w:tc>
        <w:tc>
          <w:tcPr>
            <w:tcW w:w="5223" w:type="dxa"/>
            <w:gridSpan w:val="2"/>
            <w:vAlign w:val="center"/>
          </w:tcPr>
          <w:p w14:paraId="679C9957" w14:textId="77777777" w:rsidR="0084434E" w:rsidRPr="0009582D" w:rsidRDefault="0084434E" w:rsidP="0084434E">
            <w:pPr>
              <w:autoSpaceDE w:val="0"/>
              <w:autoSpaceDN w:val="0"/>
              <w:adjustRightInd w:val="0"/>
              <w:rPr>
                <w:rFonts w:ascii="Times New Roman" w:hAnsi="Times New Roman"/>
                <w:kern w:val="0"/>
                <w:sz w:val="20"/>
                <w:szCs w:val="20"/>
              </w:rPr>
            </w:pPr>
            <w:r w:rsidRPr="0009582D">
              <w:rPr>
                <w:rFonts w:ascii="Times New Roman" w:hAnsi="Times New Roman"/>
                <w:kern w:val="0"/>
                <w:sz w:val="20"/>
                <w:szCs w:val="20"/>
              </w:rPr>
              <w:t>Self-reported physician diagnosed hypertension</w:t>
            </w:r>
          </w:p>
        </w:tc>
        <w:tc>
          <w:tcPr>
            <w:tcW w:w="2835" w:type="dxa"/>
          </w:tcPr>
          <w:p w14:paraId="7DB38029" w14:textId="77777777" w:rsidR="0084434E" w:rsidRPr="0009582D" w:rsidRDefault="0084434E" w:rsidP="0084434E">
            <w:pPr>
              <w:autoSpaceDE w:val="0"/>
              <w:autoSpaceDN w:val="0"/>
              <w:adjustRightInd w:val="0"/>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7CE36A2E" w14:textId="77777777" w:rsidTr="00264D73">
        <w:tc>
          <w:tcPr>
            <w:tcW w:w="624" w:type="dxa"/>
            <w:vAlign w:val="center"/>
          </w:tcPr>
          <w:p w14:paraId="7D0CE331" w14:textId="77777777"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p>
        </w:tc>
        <w:tc>
          <w:tcPr>
            <w:tcW w:w="5223" w:type="dxa"/>
            <w:gridSpan w:val="2"/>
            <w:vAlign w:val="center"/>
          </w:tcPr>
          <w:p w14:paraId="7274CA94" w14:textId="77777777" w:rsidR="0084434E" w:rsidRPr="0009582D" w:rsidRDefault="0084434E" w:rsidP="0084434E">
            <w:pPr>
              <w:autoSpaceDE w:val="0"/>
              <w:autoSpaceDN w:val="0"/>
              <w:adjustRightInd w:val="0"/>
              <w:rPr>
                <w:rFonts w:ascii="Times New Roman" w:hAnsi="Times New Roman"/>
                <w:kern w:val="0"/>
                <w:sz w:val="20"/>
                <w:szCs w:val="20"/>
              </w:rPr>
            </w:pPr>
            <w:r w:rsidRPr="0009582D">
              <w:rPr>
                <w:rFonts w:ascii="Times New Roman" w:hAnsi="Times New Roman"/>
                <w:kern w:val="0"/>
                <w:sz w:val="20"/>
                <w:szCs w:val="20"/>
              </w:rPr>
              <w:t>Self-reported physician diagnosed diabetes</w:t>
            </w:r>
          </w:p>
        </w:tc>
        <w:tc>
          <w:tcPr>
            <w:tcW w:w="2835" w:type="dxa"/>
          </w:tcPr>
          <w:p w14:paraId="058C92AB" w14:textId="77777777" w:rsidR="0084434E" w:rsidRPr="0009582D" w:rsidRDefault="0084434E" w:rsidP="0084434E">
            <w:pPr>
              <w:autoSpaceDE w:val="0"/>
              <w:autoSpaceDN w:val="0"/>
              <w:adjustRightInd w:val="0"/>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2AE12DDD" w14:textId="77777777" w:rsidTr="00264D73">
        <w:tc>
          <w:tcPr>
            <w:tcW w:w="624" w:type="dxa"/>
            <w:vAlign w:val="center"/>
          </w:tcPr>
          <w:p w14:paraId="0F7959CE" w14:textId="3F5011B5"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3</w:t>
            </w:r>
          </w:p>
        </w:tc>
        <w:tc>
          <w:tcPr>
            <w:tcW w:w="5223" w:type="dxa"/>
            <w:gridSpan w:val="2"/>
          </w:tcPr>
          <w:p w14:paraId="3D76EEBB"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physician diagnosed cancer</w:t>
            </w:r>
          </w:p>
        </w:tc>
        <w:tc>
          <w:tcPr>
            <w:tcW w:w="2835" w:type="dxa"/>
          </w:tcPr>
          <w:p w14:paraId="16B14CEF"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4DF6EE59" w14:textId="77777777" w:rsidTr="00264D73">
        <w:tc>
          <w:tcPr>
            <w:tcW w:w="624" w:type="dxa"/>
            <w:vAlign w:val="center"/>
          </w:tcPr>
          <w:p w14:paraId="1BA9443D" w14:textId="67D014FC"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4</w:t>
            </w:r>
          </w:p>
        </w:tc>
        <w:tc>
          <w:tcPr>
            <w:tcW w:w="5223" w:type="dxa"/>
            <w:gridSpan w:val="2"/>
          </w:tcPr>
          <w:p w14:paraId="47ABA08A"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physician diagnosed arthritis</w:t>
            </w:r>
          </w:p>
        </w:tc>
        <w:tc>
          <w:tcPr>
            <w:tcW w:w="2835" w:type="dxa"/>
          </w:tcPr>
          <w:p w14:paraId="1E3AB9CF"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20548656" w14:textId="77777777" w:rsidTr="00264D73">
        <w:tc>
          <w:tcPr>
            <w:tcW w:w="624" w:type="dxa"/>
            <w:vAlign w:val="center"/>
          </w:tcPr>
          <w:p w14:paraId="1522B65C" w14:textId="10F57657"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5</w:t>
            </w:r>
          </w:p>
        </w:tc>
        <w:tc>
          <w:tcPr>
            <w:tcW w:w="5223" w:type="dxa"/>
            <w:gridSpan w:val="2"/>
          </w:tcPr>
          <w:p w14:paraId="6FBA9BB8"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physician diagnosed chronic lung disease</w:t>
            </w:r>
          </w:p>
        </w:tc>
        <w:tc>
          <w:tcPr>
            <w:tcW w:w="2835" w:type="dxa"/>
          </w:tcPr>
          <w:p w14:paraId="64F4D9CD"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44EA21C7" w14:textId="77777777" w:rsidTr="00264D73">
        <w:tc>
          <w:tcPr>
            <w:tcW w:w="624" w:type="dxa"/>
            <w:vAlign w:val="center"/>
          </w:tcPr>
          <w:p w14:paraId="65B24431" w14:textId="5B5D231F"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6</w:t>
            </w:r>
          </w:p>
        </w:tc>
        <w:tc>
          <w:tcPr>
            <w:tcW w:w="5223" w:type="dxa"/>
            <w:gridSpan w:val="2"/>
          </w:tcPr>
          <w:p w14:paraId="02EEF96D" w14:textId="187D8D09" w:rsidR="0084434E" w:rsidRPr="0009582D" w:rsidRDefault="009E7CB3"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physician diagnosed any emotional, nervous, or psychiatric problems</w:t>
            </w:r>
          </w:p>
        </w:tc>
        <w:tc>
          <w:tcPr>
            <w:tcW w:w="2835" w:type="dxa"/>
          </w:tcPr>
          <w:p w14:paraId="24E3741C"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6FDB0C49" w14:textId="77777777" w:rsidTr="00264D73">
        <w:tc>
          <w:tcPr>
            <w:tcW w:w="624" w:type="dxa"/>
            <w:vAlign w:val="center"/>
          </w:tcPr>
          <w:p w14:paraId="651EA456" w14:textId="29A9E22A"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7</w:t>
            </w:r>
          </w:p>
        </w:tc>
        <w:tc>
          <w:tcPr>
            <w:tcW w:w="5223" w:type="dxa"/>
            <w:gridSpan w:val="2"/>
          </w:tcPr>
          <w:p w14:paraId="6393574C" w14:textId="4C429C4D" w:rsidR="0084434E" w:rsidRPr="0009582D" w:rsidRDefault="009E7CB3"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physician diagnosed memory-related disease</w:t>
            </w:r>
          </w:p>
        </w:tc>
        <w:tc>
          <w:tcPr>
            <w:tcW w:w="2835" w:type="dxa"/>
          </w:tcPr>
          <w:p w14:paraId="2688F992"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4900BA28" w14:textId="77777777" w:rsidTr="00264D73">
        <w:tc>
          <w:tcPr>
            <w:tcW w:w="624" w:type="dxa"/>
            <w:vAlign w:val="center"/>
          </w:tcPr>
          <w:p w14:paraId="417339D7" w14:textId="06D10A00"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8</w:t>
            </w:r>
          </w:p>
        </w:tc>
        <w:tc>
          <w:tcPr>
            <w:tcW w:w="5223" w:type="dxa"/>
            <w:gridSpan w:val="2"/>
          </w:tcPr>
          <w:p w14:paraId="7C7EC78A"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physician diagnosed memory-related disease</w:t>
            </w:r>
          </w:p>
        </w:tc>
        <w:tc>
          <w:tcPr>
            <w:tcW w:w="2835" w:type="dxa"/>
          </w:tcPr>
          <w:p w14:paraId="26BA028E"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9E7CB3" w:rsidRPr="0009582D" w14:paraId="54051A74" w14:textId="77777777" w:rsidTr="00FD388C">
        <w:tc>
          <w:tcPr>
            <w:tcW w:w="624" w:type="dxa"/>
            <w:vAlign w:val="center"/>
          </w:tcPr>
          <w:p w14:paraId="3BF26FB1" w14:textId="7882DBF3" w:rsidR="009E7CB3"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9</w:t>
            </w:r>
          </w:p>
        </w:tc>
        <w:tc>
          <w:tcPr>
            <w:tcW w:w="5223" w:type="dxa"/>
            <w:gridSpan w:val="2"/>
          </w:tcPr>
          <w:p w14:paraId="2D1A92B4" w14:textId="0C7D1A05" w:rsidR="009E7CB3" w:rsidRPr="0009582D" w:rsidRDefault="009E7CB3"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vision problems</w:t>
            </w:r>
          </w:p>
        </w:tc>
        <w:tc>
          <w:tcPr>
            <w:tcW w:w="2835" w:type="dxa"/>
          </w:tcPr>
          <w:p w14:paraId="6F7AC5D9" w14:textId="365BD8A1" w:rsidR="009E7CB3" w:rsidRPr="0009582D" w:rsidRDefault="009E7CB3" w:rsidP="0084434E">
            <w:pPr>
              <w:autoSpaceDE w:val="0"/>
              <w:autoSpaceDN w:val="0"/>
              <w:adjustRightInd w:val="0"/>
              <w:ind w:rightChars="-100" w:right="-240"/>
              <w:jc w:val="left"/>
              <w:rPr>
                <w:rFonts w:ascii="Times New Roman" w:hAnsi="Times New Roman"/>
                <w:kern w:val="0"/>
                <w:sz w:val="20"/>
                <w:szCs w:val="20"/>
              </w:rPr>
            </w:pPr>
            <w:r w:rsidRPr="0009582D">
              <w:rPr>
                <w:rFonts w:ascii="Times New Roman" w:hAnsi="Times New Roman"/>
                <w:kern w:val="0"/>
                <w:sz w:val="20"/>
                <w:szCs w:val="20"/>
              </w:rPr>
              <w:t>Yes = 1, No = 0</w:t>
            </w:r>
          </w:p>
        </w:tc>
      </w:tr>
      <w:tr w:rsidR="009E7CB3" w:rsidRPr="0009582D" w14:paraId="0F7B4E21" w14:textId="77777777" w:rsidTr="00B95948">
        <w:tc>
          <w:tcPr>
            <w:tcW w:w="624" w:type="dxa"/>
            <w:vAlign w:val="center"/>
          </w:tcPr>
          <w:p w14:paraId="62D4C176" w14:textId="726C67B8" w:rsidR="009E7CB3"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10</w:t>
            </w:r>
          </w:p>
        </w:tc>
        <w:tc>
          <w:tcPr>
            <w:tcW w:w="5223" w:type="dxa"/>
            <w:gridSpan w:val="2"/>
          </w:tcPr>
          <w:p w14:paraId="280C0186" w14:textId="681939E8" w:rsidR="009E7CB3" w:rsidRPr="0009582D" w:rsidRDefault="009E7CB3"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hearing problems</w:t>
            </w:r>
          </w:p>
        </w:tc>
        <w:tc>
          <w:tcPr>
            <w:tcW w:w="2835" w:type="dxa"/>
          </w:tcPr>
          <w:p w14:paraId="6231118E" w14:textId="2ACF5AC4" w:rsidR="009E7CB3" w:rsidRPr="0009582D" w:rsidRDefault="009E7CB3" w:rsidP="009E7CB3">
            <w:pPr>
              <w:autoSpaceDE w:val="0"/>
              <w:autoSpaceDN w:val="0"/>
              <w:adjustRightInd w:val="0"/>
              <w:ind w:rightChars="-100" w:right="-240"/>
              <w:jc w:val="left"/>
              <w:rPr>
                <w:rFonts w:ascii="Times New Roman" w:hAnsi="Times New Roman"/>
                <w:kern w:val="0"/>
                <w:sz w:val="20"/>
                <w:szCs w:val="20"/>
              </w:rPr>
            </w:pPr>
            <w:r w:rsidRPr="0009582D">
              <w:rPr>
                <w:rFonts w:ascii="Times New Roman" w:hAnsi="Times New Roman"/>
                <w:kern w:val="0"/>
                <w:sz w:val="20"/>
                <w:szCs w:val="20"/>
              </w:rPr>
              <w:t xml:space="preserve">Yes = 1, No = 0 </w:t>
            </w:r>
          </w:p>
        </w:tc>
      </w:tr>
      <w:tr w:rsidR="0084434E" w:rsidRPr="0009582D" w14:paraId="0229D337" w14:textId="77777777" w:rsidTr="00264D73">
        <w:tc>
          <w:tcPr>
            <w:tcW w:w="624" w:type="dxa"/>
            <w:vAlign w:val="center"/>
          </w:tcPr>
          <w:p w14:paraId="0870FDCA" w14:textId="3586D263"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1</w:t>
            </w:r>
          </w:p>
        </w:tc>
        <w:tc>
          <w:tcPr>
            <w:tcW w:w="5223" w:type="dxa"/>
            <w:gridSpan w:val="2"/>
          </w:tcPr>
          <w:p w14:paraId="71C4F1E4"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Self-reported general health status</w:t>
            </w:r>
          </w:p>
        </w:tc>
        <w:tc>
          <w:tcPr>
            <w:tcW w:w="2835" w:type="dxa"/>
          </w:tcPr>
          <w:p w14:paraId="2B80AAEB"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Poor or fair = 1, excellent, very good, or good = 0</w:t>
            </w:r>
          </w:p>
        </w:tc>
      </w:tr>
      <w:tr w:rsidR="0084434E" w:rsidRPr="0009582D" w14:paraId="4DA6F015" w14:textId="77777777" w:rsidTr="00264D73">
        <w:tc>
          <w:tcPr>
            <w:tcW w:w="624" w:type="dxa"/>
            <w:vAlign w:val="center"/>
          </w:tcPr>
          <w:p w14:paraId="1998904B" w14:textId="4D97CB54"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2</w:t>
            </w:r>
          </w:p>
        </w:tc>
        <w:tc>
          <w:tcPr>
            <w:tcW w:w="5223" w:type="dxa"/>
            <w:gridSpan w:val="2"/>
          </w:tcPr>
          <w:p w14:paraId="0CE44047"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dressing</w:t>
            </w:r>
          </w:p>
        </w:tc>
        <w:tc>
          <w:tcPr>
            <w:tcW w:w="2835" w:type="dxa"/>
          </w:tcPr>
          <w:p w14:paraId="2B82A2A9"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5EF665A9" w14:textId="77777777" w:rsidTr="00264D73">
        <w:tc>
          <w:tcPr>
            <w:tcW w:w="624" w:type="dxa"/>
            <w:vAlign w:val="center"/>
          </w:tcPr>
          <w:p w14:paraId="1855226F" w14:textId="2AFFF380"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3</w:t>
            </w:r>
          </w:p>
        </w:tc>
        <w:tc>
          <w:tcPr>
            <w:tcW w:w="5223" w:type="dxa"/>
            <w:gridSpan w:val="2"/>
          </w:tcPr>
          <w:p w14:paraId="1516B6C5"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bathing or showering</w:t>
            </w:r>
          </w:p>
        </w:tc>
        <w:tc>
          <w:tcPr>
            <w:tcW w:w="2835" w:type="dxa"/>
          </w:tcPr>
          <w:p w14:paraId="236E711F"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11EB91B5" w14:textId="77777777" w:rsidTr="00264D73">
        <w:tc>
          <w:tcPr>
            <w:tcW w:w="624" w:type="dxa"/>
            <w:vAlign w:val="center"/>
          </w:tcPr>
          <w:p w14:paraId="2DA6F576" w14:textId="3BEDBDED"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4</w:t>
            </w:r>
          </w:p>
        </w:tc>
        <w:tc>
          <w:tcPr>
            <w:tcW w:w="5223" w:type="dxa"/>
            <w:gridSpan w:val="2"/>
          </w:tcPr>
          <w:p w14:paraId="79238D60"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eating</w:t>
            </w:r>
          </w:p>
        </w:tc>
        <w:tc>
          <w:tcPr>
            <w:tcW w:w="2835" w:type="dxa"/>
          </w:tcPr>
          <w:p w14:paraId="63F39016"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3CD129DC" w14:textId="77777777" w:rsidTr="00264D73">
        <w:tc>
          <w:tcPr>
            <w:tcW w:w="624" w:type="dxa"/>
            <w:vAlign w:val="center"/>
          </w:tcPr>
          <w:p w14:paraId="15418DF2" w14:textId="3EAED7C4"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5</w:t>
            </w:r>
          </w:p>
        </w:tc>
        <w:tc>
          <w:tcPr>
            <w:tcW w:w="5223" w:type="dxa"/>
            <w:gridSpan w:val="2"/>
          </w:tcPr>
          <w:p w14:paraId="0EEF3171"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getting in and out of bed</w:t>
            </w:r>
          </w:p>
        </w:tc>
        <w:tc>
          <w:tcPr>
            <w:tcW w:w="2835" w:type="dxa"/>
          </w:tcPr>
          <w:p w14:paraId="09487C31"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0796842D" w14:textId="77777777" w:rsidTr="00264D73">
        <w:tc>
          <w:tcPr>
            <w:tcW w:w="624" w:type="dxa"/>
            <w:vAlign w:val="center"/>
          </w:tcPr>
          <w:p w14:paraId="3F3FB064" w14:textId="715EACDE"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6</w:t>
            </w:r>
          </w:p>
        </w:tc>
        <w:tc>
          <w:tcPr>
            <w:tcW w:w="5223" w:type="dxa"/>
            <w:gridSpan w:val="2"/>
          </w:tcPr>
          <w:p w14:paraId="095ED382"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using the toilet</w:t>
            </w:r>
          </w:p>
        </w:tc>
        <w:tc>
          <w:tcPr>
            <w:tcW w:w="2835" w:type="dxa"/>
          </w:tcPr>
          <w:p w14:paraId="15E4DA47"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63DBEDF0" w14:textId="77777777" w:rsidTr="00264D73">
        <w:tc>
          <w:tcPr>
            <w:tcW w:w="624" w:type="dxa"/>
            <w:vAlign w:val="center"/>
          </w:tcPr>
          <w:p w14:paraId="34597689" w14:textId="113ACCDA"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7</w:t>
            </w:r>
          </w:p>
        </w:tc>
        <w:tc>
          <w:tcPr>
            <w:tcW w:w="5223" w:type="dxa"/>
            <w:gridSpan w:val="2"/>
          </w:tcPr>
          <w:p w14:paraId="6725247C"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managing money</w:t>
            </w:r>
          </w:p>
        </w:tc>
        <w:tc>
          <w:tcPr>
            <w:tcW w:w="2835" w:type="dxa"/>
          </w:tcPr>
          <w:p w14:paraId="16F5842A"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52D94691" w14:textId="77777777" w:rsidTr="00264D73">
        <w:tc>
          <w:tcPr>
            <w:tcW w:w="624" w:type="dxa"/>
            <w:vAlign w:val="center"/>
          </w:tcPr>
          <w:p w14:paraId="0743F040" w14:textId="15B9A08A"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18</w:t>
            </w:r>
          </w:p>
        </w:tc>
        <w:tc>
          <w:tcPr>
            <w:tcW w:w="5223" w:type="dxa"/>
            <w:gridSpan w:val="2"/>
          </w:tcPr>
          <w:p w14:paraId="5464757B"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taking medications</w:t>
            </w:r>
          </w:p>
        </w:tc>
        <w:tc>
          <w:tcPr>
            <w:tcW w:w="2835" w:type="dxa"/>
          </w:tcPr>
          <w:p w14:paraId="2CFBCC4C"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60527977" w14:textId="77777777" w:rsidTr="00264D73">
        <w:tc>
          <w:tcPr>
            <w:tcW w:w="624" w:type="dxa"/>
            <w:vAlign w:val="center"/>
          </w:tcPr>
          <w:p w14:paraId="74750309" w14:textId="64EDAAD1"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1</w:t>
            </w:r>
            <w:r w:rsidR="009E7CB3" w:rsidRPr="0009582D">
              <w:rPr>
                <w:rFonts w:ascii="Times New Roman" w:hAnsi="Times New Roman"/>
                <w:kern w:val="0"/>
                <w:sz w:val="20"/>
                <w:szCs w:val="20"/>
              </w:rPr>
              <w:t>9</w:t>
            </w:r>
          </w:p>
        </w:tc>
        <w:tc>
          <w:tcPr>
            <w:tcW w:w="5223" w:type="dxa"/>
            <w:gridSpan w:val="2"/>
          </w:tcPr>
          <w:p w14:paraId="480272B8"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shopping for groceries</w:t>
            </w:r>
          </w:p>
        </w:tc>
        <w:tc>
          <w:tcPr>
            <w:tcW w:w="2835" w:type="dxa"/>
          </w:tcPr>
          <w:p w14:paraId="20F7DFD4"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3F241B9A" w14:textId="77777777" w:rsidTr="00264D73">
        <w:tc>
          <w:tcPr>
            <w:tcW w:w="624" w:type="dxa"/>
            <w:vAlign w:val="center"/>
          </w:tcPr>
          <w:p w14:paraId="570AC5F0" w14:textId="15049ABF"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r w:rsidR="009E7CB3" w:rsidRPr="0009582D">
              <w:rPr>
                <w:rFonts w:ascii="Times New Roman" w:hAnsi="Times New Roman"/>
                <w:kern w:val="0"/>
                <w:sz w:val="20"/>
                <w:szCs w:val="20"/>
              </w:rPr>
              <w:t>0</w:t>
            </w:r>
          </w:p>
        </w:tc>
        <w:tc>
          <w:tcPr>
            <w:tcW w:w="5223" w:type="dxa"/>
            <w:gridSpan w:val="2"/>
          </w:tcPr>
          <w:p w14:paraId="53585DC1"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Difficulty with preparing meals</w:t>
            </w:r>
          </w:p>
        </w:tc>
        <w:tc>
          <w:tcPr>
            <w:tcW w:w="2835" w:type="dxa"/>
          </w:tcPr>
          <w:p w14:paraId="00119F97"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6C69EF77" w14:textId="77777777" w:rsidTr="00264D73">
        <w:tc>
          <w:tcPr>
            <w:tcW w:w="624" w:type="dxa"/>
            <w:vAlign w:val="center"/>
          </w:tcPr>
          <w:p w14:paraId="3AB3E544" w14:textId="6A15A826"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r w:rsidR="009E7CB3" w:rsidRPr="0009582D">
              <w:rPr>
                <w:rFonts w:ascii="Times New Roman" w:hAnsi="Times New Roman"/>
                <w:kern w:val="0"/>
                <w:sz w:val="20"/>
                <w:szCs w:val="20"/>
              </w:rPr>
              <w:t>1</w:t>
            </w:r>
          </w:p>
        </w:tc>
        <w:tc>
          <w:tcPr>
            <w:tcW w:w="5223" w:type="dxa"/>
            <w:gridSpan w:val="2"/>
          </w:tcPr>
          <w:p w14:paraId="226F4582"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Mobility: difficulty with walking 100 yards</w:t>
            </w:r>
          </w:p>
        </w:tc>
        <w:tc>
          <w:tcPr>
            <w:tcW w:w="2835" w:type="dxa"/>
          </w:tcPr>
          <w:p w14:paraId="21CA63F8"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7C560740" w14:textId="77777777" w:rsidTr="00264D73">
        <w:tc>
          <w:tcPr>
            <w:tcW w:w="624" w:type="dxa"/>
            <w:vAlign w:val="center"/>
          </w:tcPr>
          <w:p w14:paraId="3714A849" w14:textId="686F82B0"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r w:rsidR="009E7CB3" w:rsidRPr="0009582D">
              <w:rPr>
                <w:rFonts w:ascii="Times New Roman" w:hAnsi="Times New Roman"/>
                <w:kern w:val="0"/>
                <w:sz w:val="20"/>
                <w:szCs w:val="20"/>
              </w:rPr>
              <w:t>2</w:t>
            </w:r>
          </w:p>
        </w:tc>
        <w:tc>
          <w:tcPr>
            <w:tcW w:w="5223" w:type="dxa"/>
            <w:gridSpan w:val="2"/>
          </w:tcPr>
          <w:p w14:paraId="2E88BC55"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Mobility: difficulty with getting up from a chair after sitting for long periods</w:t>
            </w:r>
          </w:p>
        </w:tc>
        <w:tc>
          <w:tcPr>
            <w:tcW w:w="2835" w:type="dxa"/>
          </w:tcPr>
          <w:p w14:paraId="4EADCB1D"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7E9E7999" w14:textId="77777777" w:rsidTr="00264D73">
        <w:tc>
          <w:tcPr>
            <w:tcW w:w="624" w:type="dxa"/>
            <w:vAlign w:val="center"/>
          </w:tcPr>
          <w:p w14:paraId="0B611BCA" w14:textId="1ED143A7"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r w:rsidR="009E7CB3" w:rsidRPr="0009582D">
              <w:rPr>
                <w:rFonts w:ascii="Times New Roman" w:hAnsi="Times New Roman"/>
                <w:kern w:val="0"/>
                <w:sz w:val="20"/>
                <w:szCs w:val="20"/>
              </w:rPr>
              <w:t>3</w:t>
            </w:r>
          </w:p>
        </w:tc>
        <w:tc>
          <w:tcPr>
            <w:tcW w:w="5223" w:type="dxa"/>
            <w:gridSpan w:val="2"/>
          </w:tcPr>
          <w:p w14:paraId="2773B979"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Mobility: difficulty with climbing several flights of stairs without resting</w:t>
            </w:r>
          </w:p>
        </w:tc>
        <w:tc>
          <w:tcPr>
            <w:tcW w:w="2835" w:type="dxa"/>
          </w:tcPr>
          <w:p w14:paraId="1D9F2D6D"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63C1D969" w14:textId="77777777" w:rsidTr="00264D73">
        <w:tc>
          <w:tcPr>
            <w:tcW w:w="624" w:type="dxa"/>
            <w:vAlign w:val="center"/>
          </w:tcPr>
          <w:p w14:paraId="2F6084F6" w14:textId="41103421"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r w:rsidR="009E7CB3" w:rsidRPr="0009582D">
              <w:rPr>
                <w:rFonts w:ascii="Times New Roman" w:hAnsi="Times New Roman"/>
                <w:kern w:val="0"/>
                <w:sz w:val="20"/>
                <w:szCs w:val="20"/>
              </w:rPr>
              <w:t>4</w:t>
            </w:r>
          </w:p>
        </w:tc>
        <w:tc>
          <w:tcPr>
            <w:tcW w:w="5223" w:type="dxa"/>
            <w:gridSpan w:val="2"/>
          </w:tcPr>
          <w:p w14:paraId="24D99089"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Mobility: difficulty with picking up a coin from the table</w:t>
            </w:r>
          </w:p>
        </w:tc>
        <w:tc>
          <w:tcPr>
            <w:tcW w:w="2835" w:type="dxa"/>
          </w:tcPr>
          <w:p w14:paraId="498A8FF7"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25DD9970" w14:textId="77777777" w:rsidTr="00264D73">
        <w:tc>
          <w:tcPr>
            <w:tcW w:w="624" w:type="dxa"/>
            <w:vAlign w:val="center"/>
          </w:tcPr>
          <w:p w14:paraId="1EBE7374" w14:textId="6B4FBBCA" w:rsidR="0084434E" w:rsidRPr="0009582D" w:rsidRDefault="0084434E"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w:t>
            </w:r>
            <w:r w:rsidR="009E7CB3" w:rsidRPr="0009582D">
              <w:rPr>
                <w:rFonts w:ascii="Times New Roman" w:hAnsi="Times New Roman"/>
                <w:kern w:val="0"/>
                <w:sz w:val="20"/>
                <w:szCs w:val="20"/>
              </w:rPr>
              <w:t>5</w:t>
            </w:r>
          </w:p>
        </w:tc>
        <w:tc>
          <w:tcPr>
            <w:tcW w:w="5223" w:type="dxa"/>
            <w:gridSpan w:val="2"/>
          </w:tcPr>
          <w:p w14:paraId="0B5FE89C"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Mobility: difficulty with stooping, kneeling, or crouching</w:t>
            </w:r>
          </w:p>
        </w:tc>
        <w:tc>
          <w:tcPr>
            <w:tcW w:w="2835" w:type="dxa"/>
          </w:tcPr>
          <w:p w14:paraId="796B5660"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21CA5C98" w14:textId="77777777" w:rsidTr="00264D73">
        <w:tc>
          <w:tcPr>
            <w:tcW w:w="624" w:type="dxa"/>
            <w:vAlign w:val="center"/>
          </w:tcPr>
          <w:p w14:paraId="41541B34" w14:textId="019B3F11"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26</w:t>
            </w:r>
          </w:p>
        </w:tc>
        <w:tc>
          <w:tcPr>
            <w:tcW w:w="5223" w:type="dxa"/>
            <w:gridSpan w:val="2"/>
          </w:tcPr>
          <w:p w14:paraId="52A47899"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Mobility: difficulty with reaching arms above shoulder level</w:t>
            </w:r>
          </w:p>
        </w:tc>
        <w:tc>
          <w:tcPr>
            <w:tcW w:w="2835" w:type="dxa"/>
          </w:tcPr>
          <w:p w14:paraId="0AB37634"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Yes = 1, No = 0</w:t>
            </w:r>
          </w:p>
        </w:tc>
      </w:tr>
      <w:tr w:rsidR="0084434E" w:rsidRPr="0009582D" w14:paraId="409F48BF" w14:textId="77777777" w:rsidTr="00264D73">
        <w:tc>
          <w:tcPr>
            <w:tcW w:w="624" w:type="dxa"/>
            <w:vAlign w:val="center"/>
          </w:tcPr>
          <w:p w14:paraId="6B4EF36E" w14:textId="16B7A79A"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27</w:t>
            </w:r>
          </w:p>
        </w:tc>
        <w:tc>
          <w:tcPr>
            <w:tcW w:w="2695" w:type="dxa"/>
          </w:tcPr>
          <w:p w14:paraId="4EDDB65A"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Depression: CESD-10</w:t>
            </w:r>
            <w:r w:rsidRPr="0009582D">
              <w:rPr>
                <w:rFonts w:ascii="Times New Roman" w:hAnsi="Times New Roman"/>
                <w:sz w:val="20"/>
                <w:szCs w:val="20"/>
              </w:rPr>
              <w:t xml:space="preserve"> </w:t>
            </w:r>
            <w:r w:rsidRPr="0009582D">
              <w:rPr>
                <w:rFonts w:ascii="Times New Roman" w:hAnsi="Times New Roman"/>
                <w:kern w:val="0"/>
                <w:sz w:val="20"/>
                <w:szCs w:val="20"/>
              </w:rPr>
              <w:t>questionnaire</w:t>
            </w:r>
          </w:p>
        </w:tc>
        <w:tc>
          <w:tcPr>
            <w:tcW w:w="2528" w:type="dxa"/>
          </w:tcPr>
          <w:p w14:paraId="2AA96A0C"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Depression: CESD-8</w:t>
            </w:r>
            <w:r w:rsidRPr="0009582D">
              <w:rPr>
                <w:rFonts w:ascii="Times New Roman" w:hAnsi="Times New Roman"/>
                <w:sz w:val="20"/>
                <w:szCs w:val="20"/>
              </w:rPr>
              <w:t xml:space="preserve"> </w:t>
            </w:r>
            <w:r w:rsidRPr="0009582D">
              <w:rPr>
                <w:rFonts w:ascii="Times New Roman" w:hAnsi="Times New Roman"/>
                <w:kern w:val="0"/>
                <w:sz w:val="20"/>
                <w:szCs w:val="20"/>
              </w:rPr>
              <w:t>questionnaire</w:t>
            </w:r>
          </w:p>
        </w:tc>
        <w:tc>
          <w:tcPr>
            <w:tcW w:w="2835" w:type="dxa"/>
          </w:tcPr>
          <w:p w14:paraId="40560F8C" w14:textId="6FD9D0BD"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 xml:space="preserve">CESD-10 &gt;10 =1, ≤10 =0 </w:t>
            </w:r>
          </w:p>
        </w:tc>
      </w:tr>
      <w:tr w:rsidR="0084434E" w:rsidRPr="0009582D" w14:paraId="6CE2A400" w14:textId="77777777" w:rsidTr="00264D73">
        <w:tc>
          <w:tcPr>
            <w:tcW w:w="624" w:type="dxa"/>
            <w:vAlign w:val="center"/>
          </w:tcPr>
          <w:p w14:paraId="39B6ADE4" w14:textId="7BE95407" w:rsidR="0084434E" w:rsidRPr="0009582D" w:rsidRDefault="009E7CB3" w:rsidP="0084434E">
            <w:pPr>
              <w:autoSpaceDE w:val="0"/>
              <w:autoSpaceDN w:val="0"/>
              <w:adjustRightInd w:val="0"/>
              <w:jc w:val="center"/>
              <w:rPr>
                <w:rFonts w:ascii="Times New Roman" w:hAnsi="Times New Roman"/>
                <w:kern w:val="0"/>
                <w:sz w:val="20"/>
                <w:szCs w:val="20"/>
              </w:rPr>
            </w:pPr>
            <w:r w:rsidRPr="0009582D">
              <w:rPr>
                <w:rFonts w:ascii="Times New Roman" w:hAnsi="Times New Roman"/>
                <w:kern w:val="0"/>
                <w:sz w:val="20"/>
                <w:szCs w:val="20"/>
              </w:rPr>
              <w:t>28</w:t>
            </w:r>
          </w:p>
        </w:tc>
        <w:tc>
          <w:tcPr>
            <w:tcW w:w="5223" w:type="dxa"/>
            <w:gridSpan w:val="2"/>
          </w:tcPr>
          <w:p w14:paraId="3039C9E3"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 xml:space="preserve">Cognition: (memory test score + orientation test score) </w:t>
            </w:r>
            <w:r w:rsidRPr="0009582D">
              <w:rPr>
                <w:rFonts w:ascii="Times New Roman" w:hAnsi="Times New Roman"/>
                <w:b/>
                <w:kern w:val="0"/>
                <w:sz w:val="20"/>
                <w:szCs w:val="20"/>
              </w:rPr>
              <w:t>/</w:t>
            </w:r>
            <w:r w:rsidRPr="0009582D">
              <w:rPr>
                <w:rFonts w:ascii="Times New Roman" w:hAnsi="Times New Roman"/>
                <w:kern w:val="0"/>
                <w:sz w:val="20"/>
                <w:szCs w:val="20"/>
              </w:rPr>
              <w:t xml:space="preserve"> 14</w:t>
            </w:r>
          </w:p>
        </w:tc>
        <w:tc>
          <w:tcPr>
            <w:tcW w:w="2835" w:type="dxa"/>
          </w:tcPr>
          <w:p w14:paraId="3402DCF0" w14:textId="77777777" w:rsidR="0084434E" w:rsidRPr="0009582D" w:rsidRDefault="0084434E" w:rsidP="0084434E">
            <w:pPr>
              <w:autoSpaceDE w:val="0"/>
              <w:autoSpaceDN w:val="0"/>
              <w:adjustRightInd w:val="0"/>
              <w:jc w:val="left"/>
              <w:rPr>
                <w:rFonts w:ascii="Times New Roman" w:hAnsi="Times New Roman"/>
                <w:kern w:val="0"/>
                <w:sz w:val="20"/>
                <w:szCs w:val="20"/>
              </w:rPr>
            </w:pPr>
            <w:r w:rsidRPr="0009582D">
              <w:rPr>
                <w:rFonts w:ascii="Times New Roman" w:hAnsi="Times New Roman"/>
                <w:kern w:val="0"/>
                <w:sz w:val="20"/>
                <w:szCs w:val="20"/>
              </w:rPr>
              <w:t>Continuous, ranging from 0 to 1</w:t>
            </w:r>
          </w:p>
        </w:tc>
      </w:tr>
    </w:tbl>
    <w:p w14:paraId="5B30245C" w14:textId="77777777" w:rsidR="0084434E" w:rsidRPr="0009582D" w:rsidRDefault="0084434E" w:rsidP="0084434E">
      <w:r w:rsidRPr="0009582D">
        <w:t>Memory-related disease indicates Alzheimer’s disease or dementia, organic brain senility, or other serious memory impairment.</w:t>
      </w:r>
    </w:p>
    <w:p w14:paraId="60EFB623" w14:textId="77777777" w:rsidR="0084434E" w:rsidRPr="0009582D" w:rsidRDefault="0084434E" w:rsidP="0084434E">
      <w:r w:rsidRPr="0009582D">
        <w:t xml:space="preserve">Depression is evaluated using Center for Epidemiologic Studies Depression Scale (CESD). In the CHARLS, CESD-10 is used, and the total score ranges from 0 to 30. In the ELSA, CESD-8 is used, and the total score ranges from 0 to 8. The higher score indicates more severe depressive symptoms. </w:t>
      </w:r>
    </w:p>
    <w:p w14:paraId="631397FF" w14:textId="672B38F3" w:rsidR="0084434E" w:rsidRPr="0009582D" w:rsidRDefault="0084434E" w:rsidP="0084434E">
      <w:r w:rsidRPr="0009582D">
        <w:t xml:space="preserve">The memory score is the average of words that are not recalled in the immediate and delayed word recall tasks. The memory score ranges from 0 to 10. The orientation test </w:t>
      </w:r>
      <w:r w:rsidRPr="0009582D">
        <w:lastRenderedPageBreak/>
        <w:t xml:space="preserve">comprises four questions about the day of the week, the month, the date of the month, and the year. One point is given for each wrong answer, and the range is from 0 to 4. </w:t>
      </w:r>
    </w:p>
    <w:sectPr w:rsidR="0084434E" w:rsidRPr="000958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1B395" w14:textId="77777777" w:rsidR="007743A2" w:rsidRDefault="007743A2" w:rsidP="0084434E">
      <w:r>
        <w:separator/>
      </w:r>
    </w:p>
  </w:endnote>
  <w:endnote w:type="continuationSeparator" w:id="0">
    <w:p w14:paraId="3C9CFBC2" w14:textId="77777777" w:rsidR="007743A2" w:rsidRDefault="007743A2" w:rsidP="00844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54693" w14:textId="77777777" w:rsidR="007743A2" w:rsidRDefault="007743A2" w:rsidP="0084434E">
      <w:r>
        <w:separator/>
      </w:r>
    </w:p>
  </w:footnote>
  <w:footnote w:type="continuationSeparator" w:id="0">
    <w:p w14:paraId="3BDCEF75" w14:textId="77777777" w:rsidR="007743A2" w:rsidRDefault="007743A2" w:rsidP="008443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CD"/>
    <w:rsid w:val="000405EB"/>
    <w:rsid w:val="0009582D"/>
    <w:rsid w:val="001A5879"/>
    <w:rsid w:val="002A1CCD"/>
    <w:rsid w:val="00351E15"/>
    <w:rsid w:val="003D1137"/>
    <w:rsid w:val="006605A5"/>
    <w:rsid w:val="007743A2"/>
    <w:rsid w:val="0084434E"/>
    <w:rsid w:val="008508AA"/>
    <w:rsid w:val="008A14E5"/>
    <w:rsid w:val="0096639B"/>
    <w:rsid w:val="009D19AD"/>
    <w:rsid w:val="009E7CB3"/>
    <w:rsid w:val="00A13120"/>
    <w:rsid w:val="00B11F43"/>
    <w:rsid w:val="00BD6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02FC44"/>
  <w14:defaultImageDpi w14:val="32767"/>
  <w15:chartTrackingRefBased/>
  <w15:docId w15:val="{57F2CCC5-5F6F-4945-9E85-2630A534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A1CC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A1CC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A1CC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A1CCD"/>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2A1CCD"/>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2A1CCD"/>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2A1CCD"/>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2A1CCD"/>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2A1CCD"/>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A1CC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A1CC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A1CC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A1CCD"/>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2A1CCD"/>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rsid w:val="002A1CCD"/>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2A1CCD"/>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2A1CCD"/>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2A1CCD"/>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2A1CC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A1C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1CC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A1CC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1CCD"/>
    <w:pPr>
      <w:spacing w:before="160" w:after="160"/>
      <w:jc w:val="center"/>
    </w:pPr>
    <w:rPr>
      <w:i/>
      <w:iCs/>
      <w:color w:val="404040" w:themeColor="text1" w:themeTint="BF"/>
    </w:rPr>
  </w:style>
  <w:style w:type="character" w:customStyle="1" w:styleId="a8">
    <w:name w:val="引用 字符"/>
    <w:basedOn w:val="a0"/>
    <w:link w:val="a7"/>
    <w:uiPriority w:val="29"/>
    <w:rsid w:val="002A1CCD"/>
    <w:rPr>
      <w:i/>
      <w:iCs/>
      <w:color w:val="404040" w:themeColor="text1" w:themeTint="BF"/>
    </w:rPr>
  </w:style>
  <w:style w:type="paragraph" w:styleId="a9">
    <w:name w:val="List Paragraph"/>
    <w:basedOn w:val="a"/>
    <w:uiPriority w:val="34"/>
    <w:qFormat/>
    <w:rsid w:val="002A1CCD"/>
    <w:pPr>
      <w:ind w:left="720"/>
      <w:contextualSpacing/>
    </w:pPr>
  </w:style>
  <w:style w:type="character" w:styleId="aa">
    <w:name w:val="Intense Emphasis"/>
    <w:basedOn w:val="a0"/>
    <w:uiPriority w:val="21"/>
    <w:qFormat/>
    <w:rsid w:val="002A1CCD"/>
    <w:rPr>
      <w:i/>
      <w:iCs/>
      <w:color w:val="0F4761" w:themeColor="accent1" w:themeShade="BF"/>
    </w:rPr>
  </w:style>
  <w:style w:type="paragraph" w:styleId="ab">
    <w:name w:val="Intense Quote"/>
    <w:basedOn w:val="a"/>
    <w:next w:val="a"/>
    <w:link w:val="ac"/>
    <w:uiPriority w:val="30"/>
    <w:qFormat/>
    <w:rsid w:val="002A1C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A1CCD"/>
    <w:rPr>
      <w:i/>
      <w:iCs/>
      <w:color w:val="0F4761" w:themeColor="accent1" w:themeShade="BF"/>
    </w:rPr>
  </w:style>
  <w:style w:type="character" w:styleId="ad">
    <w:name w:val="Intense Reference"/>
    <w:basedOn w:val="a0"/>
    <w:uiPriority w:val="32"/>
    <w:qFormat/>
    <w:rsid w:val="002A1CCD"/>
    <w:rPr>
      <w:b/>
      <w:bCs/>
      <w:smallCaps/>
      <w:color w:val="0F4761" w:themeColor="accent1" w:themeShade="BF"/>
      <w:spacing w:val="5"/>
    </w:rPr>
  </w:style>
  <w:style w:type="paragraph" w:styleId="ae">
    <w:name w:val="header"/>
    <w:basedOn w:val="a"/>
    <w:link w:val="af"/>
    <w:uiPriority w:val="99"/>
    <w:unhideWhenUsed/>
    <w:rsid w:val="0084434E"/>
    <w:pPr>
      <w:tabs>
        <w:tab w:val="center" w:pos="4153"/>
        <w:tab w:val="right" w:pos="8306"/>
      </w:tabs>
      <w:snapToGrid w:val="0"/>
      <w:jc w:val="center"/>
    </w:pPr>
    <w:rPr>
      <w:sz w:val="18"/>
      <w:szCs w:val="18"/>
    </w:rPr>
  </w:style>
  <w:style w:type="character" w:customStyle="1" w:styleId="af">
    <w:name w:val="页眉 字符"/>
    <w:basedOn w:val="a0"/>
    <w:link w:val="ae"/>
    <w:uiPriority w:val="99"/>
    <w:rsid w:val="0084434E"/>
    <w:rPr>
      <w:sz w:val="18"/>
      <w:szCs w:val="18"/>
    </w:rPr>
  </w:style>
  <w:style w:type="paragraph" w:styleId="af0">
    <w:name w:val="footer"/>
    <w:basedOn w:val="a"/>
    <w:link w:val="af1"/>
    <w:uiPriority w:val="99"/>
    <w:unhideWhenUsed/>
    <w:rsid w:val="0084434E"/>
    <w:pPr>
      <w:tabs>
        <w:tab w:val="center" w:pos="4153"/>
        <w:tab w:val="right" w:pos="8306"/>
      </w:tabs>
      <w:snapToGrid w:val="0"/>
      <w:jc w:val="left"/>
    </w:pPr>
    <w:rPr>
      <w:sz w:val="18"/>
      <w:szCs w:val="18"/>
    </w:rPr>
  </w:style>
  <w:style w:type="character" w:customStyle="1" w:styleId="af1">
    <w:name w:val="页脚 字符"/>
    <w:basedOn w:val="a0"/>
    <w:link w:val="af0"/>
    <w:uiPriority w:val="99"/>
    <w:rsid w:val="0084434E"/>
    <w:rPr>
      <w:sz w:val="18"/>
      <w:szCs w:val="18"/>
    </w:rPr>
  </w:style>
  <w:style w:type="table" w:styleId="af2">
    <w:name w:val="Table Grid"/>
    <w:basedOn w:val="a1"/>
    <w:uiPriority w:val="39"/>
    <w:rsid w:val="0084434E"/>
    <w:rPr>
      <w:rFonts w:ascii="等线" w:eastAsia="等线" w:hAnsi="等线"/>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517</Words>
  <Characters>2286</Characters>
  <Application>Microsoft Office Word</Application>
  <DocSecurity>0</DocSecurity>
  <Lines>114</Lines>
  <Paragraphs>107</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桂军 霍</dc:creator>
  <cp:keywords/>
  <dc:description/>
  <cp:lastModifiedBy>桂军 霍</cp:lastModifiedBy>
  <cp:revision>4</cp:revision>
  <dcterms:created xsi:type="dcterms:W3CDTF">2025-08-11T14:25:00Z</dcterms:created>
  <dcterms:modified xsi:type="dcterms:W3CDTF">2025-10-08T07:56:00Z</dcterms:modified>
</cp:coreProperties>
</file>