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076DA" w14:textId="0204D181" w:rsidR="00233473" w:rsidRPr="00D55EC2" w:rsidRDefault="0023347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0DE6041A" wp14:editId="1BBC1792">
            <wp:extent cx="5274310" cy="5498465"/>
            <wp:effectExtent l="0" t="0" r="2540" b="6985"/>
            <wp:docPr id="5136400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640095" name="图片 51364009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9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C764FE8" w14:textId="2C507348" w:rsidR="00233473" w:rsidRPr="00D55EC2" w:rsidRDefault="00233473" w:rsidP="002334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Supplementary Figure 1 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Variance inflation factors (VIFs) for covariates included. All VIF values were less than 5, indicating the absence of problematic multicollinearity.</w:t>
      </w:r>
    </w:p>
    <w:p w14:paraId="543B8051" w14:textId="77777777" w:rsidR="00233473" w:rsidRPr="00D55EC2" w:rsidRDefault="0023347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4C673D" w14:textId="77777777" w:rsidR="00233473" w:rsidRPr="00D55EC2" w:rsidRDefault="0023347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19F35F" w14:textId="77777777" w:rsidR="007F47B1" w:rsidRPr="00D55EC2" w:rsidRDefault="007F47B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CA6614" w14:textId="112B3EEE" w:rsidR="00F26211" w:rsidRPr="00D55EC2" w:rsidRDefault="002317C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F26211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F26211"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Association of</w:t>
      </w:r>
      <w:r w:rsidR="00F26211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F26211"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</w:t>
      </w:r>
      <w:r w:rsidR="00F26211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F26211"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="00F26211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cause-specific mortality</w:t>
      </w:r>
      <w:r w:rsidR="00F26211"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across different glucose metabolism status</w:t>
      </w:r>
      <w:r w:rsidR="00C16D65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8535" w:type="dxa"/>
        <w:tblInd w:w="-567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985"/>
        <w:gridCol w:w="2414"/>
        <w:gridCol w:w="1040"/>
        <w:gridCol w:w="2056"/>
        <w:gridCol w:w="1040"/>
      </w:tblGrid>
      <w:tr w:rsidR="00D55EC2" w:rsidRPr="00D55EC2" w14:paraId="733DDF01" w14:textId="77777777" w:rsidTr="002317C0">
        <w:trPr>
          <w:trHeight w:val="280"/>
        </w:trPr>
        <w:tc>
          <w:tcPr>
            <w:tcW w:w="1985" w:type="dxa"/>
            <w:tcBorders>
              <w:top w:val="single" w:sz="8" w:space="0" w:color="auto"/>
              <w:bottom w:val="nil"/>
            </w:tcBorders>
            <w:noWrap/>
            <w:vAlign w:val="bottom"/>
            <w:hideMark/>
          </w:tcPr>
          <w:p w14:paraId="56C82C39" w14:textId="77777777" w:rsidR="002317C0" w:rsidRPr="00D55EC2" w:rsidRDefault="002317C0" w:rsidP="002317C0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454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5F378317" w14:textId="0D30E403" w:rsidR="002317C0" w:rsidRPr="00D55EC2" w:rsidRDefault="00F26211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Cardiovas</w:t>
            </w:r>
            <w:r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cular mortality</w:t>
            </w:r>
          </w:p>
        </w:tc>
        <w:tc>
          <w:tcPr>
            <w:tcW w:w="3096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576C5D23" w14:textId="5EB27E1A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Cancer</w:t>
            </w:r>
            <w:r w:rsidR="00F2621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mortality</w:t>
            </w:r>
          </w:p>
        </w:tc>
      </w:tr>
      <w:tr w:rsidR="00D55EC2" w:rsidRPr="00D55EC2" w14:paraId="3225E9DD" w14:textId="77777777" w:rsidTr="002317C0">
        <w:trPr>
          <w:trHeight w:val="310"/>
        </w:trPr>
        <w:tc>
          <w:tcPr>
            <w:tcW w:w="1985" w:type="dxa"/>
            <w:tcBorders>
              <w:top w:val="nil"/>
              <w:bottom w:val="single" w:sz="8" w:space="0" w:color="auto"/>
            </w:tcBorders>
            <w:noWrap/>
            <w:vAlign w:val="bottom"/>
            <w:hideMark/>
          </w:tcPr>
          <w:p w14:paraId="27A11AA8" w14:textId="77777777" w:rsidR="002317C0" w:rsidRPr="00D55EC2" w:rsidRDefault="002317C0" w:rsidP="002D36AD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Group</w:t>
            </w:r>
          </w:p>
        </w:tc>
        <w:tc>
          <w:tcPr>
            <w:tcW w:w="241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A886B15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E80EC7C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2FCFB16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E392AA6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</w:tr>
      <w:tr w:rsidR="00D55EC2" w:rsidRPr="00D55EC2" w14:paraId="6FED46BE" w14:textId="77777777" w:rsidTr="002317C0">
        <w:trPr>
          <w:trHeight w:val="310"/>
        </w:trPr>
        <w:tc>
          <w:tcPr>
            <w:tcW w:w="1985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3899FAB" w14:textId="77777777" w:rsidR="002317C0" w:rsidRPr="00D55EC2" w:rsidRDefault="002317C0" w:rsidP="002D36AD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Normoglycemia</w:t>
            </w:r>
          </w:p>
        </w:tc>
        <w:tc>
          <w:tcPr>
            <w:tcW w:w="2414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1BF61E7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1.003(0.995,1.011)</w:t>
            </w:r>
          </w:p>
        </w:tc>
        <w:tc>
          <w:tcPr>
            <w:tcW w:w="104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61B9B49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0.472</w:t>
            </w:r>
          </w:p>
        </w:tc>
        <w:tc>
          <w:tcPr>
            <w:tcW w:w="20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C20F420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1.001(0.994,1.008)</w:t>
            </w:r>
          </w:p>
        </w:tc>
        <w:tc>
          <w:tcPr>
            <w:tcW w:w="104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742275F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0.720</w:t>
            </w:r>
          </w:p>
        </w:tc>
      </w:tr>
      <w:tr w:rsidR="00D55EC2" w:rsidRPr="00D55EC2" w14:paraId="393D942C" w14:textId="77777777" w:rsidTr="002317C0">
        <w:trPr>
          <w:trHeight w:val="310"/>
        </w:trPr>
        <w:tc>
          <w:tcPr>
            <w:tcW w:w="1985" w:type="dxa"/>
            <w:noWrap/>
            <w:vAlign w:val="bottom"/>
            <w:hideMark/>
          </w:tcPr>
          <w:p w14:paraId="7CBFE20D" w14:textId="77777777" w:rsidR="002317C0" w:rsidRPr="00D55EC2" w:rsidRDefault="002317C0" w:rsidP="002D36AD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Prediabetes</w:t>
            </w:r>
          </w:p>
        </w:tc>
        <w:tc>
          <w:tcPr>
            <w:tcW w:w="2414" w:type="dxa"/>
            <w:noWrap/>
            <w:vAlign w:val="bottom"/>
            <w:hideMark/>
          </w:tcPr>
          <w:p w14:paraId="685016D0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1.013(1.000,1.026)</w:t>
            </w:r>
          </w:p>
        </w:tc>
        <w:tc>
          <w:tcPr>
            <w:tcW w:w="1040" w:type="dxa"/>
            <w:noWrap/>
            <w:vAlign w:val="bottom"/>
            <w:hideMark/>
          </w:tcPr>
          <w:p w14:paraId="638820C6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0.059</w:t>
            </w:r>
          </w:p>
        </w:tc>
        <w:tc>
          <w:tcPr>
            <w:tcW w:w="2056" w:type="dxa"/>
            <w:noWrap/>
            <w:vAlign w:val="bottom"/>
            <w:hideMark/>
          </w:tcPr>
          <w:p w14:paraId="785E2564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1.010(0.997,1.024)</w:t>
            </w:r>
          </w:p>
        </w:tc>
        <w:tc>
          <w:tcPr>
            <w:tcW w:w="1040" w:type="dxa"/>
            <w:noWrap/>
            <w:vAlign w:val="bottom"/>
            <w:hideMark/>
          </w:tcPr>
          <w:p w14:paraId="4ECD68E2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0.138</w:t>
            </w:r>
          </w:p>
        </w:tc>
      </w:tr>
      <w:tr w:rsidR="00D55EC2" w:rsidRPr="00D55EC2" w14:paraId="0EE0007D" w14:textId="77777777" w:rsidTr="002317C0">
        <w:trPr>
          <w:trHeight w:val="310"/>
        </w:trPr>
        <w:tc>
          <w:tcPr>
            <w:tcW w:w="1985" w:type="dxa"/>
            <w:noWrap/>
            <w:vAlign w:val="bottom"/>
            <w:hideMark/>
          </w:tcPr>
          <w:p w14:paraId="0A6A2F4F" w14:textId="77777777" w:rsidR="002317C0" w:rsidRPr="00D55EC2" w:rsidRDefault="002317C0" w:rsidP="002D36AD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Diabetes</w:t>
            </w:r>
          </w:p>
        </w:tc>
        <w:tc>
          <w:tcPr>
            <w:tcW w:w="2414" w:type="dxa"/>
            <w:noWrap/>
            <w:vAlign w:val="bottom"/>
            <w:hideMark/>
          </w:tcPr>
          <w:p w14:paraId="26A59C94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1.014(1.003, 1.026)</w:t>
            </w:r>
          </w:p>
        </w:tc>
        <w:tc>
          <w:tcPr>
            <w:tcW w:w="1040" w:type="dxa"/>
            <w:noWrap/>
            <w:vAlign w:val="bottom"/>
            <w:hideMark/>
          </w:tcPr>
          <w:p w14:paraId="3A749A0E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0.014</w:t>
            </w:r>
          </w:p>
        </w:tc>
        <w:tc>
          <w:tcPr>
            <w:tcW w:w="2056" w:type="dxa"/>
            <w:noWrap/>
            <w:vAlign w:val="bottom"/>
            <w:hideMark/>
          </w:tcPr>
          <w:p w14:paraId="2646DF15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1.017(1.006,1.029)</w:t>
            </w:r>
          </w:p>
        </w:tc>
        <w:tc>
          <w:tcPr>
            <w:tcW w:w="1040" w:type="dxa"/>
            <w:noWrap/>
            <w:vAlign w:val="bottom"/>
            <w:hideMark/>
          </w:tcPr>
          <w:p w14:paraId="07E8F3DC" w14:textId="77777777" w:rsidR="002317C0" w:rsidRPr="00D55EC2" w:rsidRDefault="002317C0" w:rsidP="001F6E2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0.003</w:t>
            </w:r>
          </w:p>
        </w:tc>
      </w:tr>
    </w:tbl>
    <w:p w14:paraId="33A761E7" w14:textId="77777777" w:rsidR="002D36AD" w:rsidRPr="00D55EC2" w:rsidRDefault="002D36AD" w:rsidP="002D36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639F41" w14:textId="77777777" w:rsidR="002D36AD" w:rsidRPr="00D55EC2" w:rsidRDefault="002D36AD" w:rsidP="002D36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4C5DDBD8" w14:textId="77777777" w:rsidR="002317C0" w:rsidRPr="00D55EC2" w:rsidRDefault="002317C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C926E4" w14:textId="77777777" w:rsidR="007F47B1" w:rsidRPr="00D55EC2" w:rsidRDefault="007F47B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31CE6A" w14:textId="77777777" w:rsidR="007F47B1" w:rsidRPr="00D55EC2" w:rsidRDefault="007F47B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FF8905" w14:textId="30E5C7E1" w:rsidR="00C63C72" w:rsidRPr="00D55EC2" w:rsidRDefault="008F633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="002317C0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="000B1106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0B1106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AUC of the composite hepato-glycemic score and fatty liver index for all-cause mortality (1-20 years).</w:t>
      </w:r>
    </w:p>
    <w:tbl>
      <w:tblPr>
        <w:tblW w:w="6380" w:type="dxa"/>
        <w:jc w:val="center"/>
        <w:tblLook w:val="04A0" w:firstRow="1" w:lastRow="0" w:firstColumn="1" w:lastColumn="0" w:noHBand="0" w:noVBand="1"/>
      </w:tblPr>
      <w:tblGrid>
        <w:gridCol w:w="1466"/>
        <w:gridCol w:w="1156"/>
        <w:gridCol w:w="1206"/>
        <w:gridCol w:w="993"/>
        <w:gridCol w:w="1559"/>
      </w:tblGrid>
      <w:tr w:rsidR="00D55EC2" w:rsidRPr="00D55EC2" w14:paraId="21862077" w14:textId="77777777" w:rsidTr="000B1106">
        <w:trPr>
          <w:trHeight w:val="320"/>
          <w:jc w:val="center"/>
        </w:trPr>
        <w:tc>
          <w:tcPr>
            <w:tcW w:w="146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86098D9" w14:textId="77777777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Time, year</w:t>
            </w:r>
          </w:p>
        </w:tc>
        <w:tc>
          <w:tcPr>
            <w:tcW w:w="23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D4A9B4" w14:textId="5B46D152" w:rsidR="00CD66B4" w:rsidRPr="00D55EC2" w:rsidRDefault="001636AD" w:rsidP="00CD66B4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C</w:t>
            </w:r>
            <w:r w:rsidR="00CD66B4"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omposite hepatic-glucose score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2CE626" w14:textId="2929A177" w:rsidR="00CD66B4" w:rsidRPr="00D55EC2" w:rsidRDefault="00CD66B4" w:rsidP="00CD66B4">
            <w:pPr>
              <w:widowControl/>
              <w:jc w:val="center"/>
              <w:rPr>
                <w:rFonts w:ascii="DengXian" w:eastAsia="DengXian" w:hAnsi="DengXian" w:cs="SimSun"/>
                <w:color w:val="000000" w:themeColor="text1"/>
                <w:kern w:val="0"/>
                <w:szCs w:val="21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FLI</w:t>
            </w:r>
          </w:p>
        </w:tc>
      </w:tr>
      <w:tr w:rsidR="00D55EC2" w:rsidRPr="00D55EC2" w14:paraId="75DAE769" w14:textId="77777777" w:rsidTr="000B1106">
        <w:trPr>
          <w:trHeight w:val="320"/>
          <w:jc w:val="center"/>
        </w:trPr>
        <w:tc>
          <w:tcPr>
            <w:tcW w:w="146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9834D9" w14:textId="77777777" w:rsidR="00CD66B4" w:rsidRPr="00D55EC2" w:rsidRDefault="00CD66B4" w:rsidP="00CD66B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30247A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AUC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F42646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95% CI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6D2FFC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AUC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D6A73E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95% CI</w:t>
            </w:r>
          </w:p>
        </w:tc>
      </w:tr>
      <w:tr w:rsidR="00D55EC2" w:rsidRPr="00D55EC2" w14:paraId="29A68139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CAAF1" w14:textId="5619BB36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F7027F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st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6CCDF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E615F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0.59-0.68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A7BF6" w14:textId="2D550850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  <w:r w:rsidR="00C86998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26F5A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0.45-0.55</w:t>
            </w:r>
          </w:p>
        </w:tc>
      </w:tr>
      <w:tr w:rsidR="00D55EC2" w:rsidRPr="00D55EC2" w14:paraId="252B641B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84405" w14:textId="2BBD5C94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="00F7027F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nd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65C43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E7EA3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0.62-0.68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CF646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0CB1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0.50-0.57</w:t>
            </w:r>
          </w:p>
        </w:tc>
      </w:tr>
      <w:tr w:rsidR="00D55EC2" w:rsidRPr="00D55EC2" w14:paraId="60D72A98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C2F50" w14:textId="0CA6FC9F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="00F7027F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rd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B8D3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2494C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0.62-0.68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2CFDD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D104D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0.51-0.56</w:t>
            </w:r>
          </w:p>
        </w:tc>
      </w:tr>
      <w:tr w:rsidR="00D55EC2" w:rsidRPr="00D55EC2" w14:paraId="714E2E73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9F424" w14:textId="56156051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7EAA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135B9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0.64-0.68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6D13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466F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0.52-0.56</w:t>
            </w:r>
          </w:p>
        </w:tc>
      </w:tr>
      <w:tr w:rsidR="00D55EC2" w:rsidRPr="00D55EC2" w14:paraId="0000A62D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8D821" w14:textId="0D1CD9F9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489F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6E569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0.64-0.68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BCB7B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9FB76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0.53-0.57</w:t>
            </w:r>
          </w:p>
        </w:tc>
      </w:tr>
      <w:tr w:rsidR="00D55EC2" w:rsidRPr="00D55EC2" w14:paraId="4C130A16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CAB0" w14:textId="26E2D111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3A093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3F879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0.64-0.68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02854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7E758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0.53-0.57</w:t>
            </w:r>
          </w:p>
        </w:tc>
      </w:tr>
      <w:tr w:rsidR="00D55EC2" w:rsidRPr="00D55EC2" w14:paraId="2F254C54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6D625" w14:textId="667B4813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20F5A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3B53B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0.64-0.68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C617E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4D611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0.53-0.57</w:t>
            </w:r>
          </w:p>
        </w:tc>
      </w:tr>
      <w:tr w:rsidR="00D55EC2" w:rsidRPr="00D55EC2" w14:paraId="3A136389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DF99F" w14:textId="2288E502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310F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D06A9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0.64-0.67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53EC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58F9D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0.53-0.56</w:t>
            </w:r>
          </w:p>
        </w:tc>
      </w:tr>
      <w:tr w:rsidR="00D55EC2" w:rsidRPr="00D55EC2" w14:paraId="1B2D1968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E4F05" w14:textId="78C64AF9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A3AE6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2595A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0.64-0.67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ABCB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5BAD3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0.54-0.57</w:t>
            </w:r>
          </w:p>
        </w:tc>
      </w:tr>
      <w:tr w:rsidR="00D55EC2" w:rsidRPr="00D55EC2" w14:paraId="629D3753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45BB6" w14:textId="6A373D12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F200B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D386A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0.65-0.68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9FC11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815E9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0.54-0.57</w:t>
            </w:r>
          </w:p>
        </w:tc>
      </w:tr>
      <w:tr w:rsidR="00D55EC2" w:rsidRPr="00D55EC2" w14:paraId="054509BF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06762" w14:textId="642EDD3D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B060D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E655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0.65-0.68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81AE6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CE974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0.54-0.57</w:t>
            </w:r>
          </w:p>
        </w:tc>
      </w:tr>
      <w:tr w:rsidR="00D55EC2" w:rsidRPr="00D55EC2" w14:paraId="4F84F194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38894" w14:textId="74EA571B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12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B6556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90B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0.65-0.68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AF1A0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475B8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0.54-0.57</w:t>
            </w:r>
          </w:p>
        </w:tc>
      </w:tr>
      <w:tr w:rsidR="00D55EC2" w:rsidRPr="00D55EC2" w14:paraId="610E765E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49D86" w14:textId="5D1CA0DE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13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BE098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3E291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0.66-0.69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782C1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01B27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0.55-0.58</w:t>
            </w:r>
          </w:p>
        </w:tc>
      </w:tr>
      <w:tr w:rsidR="00D55EC2" w:rsidRPr="00D55EC2" w14:paraId="0607A7F2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FCDC4" w14:textId="2E543A71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14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594F8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0D3DA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0.67-0.69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C0FEF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C3770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0.55-0.58</w:t>
            </w:r>
          </w:p>
        </w:tc>
      </w:tr>
      <w:tr w:rsidR="00D55EC2" w:rsidRPr="00D55EC2" w14:paraId="31F66FE6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2A3BC" w14:textId="7052DA10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15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065AC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9536C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0.67-0.70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2B34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042FB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0.55-0.58</w:t>
            </w:r>
          </w:p>
        </w:tc>
      </w:tr>
      <w:tr w:rsidR="00D55EC2" w:rsidRPr="00D55EC2" w14:paraId="00E61969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A6CA" w14:textId="35848FEC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16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E8439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36DAE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0.67-0.70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3602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BF3D6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0.56-0.59</w:t>
            </w:r>
          </w:p>
        </w:tc>
      </w:tr>
      <w:tr w:rsidR="00D55EC2" w:rsidRPr="00D55EC2" w14:paraId="46B2B714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97B42" w14:textId="3992312B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17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A4999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667E3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0.66-0.70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C1D78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372AB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0.56-0.60</w:t>
            </w:r>
          </w:p>
        </w:tc>
      </w:tr>
      <w:tr w:rsidR="00D55EC2" w:rsidRPr="00D55EC2" w14:paraId="65C38EBF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65381" w14:textId="38750FB2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18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E6284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635F3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0.66-0.69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7681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F1ACA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0.56-0.60</w:t>
            </w:r>
          </w:p>
        </w:tc>
      </w:tr>
      <w:tr w:rsidR="00D55EC2" w:rsidRPr="00D55EC2" w14:paraId="02DAC1B8" w14:textId="77777777" w:rsidTr="000B1106">
        <w:trPr>
          <w:trHeight w:val="310"/>
          <w:jc w:val="center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82DA6" w14:textId="7DE7E7AB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19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C013C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84307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0.66-0.69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00A0F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EA2DD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0.57-0.61</w:t>
            </w:r>
          </w:p>
        </w:tc>
      </w:tr>
      <w:tr w:rsidR="00D55EC2" w:rsidRPr="00D55EC2" w14:paraId="124F59CC" w14:textId="77777777" w:rsidTr="000B1106">
        <w:trPr>
          <w:trHeight w:val="320"/>
          <w:jc w:val="center"/>
        </w:trPr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46639F" w14:textId="44AF7A51" w:rsidR="00CD66B4" w:rsidRPr="00D55EC2" w:rsidRDefault="00CD66B4" w:rsidP="00BE3014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20</w:t>
            </w:r>
            <w:r w:rsidR="001A39C1"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th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year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6891F2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B3D0D3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0.66-0.71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5EF550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F5BC8D" w14:textId="77777777" w:rsidR="00CD66B4" w:rsidRPr="00D55EC2" w:rsidRDefault="00CD66B4" w:rsidP="006457D7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0.56-0.62</w:t>
            </w:r>
          </w:p>
        </w:tc>
      </w:tr>
    </w:tbl>
    <w:p w14:paraId="3395A2CD" w14:textId="77777777" w:rsidR="00E83C0A" w:rsidRPr="00D55EC2" w:rsidRDefault="0023194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Data are presented as the area under the receiver operating characteristic curve (AUC) with 95% CI at each time point from year 1 to year 20. </w:t>
      </w:r>
    </w:p>
    <w:p w14:paraId="2FC5E6AD" w14:textId="12C891FF" w:rsidR="00C63C72" w:rsidRPr="00D55EC2" w:rsidRDefault="0023194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FLI, fatty liver index; AUC, area under the curve; CI, confidence interval.</w:t>
      </w:r>
    </w:p>
    <w:p w14:paraId="0C6930CF" w14:textId="77777777" w:rsidR="00C4446E" w:rsidRPr="00D55EC2" w:rsidRDefault="00C4446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AFDA67" w14:textId="7F430FA3" w:rsidR="006A5973" w:rsidRPr="00D55EC2" w:rsidRDefault="006A5973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inline distT="0" distB="0" distL="0" distR="0" wp14:anchorId="4ABBE4FD" wp14:editId="45135DDC">
            <wp:extent cx="5274310" cy="5365750"/>
            <wp:effectExtent l="0" t="0" r="2540" b="6350"/>
            <wp:docPr id="5401201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120169" name="图片 5401201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6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75933" w14:textId="467B8F65" w:rsidR="00C4446E" w:rsidRPr="00D55EC2" w:rsidRDefault="006A5973" w:rsidP="00C4446E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Figure </w:t>
      </w:r>
      <w:r w:rsidR="00DC3BFE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="00250DCB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250DCB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Integrated discrimination improvement</w:t>
      </w:r>
      <w:r w:rsidR="00214071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250DCB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(IDI</w:t>
      </w:r>
      <w:r w:rsidR="00214071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250DCB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 of </w:t>
      </w:r>
      <w:r w:rsidR="000B2253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composite hepato-glycemic score and fatty liver index for all-cause mortality (1-20 years)</w:t>
      </w:r>
      <w:r w:rsidR="00250DCB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48D26F07" w14:textId="77777777" w:rsidR="006A5973" w:rsidRPr="00D55EC2" w:rsidRDefault="006A5973" w:rsidP="00C4446E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74D3DF" w14:textId="77777777" w:rsidR="006A5973" w:rsidRPr="00D55EC2" w:rsidRDefault="006A5973" w:rsidP="00C4446E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15D3DF" w14:textId="77777777" w:rsidR="007F47B1" w:rsidRPr="00D55EC2" w:rsidRDefault="007F47B1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7178EC" w14:textId="7BA71B53" w:rsidR="00B12A5A" w:rsidRPr="00D55EC2" w:rsidRDefault="00B12A5A" w:rsidP="00B12A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Association of 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FLI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all-cause mortality across different glucose metabolism </w:t>
      </w:r>
      <w:r w:rsidR="00127AFA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states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using alternative FLI categorizations.</w:t>
      </w:r>
    </w:p>
    <w:tbl>
      <w:tblPr>
        <w:tblW w:w="1130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56"/>
        <w:gridCol w:w="1323"/>
        <w:gridCol w:w="2056"/>
        <w:gridCol w:w="917"/>
        <w:gridCol w:w="2056"/>
        <w:gridCol w:w="917"/>
      </w:tblGrid>
      <w:tr w:rsidR="00D55EC2" w:rsidRPr="00D55EC2" w14:paraId="7B4F1201" w14:textId="77777777" w:rsidTr="001A5961">
        <w:trPr>
          <w:trHeight w:val="280"/>
          <w:jc w:val="center"/>
        </w:trPr>
        <w:tc>
          <w:tcPr>
            <w:tcW w:w="535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B820" w14:textId="77777777" w:rsidR="00B12A5A" w:rsidRPr="00D55EC2" w:rsidRDefault="00B12A5A" w:rsidP="001A596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Panel A. FLI tertiles</w:t>
            </w:r>
          </w:p>
        </w:tc>
        <w:tc>
          <w:tcPr>
            <w:tcW w:w="2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AFC548D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D449683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48624877" w14:textId="77777777" w:rsidTr="001A5961">
        <w:trPr>
          <w:trHeight w:val="280"/>
          <w:jc w:val="center"/>
        </w:trPr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372984A" w14:textId="77777777" w:rsidR="00B12A5A" w:rsidRPr="00D55EC2" w:rsidRDefault="00B12A5A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E492652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Normoglycemia</w:t>
            </w:r>
          </w:p>
        </w:tc>
        <w:tc>
          <w:tcPr>
            <w:tcW w:w="2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7501704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Prediabetes</w:t>
            </w:r>
          </w:p>
        </w:tc>
        <w:tc>
          <w:tcPr>
            <w:tcW w:w="2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68FDEC7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</w:tr>
      <w:tr w:rsidR="00D55EC2" w:rsidRPr="00D55EC2" w14:paraId="3C75B9C7" w14:textId="77777777" w:rsidTr="001A5961">
        <w:trPr>
          <w:trHeight w:val="290"/>
          <w:jc w:val="center"/>
        </w:trPr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82E4B4" w14:textId="77777777" w:rsidR="00B12A5A" w:rsidRPr="00D55EC2" w:rsidRDefault="00B12A5A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8CC7AD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D4FC1C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D883DA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473F8E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5DD9B7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7624FC" w14:textId="77777777" w:rsidR="00B12A5A" w:rsidRPr="00D55EC2" w:rsidRDefault="00B12A5A" w:rsidP="00DA00C3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55EC2" w:rsidRPr="00D55EC2" w14:paraId="12CA650C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4E628" w14:textId="77777777" w:rsidR="00B12A5A" w:rsidRPr="00D55EC2" w:rsidRDefault="00B12A5A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E3E5C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1.002(0.999,1.006)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B213E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0.195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2ED9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1.005(0.997,1.013)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272E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0.228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4DC37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1.009(1.003,1.014)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EEEB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D55EC2" w:rsidRPr="00D55EC2" w14:paraId="10324C7C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32F42" w14:textId="77777777" w:rsidR="00B12A5A" w:rsidRPr="00D55EC2" w:rsidRDefault="00B12A5A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Tertiles of FLI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F622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3346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6AB65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A068E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264B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C144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7EF8FAFB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CF168" w14:textId="0D2D1982" w:rsidR="00B12A5A" w:rsidRPr="00D55EC2" w:rsidRDefault="00847B18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B12A5A"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241C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0D6E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404D7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A5159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815F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02A3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371648C3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1723C" w14:textId="07C0BF9C" w:rsidR="00B12A5A" w:rsidRPr="00D55EC2" w:rsidRDefault="00847B18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B12A5A"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35CD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1.036(0.831,1.293)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4B052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D1221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1.290(0.870,1.913)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5BC0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8D79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1.197(0.879,1.630)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21B0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0.253</w:t>
            </w:r>
          </w:p>
        </w:tc>
      </w:tr>
      <w:tr w:rsidR="00D55EC2" w:rsidRPr="00D55EC2" w14:paraId="14E7D1F7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222ED" w14:textId="363121F8" w:rsidR="00B12A5A" w:rsidRPr="00D55EC2" w:rsidRDefault="00847B18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="00B12A5A"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BFE2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1.075(0.820,1.410)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7F63A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DE098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1.334(0.828,2.149)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F2AC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0.236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86F5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1.578(1.138,2.189)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D09A4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0.006</w:t>
            </w:r>
          </w:p>
        </w:tc>
      </w:tr>
      <w:tr w:rsidR="00D55EC2" w:rsidRPr="00D55EC2" w14:paraId="1F452A9B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6EAE19" w14:textId="77777777" w:rsidR="00B12A5A" w:rsidRPr="00D55EC2" w:rsidRDefault="00B12A5A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P</w:t>
            </w: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19C5DA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C8350E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A83366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C8BDAC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2165B8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4835CF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</w:t>
            </w:r>
          </w:p>
        </w:tc>
      </w:tr>
      <w:tr w:rsidR="00D55EC2" w:rsidRPr="00D55EC2" w14:paraId="4500D012" w14:textId="77777777" w:rsidTr="001A5961">
        <w:trPr>
          <w:trHeight w:val="320"/>
          <w:jc w:val="center"/>
        </w:trPr>
        <w:tc>
          <w:tcPr>
            <w:tcW w:w="74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B803F12" w14:textId="77777777" w:rsidR="00B12A5A" w:rsidRPr="00D55EC2" w:rsidRDefault="00B12A5A" w:rsidP="001A596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Panel B. Clinical cut-off for hepatic steatosis (FLI ≥60)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200694F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4D4D863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47E1BE5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109EF2CF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B3B1F00" w14:textId="77777777" w:rsidR="00B12A5A" w:rsidRPr="00D55EC2" w:rsidRDefault="00B12A5A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3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6212262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Normoglycemia</w:t>
            </w:r>
          </w:p>
        </w:tc>
        <w:tc>
          <w:tcPr>
            <w:tcW w:w="2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030EC35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Prediabetes</w:t>
            </w:r>
          </w:p>
        </w:tc>
        <w:tc>
          <w:tcPr>
            <w:tcW w:w="29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FE28897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</w:tr>
      <w:tr w:rsidR="00D55EC2" w:rsidRPr="00D55EC2" w14:paraId="452484E7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CD59C88" w14:textId="77777777" w:rsidR="00B12A5A" w:rsidRPr="00D55EC2" w:rsidRDefault="00B12A5A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9E2E31F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03014AC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F95E05B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3CCBCAF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06F2CD6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417EE7A" w14:textId="77777777" w:rsidR="00B12A5A" w:rsidRPr="00D55EC2" w:rsidRDefault="00B12A5A" w:rsidP="00941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55EC2" w:rsidRPr="00D55EC2" w14:paraId="326F5C2B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50B6FCE" w14:textId="77777777" w:rsidR="00B12A5A" w:rsidRPr="00D55EC2" w:rsidRDefault="00B12A5A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2CCFC2A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1.002(0.999,1.006)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CF2B84A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0.195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694D157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1.005(0.997,1.013)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62FC401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0.228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17F4C8E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1.009(1.003,1.014)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BA8B689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D55EC2" w:rsidRPr="00D55EC2" w14:paraId="631A356B" w14:textId="77777777" w:rsidTr="001A5961">
        <w:trPr>
          <w:trHeight w:val="320"/>
          <w:jc w:val="center"/>
        </w:trPr>
        <w:tc>
          <w:tcPr>
            <w:tcW w:w="53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FB283" w14:textId="77777777" w:rsidR="00B12A5A" w:rsidRPr="00D55EC2" w:rsidRDefault="00B12A5A" w:rsidP="001A596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Criteria for hepatic steatosis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04413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069BD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55386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209AF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3505F8AF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804892" w14:textId="77777777" w:rsidR="00B12A5A" w:rsidRPr="00D55EC2" w:rsidRDefault="00B12A5A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 &lt; 60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D0F28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EB7721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601BC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D4D7B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24CC4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7AFF3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0D4830B8" w14:textId="77777777" w:rsidTr="001A5961">
        <w:trPr>
          <w:trHeight w:val="320"/>
          <w:jc w:val="center"/>
        </w:trPr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12231B5" w14:textId="77777777" w:rsidR="00B12A5A" w:rsidRPr="00D55EC2" w:rsidRDefault="00B12A5A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 ≥ 60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7D9C851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1.077(0.879,1.321)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8E6A3EA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32B35B4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1.293(0.923,1.810)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BB8113B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F79F247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1.353(1.013,1.807)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4507293" w14:textId="77777777" w:rsidR="00B12A5A" w:rsidRPr="00D55EC2" w:rsidRDefault="00B12A5A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0.041</w:t>
            </w:r>
          </w:p>
        </w:tc>
      </w:tr>
    </w:tbl>
    <w:p w14:paraId="2581C8FB" w14:textId="77777777" w:rsidR="00B12A5A" w:rsidRPr="00D55EC2" w:rsidRDefault="00B12A5A" w:rsidP="00B12A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07F941" w14:textId="77777777" w:rsidR="00B12A5A" w:rsidRPr="00D55EC2" w:rsidRDefault="00B12A5A" w:rsidP="00B12A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62CBAF96" w14:textId="77777777" w:rsidR="00BF607D" w:rsidRPr="00D55EC2" w:rsidRDefault="00BF607D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226DB5" w14:textId="77777777" w:rsidR="004255E5" w:rsidRPr="00D55EC2" w:rsidRDefault="004255E5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B8AA13" w14:textId="77777777" w:rsidR="004255E5" w:rsidRPr="00D55EC2" w:rsidRDefault="004255E5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AEB567" w14:textId="496FC43E" w:rsidR="001E0325" w:rsidRPr="00D55EC2" w:rsidRDefault="001E0325" w:rsidP="001E032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="005418B7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492789"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Unweighted association between FLI and all-cause mortality across different glucose metabolism status</w:t>
      </w:r>
      <w:r w:rsidR="00492789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1106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69"/>
        <w:gridCol w:w="2320"/>
        <w:gridCol w:w="1040"/>
        <w:gridCol w:w="2100"/>
        <w:gridCol w:w="1040"/>
        <w:gridCol w:w="2056"/>
        <w:gridCol w:w="1040"/>
      </w:tblGrid>
      <w:tr w:rsidR="00D55EC2" w:rsidRPr="00D55EC2" w14:paraId="3CE43B83" w14:textId="77777777" w:rsidTr="001B54C6">
        <w:trPr>
          <w:trHeight w:val="280"/>
          <w:jc w:val="center"/>
        </w:trPr>
        <w:tc>
          <w:tcPr>
            <w:tcW w:w="146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2C59C5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7CB813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Normoglycemia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AEA51D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Prediabetes</w:t>
            </w:r>
          </w:p>
        </w:tc>
        <w:tc>
          <w:tcPr>
            <w:tcW w:w="30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013F40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</w:tr>
      <w:tr w:rsidR="00D55EC2" w:rsidRPr="00D55EC2" w14:paraId="0B1C7523" w14:textId="77777777" w:rsidTr="001B54C6">
        <w:trPr>
          <w:trHeight w:val="2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CBF273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20E1CC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83158C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DE4571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1AF8FD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CEBBFA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0E5D41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55EC2" w:rsidRPr="00D55EC2" w14:paraId="114DE15D" w14:textId="77777777" w:rsidTr="001B54C6">
        <w:trPr>
          <w:trHeight w:val="300"/>
          <w:jc w:val="center"/>
        </w:trPr>
        <w:tc>
          <w:tcPr>
            <w:tcW w:w="146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701E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15C7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1.003(1.000,1.006)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35D5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0.066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EB3E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1.004(0.999,1.009)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E9294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0.147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DE5B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1.006(1.003,1.010)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41171" w14:textId="77777777" w:rsidR="00BF607D" w:rsidRPr="00D55EC2" w:rsidRDefault="00BF607D" w:rsidP="001649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D55EC2" w:rsidRPr="00D55EC2" w14:paraId="7A10778B" w14:textId="77777777" w:rsidTr="00AA170B">
        <w:trPr>
          <w:trHeight w:val="290"/>
          <w:jc w:val="center"/>
        </w:trPr>
        <w:tc>
          <w:tcPr>
            <w:tcW w:w="3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B60EF" w14:textId="77777777" w:rsidR="00BF607D" w:rsidRPr="00D55EC2" w:rsidRDefault="00BF607D" w:rsidP="00AA170B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Quartile of FLI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9AD9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5191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5269B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D69D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3F164" w14:textId="77777777" w:rsidR="00BF607D" w:rsidRPr="00D55EC2" w:rsidRDefault="00BF607D" w:rsidP="001649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0DD613CA" w14:textId="77777777" w:rsidTr="00AA170B">
        <w:trPr>
          <w:trHeight w:val="300"/>
          <w:jc w:val="center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7171D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AB0C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BA55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39F3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50EC6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8033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D5D5" w14:textId="77777777" w:rsidR="00BF607D" w:rsidRPr="00D55EC2" w:rsidRDefault="00BF607D" w:rsidP="001649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076CEA1E" w14:textId="77777777" w:rsidTr="00AA170B">
        <w:trPr>
          <w:trHeight w:val="300"/>
          <w:jc w:val="center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1E3D4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E25BD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0.952(0.781,1.159)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AA8D0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15CB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1.289(0.938,1.770)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EB9C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0.117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E7181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1.068(0.854,1.335)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50D53" w14:textId="77777777" w:rsidR="00BF607D" w:rsidRPr="00D55EC2" w:rsidRDefault="00BF607D" w:rsidP="001649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0.563</w:t>
            </w:r>
          </w:p>
        </w:tc>
      </w:tr>
      <w:tr w:rsidR="00D55EC2" w:rsidRPr="00D55EC2" w14:paraId="105A3432" w14:textId="77777777" w:rsidTr="00AA170B">
        <w:trPr>
          <w:trHeight w:val="300"/>
          <w:jc w:val="center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E46E1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2189A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1.096(0.863,1.392)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B751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3836E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1.222(0.861,1.736)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E71B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FCFF9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1.276(1.007,1.616)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6323" w14:textId="77777777" w:rsidR="00BF607D" w:rsidRPr="00D55EC2" w:rsidRDefault="00BF607D" w:rsidP="001649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0.044</w:t>
            </w:r>
          </w:p>
        </w:tc>
      </w:tr>
      <w:tr w:rsidR="00D55EC2" w:rsidRPr="00D55EC2" w14:paraId="686BD5AE" w14:textId="77777777" w:rsidTr="00AA170B">
        <w:trPr>
          <w:trHeight w:val="300"/>
          <w:jc w:val="center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12D04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DDE7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1.126(0.870,1.456)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5ACAD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0.367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46CE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1.438(0.993,2.084)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447E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3990C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1.435(1.117,1.844)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4430" w14:textId="77777777" w:rsidR="00BF607D" w:rsidRPr="00D55EC2" w:rsidRDefault="00BF607D" w:rsidP="001649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</w:t>
            </w:r>
          </w:p>
        </w:tc>
      </w:tr>
      <w:tr w:rsidR="00D55EC2" w:rsidRPr="00D55EC2" w14:paraId="2680B77A" w14:textId="77777777" w:rsidTr="001B54C6">
        <w:trPr>
          <w:trHeight w:val="300"/>
          <w:jc w:val="center"/>
        </w:trPr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F151F3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E193AB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EAF065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153466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880180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AE5A2D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C63F8C" w14:textId="77777777" w:rsidR="00BF607D" w:rsidRPr="00D55EC2" w:rsidRDefault="00BF607D" w:rsidP="001649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</w:tbl>
    <w:p w14:paraId="330B8017" w14:textId="77777777" w:rsidR="00BF607D" w:rsidRPr="00D55EC2" w:rsidRDefault="00BF607D" w:rsidP="00BF607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0CF623" w14:textId="77777777" w:rsidR="00441B5F" w:rsidRPr="00D55EC2" w:rsidRDefault="00441B5F" w:rsidP="00441B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59F9AE75" w14:textId="77777777" w:rsidR="00BF607D" w:rsidRPr="00D55EC2" w:rsidRDefault="00BF607D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4C799C" w14:textId="77777777" w:rsidR="00BF607D" w:rsidRPr="00D55EC2" w:rsidRDefault="00BF607D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85C6E" w14:textId="77777777" w:rsidR="00154ECE" w:rsidRPr="00D55EC2" w:rsidRDefault="00154EC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64D7D3" w14:textId="3F67FD50" w:rsidR="001C4AD3" w:rsidRPr="00D55EC2" w:rsidRDefault="001C4AD3" w:rsidP="001C4AD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="005418B7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5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ssociation of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all-cause mortality </w:t>
      </w:r>
      <w:r w:rsidR="00C46C9A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based on 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diabetes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status.</w:t>
      </w:r>
    </w:p>
    <w:tbl>
      <w:tblPr>
        <w:tblW w:w="8867" w:type="dxa"/>
        <w:tblInd w:w="-85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91"/>
        <w:gridCol w:w="2056"/>
        <w:gridCol w:w="1800"/>
        <w:gridCol w:w="2080"/>
        <w:gridCol w:w="1040"/>
      </w:tblGrid>
      <w:tr w:rsidR="00D55EC2" w:rsidRPr="00D55EC2" w14:paraId="65968850" w14:textId="77777777" w:rsidTr="001B54C6">
        <w:trPr>
          <w:trHeight w:val="280"/>
        </w:trPr>
        <w:tc>
          <w:tcPr>
            <w:tcW w:w="189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6F875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F67F97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Non-diabetes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898A97" w14:textId="77777777" w:rsidR="00BF607D" w:rsidRPr="00D55EC2" w:rsidRDefault="00BF607D" w:rsidP="00AA1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</w:tr>
      <w:tr w:rsidR="00D55EC2" w:rsidRPr="00D55EC2" w14:paraId="74B943E9" w14:textId="77777777" w:rsidTr="001B54C6">
        <w:trPr>
          <w:trHeight w:val="290"/>
        </w:trPr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F84D83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C27C60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2A23EC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B105A7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32BE3F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55EC2" w:rsidRPr="00D55EC2" w14:paraId="48A3CD90" w14:textId="77777777" w:rsidTr="001B54C6">
        <w:trPr>
          <w:trHeight w:val="300"/>
        </w:trPr>
        <w:tc>
          <w:tcPr>
            <w:tcW w:w="189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F375C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B85AE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1.003(1.000,1.006)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46C6E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0.075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B16B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1.009(1.003,1.014)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340A5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D55EC2" w:rsidRPr="00D55EC2" w14:paraId="2D5913CC" w14:textId="77777777" w:rsidTr="00AA170B">
        <w:trPr>
          <w:trHeight w:val="290"/>
        </w:trPr>
        <w:tc>
          <w:tcPr>
            <w:tcW w:w="39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DC10" w14:textId="77777777" w:rsidR="00BF607D" w:rsidRPr="00D55EC2" w:rsidRDefault="00BF607D" w:rsidP="00941945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Quartile of FLI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27FA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9DAE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D96D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7933C0BC" w14:textId="77777777" w:rsidTr="00AA170B">
        <w:trPr>
          <w:trHeight w:val="300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953D9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28465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E0B5B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74DC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DC463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38540DD1" w14:textId="77777777" w:rsidTr="00AA170B">
        <w:trPr>
          <w:trHeight w:val="300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E408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EAF0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0.927(0.756,1.135)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6BF79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46F8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1.332(0.949,1.869)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B72E7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0.097</w:t>
            </w:r>
          </w:p>
        </w:tc>
      </w:tr>
      <w:tr w:rsidR="00D55EC2" w:rsidRPr="00D55EC2" w14:paraId="33048E1B" w14:textId="77777777" w:rsidTr="00AA170B">
        <w:trPr>
          <w:trHeight w:val="300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2D52F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1FC7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1.139(0.916,1.416)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4D582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FA941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1.642(1.166,2.311)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FD77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0.004</w:t>
            </w:r>
          </w:p>
        </w:tc>
      </w:tr>
      <w:tr w:rsidR="00D55EC2" w:rsidRPr="00D55EC2" w14:paraId="4A66AD76" w14:textId="77777777" w:rsidTr="00AA170B">
        <w:trPr>
          <w:trHeight w:val="300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C6D69" w14:textId="77777777" w:rsidR="00BF607D" w:rsidRPr="00D55EC2" w:rsidRDefault="00BF607D" w:rsidP="00AA17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E398C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1.168(0.875,1.559)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98FB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3CF51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1.860(1.269,2.727)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5331D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D55EC2" w:rsidRPr="00D55EC2" w14:paraId="165484C2" w14:textId="77777777" w:rsidTr="001B54C6">
        <w:trPr>
          <w:trHeight w:val="300"/>
        </w:trPr>
        <w:tc>
          <w:tcPr>
            <w:tcW w:w="394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195E1C" w14:textId="77777777" w:rsidR="00BF607D" w:rsidRPr="00D55EC2" w:rsidRDefault="00BF607D" w:rsidP="00941945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for trend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3C34A2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BC0A3C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E18266" w14:textId="77777777" w:rsidR="00BF607D" w:rsidRPr="00D55EC2" w:rsidRDefault="00BF607D" w:rsidP="0094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</w:tbl>
    <w:p w14:paraId="4375CA23" w14:textId="77777777" w:rsidR="00BF607D" w:rsidRPr="00D55EC2" w:rsidRDefault="00BF607D" w:rsidP="00BF607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34B48B2" w14:textId="77777777" w:rsidR="00441B5F" w:rsidRPr="00D55EC2" w:rsidRDefault="00441B5F" w:rsidP="00441B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20238A59" w14:textId="77777777" w:rsidR="00BF607D" w:rsidRPr="00D55EC2" w:rsidRDefault="00BF607D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901EE9" w14:textId="77777777" w:rsidR="004255E5" w:rsidRPr="00D55EC2" w:rsidRDefault="004255E5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B9FE22" w14:textId="77777777" w:rsidR="00301BEE" w:rsidRPr="00D55EC2" w:rsidRDefault="00301BEE" w:rsidP="00441B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A40CFF" w14:textId="006080A8" w:rsidR="001F1145" w:rsidRPr="00D55EC2" w:rsidRDefault="001F1145" w:rsidP="001F11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="00301BEE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6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Association of FLI with all-cause mortality after exclusion of baseline diseases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1051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2340"/>
        <w:gridCol w:w="842"/>
        <w:gridCol w:w="2268"/>
        <w:gridCol w:w="851"/>
        <w:gridCol w:w="2056"/>
        <w:gridCol w:w="779"/>
      </w:tblGrid>
      <w:tr w:rsidR="00D55EC2" w:rsidRPr="00D55EC2" w14:paraId="7453C5E5" w14:textId="77777777" w:rsidTr="001A5961">
        <w:trPr>
          <w:trHeight w:val="280"/>
          <w:jc w:val="center"/>
        </w:trPr>
        <w:tc>
          <w:tcPr>
            <w:tcW w:w="10513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36343" w14:textId="77777777" w:rsidR="001F1145" w:rsidRPr="00D55EC2" w:rsidRDefault="001F1145" w:rsidP="001A596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Panel A. Exclusion of participants with baseline CKD</w:t>
            </w:r>
          </w:p>
        </w:tc>
      </w:tr>
      <w:tr w:rsidR="00D55EC2" w:rsidRPr="00D55EC2" w14:paraId="005E0D92" w14:textId="77777777" w:rsidTr="001A5961">
        <w:trPr>
          <w:trHeight w:val="280"/>
          <w:jc w:val="center"/>
        </w:trPr>
        <w:tc>
          <w:tcPr>
            <w:tcW w:w="13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CDBEA1C" w14:textId="77777777" w:rsidR="001F1145" w:rsidRPr="00D55EC2" w:rsidRDefault="001F1145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BB12132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Normoglycemia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55339A7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Prediabetes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4D7A83E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</w:tr>
      <w:tr w:rsidR="00D55EC2" w:rsidRPr="00D55EC2" w14:paraId="7D95620A" w14:textId="77777777" w:rsidTr="001A5961">
        <w:trPr>
          <w:trHeight w:val="280"/>
          <w:jc w:val="center"/>
        </w:trPr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3B529C" w14:textId="77777777" w:rsidR="001F1145" w:rsidRPr="00D55EC2" w:rsidRDefault="001F1145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DD09D6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CF0C78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1E1423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75391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4D94C7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516B7C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55EC2" w:rsidRPr="00D55EC2" w14:paraId="08485FE8" w14:textId="77777777" w:rsidTr="001A5961">
        <w:trPr>
          <w:trHeight w:val="310"/>
          <w:jc w:val="center"/>
        </w:trPr>
        <w:tc>
          <w:tcPr>
            <w:tcW w:w="13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F0C59" w14:textId="77777777" w:rsidR="001F1145" w:rsidRPr="00D55EC2" w:rsidRDefault="001F1145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98FC5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1.003(0.999,1.007)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D3F73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0.147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7F22D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1.005(0.995,1.015)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26231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0.349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0DD454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1.009(1.000,1.018)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979553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0.039</w:t>
            </w:r>
          </w:p>
        </w:tc>
      </w:tr>
      <w:tr w:rsidR="00D55EC2" w:rsidRPr="00D55EC2" w14:paraId="28D55DA0" w14:textId="77777777" w:rsidTr="001A5961">
        <w:trPr>
          <w:trHeight w:val="310"/>
          <w:jc w:val="center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3F716" w14:textId="77777777" w:rsidR="001F1145" w:rsidRPr="00D55EC2" w:rsidRDefault="001F1145" w:rsidP="001A596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Quartile of FLI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ADC7C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9648D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35774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EDC01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AC431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1B786E17" w14:textId="77777777" w:rsidTr="001A5961">
        <w:trPr>
          <w:trHeight w:val="310"/>
          <w:jc w:val="center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58417" w14:textId="77777777" w:rsidR="001F1145" w:rsidRPr="00D55EC2" w:rsidRDefault="001F1145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92C56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6D21B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7411A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986D8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E4D0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4B8F5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5A200D19" w14:textId="77777777" w:rsidTr="001A5961">
        <w:trPr>
          <w:trHeight w:val="310"/>
          <w:jc w:val="center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42F16" w14:textId="77777777" w:rsidR="001F1145" w:rsidRPr="00D55EC2" w:rsidRDefault="001F1145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F4AD0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0.980(0.739,1.300)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5F616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E92BF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1.039(0.536,2.012)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05A51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0.910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5A05A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1.955(1.061,3.603)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58F1C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0.032</w:t>
            </w:r>
          </w:p>
        </w:tc>
      </w:tr>
      <w:tr w:rsidR="00D55EC2" w:rsidRPr="00D55EC2" w14:paraId="04986F4F" w14:textId="77777777" w:rsidTr="001A5961">
        <w:trPr>
          <w:trHeight w:val="310"/>
          <w:jc w:val="center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34F73" w14:textId="77777777" w:rsidR="001F1145" w:rsidRPr="00D55EC2" w:rsidRDefault="001F1145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BC0AE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1.104(0.802,1.520)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B74C7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BDE85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1.135(0.641,2.010)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46132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17C94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2.256(1.293,3.935)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50332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0.004</w:t>
            </w:r>
          </w:p>
        </w:tc>
      </w:tr>
      <w:tr w:rsidR="00D55EC2" w:rsidRPr="00D55EC2" w14:paraId="075E0340" w14:textId="77777777" w:rsidTr="001A5961">
        <w:trPr>
          <w:trHeight w:val="310"/>
          <w:jc w:val="center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2CA84" w14:textId="77777777" w:rsidR="001F1145" w:rsidRPr="00D55EC2" w:rsidRDefault="001F1145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193A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1.056(0.738,1.511)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46F6F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3B2FD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1.435(0.701,2.938)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6808E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EAFF6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2.002(1.056,3.795)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14B2F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0.033</w:t>
            </w:r>
          </w:p>
        </w:tc>
      </w:tr>
      <w:tr w:rsidR="00D55EC2" w:rsidRPr="00D55EC2" w14:paraId="55FBBAF0" w14:textId="77777777" w:rsidTr="001A5961">
        <w:trPr>
          <w:trHeight w:val="320"/>
          <w:jc w:val="center"/>
        </w:trPr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AF5211" w14:textId="77777777" w:rsidR="001F1145" w:rsidRPr="00D55EC2" w:rsidRDefault="001F1145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EC2946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F826C3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F3F9DB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C51981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70469F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523D06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0.064</w:t>
            </w:r>
          </w:p>
        </w:tc>
      </w:tr>
      <w:tr w:rsidR="00D55EC2" w:rsidRPr="00D55EC2" w14:paraId="5C39D00A" w14:textId="77777777" w:rsidTr="001A5961">
        <w:trPr>
          <w:trHeight w:val="320"/>
          <w:jc w:val="center"/>
        </w:trPr>
        <w:tc>
          <w:tcPr>
            <w:tcW w:w="10513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53F6606" w14:textId="77777777" w:rsidR="001F1145" w:rsidRPr="00D55EC2" w:rsidRDefault="001F1145" w:rsidP="001A596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Panel B. Exclusion of participants with baseline CVD</w:t>
            </w:r>
          </w:p>
        </w:tc>
      </w:tr>
      <w:tr w:rsidR="00D55EC2" w:rsidRPr="00D55EC2" w14:paraId="215A6A1C" w14:textId="77777777" w:rsidTr="001A5961">
        <w:trPr>
          <w:trHeight w:val="320"/>
          <w:jc w:val="center"/>
        </w:trPr>
        <w:tc>
          <w:tcPr>
            <w:tcW w:w="13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0EF03FF" w14:textId="77777777" w:rsidR="001F1145" w:rsidRPr="00D55EC2" w:rsidRDefault="001F1145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1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C792AD9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Normoglycemia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F6D9F2C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Prediabetes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B803ABF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</w:tr>
      <w:tr w:rsidR="00D55EC2" w:rsidRPr="00D55EC2" w14:paraId="1F917946" w14:textId="77777777" w:rsidTr="006A6ACC">
        <w:trPr>
          <w:trHeight w:val="320"/>
          <w:jc w:val="center"/>
        </w:trPr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4A57AE8" w14:textId="77777777" w:rsidR="001F1145" w:rsidRPr="00D55EC2" w:rsidRDefault="001F1145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B68DBBD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0C2CA1D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BD0761A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74FACCC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6A4DBE2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D945BC5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55EC2" w:rsidRPr="00D55EC2" w14:paraId="32B58668" w14:textId="77777777" w:rsidTr="006A6ACC">
        <w:trPr>
          <w:trHeight w:val="320"/>
          <w:jc w:val="center"/>
        </w:trPr>
        <w:tc>
          <w:tcPr>
            <w:tcW w:w="13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AE62AB4" w14:textId="77777777" w:rsidR="001F1145" w:rsidRPr="00D55EC2" w:rsidRDefault="001F1145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B00FEAD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1.002(0.999,1.005)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0371108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0.210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95461B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1.000(0.991,1.009)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8AF70B8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0.994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D8426DF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1.009(1.002,1.015)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1D425A9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0.006</w:t>
            </w:r>
          </w:p>
        </w:tc>
      </w:tr>
      <w:tr w:rsidR="00D55EC2" w:rsidRPr="00D55EC2" w14:paraId="62466E98" w14:textId="77777777" w:rsidTr="00882FF3">
        <w:trPr>
          <w:trHeight w:val="320"/>
          <w:jc w:val="center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C8CC0" w14:textId="471A7C78" w:rsidR="002035B5" w:rsidRPr="00D55EC2" w:rsidRDefault="002035B5" w:rsidP="002035B5">
            <w:pPr>
              <w:jc w:val="lef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Quartile of FLI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0925E" w14:textId="77777777" w:rsidR="002035B5" w:rsidRPr="00D55EC2" w:rsidRDefault="002035B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BFA49" w14:textId="77777777" w:rsidR="002035B5" w:rsidRPr="00D55EC2" w:rsidRDefault="002035B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DB010" w14:textId="77777777" w:rsidR="002035B5" w:rsidRPr="00D55EC2" w:rsidRDefault="002035B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84515" w14:textId="77777777" w:rsidR="002035B5" w:rsidRPr="00D55EC2" w:rsidRDefault="002035B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F066E" w14:textId="77777777" w:rsidR="002035B5" w:rsidRPr="00D55EC2" w:rsidRDefault="002035B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6A5F2906" w14:textId="77777777" w:rsidTr="001A5961">
        <w:trPr>
          <w:trHeight w:val="320"/>
          <w:jc w:val="center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DA5BE" w14:textId="77777777" w:rsidR="001F1145" w:rsidRPr="00D55EC2" w:rsidRDefault="001F1145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C52C5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04D38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F4EB5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B6F37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65564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6B0F2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529FE115" w14:textId="77777777" w:rsidTr="001A5961">
        <w:trPr>
          <w:trHeight w:val="320"/>
          <w:jc w:val="center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5C7B5" w14:textId="77777777" w:rsidR="001F1145" w:rsidRPr="00D55EC2" w:rsidRDefault="001F1145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B669C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0.942(0.713,1.245)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C522D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96A94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1.374(0.837,2.256)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A8E9F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0.209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E6851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1.182(0.790,1.770)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4BD52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0.416</w:t>
            </w:r>
          </w:p>
        </w:tc>
      </w:tr>
      <w:tr w:rsidR="00D55EC2" w:rsidRPr="00D55EC2" w14:paraId="4582C687" w14:textId="77777777" w:rsidTr="001A5961">
        <w:trPr>
          <w:trHeight w:val="320"/>
          <w:jc w:val="center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ACADA" w14:textId="77777777" w:rsidR="001F1145" w:rsidRPr="00D55EC2" w:rsidRDefault="001F1145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50070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1.052(0.770,1.438)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E8A1B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4D0DF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0.995(0.584,1.696)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DFB83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6BE35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1.569(1.048,2.349)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BED7E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0.029</w:t>
            </w:r>
          </w:p>
        </w:tc>
      </w:tr>
      <w:tr w:rsidR="00D55EC2" w:rsidRPr="00D55EC2" w14:paraId="12133F8F" w14:textId="77777777" w:rsidTr="006A6ACC">
        <w:trPr>
          <w:trHeight w:val="320"/>
          <w:jc w:val="center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6F505" w14:textId="77777777" w:rsidR="001F1145" w:rsidRPr="00D55EC2" w:rsidRDefault="001F1145" w:rsidP="001A596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2A1B3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0.979(0.728,1.317)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2248D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0E481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1.246(0.676,2.296)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AF3F2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0.481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D3E89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1.803(1.198,2.711)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513BE" w14:textId="77777777" w:rsidR="001F1145" w:rsidRPr="00D55EC2" w:rsidRDefault="001F1145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</w:t>
            </w:r>
          </w:p>
        </w:tc>
      </w:tr>
      <w:tr w:rsidR="00D55EC2" w:rsidRPr="00D55EC2" w14:paraId="75D0C608" w14:textId="77777777" w:rsidTr="006A6ACC">
        <w:trPr>
          <w:trHeight w:val="320"/>
          <w:jc w:val="center"/>
        </w:trPr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766F576" w14:textId="74CBE322" w:rsidR="006A6ACC" w:rsidRPr="00D55EC2" w:rsidRDefault="006A6ACC" w:rsidP="006A6AC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3E3684A" w14:textId="77777777" w:rsidR="006A6ACC" w:rsidRPr="00D55EC2" w:rsidRDefault="006A6ACC" w:rsidP="006A6AC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624B01B" w14:textId="4CD572A2" w:rsidR="006A6ACC" w:rsidRPr="00D55EC2" w:rsidRDefault="006A6ACC" w:rsidP="006A6A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884D1C1" w14:textId="77777777" w:rsidR="006A6ACC" w:rsidRPr="00D55EC2" w:rsidRDefault="006A6ACC" w:rsidP="006A6A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A6F99B3" w14:textId="339B7E41" w:rsidR="006A6ACC" w:rsidRPr="00D55EC2" w:rsidRDefault="006A6ACC" w:rsidP="006A6A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66857E6" w14:textId="77777777" w:rsidR="006A6ACC" w:rsidRPr="00D55EC2" w:rsidRDefault="006A6ACC" w:rsidP="006A6A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C00CD4C" w14:textId="6F474F70" w:rsidR="006A6ACC" w:rsidRPr="00D55EC2" w:rsidRDefault="006A6ACC" w:rsidP="006A6A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</w:tbl>
    <w:p w14:paraId="2EF52220" w14:textId="77777777" w:rsidR="001F1145" w:rsidRPr="00D55EC2" w:rsidRDefault="001F1145" w:rsidP="001F11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D2AE8B0" w14:textId="77777777" w:rsidR="001F1145" w:rsidRPr="00D55EC2" w:rsidRDefault="001F1145" w:rsidP="001F11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DB38482" w14:textId="07E58007" w:rsidR="00C4446E" w:rsidRPr="00D55EC2" w:rsidRDefault="00C4446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BF00F9" w14:textId="77777777" w:rsidR="00154ECE" w:rsidRPr="00D55EC2" w:rsidRDefault="00154EC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39933" w14:textId="77777777" w:rsidR="003A4A21" w:rsidRPr="00D55EC2" w:rsidRDefault="003A4A21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60D793" w14:textId="235D402F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7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Association of FLI with all-cause mortality across glucose metabolism status after exclusion of participants with missing covariates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10178" w:type="dxa"/>
        <w:jc w:val="center"/>
        <w:tblLook w:val="04A0" w:firstRow="1" w:lastRow="0" w:firstColumn="1" w:lastColumn="0" w:noHBand="0" w:noVBand="1"/>
      </w:tblPr>
      <w:tblGrid>
        <w:gridCol w:w="1341"/>
        <w:gridCol w:w="2056"/>
        <w:gridCol w:w="856"/>
        <w:gridCol w:w="2056"/>
        <w:gridCol w:w="921"/>
        <w:gridCol w:w="2056"/>
        <w:gridCol w:w="892"/>
      </w:tblGrid>
      <w:tr w:rsidR="00D55EC2" w:rsidRPr="00D55EC2" w14:paraId="4A246EE5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AE0BE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9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CCB7A9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Normoglycemia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AE91AE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Prediabetes</w:t>
            </w:r>
          </w:p>
        </w:tc>
        <w:tc>
          <w:tcPr>
            <w:tcW w:w="29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179E65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</w:tr>
      <w:tr w:rsidR="00D55EC2" w:rsidRPr="00D55EC2" w14:paraId="469CBED1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BF17BD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FE919E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2519DC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5E075A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4D0068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5156128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3D3166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55EC2" w:rsidRPr="00D55EC2" w14:paraId="6347BAC2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6512A94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</w:t>
            </w:r>
          </w:p>
        </w:tc>
        <w:tc>
          <w:tcPr>
            <w:tcW w:w="20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2DB18AC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1.002(0.999,1.006)</w:t>
            </w:r>
          </w:p>
        </w:tc>
        <w:tc>
          <w:tcPr>
            <w:tcW w:w="8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A4E856E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0.223</w:t>
            </w:r>
          </w:p>
        </w:tc>
        <w:tc>
          <w:tcPr>
            <w:tcW w:w="20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1161AC0C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1.005(0.997,1.013)</w:t>
            </w:r>
          </w:p>
        </w:tc>
        <w:tc>
          <w:tcPr>
            <w:tcW w:w="921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B120F17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0.216</w:t>
            </w:r>
          </w:p>
        </w:tc>
        <w:tc>
          <w:tcPr>
            <w:tcW w:w="20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ED9D12E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1.008(1.002,1.014)</w:t>
            </w:r>
          </w:p>
        </w:tc>
        <w:tc>
          <w:tcPr>
            <w:tcW w:w="89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53A93DF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0.012</w:t>
            </w:r>
          </w:p>
        </w:tc>
      </w:tr>
      <w:tr w:rsidR="00D55EC2" w:rsidRPr="00D55EC2" w14:paraId="4332784C" w14:textId="77777777" w:rsidTr="001A5961">
        <w:trPr>
          <w:trHeight w:val="310"/>
          <w:jc w:val="center"/>
        </w:trPr>
        <w:tc>
          <w:tcPr>
            <w:tcW w:w="3397" w:type="dxa"/>
            <w:gridSpan w:val="2"/>
            <w:noWrap/>
            <w:vAlign w:val="bottom"/>
            <w:hideMark/>
          </w:tcPr>
          <w:p w14:paraId="51D4A248" w14:textId="77777777" w:rsidR="00301BEE" w:rsidRPr="00D55EC2" w:rsidRDefault="00301BEE" w:rsidP="00501E8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Quartile of FLI</w:t>
            </w:r>
          </w:p>
        </w:tc>
        <w:tc>
          <w:tcPr>
            <w:tcW w:w="856" w:type="dxa"/>
            <w:noWrap/>
            <w:vAlign w:val="bottom"/>
            <w:hideMark/>
          </w:tcPr>
          <w:p w14:paraId="65627D05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0E6312FE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09DC5C84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65D5D6F1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" w:type="dxa"/>
            <w:noWrap/>
            <w:vAlign w:val="bottom"/>
            <w:hideMark/>
          </w:tcPr>
          <w:p w14:paraId="57A3D515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7A1E69E2" w14:textId="77777777" w:rsidTr="001A5961">
        <w:trPr>
          <w:trHeight w:val="310"/>
          <w:jc w:val="center"/>
        </w:trPr>
        <w:tc>
          <w:tcPr>
            <w:tcW w:w="1341" w:type="dxa"/>
            <w:noWrap/>
            <w:vAlign w:val="center"/>
            <w:hideMark/>
          </w:tcPr>
          <w:p w14:paraId="023DC425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2056" w:type="dxa"/>
            <w:noWrap/>
            <w:vAlign w:val="bottom"/>
            <w:hideMark/>
          </w:tcPr>
          <w:p w14:paraId="169A6C54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6" w:type="dxa"/>
            <w:noWrap/>
            <w:vAlign w:val="bottom"/>
            <w:hideMark/>
          </w:tcPr>
          <w:p w14:paraId="3D3A7E6D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0810F704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21" w:type="dxa"/>
            <w:noWrap/>
            <w:vAlign w:val="bottom"/>
            <w:hideMark/>
          </w:tcPr>
          <w:p w14:paraId="0DE0F8A6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0AAFA185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  <w:r w:rsidRPr="00D55EC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92" w:type="dxa"/>
            <w:noWrap/>
            <w:vAlign w:val="bottom"/>
            <w:hideMark/>
          </w:tcPr>
          <w:p w14:paraId="0ED41B0D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3E7FF916" w14:textId="77777777" w:rsidTr="001A5961">
        <w:trPr>
          <w:trHeight w:val="310"/>
          <w:jc w:val="center"/>
        </w:trPr>
        <w:tc>
          <w:tcPr>
            <w:tcW w:w="1341" w:type="dxa"/>
            <w:noWrap/>
            <w:vAlign w:val="center"/>
            <w:hideMark/>
          </w:tcPr>
          <w:p w14:paraId="7BD0EAB9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2056" w:type="dxa"/>
            <w:noWrap/>
            <w:vAlign w:val="bottom"/>
            <w:hideMark/>
          </w:tcPr>
          <w:p w14:paraId="18C9C381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0.882(0.688,1.132)</w:t>
            </w:r>
          </w:p>
        </w:tc>
        <w:tc>
          <w:tcPr>
            <w:tcW w:w="856" w:type="dxa"/>
            <w:noWrap/>
            <w:vAlign w:val="bottom"/>
            <w:hideMark/>
          </w:tcPr>
          <w:p w14:paraId="0F5DEEED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0.325</w:t>
            </w:r>
          </w:p>
        </w:tc>
        <w:tc>
          <w:tcPr>
            <w:tcW w:w="2056" w:type="dxa"/>
            <w:noWrap/>
            <w:vAlign w:val="bottom"/>
            <w:hideMark/>
          </w:tcPr>
          <w:p w14:paraId="21A3C361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1.499(0.994,2.262)</w:t>
            </w:r>
          </w:p>
        </w:tc>
        <w:tc>
          <w:tcPr>
            <w:tcW w:w="921" w:type="dxa"/>
            <w:noWrap/>
            <w:vAlign w:val="bottom"/>
            <w:hideMark/>
          </w:tcPr>
          <w:p w14:paraId="228B2C71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0.054</w:t>
            </w:r>
          </w:p>
        </w:tc>
        <w:tc>
          <w:tcPr>
            <w:tcW w:w="2056" w:type="dxa"/>
            <w:noWrap/>
            <w:vAlign w:val="bottom"/>
            <w:hideMark/>
          </w:tcPr>
          <w:p w14:paraId="5034BA79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1.210(0.817,1.790)</w:t>
            </w:r>
          </w:p>
        </w:tc>
        <w:tc>
          <w:tcPr>
            <w:tcW w:w="892" w:type="dxa"/>
            <w:noWrap/>
            <w:vAlign w:val="bottom"/>
            <w:hideMark/>
          </w:tcPr>
          <w:p w14:paraId="11E2A27B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0.342</w:t>
            </w:r>
          </w:p>
        </w:tc>
      </w:tr>
      <w:tr w:rsidR="00D55EC2" w:rsidRPr="00D55EC2" w14:paraId="73AB247F" w14:textId="77777777" w:rsidTr="001A5961">
        <w:trPr>
          <w:trHeight w:val="310"/>
          <w:jc w:val="center"/>
        </w:trPr>
        <w:tc>
          <w:tcPr>
            <w:tcW w:w="1341" w:type="dxa"/>
            <w:noWrap/>
            <w:vAlign w:val="center"/>
            <w:hideMark/>
          </w:tcPr>
          <w:p w14:paraId="4E83A7DE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2056" w:type="dxa"/>
            <w:noWrap/>
            <w:vAlign w:val="bottom"/>
            <w:hideMark/>
          </w:tcPr>
          <w:p w14:paraId="2BCBD88D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1.074(0.767,1.505)</w:t>
            </w:r>
          </w:p>
        </w:tc>
        <w:tc>
          <w:tcPr>
            <w:tcW w:w="856" w:type="dxa"/>
            <w:noWrap/>
            <w:vAlign w:val="bottom"/>
            <w:hideMark/>
          </w:tcPr>
          <w:p w14:paraId="463F5816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0.676</w:t>
            </w:r>
          </w:p>
        </w:tc>
        <w:tc>
          <w:tcPr>
            <w:tcW w:w="2056" w:type="dxa"/>
            <w:noWrap/>
            <w:vAlign w:val="bottom"/>
            <w:hideMark/>
          </w:tcPr>
          <w:p w14:paraId="07232D0C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1.515(0.925,2.481)</w:t>
            </w:r>
          </w:p>
        </w:tc>
        <w:tc>
          <w:tcPr>
            <w:tcW w:w="921" w:type="dxa"/>
            <w:noWrap/>
            <w:vAlign w:val="bottom"/>
            <w:hideMark/>
          </w:tcPr>
          <w:p w14:paraId="6B83CBCC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0.099</w:t>
            </w:r>
          </w:p>
        </w:tc>
        <w:tc>
          <w:tcPr>
            <w:tcW w:w="2056" w:type="dxa"/>
            <w:noWrap/>
            <w:vAlign w:val="bottom"/>
            <w:hideMark/>
          </w:tcPr>
          <w:p w14:paraId="3A2E31EB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1.505(1.008,2.248)</w:t>
            </w:r>
          </w:p>
        </w:tc>
        <w:tc>
          <w:tcPr>
            <w:tcW w:w="892" w:type="dxa"/>
            <w:noWrap/>
            <w:vAlign w:val="bottom"/>
            <w:hideMark/>
          </w:tcPr>
          <w:p w14:paraId="193DD1ED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0.046</w:t>
            </w:r>
          </w:p>
        </w:tc>
      </w:tr>
      <w:tr w:rsidR="00D55EC2" w:rsidRPr="00D55EC2" w14:paraId="56E87B03" w14:textId="77777777" w:rsidTr="001A5961">
        <w:trPr>
          <w:trHeight w:val="310"/>
          <w:jc w:val="center"/>
        </w:trPr>
        <w:tc>
          <w:tcPr>
            <w:tcW w:w="1341" w:type="dxa"/>
            <w:noWrap/>
            <w:vAlign w:val="center"/>
            <w:hideMark/>
          </w:tcPr>
          <w:p w14:paraId="07A40D35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2056" w:type="dxa"/>
            <w:noWrap/>
            <w:vAlign w:val="bottom"/>
            <w:hideMark/>
          </w:tcPr>
          <w:p w14:paraId="3B9B617A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0.943(0.679,1.311)</w:t>
            </w:r>
          </w:p>
        </w:tc>
        <w:tc>
          <w:tcPr>
            <w:tcW w:w="856" w:type="dxa"/>
            <w:noWrap/>
            <w:vAlign w:val="bottom"/>
            <w:hideMark/>
          </w:tcPr>
          <w:p w14:paraId="52F75A23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0.728</w:t>
            </w:r>
          </w:p>
        </w:tc>
        <w:tc>
          <w:tcPr>
            <w:tcW w:w="2056" w:type="dxa"/>
            <w:noWrap/>
            <w:vAlign w:val="bottom"/>
            <w:hideMark/>
          </w:tcPr>
          <w:p w14:paraId="7649E23A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1.558(0.874,2.779)</w:t>
            </w:r>
          </w:p>
        </w:tc>
        <w:tc>
          <w:tcPr>
            <w:tcW w:w="921" w:type="dxa"/>
            <w:noWrap/>
            <w:vAlign w:val="bottom"/>
            <w:hideMark/>
          </w:tcPr>
          <w:p w14:paraId="0B78D265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0.133</w:t>
            </w:r>
          </w:p>
        </w:tc>
        <w:tc>
          <w:tcPr>
            <w:tcW w:w="2056" w:type="dxa"/>
            <w:noWrap/>
            <w:vAlign w:val="bottom"/>
            <w:hideMark/>
          </w:tcPr>
          <w:p w14:paraId="352C21F7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1.898(1.244,2.897)</w:t>
            </w:r>
          </w:p>
        </w:tc>
        <w:tc>
          <w:tcPr>
            <w:tcW w:w="892" w:type="dxa"/>
            <w:noWrap/>
            <w:vAlign w:val="bottom"/>
            <w:hideMark/>
          </w:tcPr>
          <w:p w14:paraId="791FE030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0.003</w:t>
            </w:r>
          </w:p>
        </w:tc>
      </w:tr>
      <w:tr w:rsidR="00D55EC2" w:rsidRPr="00D55EC2" w14:paraId="6345F2F3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C3F962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42EF89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EC0074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0.976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DA705B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15239B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03D544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195105" w14:textId="77777777" w:rsidR="00301BEE" w:rsidRPr="00D55EC2" w:rsidRDefault="00301BEE" w:rsidP="00501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</w:tbl>
    <w:p w14:paraId="0D862EB8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BB0588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58C71199" w14:textId="77777777" w:rsidR="00FC3859" w:rsidRPr="00D55EC2" w:rsidRDefault="00FC3859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2933C2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DD67C3" w14:textId="77777777" w:rsidR="00154ECE" w:rsidRPr="00D55EC2" w:rsidRDefault="00154EC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B36F44" w14:textId="3F4652E0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OLE_LINK45"/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8 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ssociation of FLI with all-cause mortality across glucose metabolism status after exclusion of deaths within two years of follow-up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1034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49"/>
        <w:gridCol w:w="2056"/>
        <w:gridCol w:w="756"/>
        <w:gridCol w:w="2056"/>
        <w:gridCol w:w="896"/>
        <w:gridCol w:w="2056"/>
        <w:gridCol w:w="779"/>
      </w:tblGrid>
      <w:tr w:rsidR="00D55EC2" w:rsidRPr="00D55EC2" w14:paraId="5A72B5F3" w14:textId="77777777" w:rsidTr="001A5961">
        <w:trPr>
          <w:trHeight w:val="280"/>
          <w:jc w:val="center"/>
        </w:trPr>
        <w:tc>
          <w:tcPr>
            <w:tcW w:w="174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08314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718E60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Normoglycemia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6FD950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F07CC5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Prediabetes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EF7FEF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0BE317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13DF85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4D4725C1" w14:textId="77777777" w:rsidTr="001A5961">
        <w:trPr>
          <w:trHeight w:val="280"/>
          <w:jc w:val="center"/>
        </w:trPr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BB13CD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F3883A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BDCA25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00ECAC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844671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8F5397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 (95% CI)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86891F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D55EC2" w:rsidRPr="00D55EC2" w14:paraId="7805D405" w14:textId="77777777" w:rsidTr="001A5961">
        <w:trPr>
          <w:trHeight w:val="310"/>
          <w:jc w:val="center"/>
        </w:trPr>
        <w:tc>
          <w:tcPr>
            <w:tcW w:w="174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3F7F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FLI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0B191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1.002(0.998,1.005)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FDFD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0.372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A58E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1.006(0.998,1.014)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1FD7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0.118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123A1E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1.008(1.002,1.014)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4C87E3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0.008</w:t>
            </w:r>
          </w:p>
        </w:tc>
      </w:tr>
      <w:tr w:rsidR="00D55EC2" w:rsidRPr="00D55EC2" w14:paraId="63D4E034" w14:textId="77777777" w:rsidTr="001A5961">
        <w:trPr>
          <w:trHeight w:val="310"/>
          <w:jc w:val="center"/>
        </w:trPr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CBBD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Quartile of FLI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BD852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68048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105E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4A131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8B3BD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41274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113BE972" w14:textId="77777777" w:rsidTr="001A5961">
        <w:trPr>
          <w:trHeight w:val="310"/>
          <w:jc w:val="center"/>
        </w:trPr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A12AA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F38D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E425C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B0F8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E2FF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246B9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00B3C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55EC2" w:rsidRPr="00D55EC2" w14:paraId="1D46C969" w14:textId="77777777" w:rsidTr="001A5961">
        <w:trPr>
          <w:trHeight w:val="310"/>
          <w:jc w:val="center"/>
        </w:trPr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7C93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FC26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0.943(0.738,1.206)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03B76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0.641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5E8DF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1.499(0.902,2.492)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38609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0.119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9C4A4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1.285(0.909,1.818)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971FD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0.156</w:t>
            </w:r>
          </w:p>
        </w:tc>
      </w:tr>
      <w:tr w:rsidR="00D55EC2" w:rsidRPr="00D55EC2" w14:paraId="16E614FD" w14:textId="77777777" w:rsidTr="001A5961">
        <w:trPr>
          <w:trHeight w:val="310"/>
          <w:jc w:val="center"/>
        </w:trPr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97419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AA56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1.097(0.830,1.451)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9B7C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0.516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8949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1.257(0.747,2.114)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99EC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0.389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7DBDB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1.552(1.076,2.237)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A5AB0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0.019</w:t>
            </w:r>
          </w:p>
        </w:tc>
      </w:tr>
      <w:tr w:rsidR="00D55EC2" w:rsidRPr="00D55EC2" w14:paraId="0768564F" w14:textId="77777777" w:rsidTr="001A5961">
        <w:trPr>
          <w:trHeight w:val="310"/>
          <w:jc w:val="center"/>
        </w:trPr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FBEA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FF6DB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1.002(0.732,1.370)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E07E7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1E251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1.709(0.960,3.042)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3F626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0.068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6D68B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1.722(1.157,2.563)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13198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0.007</w:t>
            </w:r>
          </w:p>
        </w:tc>
      </w:tr>
      <w:tr w:rsidR="00D55EC2" w:rsidRPr="00D55EC2" w14:paraId="3A762431" w14:textId="77777777" w:rsidTr="001A5961">
        <w:trPr>
          <w:trHeight w:val="310"/>
          <w:jc w:val="center"/>
        </w:trPr>
        <w:tc>
          <w:tcPr>
            <w:tcW w:w="17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C3DB9E" w14:textId="77777777" w:rsidR="00301BEE" w:rsidRPr="00D55EC2" w:rsidRDefault="00301BEE" w:rsidP="001A5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 trend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CD2676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4947CD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0.825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542929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BBF1BF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35FCC9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2F8109" w14:textId="77777777" w:rsidR="00301BEE" w:rsidRPr="00D55EC2" w:rsidRDefault="00301BEE" w:rsidP="001A59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0.006</w:t>
            </w:r>
          </w:p>
        </w:tc>
      </w:tr>
    </w:tbl>
    <w:p w14:paraId="61573142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09996D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1ED30FD2" w14:textId="77777777" w:rsidR="00301BEE" w:rsidRPr="00D55EC2" w:rsidRDefault="00301BE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8C076A" w14:textId="77777777" w:rsidR="00154ECE" w:rsidRPr="00D55EC2" w:rsidRDefault="00154EC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1B4A22" w14:textId="77777777" w:rsidR="00154ECE" w:rsidRPr="00D55EC2" w:rsidRDefault="00154EC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546981" w14:textId="222A77F8" w:rsidR="004E4549" w:rsidRPr="00D55EC2" w:rsidRDefault="004E4549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OLE_LINK44"/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="00301BEE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9</w:t>
      </w:r>
      <w:bookmarkEnd w:id="2"/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Association of FLI with all-cause mortality across glucose metabolism status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after exclusion of participants with 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ALT</w:t>
      </w:r>
      <w:r w:rsidR="001F1145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or 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AST &gt; 80</w:t>
      </w:r>
      <w:r w:rsidRPr="00D55EC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 xml:space="preserve"> IU/L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10426" w:type="dxa"/>
        <w:tblInd w:w="-709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728"/>
        <w:gridCol w:w="2056"/>
        <w:gridCol w:w="756"/>
        <w:gridCol w:w="2056"/>
        <w:gridCol w:w="756"/>
        <w:gridCol w:w="2056"/>
        <w:gridCol w:w="1018"/>
      </w:tblGrid>
      <w:tr w:rsidR="00D55EC2" w:rsidRPr="00D55EC2" w14:paraId="506052CF" w14:textId="77777777" w:rsidTr="004E4549">
        <w:trPr>
          <w:trHeight w:val="310"/>
        </w:trPr>
        <w:tc>
          <w:tcPr>
            <w:tcW w:w="1728" w:type="dxa"/>
            <w:tcBorders>
              <w:top w:val="single" w:sz="8" w:space="0" w:color="auto"/>
              <w:bottom w:val="nil"/>
            </w:tcBorders>
            <w:noWrap/>
            <w:vAlign w:val="bottom"/>
            <w:hideMark/>
          </w:tcPr>
          <w:p w14:paraId="6EC0E07C" w14:textId="77777777" w:rsidR="004E4549" w:rsidRPr="00D55EC2" w:rsidRDefault="004E4549" w:rsidP="004E4549">
            <w:pPr>
              <w:widowControl/>
              <w:jc w:val="left"/>
              <w:rPr>
                <w:rFonts w:ascii="SimSun" w:eastAsia="SimSun" w:hAnsi="SimSun" w:cs="SimSu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12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7870EBA8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Normoglycemia</w:t>
            </w:r>
          </w:p>
        </w:tc>
        <w:tc>
          <w:tcPr>
            <w:tcW w:w="2812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1F0D7A8E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Prediabetes</w:t>
            </w:r>
          </w:p>
        </w:tc>
        <w:tc>
          <w:tcPr>
            <w:tcW w:w="3074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5BDD35A8" w14:textId="4080CE1A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Diabetes</w:t>
            </w:r>
          </w:p>
        </w:tc>
      </w:tr>
      <w:tr w:rsidR="00D55EC2" w:rsidRPr="00D55EC2" w14:paraId="19BE2E4E" w14:textId="77777777" w:rsidTr="004E4549">
        <w:trPr>
          <w:trHeight w:val="310"/>
        </w:trPr>
        <w:tc>
          <w:tcPr>
            <w:tcW w:w="1728" w:type="dxa"/>
            <w:tcBorders>
              <w:top w:val="nil"/>
              <w:bottom w:val="single" w:sz="8" w:space="0" w:color="auto"/>
            </w:tcBorders>
            <w:noWrap/>
            <w:vAlign w:val="bottom"/>
            <w:hideMark/>
          </w:tcPr>
          <w:p w14:paraId="1A55B4CE" w14:textId="77777777" w:rsidR="004E4549" w:rsidRPr="00D55EC2" w:rsidRDefault="004E4549" w:rsidP="004E454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Model</w:t>
            </w:r>
          </w:p>
        </w:tc>
        <w:tc>
          <w:tcPr>
            <w:tcW w:w="2056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65060200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32879890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16F488A2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3E2A6ACB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7C4FD392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1018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1D748279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</w:tr>
      <w:tr w:rsidR="00D55EC2" w:rsidRPr="00D55EC2" w14:paraId="7FB3D5CE" w14:textId="77777777" w:rsidTr="004E4549">
        <w:trPr>
          <w:trHeight w:val="310"/>
        </w:trPr>
        <w:tc>
          <w:tcPr>
            <w:tcW w:w="1728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00331B7" w14:textId="77777777" w:rsidR="004E4549" w:rsidRPr="00D55EC2" w:rsidRDefault="004E4549" w:rsidP="004E454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FLI</w:t>
            </w:r>
          </w:p>
        </w:tc>
        <w:tc>
          <w:tcPr>
            <w:tcW w:w="20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59708FC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1.003(1.000,1.007)</w:t>
            </w:r>
          </w:p>
        </w:tc>
        <w:tc>
          <w:tcPr>
            <w:tcW w:w="7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E405450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0.051</w:t>
            </w:r>
          </w:p>
        </w:tc>
        <w:tc>
          <w:tcPr>
            <w:tcW w:w="20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4EF2D58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1.005(0.997,1.013)</w:t>
            </w:r>
          </w:p>
        </w:tc>
        <w:tc>
          <w:tcPr>
            <w:tcW w:w="7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6AB7038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0.235</w:t>
            </w:r>
          </w:p>
        </w:tc>
        <w:tc>
          <w:tcPr>
            <w:tcW w:w="2056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29FCF9B9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1.010(1.004,1.016)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904FEE7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D55EC2" w:rsidRPr="00D55EC2" w14:paraId="71755F6D" w14:textId="77777777" w:rsidTr="004E4549">
        <w:trPr>
          <w:trHeight w:val="310"/>
        </w:trPr>
        <w:tc>
          <w:tcPr>
            <w:tcW w:w="1728" w:type="dxa"/>
            <w:noWrap/>
            <w:vAlign w:val="bottom"/>
            <w:hideMark/>
          </w:tcPr>
          <w:p w14:paraId="311E43A3" w14:textId="5DCFCB65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Quartile of FLI</w:t>
            </w:r>
          </w:p>
        </w:tc>
        <w:tc>
          <w:tcPr>
            <w:tcW w:w="2056" w:type="dxa"/>
            <w:noWrap/>
            <w:vAlign w:val="bottom"/>
            <w:hideMark/>
          </w:tcPr>
          <w:p w14:paraId="71158B2B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bottom"/>
            <w:hideMark/>
          </w:tcPr>
          <w:p w14:paraId="6288F159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3A9FBF92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bottom"/>
            <w:hideMark/>
          </w:tcPr>
          <w:p w14:paraId="1D850E85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148ACCED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18" w:type="dxa"/>
            <w:noWrap/>
            <w:vAlign w:val="bottom"/>
            <w:hideMark/>
          </w:tcPr>
          <w:p w14:paraId="2BE453F3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55EC2" w:rsidRPr="00D55EC2" w14:paraId="5B8C3A57" w14:textId="77777777" w:rsidTr="004E4549">
        <w:trPr>
          <w:trHeight w:val="310"/>
        </w:trPr>
        <w:tc>
          <w:tcPr>
            <w:tcW w:w="1728" w:type="dxa"/>
            <w:noWrap/>
            <w:vAlign w:val="bottom"/>
            <w:hideMark/>
          </w:tcPr>
          <w:p w14:paraId="3EDAC3BF" w14:textId="77777777" w:rsidR="004E4549" w:rsidRPr="00D55EC2" w:rsidRDefault="004E4549" w:rsidP="004E454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Q1</w:t>
            </w:r>
          </w:p>
        </w:tc>
        <w:tc>
          <w:tcPr>
            <w:tcW w:w="2056" w:type="dxa"/>
            <w:noWrap/>
            <w:vAlign w:val="bottom"/>
            <w:hideMark/>
          </w:tcPr>
          <w:p w14:paraId="699446A2" w14:textId="131C3BD6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</w:t>
            </w:r>
            <w:r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756" w:type="dxa"/>
            <w:noWrap/>
            <w:vAlign w:val="bottom"/>
            <w:hideMark/>
          </w:tcPr>
          <w:p w14:paraId="7866A34B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14936A69" w14:textId="104D201F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</w:t>
            </w:r>
            <w:r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756" w:type="dxa"/>
            <w:noWrap/>
            <w:vAlign w:val="bottom"/>
            <w:hideMark/>
          </w:tcPr>
          <w:p w14:paraId="766602DA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56" w:type="dxa"/>
            <w:noWrap/>
            <w:vAlign w:val="bottom"/>
            <w:hideMark/>
          </w:tcPr>
          <w:p w14:paraId="428854B0" w14:textId="195E19BF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</w:t>
            </w:r>
            <w:r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1018" w:type="dxa"/>
            <w:noWrap/>
            <w:vAlign w:val="bottom"/>
            <w:hideMark/>
          </w:tcPr>
          <w:p w14:paraId="0325C892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1B5B28BF" w14:textId="77777777" w:rsidTr="004E4549">
        <w:trPr>
          <w:trHeight w:val="310"/>
        </w:trPr>
        <w:tc>
          <w:tcPr>
            <w:tcW w:w="1728" w:type="dxa"/>
            <w:noWrap/>
            <w:vAlign w:val="bottom"/>
            <w:hideMark/>
          </w:tcPr>
          <w:p w14:paraId="2DA70961" w14:textId="77777777" w:rsidR="004E4549" w:rsidRPr="00D55EC2" w:rsidRDefault="004E4549" w:rsidP="004E454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Q2</w:t>
            </w:r>
          </w:p>
        </w:tc>
        <w:tc>
          <w:tcPr>
            <w:tcW w:w="2056" w:type="dxa"/>
            <w:noWrap/>
            <w:vAlign w:val="bottom"/>
            <w:hideMark/>
          </w:tcPr>
          <w:p w14:paraId="7C1F9CAF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0.980(0.783,1.226)</w:t>
            </w:r>
          </w:p>
        </w:tc>
        <w:tc>
          <w:tcPr>
            <w:tcW w:w="756" w:type="dxa"/>
            <w:noWrap/>
            <w:vAlign w:val="bottom"/>
            <w:hideMark/>
          </w:tcPr>
          <w:p w14:paraId="63CAEC98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0.857</w:t>
            </w:r>
          </w:p>
        </w:tc>
        <w:tc>
          <w:tcPr>
            <w:tcW w:w="2056" w:type="dxa"/>
            <w:noWrap/>
            <w:vAlign w:val="bottom"/>
            <w:hideMark/>
          </w:tcPr>
          <w:p w14:paraId="7AE36958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1.400(0.908,2.157)</w:t>
            </w:r>
          </w:p>
        </w:tc>
        <w:tc>
          <w:tcPr>
            <w:tcW w:w="756" w:type="dxa"/>
            <w:noWrap/>
            <w:vAlign w:val="bottom"/>
            <w:hideMark/>
          </w:tcPr>
          <w:p w14:paraId="014D44EA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0.128</w:t>
            </w:r>
          </w:p>
        </w:tc>
        <w:tc>
          <w:tcPr>
            <w:tcW w:w="2056" w:type="dxa"/>
            <w:noWrap/>
            <w:vAlign w:val="bottom"/>
            <w:hideMark/>
          </w:tcPr>
          <w:p w14:paraId="0C5986E0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1.368(0.949,1.973)</w:t>
            </w:r>
          </w:p>
        </w:tc>
        <w:tc>
          <w:tcPr>
            <w:tcW w:w="1018" w:type="dxa"/>
            <w:noWrap/>
            <w:vAlign w:val="bottom"/>
            <w:hideMark/>
          </w:tcPr>
          <w:p w14:paraId="6197E5E3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0.093</w:t>
            </w:r>
          </w:p>
        </w:tc>
      </w:tr>
      <w:tr w:rsidR="00D55EC2" w:rsidRPr="00D55EC2" w14:paraId="7011CB4D" w14:textId="77777777" w:rsidTr="004E4549">
        <w:trPr>
          <w:trHeight w:val="310"/>
        </w:trPr>
        <w:tc>
          <w:tcPr>
            <w:tcW w:w="1728" w:type="dxa"/>
            <w:noWrap/>
            <w:vAlign w:val="bottom"/>
            <w:hideMark/>
          </w:tcPr>
          <w:p w14:paraId="1336D924" w14:textId="77777777" w:rsidR="004E4549" w:rsidRPr="00D55EC2" w:rsidRDefault="004E4549" w:rsidP="004E454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Q3</w:t>
            </w:r>
          </w:p>
        </w:tc>
        <w:tc>
          <w:tcPr>
            <w:tcW w:w="2056" w:type="dxa"/>
            <w:noWrap/>
            <w:vAlign w:val="bottom"/>
            <w:hideMark/>
          </w:tcPr>
          <w:p w14:paraId="3A3504EF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1.123(0.855,1.474)</w:t>
            </w:r>
          </w:p>
        </w:tc>
        <w:tc>
          <w:tcPr>
            <w:tcW w:w="756" w:type="dxa"/>
            <w:noWrap/>
            <w:vAlign w:val="bottom"/>
            <w:hideMark/>
          </w:tcPr>
          <w:p w14:paraId="1F0B09E9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0.404</w:t>
            </w:r>
          </w:p>
        </w:tc>
        <w:tc>
          <w:tcPr>
            <w:tcW w:w="2056" w:type="dxa"/>
            <w:noWrap/>
            <w:vAlign w:val="bottom"/>
            <w:hideMark/>
          </w:tcPr>
          <w:p w14:paraId="0587F542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1.233(0.787,1.930)</w:t>
            </w:r>
          </w:p>
        </w:tc>
        <w:tc>
          <w:tcPr>
            <w:tcW w:w="756" w:type="dxa"/>
            <w:noWrap/>
            <w:vAlign w:val="bottom"/>
            <w:hideMark/>
          </w:tcPr>
          <w:p w14:paraId="4BD88EA3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0.361</w:t>
            </w:r>
          </w:p>
        </w:tc>
        <w:tc>
          <w:tcPr>
            <w:tcW w:w="2056" w:type="dxa"/>
            <w:noWrap/>
            <w:vAlign w:val="bottom"/>
            <w:hideMark/>
          </w:tcPr>
          <w:p w14:paraId="4DE4DCC1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1.657(1.127,2.435)</w:t>
            </w:r>
          </w:p>
        </w:tc>
        <w:tc>
          <w:tcPr>
            <w:tcW w:w="1018" w:type="dxa"/>
            <w:noWrap/>
            <w:vAlign w:val="bottom"/>
            <w:hideMark/>
          </w:tcPr>
          <w:p w14:paraId="5FF5B446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0.010</w:t>
            </w:r>
          </w:p>
        </w:tc>
      </w:tr>
      <w:tr w:rsidR="00D55EC2" w:rsidRPr="00D55EC2" w14:paraId="7B3F1E75" w14:textId="77777777" w:rsidTr="004E4549">
        <w:trPr>
          <w:trHeight w:val="310"/>
        </w:trPr>
        <w:tc>
          <w:tcPr>
            <w:tcW w:w="1728" w:type="dxa"/>
            <w:noWrap/>
            <w:vAlign w:val="bottom"/>
            <w:hideMark/>
          </w:tcPr>
          <w:p w14:paraId="75B13C0F" w14:textId="77777777" w:rsidR="004E4549" w:rsidRPr="00D55EC2" w:rsidRDefault="004E4549" w:rsidP="004E454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Q4</w:t>
            </w:r>
          </w:p>
        </w:tc>
        <w:tc>
          <w:tcPr>
            <w:tcW w:w="2056" w:type="dxa"/>
            <w:noWrap/>
            <w:vAlign w:val="bottom"/>
            <w:hideMark/>
          </w:tcPr>
          <w:p w14:paraId="2B5A0BA7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1.090(0.808,1.470)</w:t>
            </w:r>
          </w:p>
        </w:tc>
        <w:tc>
          <w:tcPr>
            <w:tcW w:w="756" w:type="dxa"/>
            <w:noWrap/>
            <w:vAlign w:val="bottom"/>
            <w:hideMark/>
          </w:tcPr>
          <w:p w14:paraId="387DD76A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0.574</w:t>
            </w:r>
          </w:p>
        </w:tc>
        <w:tc>
          <w:tcPr>
            <w:tcW w:w="2056" w:type="dxa"/>
            <w:noWrap/>
            <w:vAlign w:val="bottom"/>
            <w:hideMark/>
          </w:tcPr>
          <w:p w14:paraId="4EBDDDDD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1.680(0.989,2.853)</w:t>
            </w:r>
          </w:p>
        </w:tc>
        <w:tc>
          <w:tcPr>
            <w:tcW w:w="756" w:type="dxa"/>
            <w:noWrap/>
            <w:vAlign w:val="bottom"/>
            <w:hideMark/>
          </w:tcPr>
          <w:p w14:paraId="64F557C0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0.055</w:t>
            </w:r>
          </w:p>
        </w:tc>
        <w:tc>
          <w:tcPr>
            <w:tcW w:w="2056" w:type="dxa"/>
            <w:noWrap/>
            <w:vAlign w:val="bottom"/>
            <w:hideMark/>
          </w:tcPr>
          <w:p w14:paraId="3334533E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2.101(1.403,3.144)</w:t>
            </w:r>
          </w:p>
        </w:tc>
        <w:tc>
          <w:tcPr>
            <w:tcW w:w="1018" w:type="dxa"/>
            <w:noWrap/>
            <w:vAlign w:val="bottom"/>
            <w:hideMark/>
          </w:tcPr>
          <w:p w14:paraId="796A39FA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  <w:tr w:rsidR="00D55EC2" w:rsidRPr="00D55EC2" w14:paraId="20F89D17" w14:textId="77777777" w:rsidTr="004E4549">
        <w:trPr>
          <w:trHeight w:val="310"/>
        </w:trPr>
        <w:tc>
          <w:tcPr>
            <w:tcW w:w="1728" w:type="dxa"/>
            <w:noWrap/>
            <w:vAlign w:val="bottom"/>
            <w:hideMark/>
          </w:tcPr>
          <w:p w14:paraId="3F806B69" w14:textId="7DF26412" w:rsidR="004E4549" w:rsidRPr="00D55EC2" w:rsidRDefault="004E4549" w:rsidP="004E4549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2056" w:type="dxa"/>
            <w:noWrap/>
            <w:vAlign w:val="bottom"/>
            <w:hideMark/>
          </w:tcPr>
          <w:p w14:paraId="3CA56D31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bottom"/>
            <w:hideMark/>
          </w:tcPr>
          <w:p w14:paraId="315AC6AB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0.476</w:t>
            </w:r>
          </w:p>
        </w:tc>
        <w:tc>
          <w:tcPr>
            <w:tcW w:w="2056" w:type="dxa"/>
            <w:noWrap/>
            <w:vAlign w:val="bottom"/>
            <w:hideMark/>
          </w:tcPr>
          <w:p w14:paraId="02846E1C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noWrap/>
            <w:vAlign w:val="bottom"/>
            <w:hideMark/>
          </w:tcPr>
          <w:p w14:paraId="2D80CF70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0.128</w:t>
            </w:r>
          </w:p>
        </w:tc>
        <w:tc>
          <w:tcPr>
            <w:tcW w:w="2056" w:type="dxa"/>
            <w:noWrap/>
            <w:vAlign w:val="bottom"/>
            <w:hideMark/>
          </w:tcPr>
          <w:p w14:paraId="41A2B60F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18" w:type="dxa"/>
            <w:noWrap/>
            <w:vAlign w:val="bottom"/>
            <w:hideMark/>
          </w:tcPr>
          <w:p w14:paraId="1A2F3B0A" w14:textId="77777777" w:rsidR="004E4549" w:rsidRPr="00D55EC2" w:rsidRDefault="004E4549" w:rsidP="004E4549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</w:tbl>
    <w:p w14:paraId="165D686E" w14:textId="67D8C976" w:rsidR="004E4549" w:rsidRPr="00D55EC2" w:rsidRDefault="004E4549" w:rsidP="004E45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87BFE55" w14:textId="77777777" w:rsidR="004E4549" w:rsidRPr="00D55EC2" w:rsidRDefault="004E4549" w:rsidP="004E45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32D16513" w14:textId="77777777" w:rsidR="004E4549" w:rsidRPr="00D55EC2" w:rsidRDefault="004E4549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A557F0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2B6EE0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49554D" w14:textId="5CF50008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10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Association of FLI with all-cause mortality across glucose metabolism status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adjusted for Model 3 + </w:t>
      </w:r>
      <w:r w:rsidRPr="00D55EC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</w:rPr>
        <w:t>m</w:t>
      </w:r>
      <w:r w:rsidRPr="00D55EC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edication use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10244" w:type="dxa"/>
        <w:jc w:val="center"/>
        <w:tblLook w:val="04A0" w:firstRow="1" w:lastRow="0" w:firstColumn="1" w:lastColumn="0" w:noHBand="0" w:noVBand="1"/>
      </w:tblPr>
      <w:tblGrid>
        <w:gridCol w:w="1341"/>
        <w:gridCol w:w="2056"/>
        <w:gridCol w:w="756"/>
        <w:gridCol w:w="2523"/>
        <w:gridCol w:w="756"/>
        <w:gridCol w:w="2056"/>
        <w:gridCol w:w="756"/>
      </w:tblGrid>
      <w:tr w:rsidR="00D55EC2" w:rsidRPr="00D55EC2" w14:paraId="018DCACD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4137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84B771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Normoglycemia</w:t>
            </w:r>
          </w:p>
        </w:tc>
        <w:tc>
          <w:tcPr>
            <w:tcW w:w="32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7E496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Prediabetes</w:t>
            </w:r>
          </w:p>
        </w:tc>
        <w:tc>
          <w:tcPr>
            <w:tcW w:w="28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D409E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Diabetes</w:t>
            </w:r>
          </w:p>
        </w:tc>
      </w:tr>
      <w:tr w:rsidR="00D55EC2" w:rsidRPr="00D55EC2" w14:paraId="737AB061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A9DE0F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Model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B8B926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A3A19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  <w:tc>
          <w:tcPr>
            <w:tcW w:w="25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7C4127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DC60B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7632F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8D8D84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</w:tr>
      <w:tr w:rsidR="00D55EC2" w:rsidRPr="00D55EC2" w14:paraId="7F189485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789E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FLI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1726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1.002(0.999,1.006)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9C6CD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0.175</w:t>
            </w:r>
          </w:p>
        </w:tc>
        <w:tc>
          <w:tcPr>
            <w:tcW w:w="252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7093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1.005(0.997,1.013)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7A9E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0.217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D7EA6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1.008(1.003,1.014)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0729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0.003</w:t>
            </w:r>
          </w:p>
        </w:tc>
      </w:tr>
      <w:tr w:rsidR="00D55EC2" w:rsidRPr="00D55EC2" w14:paraId="1BA9F1A9" w14:textId="77777777" w:rsidTr="001A5961">
        <w:trPr>
          <w:trHeight w:val="310"/>
          <w:jc w:val="center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69CB6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Quartile of FLI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6EFA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38A31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9551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129CB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2891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55EC2" w:rsidRPr="00D55EC2" w14:paraId="52689F15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8F99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9CB0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</w:t>
            </w:r>
            <w:r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FB633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7B67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</w:t>
            </w:r>
            <w:r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3CCBA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B8CA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</w:t>
            </w:r>
            <w:r w:rsidRPr="00D55EC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E038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55EC2" w:rsidRPr="00D55EC2" w14:paraId="5AFFAD8E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C132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F6976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1.005(0.796,1.268)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CCF3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0.967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748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1.442(0.942,2.207)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0D6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0.092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4ACB1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1.305(0.921,1.847)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C358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0.134</w:t>
            </w:r>
          </w:p>
        </w:tc>
      </w:tr>
      <w:tr w:rsidR="00D55EC2" w:rsidRPr="00D55EC2" w14:paraId="2F69B0C4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20F55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2F53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1.156(0.884,1.512)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0CF4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0.288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EB04E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1.192(0.764,1.859)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54A2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0.438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1C2C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1.623(1.150,2.290)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780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0.006</w:t>
            </w:r>
          </w:p>
        </w:tc>
      </w:tr>
      <w:tr w:rsidR="00D55EC2" w:rsidRPr="00D55EC2" w14:paraId="498FD545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1677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7CBE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1.129(0.811,1.572)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750A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0.472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CEE87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1.616(0.955,2.734)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9A2B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0.074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3777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1.810(1.236,2.651)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B3E2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0.002</w:t>
            </w:r>
          </w:p>
        </w:tc>
      </w:tr>
      <w:tr w:rsidR="00D55EC2" w:rsidRPr="00D55EC2" w14:paraId="6779B1BE" w14:textId="77777777" w:rsidTr="001A5961">
        <w:trPr>
          <w:trHeight w:val="310"/>
          <w:jc w:val="center"/>
        </w:trPr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F58EAF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P for trend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6FA884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A09ABC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0.392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5CDC6A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80983D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0.196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5D2BC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668143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</w:tr>
    </w:tbl>
    <w:p w14:paraId="42A4AE06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 +anti-diabetic drugs + anti-hypertensive drugs + lipid-lowering drugs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2B4FA84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1BFD7050" w14:textId="77777777" w:rsidR="004E4549" w:rsidRPr="00D55EC2" w:rsidRDefault="004E4549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93287D" w14:textId="77777777" w:rsidR="00154ECE" w:rsidRPr="00D55EC2" w:rsidRDefault="00154EC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DDC9C7" w14:textId="77777777" w:rsidR="00154ECE" w:rsidRPr="00D55EC2" w:rsidRDefault="00154ECE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48CE5B" w14:textId="6582295D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11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Association of FLI with all-cause mortality across glucose metabolism status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adjusted for Model 3 + FIB-4.</w:t>
      </w:r>
    </w:p>
    <w:tbl>
      <w:tblPr>
        <w:tblW w:w="10396" w:type="dxa"/>
        <w:jc w:val="center"/>
        <w:tblLook w:val="04A0" w:firstRow="1" w:lastRow="0" w:firstColumn="1" w:lastColumn="0" w:noHBand="0" w:noVBand="1"/>
      </w:tblPr>
      <w:tblGrid>
        <w:gridCol w:w="1824"/>
        <w:gridCol w:w="2056"/>
        <w:gridCol w:w="756"/>
        <w:gridCol w:w="2056"/>
        <w:gridCol w:w="756"/>
        <w:gridCol w:w="2056"/>
        <w:gridCol w:w="892"/>
      </w:tblGrid>
      <w:tr w:rsidR="00D55EC2" w:rsidRPr="00D55EC2" w14:paraId="32952278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19F4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ED758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Normoglycemia</w:t>
            </w:r>
          </w:p>
        </w:tc>
        <w:tc>
          <w:tcPr>
            <w:tcW w:w="28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C22B8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Prediabetes</w:t>
            </w:r>
          </w:p>
        </w:tc>
        <w:tc>
          <w:tcPr>
            <w:tcW w:w="29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0DE849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Diabetes</w:t>
            </w:r>
          </w:p>
        </w:tc>
      </w:tr>
      <w:tr w:rsidR="00D55EC2" w:rsidRPr="00D55EC2" w14:paraId="1A887752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58294B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Model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34D19A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59D2F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00302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43B51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8602CE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267CA3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</w:tr>
      <w:tr w:rsidR="00D55EC2" w:rsidRPr="00D55EC2" w14:paraId="417EB462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6533E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FLI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2BD2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1.002(0.999,1.006)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1D6E8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0.150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4C4D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1.005(0.997,1.013)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023E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0.223</w:t>
            </w:r>
          </w:p>
        </w:tc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D0BFE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1.009(1.004,1.014)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F8B2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</w:tr>
      <w:tr w:rsidR="00D55EC2" w:rsidRPr="00D55EC2" w14:paraId="43481571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AE6D9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Tertiles of FLI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6E51A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00137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94F7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E967C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FC2DA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FAB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D55EC2" w:rsidRPr="00D55EC2" w14:paraId="0048E093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B7248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C130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58A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F83C3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EB72B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5B29A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Ref.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B0D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01128B52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C260C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C4824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0.956(0.762,1.201)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749E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0.700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EC35E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1.398(0.904,2.162)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AB31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0.132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398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1.316(0.930,1.863)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21D15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0.121</w:t>
            </w:r>
          </w:p>
        </w:tc>
      </w:tr>
      <w:tr w:rsidR="00D55EC2" w:rsidRPr="00D55EC2" w14:paraId="0F56FB32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7705A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E02F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1.105(0.862,1.416)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3991C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0.432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C4E6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1.164(0.761,1.781)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A3F7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0.484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10AD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1.652(1.178,2.317)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7D70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0.004</w:t>
            </w:r>
          </w:p>
        </w:tc>
      </w:tr>
      <w:tr w:rsidR="00D55EC2" w:rsidRPr="00D55EC2" w14:paraId="2E9ACB03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F67E9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Q4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218B4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1.096(0.807,1.489)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AA109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0.556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0A29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1.590(0.938,2.695)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8B1F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0.085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0A8B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1.868(1.280,2.726)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227B9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</w:tr>
      <w:tr w:rsidR="00D55EC2" w:rsidRPr="00D55EC2" w14:paraId="1985C150" w14:textId="77777777" w:rsidTr="001A5961">
        <w:trPr>
          <w:trHeight w:val="310"/>
          <w:jc w:val="center"/>
        </w:trPr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6B04BD" w14:textId="77777777" w:rsidR="00301BEE" w:rsidRPr="00D55EC2" w:rsidRDefault="00301BEE" w:rsidP="001A5961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P for trend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A1878C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D9EB3D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2253C8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F50A94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0.198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A3B153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D683A9" w14:textId="77777777" w:rsidR="00301BEE" w:rsidRPr="00D55EC2" w:rsidRDefault="00301BEE" w:rsidP="001A5961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</w:tr>
    </w:tbl>
    <w:p w14:paraId="3B55E883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 + FIB-4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C5CA3F" w14:textId="77777777" w:rsidR="00301BEE" w:rsidRPr="00D55EC2" w:rsidRDefault="00301BEE" w:rsidP="00301BE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FLI, fatty liver index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FIB-4,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Fibrosis-4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HR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azard ratio; CI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confidence interval</w:t>
      </w: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0BAF8AD2" w14:textId="77777777" w:rsidR="001F1145" w:rsidRPr="00D55EC2" w:rsidRDefault="001F1145" w:rsidP="001F11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A13766" w14:textId="77777777" w:rsidR="004E4549" w:rsidRPr="00D55EC2" w:rsidRDefault="004E4549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990137" w14:textId="77777777" w:rsidR="00FC3859" w:rsidRPr="00D55EC2" w:rsidRDefault="00FC3859" w:rsidP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4812E8" w14:textId="07394117" w:rsidR="00BF607D" w:rsidRPr="00D55EC2" w:rsidRDefault="00BF607D" w:rsidP="00BF607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OLE_LINK55"/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</w:t>
      </w:r>
      <w:r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5418B7" w:rsidRPr="00D55EC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Pr="00D55E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Subgroup analysis in population with CKM syndrome and diabetes.</w:t>
      </w:r>
    </w:p>
    <w:tbl>
      <w:tblPr>
        <w:tblW w:w="854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2180"/>
        <w:gridCol w:w="2180"/>
        <w:gridCol w:w="2180"/>
      </w:tblGrid>
      <w:tr w:rsidR="00D55EC2" w:rsidRPr="00D55EC2" w14:paraId="05FDE2A7" w14:textId="77777777" w:rsidTr="001B54C6">
        <w:trPr>
          <w:trHeight w:val="290"/>
        </w:trPr>
        <w:tc>
          <w:tcPr>
            <w:tcW w:w="2000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6D0A239F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2180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390586B2" w14:textId="77777777" w:rsidR="00BF607D" w:rsidRPr="00D55EC2" w:rsidRDefault="00BF607D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2180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240D1EED" w14:textId="77777777" w:rsidR="00BF607D" w:rsidRPr="00D55EC2" w:rsidRDefault="00BF607D" w:rsidP="00AA170B">
            <w:pPr>
              <w:widowControl/>
              <w:jc w:val="center"/>
              <w:rPr>
                <w:rFonts w:ascii="Times New Roman" w:eastAsia="SimSu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</w:p>
        </w:tc>
        <w:tc>
          <w:tcPr>
            <w:tcW w:w="2180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26682FC8" w14:textId="77777777" w:rsidR="00BF607D" w:rsidRPr="00D55EC2" w:rsidRDefault="00BF607D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for interaction</w:t>
            </w:r>
          </w:p>
        </w:tc>
      </w:tr>
      <w:tr w:rsidR="00D55EC2" w:rsidRPr="00D55EC2" w14:paraId="485D2B2D" w14:textId="77777777" w:rsidTr="001B54C6">
        <w:trPr>
          <w:trHeight w:val="290"/>
        </w:trPr>
        <w:tc>
          <w:tcPr>
            <w:tcW w:w="200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77ECCFB8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Age, years</w:t>
            </w:r>
          </w:p>
        </w:tc>
        <w:tc>
          <w:tcPr>
            <w:tcW w:w="218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52E9C8BE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6DC70773" w14:textId="77777777" w:rsidR="00BF607D" w:rsidRPr="00D55EC2" w:rsidRDefault="00BF607D" w:rsidP="00AA17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775AC3C" w14:textId="77777777" w:rsidR="00BF607D" w:rsidRPr="00D55EC2" w:rsidRDefault="00BF607D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0.006</w:t>
            </w:r>
          </w:p>
        </w:tc>
      </w:tr>
      <w:tr w:rsidR="00D55EC2" w:rsidRPr="00D55EC2" w14:paraId="6942F56D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394E2BB9" w14:textId="77777777" w:rsidR="00BF607D" w:rsidRPr="00D55EC2" w:rsidRDefault="00BF607D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&lt;65</w:t>
            </w:r>
          </w:p>
        </w:tc>
        <w:tc>
          <w:tcPr>
            <w:tcW w:w="2180" w:type="dxa"/>
            <w:noWrap/>
            <w:vAlign w:val="bottom"/>
            <w:hideMark/>
          </w:tcPr>
          <w:p w14:paraId="06F031E6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1.019(1.009, 1.031)</w:t>
            </w:r>
          </w:p>
        </w:tc>
        <w:tc>
          <w:tcPr>
            <w:tcW w:w="2180" w:type="dxa"/>
            <w:noWrap/>
            <w:vAlign w:val="bottom"/>
            <w:hideMark/>
          </w:tcPr>
          <w:p w14:paraId="47B7084A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2180" w:type="dxa"/>
            <w:noWrap/>
            <w:vAlign w:val="bottom"/>
            <w:hideMark/>
          </w:tcPr>
          <w:p w14:paraId="53C5E083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1EC69261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48CE4FC2" w14:textId="6BA5220A" w:rsidR="00BF607D" w:rsidRPr="00D55EC2" w:rsidRDefault="004305B2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≥</w:t>
            </w:r>
            <w:r w:rsidR="00BF607D"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65</w:t>
            </w:r>
          </w:p>
        </w:tc>
        <w:tc>
          <w:tcPr>
            <w:tcW w:w="2180" w:type="dxa"/>
            <w:noWrap/>
            <w:vAlign w:val="bottom"/>
            <w:hideMark/>
          </w:tcPr>
          <w:p w14:paraId="2DD6944D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1.004(0.999,1.010)</w:t>
            </w:r>
          </w:p>
        </w:tc>
        <w:tc>
          <w:tcPr>
            <w:tcW w:w="2180" w:type="dxa"/>
            <w:noWrap/>
            <w:vAlign w:val="bottom"/>
            <w:hideMark/>
          </w:tcPr>
          <w:p w14:paraId="1C042B1C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0.135</w:t>
            </w:r>
          </w:p>
        </w:tc>
        <w:tc>
          <w:tcPr>
            <w:tcW w:w="2180" w:type="dxa"/>
            <w:noWrap/>
            <w:vAlign w:val="bottom"/>
            <w:hideMark/>
          </w:tcPr>
          <w:p w14:paraId="66F6A28B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0D425A17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42EA4B96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Sex</w:t>
            </w:r>
          </w:p>
        </w:tc>
        <w:tc>
          <w:tcPr>
            <w:tcW w:w="2180" w:type="dxa"/>
            <w:noWrap/>
            <w:vAlign w:val="bottom"/>
            <w:hideMark/>
          </w:tcPr>
          <w:p w14:paraId="316283BF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2B651074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5F34F25A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0.094</w:t>
            </w:r>
          </w:p>
        </w:tc>
      </w:tr>
      <w:tr w:rsidR="00D55EC2" w:rsidRPr="00D55EC2" w14:paraId="616B6EEE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4586CD57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 Male</w:t>
            </w:r>
          </w:p>
        </w:tc>
        <w:tc>
          <w:tcPr>
            <w:tcW w:w="2180" w:type="dxa"/>
            <w:noWrap/>
            <w:vAlign w:val="bottom"/>
            <w:hideMark/>
          </w:tcPr>
          <w:p w14:paraId="5F806A28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1.018(1.010,1.027)</w:t>
            </w:r>
          </w:p>
        </w:tc>
        <w:tc>
          <w:tcPr>
            <w:tcW w:w="2180" w:type="dxa"/>
            <w:noWrap/>
            <w:vAlign w:val="bottom"/>
            <w:hideMark/>
          </w:tcPr>
          <w:p w14:paraId="5C755B6B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&lt;0.0001</w:t>
            </w:r>
          </w:p>
        </w:tc>
        <w:tc>
          <w:tcPr>
            <w:tcW w:w="2180" w:type="dxa"/>
            <w:noWrap/>
            <w:vAlign w:val="bottom"/>
            <w:hideMark/>
          </w:tcPr>
          <w:p w14:paraId="1D40FE60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1615C704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718B9A4B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  Female</w:t>
            </w:r>
          </w:p>
        </w:tc>
        <w:tc>
          <w:tcPr>
            <w:tcW w:w="2180" w:type="dxa"/>
            <w:noWrap/>
            <w:vAlign w:val="bottom"/>
            <w:hideMark/>
          </w:tcPr>
          <w:p w14:paraId="13AB166D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1.001(0.993,1.009)</w:t>
            </w:r>
          </w:p>
        </w:tc>
        <w:tc>
          <w:tcPr>
            <w:tcW w:w="2180" w:type="dxa"/>
            <w:noWrap/>
            <w:vAlign w:val="bottom"/>
            <w:hideMark/>
          </w:tcPr>
          <w:p w14:paraId="25880BB9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0.810</w:t>
            </w:r>
          </w:p>
        </w:tc>
        <w:tc>
          <w:tcPr>
            <w:tcW w:w="2180" w:type="dxa"/>
            <w:noWrap/>
            <w:vAlign w:val="bottom"/>
            <w:hideMark/>
          </w:tcPr>
          <w:p w14:paraId="6F366D8E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31345791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5C80A39E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BMI, kg/m</w:t>
            </w: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80" w:type="dxa"/>
            <w:noWrap/>
            <w:vAlign w:val="bottom"/>
            <w:hideMark/>
          </w:tcPr>
          <w:p w14:paraId="4E11C2F5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1A7113B0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7F0D02E0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0.698</w:t>
            </w:r>
          </w:p>
        </w:tc>
      </w:tr>
      <w:tr w:rsidR="00D55EC2" w:rsidRPr="00D55EC2" w14:paraId="0B69456C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401029D2" w14:textId="77777777" w:rsidR="00BF607D" w:rsidRPr="00D55EC2" w:rsidRDefault="00BF607D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&lt;24</w:t>
            </w:r>
          </w:p>
        </w:tc>
        <w:tc>
          <w:tcPr>
            <w:tcW w:w="2180" w:type="dxa"/>
            <w:noWrap/>
            <w:vAlign w:val="bottom"/>
            <w:hideMark/>
          </w:tcPr>
          <w:p w14:paraId="47213674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1.010(1.004,1.016)</w:t>
            </w:r>
          </w:p>
        </w:tc>
        <w:tc>
          <w:tcPr>
            <w:tcW w:w="2180" w:type="dxa"/>
            <w:noWrap/>
            <w:vAlign w:val="bottom"/>
            <w:hideMark/>
          </w:tcPr>
          <w:p w14:paraId="6032DFD3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2180" w:type="dxa"/>
            <w:noWrap/>
            <w:vAlign w:val="bottom"/>
            <w:hideMark/>
          </w:tcPr>
          <w:p w14:paraId="1AC179C5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7EA733FF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60990551" w14:textId="77777777" w:rsidR="00BF607D" w:rsidRPr="00D55EC2" w:rsidRDefault="00BF607D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≥24</w:t>
            </w:r>
          </w:p>
        </w:tc>
        <w:tc>
          <w:tcPr>
            <w:tcW w:w="2180" w:type="dxa"/>
            <w:noWrap/>
            <w:vAlign w:val="bottom"/>
            <w:hideMark/>
          </w:tcPr>
          <w:p w14:paraId="696DE065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1.009(0.992,1.026)</w:t>
            </w:r>
          </w:p>
        </w:tc>
        <w:tc>
          <w:tcPr>
            <w:tcW w:w="2180" w:type="dxa"/>
            <w:noWrap/>
            <w:vAlign w:val="bottom"/>
            <w:hideMark/>
          </w:tcPr>
          <w:p w14:paraId="37467914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0.290</w:t>
            </w:r>
          </w:p>
        </w:tc>
        <w:tc>
          <w:tcPr>
            <w:tcW w:w="2180" w:type="dxa"/>
            <w:noWrap/>
            <w:vAlign w:val="bottom"/>
            <w:hideMark/>
          </w:tcPr>
          <w:p w14:paraId="259FCDCF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01AB0975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0758AFA9" w14:textId="1B2991CC" w:rsidR="00887DF4" w:rsidRPr="00D55EC2" w:rsidRDefault="00887DF4" w:rsidP="00866E08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Albumin, g/dL</w:t>
            </w:r>
          </w:p>
        </w:tc>
        <w:tc>
          <w:tcPr>
            <w:tcW w:w="2180" w:type="dxa"/>
            <w:noWrap/>
            <w:vAlign w:val="bottom"/>
          </w:tcPr>
          <w:p w14:paraId="70578FC1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</w:tcPr>
          <w:p w14:paraId="6A32C324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</w:tcPr>
          <w:p w14:paraId="387528CD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7810B0BC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374C12E2" w14:textId="4F11EB09" w:rsidR="00887DF4" w:rsidRPr="00D55EC2" w:rsidRDefault="00887DF4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&lt;3.5</w:t>
            </w:r>
          </w:p>
        </w:tc>
        <w:tc>
          <w:tcPr>
            <w:tcW w:w="2180" w:type="dxa"/>
            <w:noWrap/>
            <w:vAlign w:val="bottom"/>
          </w:tcPr>
          <w:p w14:paraId="7C7D3772" w14:textId="4DAB8E7B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1.004(0.997,1.032)</w:t>
            </w:r>
          </w:p>
        </w:tc>
        <w:tc>
          <w:tcPr>
            <w:tcW w:w="2180" w:type="dxa"/>
            <w:noWrap/>
            <w:vAlign w:val="bottom"/>
          </w:tcPr>
          <w:p w14:paraId="6AC51E53" w14:textId="3C1BCC69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0.763</w:t>
            </w:r>
          </w:p>
        </w:tc>
        <w:tc>
          <w:tcPr>
            <w:tcW w:w="2180" w:type="dxa"/>
            <w:noWrap/>
            <w:vAlign w:val="bottom"/>
          </w:tcPr>
          <w:p w14:paraId="2729578E" w14:textId="481C2435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0.835</w:t>
            </w:r>
          </w:p>
        </w:tc>
      </w:tr>
      <w:tr w:rsidR="00D55EC2" w:rsidRPr="00D55EC2" w14:paraId="0534E0DD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3234917E" w14:textId="62152661" w:rsidR="00887DF4" w:rsidRPr="00D55EC2" w:rsidRDefault="00887DF4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≥</w:t>
            </w: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3.5</w:t>
            </w:r>
          </w:p>
        </w:tc>
        <w:tc>
          <w:tcPr>
            <w:tcW w:w="2180" w:type="dxa"/>
            <w:noWrap/>
            <w:vAlign w:val="bottom"/>
          </w:tcPr>
          <w:p w14:paraId="25BE5D9A" w14:textId="5C352EB8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1.008(1.003,1.014)</w:t>
            </w:r>
          </w:p>
        </w:tc>
        <w:tc>
          <w:tcPr>
            <w:tcW w:w="2180" w:type="dxa"/>
            <w:noWrap/>
            <w:vAlign w:val="bottom"/>
          </w:tcPr>
          <w:p w14:paraId="131993B9" w14:textId="25D5EC41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0.003</w:t>
            </w:r>
          </w:p>
        </w:tc>
        <w:tc>
          <w:tcPr>
            <w:tcW w:w="2180" w:type="dxa"/>
            <w:noWrap/>
            <w:vAlign w:val="bottom"/>
          </w:tcPr>
          <w:p w14:paraId="5744CB37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0532F8E6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6A8787A0" w14:textId="48229654" w:rsidR="00887DF4" w:rsidRPr="00D55EC2" w:rsidRDefault="00887DF4" w:rsidP="00866E08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CRP, mg/dL</w:t>
            </w:r>
          </w:p>
        </w:tc>
        <w:tc>
          <w:tcPr>
            <w:tcW w:w="2180" w:type="dxa"/>
            <w:noWrap/>
            <w:vAlign w:val="bottom"/>
          </w:tcPr>
          <w:p w14:paraId="6C6AF49E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</w:tcPr>
          <w:p w14:paraId="5E373607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</w:tcPr>
          <w:p w14:paraId="0720824A" w14:textId="02A18A2C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0.107</w:t>
            </w:r>
          </w:p>
        </w:tc>
      </w:tr>
      <w:tr w:rsidR="00D55EC2" w:rsidRPr="00D55EC2" w14:paraId="14038813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62ACC056" w14:textId="359023E5" w:rsidR="00887DF4" w:rsidRPr="00D55EC2" w:rsidRDefault="00887DF4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&lt;0.1</w:t>
            </w:r>
          </w:p>
        </w:tc>
        <w:tc>
          <w:tcPr>
            <w:tcW w:w="2180" w:type="dxa"/>
            <w:noWrap/>
            <w:vAlign w:val="bottom"/>
          </w:tcPr>
          <w:p w14:paraId="185B8421" w14:textId="33F98E29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1.021(1.011,1.030)</w:t>
            </w:r>
          </w:p>
        </w:tc>
        <w:tc>
          <w:tcPr>
            <w:tcW w:w="2180" w:type="dxa"/>
            <w:noWrap/>
            <w:vAlign w:val="bottom"/>
          </w:tcPr>
          <w:p w14:paraId="09E89426" w14:textId="5EF9748D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2180" w:type="dxa"/>
            <w:noWrap/>
            <w:vAlign w:val="bottom"/>
          </w:tcPr>
          <w:p w14:paraId="3A882516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6A90C226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5998FA10" w14:textId="71EF096A" w:rsidR="00887DF4" w:rsidRPr="00D55EC2" w:rsidRDefault="00887DF4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0.1-0.3</w:t>
            </w:r>
          </w:p>
        </w:tc>
        <w:tc>
          <w:tcPr>
            <w:tcW w:w="2180" w:type="dxa"/>
            <w:noWrap/>
            <w:vAlign w:val="bottom"/>
          </w:tcPr>
          <w:p w14:paraId="5CBE13F9" w14:textId="28834ED0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1.001(0.995,1.008)</w:t>
            </w:r>
          </w:p>
        </w:tc>
        <w:tc>
          <w:tcPr>
            <w:tcW w:w="2180" w:type="dxa"/>
            <w:noWrap/>
            <w:vAlign w:val="bottom"/>
          </w:tcPr>
          <w:p w14:paraId="03112156" w14:textId="7743C9CA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0.709</w:t>
            </w:r>
          </w:p>
        </w:tc>
        <w:tc>
          <w:tcPr>
            <w:tcW w:w="2180" w:type="dxa"/>
            <w:noWrap/>
            <w:vAlign w:val="bottom"/>
          </w:tcPr>
          <w:p w14:paraId="4338869B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5A2C8358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778DC745" w14:textId="162B28BB" w:rsidR="00887DF4" w:rsidRPr="00D55EC2" w:rsidRDefault="00887DF4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&gt;0.3</w:t>
            </w:r>
          </w:p>
        </w:tc>
        <w:tc>
          <w:tcPr>
            <w:tcW w:w="2180" w:type="dxa"/>
            <w:noWrap/>
            <w:vAlign w:val="bottom"/>
          </w:tcPr>
          <w:p w14:paraId="15229A54" w14:textId="2929B5A4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1.009(1.000,1.018)</w:t>
            </w:r>
          </w:p>
        </w:tc>
        <w:tc>
          <w:tcPr>
            <w:tcW w:w="2180" w:type="dxa"/>
            <w:noWrap/>
            <w:vAlign w:val="bottom"/>
          </w:tcPr>
          <w:p w14:paraId="6B875085" w14:textId="20B0A983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0.039</w:t>
            </w:r>
          </w:p>
        </w:tc>
        <w:tc>
          <w:tcPr>
            <w:tcW w:w="2180" w:type="dxa"/>
            <w:noWrap/>
            <w:vAlign w:val="bottom"/>
          </w:tcPr>
          <w:p w14:paraId="4128ED83" w14:textId="77777777" w:rsidR="00887DF4" w:rsidRPr="00D55EC2" w:rsidRDefault="00887DF4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7AC4CFA0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0E284059" w14:textId="5F2E99D8" w:rsidR="00401CB8" w:rsidRPr="00D55EC2" w:rsidRDefault="00401CB8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Physical activity (MET-min/week)</w:t>
            </w:r>
          </w:p>
        </w:tc>
        <w:tc>
          <w:tcPr>
            <w:tcW w:w="2180" w:type="dxa"/>
            <w:noWrap/>
            <w:vAlign w:val="bottom"/>
          </w:tcPr>
          <w:p w14:paraId="393959B1" w14:textId="77777777" w:rsidR="00401CB8" w:rsidRPr="00D55EC2" w:rsidRDefault="00401CB8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</w:tcPr>
          <w:p w14:paraId="6832C074" w14:textId="77777777" w:rsidR="00401CB8" w:rsidRPr="00D55EC2" w:rsidRDefault="00401CB8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</w:tcPr>
          <w:p w14:paraId="7E0E0438" w14:textId="37ABABAC" w:rsidR="00401CB8" w:rsidRPr="00D55EC2" w:rsidRDefault="0081488C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0.528</w:t>
            </w:r>
          </w:p>
        </w:tc>
      </w:tr>
      <w:tr w:rsidR="00D55EC2" w:rsidRPr="00D55EC2" w14:paraId="7FFE1A29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77138D4E" w14:textId="3FEECC70" w:rsidR="00401CB8" w:rsidRPr="00D55EC2" w:rsidRDefault="00401CB8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lastRenderedPageBreak/>
              <w:t>&lt;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600</w:t>
            </w:r>
          </w:p>
        </w:tc>
        <w:tc>
          <w:tcPr>
            <w:tcW w:w="2180" w:type="dxa"/>
            <w:noWrap/>
            <w:vAlign w:val="bottom"/>
          </w:tcPr>
          <w:p w14:paraId="4420CDD1" w14:textId="0A9779DA" w:rsidR="00401CB8" w:rsidRPr="00D55EC2" w:rsidRDefault="00401CB8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13</w:t>
            </w: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(1.00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,1.0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23</w:t>
            </w: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180" w:type="dxa"/>
            <w:noWrap/>
            <w:vAlign w:val="bottom"/>
          </w:tcPr>
          <w:p w14:paraId="398494BB" w14:textId="0C9F8C4E" w:rsidR="00401CB8" w:rsidRPr="00D55EC2" w:rsidRDefault="00401CB8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2180" w:type="dxa"/>
            <w:noWrap/>
            <w:vAlign w:val="bottom"/>
          </w:tcPr>
          <w:p w14:paraId="2E4AA08D" w14:textId="77777777" w:rsidR="00401CB8" w:rsidRPr="00D55EC2" w:rsidRDefault="00401CB8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30B434F7" w14:textId="77777777" w:rsidTr="00AA170B">
        <w:trPr>
          <w:trHeight w:val="290"/>
        </w:trPr>
        <w:tc>
          <w:tcPr>
            <w:tcW w:w="2000" w:type="dxa"/>
            <w:noWrap/>
            <w:vAlign w:val="bottom"/>
          </w:tcPr>
          <w:p w14:paraId="60B1310C" w14:textId="6C3ED5BA" w:rsidR="00401CB8" w:rsidRPr="00D55EC2" w:rsidRDefault="00401CB8" w:rsidP="00AA170B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≥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600</w:t>
            </w:r>
          </w:p>
        </w:tc>
        <w:tc>
          <w:tcPr>
            <w:tcW w:w="2180" w:type="dxa"/>
            <w:noWrap/>
            <w:vAlign w:val="bottom"/>
          </w:tcPr>
          <w:p w14:paraId="08B38B54" w14:textId="5F285B23" w:rsidR="00401CB8" w:rsidRPr="00D55EC2" w:rsidRDefault="00401CB8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08</w:t>
            </w: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(1.00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,1.01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180" w:type="dxa"/>
            <w:noWrap/>
            <w:vAlign w:val="bottom"/>
          </w:tcPr>
          <w:p w14:paraId="6AF4D38E" w14:textId="3308E733" w:rsidR="00401CB8" w:rsidRPr="00D55EC2" w:rsidRDefault="00401CB8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</w:t>
            </w:r>
            <w:r w:rsidR="0081488C"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27</w:t>
            </w:r>
          </w:p>
        </w:tc>
        <w:tc>
          <w:tcPr>
            <w:tcW w:w="2180" w:type="dxa"/>
            <w:noWrap/>
            <w:vAlign w:val="bottom"/>
          </w:tcPr>
          <w:p w14:paraId="4D64D7B6" w14:textId="77777777" w:rsidR="00401CB8" w:rsidRPr="00D55EC2" w:rsidRDefault="00401CB8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4D2AE95C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6F82A782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2180" w:type="dxa"/>
            <w:noWrap/>
            <w:vAlign w:val="bottom"/>
            <w:hideMark/>
          </w:tcPr>
          <w:p w14:paraId="02611965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6217F235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4BB3D623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0.822</w:t>
            </w:r>
          </w:p>
        </w:tc>
      </w:tr>
      <w:tr w:rsidR="00D55EC2" w:rsidRPr="00D55EC2" w14:paraId="25CE944C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024756CD" w14:textId="3917C7EE" w:rsidR="00BF607D" w:rsidRPr="00D55EC2" w:rsidRDefault="00BF607D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2180" w:type="dxa"/>
            <w:noWrap/>
            <w:vAlign w:val="bottom"/>
            <w:hideMark/>
          </w:tcPr>
          <w:p w14:paraId="05D9AAED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1.007(0.996,1.019)</w:t>
            </w:r>
          </w:p>
        </w:tc>
        <w:tc>
          <w:tcPr>
            <w:tcW w:w="2180" w:type="dxa"/>
            <w:noWrap/>
            <w:vAlign w:val="bottom"/>
            <w:hideMark/>
          </w:tcPr>
          <w:p w14:paraId="0A7EFF46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0.202</w:t>
            </w:r>
          </w:p>
        </w:tc>
        <w:tc>
          <w:tcPr>
            <w:tcW w:w="2180" w:type="dxa"/>
            <w:noWrap/>
            <w:vAlign w:val="bottom"/>
            <w:hideMark/>
          </w:tcPr>
          <w:p w14:paraId="4513DB3D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2F938821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011BF218" w14:textId="605DB752" w:rsidR="00BF607D" w:rsidRPr="00D55EC2" w:rsidRDefault="00BF607D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2180" w:type="dxa"/>
            <w:noWrap/>
            <w:vAlign w:val="bottom"/>
            <w:hideMark/>
          </w:tcPr>
          <w:p w14:paraId="282324F6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1.009(1.003,1.015)</w:t>
            </w:r>
          </w:p>
        </w:tc>
        <w:tc>
          <w:tcPr>
            <w:tcW w:w="2180" w:type="dxa"/>
            <w:noWrap/>
            <w:vAlign w:val="bottom"/>
            <w:hideMark/>
          </w:tcPr>
          <w:p w14:paraId="674DCB94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0.005</w:t>
            </w:r>
          </w:p>
        </w:tc>
        <w:tc>
          <w:tcPr>
            <w:tcW w:w="2180" w:type="dxa"/>
            <w:noWrap/>
            <w:vAlign w:val="bottom"/>
            <w:hideMark/>
          </w:tcPr>
          <w:p w14:paraId="2E87ECC8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54F9ED88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49DA1ACD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Hyperlipidemia</w:t>
            </w:r>
          </w:p>
        </w:tc>
        <w:tc>
          <w:tcPr>
            <w:tcW w:w="2180" w:type="dxa"/>
            <w:noWrap/>
            <w:vAlign w:val="bottom"/>
            <w:hideMark/>
          </w:tcPr>
          <w:p w14:paraId="4F4308E2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59B89AD8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1A193B05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0.154</w:t>
            </w:r>
          </w:p>
        </w:tc>
      </w:tr>
      <w:tr w:rsidR="00D55EC2" w:rsidRPr="00D55EC2" w14:paraId="50CC7C25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131A5586" w14:textId="064EB808" w:rsidR="00BF607D" w:rsidRPr="00D55EC2" w:rsidRDefault="00BF607D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2180" w:type="dxa"/>
            <w:noWrap/>
            <w:vAlign w:val="bottom"/>
            <w:hideMark/>
          </w:tcPr>
          <w:p w14:paraId="744FA45B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1.021(1.007, 1.035)</w:t>
            </w:r>
          </w:p>
        </w:tc>
        <w:tc>
          <w:tcPr>
            <w:tcW w:w="2180" w:type="dxa"/>
            <w:noWrap/>
            <w:vAlign w:val="bottom"/>
            <w:hideMark/>
          </w:tcPr>
          <w:p w14:paraId="2E613D7B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0.003</w:t>
            </w:r>
          </w:p>
        </w:tc>
        <w:tc>
          <w:tcPr>
            <w:tcW w:w="2180" w:type="dxa"/>
            <w:noWrap/>
            <w:vAlign w:val="bottom"/>
            <w:hideMark/>
          </w:tcPr>
          <w:p w14:paraId="63806C6D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50B5F3D4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4FC37C85" w14:textId="14F6CC52" w:rsidR="00BF607D" w:rsidRPr="00D55EC2" w:rsidRDefault="00BF607D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2180" w:type="dxa"/>
            <w:noWrap/>
            <w:vAlign w:val="bottom"/>
            <w:hideMark/>
          </w:tcPr>
          <w:p w14:paraId="198CD56F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1.007(1.001,1.013)</w:t>
            </w:r>
          </w:p>
        </w:tc>
        <w:tc>
          <w:tcPr>
            <w:tcW w:w="2180" w:type="dxa"/>
            <w:noWrap/>
            <w:vAlign w:val="bottom"/>
            <w:hideMark/>
          </w:tcPr>
          <w:p w14:paraId="4AE4B201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0.018</w:t>
            </w:r>
          </w:p>
        </w:tc>
        <w:tc>
          <w:tcPr>
            <w:tcW w:w="2180" w:type="dxa"/>
            <w:noWrap/>
            <w:vAlign w:val="bottom"/>
            <w:hideMark/>
          </w:tcPr>
          <w:p w14:paraId="428DB06C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78F79E08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6F57E8A0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CKD</w:t>
            </w:r>
          </w:p>
        </w:tc>
        <w:tc>
          <w:tcPr>
            <w:tcW w:w="2180" w:type="dxa"/>
            <w:noWrap/>
            <w:vAlign w:val="bottom"/>
            <w:hideMark/>
          </w:tcPr>
          <w:p w14:paraId="1A842F73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5C1D02DA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60034840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0.649</w:t>
            </w:r>
          </w:p>
        </w:tc>
      </w:tr>
      <w:tr w:rsidR="00D55EC2" w:rsidRPr="00D55EC2" w14:paraId="3E00D320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4E76907E" w14:textId="5B092F38" w:rsidR="00BF607D" w:rsidRPr="00D55EC2" w:rsidRDefault="00BF607D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2180" w:type="dxa"/>
            <w:noWrap/>
            <w:vAlign w:val="bottom"/>
            <w:hideMark/>
          </w:tcPr>
          <w:p w14:paraId="359207B8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1.009(1.000,1.018)</w:t>
            </w:r>
          </w:p>
        </w:tc>
        <w:tc>
          <w:tcPr>
            <w:tcW w:w="2180" w:type="dxa"/>
            <w:noWrap/>
            <w:vAlign w:val="bottom"/>
            <w:hideMark/>
          </w:tcPr>
          <w:p w14:paraId="3E3EDE6F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0.039</w:t>
            </w:r>
          </w:p>
        </w:tc>
        <w:tc>
          <w:tcPr>
            <w:tcW w:w="2180" w:type="dxa"/>
            <w:noWrap/>
            <w:vAlign w:val="bottom"/>
            <w:hideMark/>
          </w:tcPr>
          <w:p w14:paraId="0CE811D5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7266DCAC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40B035B0" w14:textId="0A65517C" w:rsidR="00BF607D" w:rsidRPr="00D55EC2" w:rsidRDefault="00BF607D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2180" w:type="dxa"/>
            <w:noWrap/>
            <w:vAlign w:val="bottom"/>
            <w:hideMark/>
          </w:tcPr>
          <w:p w14:paraId="43086A38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1.007(1.000,1.014)</w:t>
            </w:r>
          </w:p>
        </w:tc>
        <w:tc>
          <w:tcPr>
            <w:tcW w:w="2180" w:type="dxa"/>
            <w:noWrap/>
            <w:vAlign w:val="bottom"/>
            <w:hideMark/>
          </w:tcPr>
          <w:p w14:paraId="34DFB28C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0.065</w:t>
            </w:r>
          </w:p>
        </w:tc>
        <w:tc>
          <w:tcPr>
            <w:tcW w:w="2180" w:type="dxa"/>
            <w:noWrap/>
            <w:vAlign w:val="bottom"/>
            <w:hideMark/>
          </w:tcPr>
          <w:p w14:paraId="04D1744A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72D38C8D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6F2CAF9D" w14:textId="77777777" w:rsidR="00BF607D" w:rsidRPr="00D55EC2" w:rsidRDefault="00BF607D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CVD</w:t>
            </w:r>
          </w:p>
        </w:tc>
        <w:tc>
          <w:tcPr>
            <w:tcW w:w="2180" w:type="dxa"/>
            <w:noWrap/>
            <w:vAlign w:val="bottom"/>
            <w:hideMark/>
          </w:tcPr>
          <w:p w14:paraId="205A0110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37E7935C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noWrap/>
            <w:vAlign w:val="bottom"/>
            <w:hideMark/>
          </w:tcPr>
          <w:p w14:paraId="4A0D1460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0.294</w:t>
            </w:r>
          </w:p>
        </w:tc>
      </w:tr>
      <w:tr w:rsidR="00D55EC2" w:rsidRPr="00D55EC2" w14:paraId="202FCDA4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38C3E9B8" w14:textId="6BF3C93A" w:rsidR="00BF607D" w:rsidRPr="00D55EC2" w:rsidRDefault="00BF607D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No</w:t>
            </w:r>
          </w:p>
        </w:tc>
        <w:tc>
          <w:tcPr>
            <w:tcW w:w="2180" w:type="dxa"/>
            <w:noWrap/>
            <w:vAlign w:val="bottom"/>
            <w:hideMark/>
          </w:tcPr>
          <w:p w14:paraId="4EEA1248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1.009(1.002,1.015)</w:t>
            </w:r>
          </w:p>
        </w:tc>
        <w:tc>
          <w:tcPr>
            <w:tcW w:w="2180" w:type="dxa"/>
            <w:noWrap/>
            <w:vAlign w:val="bottom"/>
            <w:hideMark/>
          </w:tcPr>
          <w:p w14:paraId="04CC3737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0.006</w:t>
            </w:r>
          </w:p>
        </w:tc>
        <w:tc>
          <w:tcPr>
            <w:tcW w:w="2180" w:type="dxa"/>
            <w:noWrap/>
            <w:vAlign w:val="bottom"/>
            <w:hideMark/>
          </w:tcPr>
          <w:p w14:paraId="296EF167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27E9B9DE" w14:textId="77777777" w:rsidTr="00AA170B">
        <w:trPr>
          <w:trHeight w:val="290"/>
        </w:trPr>
        <w:tc>
          <w:tcPr>
            <w:tcW w:w="2000" w:type="dxa"/>
            <w:noWrap/>
            <w:vAlign w:val="bottom"/>
            <w:hideMark/>
          </w:tcPr>
          <w:p w14:paraId="64F0E285" w14:textId="027BA558" w:rsidR="00BF607D" w:rsidRPr="00D55EC2" w:rsidRDefault="00BF607D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Yes</w:t>
            </w:r>
          </w:p>
        </w:tc>
        <w:tc>
          <w:tcPr>
            <w:tcW w:w="2180" w:type="dxa"/>
            <w:noWrap/>
            <w:vAlign w:val="bottom"/>
            <w:hideMark/>
          </w:tcPr>
          <w:p w14:paraId="082EEF46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1.007(0.998,1.016)</w:t>
            </w:r>
          </w:p>
        </w:tc>
        <w:tc>
          <w:tcPr>
            <w:tcW w:w="2180" w:type="dxa"/>
            <w:noWrap/>
            <w:vAlign w:val="bottom"/>
            <w:hideMark/>
          </w:tcPr>
          <w:p w14:paraId="0B9DF393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0.147</w:t>
            </w:r>
          </w:p>
        </w:tc>
        <w:tc>
          <w:tcPr>
            <w:tcW w:w="2180" w:type="dxa"/>
            <w:noWrap/>
            <w:vAlign w:val="bottom"/>
            <w:hideMark/>
          </w:tcPr>
          <w:p w14:paraId="45960925" w14:textId="77777777" w:rsidR="00BF607D" w:rsidRPr="00D55EC2" w:rsidRDefault="00BF607D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50924948" w14:textId="77777777" w:rsidTr="001B54C6">
        <w:trPr>
          <w:trHeight w:val="290"/>
        </w:trPr>
        <w:tc>
          <w:tcPr>
            <w:tcW w:w="2000" w:type="dxa"/>
            <w:tcBorders>
              <w:bottom w:val="nil"/>
            </w:tcBorders>
            <w:noWrap/>
            <w:vAlign w:val="bottom"/>
          </w:tcPr>
          <w:p w14:paraId="782A9778" w14:textId="655F8A88" w:rsidR="009900B2" w:rsidRPr="00D55EC2" w:rsidRDefault="009900B2" w:rsidP="00AA170B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CKM stage</w:t>
            </w:r>
          </w:p>
        </w:tc>
        <w:tc>
          <w:tcPr>
            <w:tcW w:w="2180" w:type="dxa"/>
            <w:tcBorders>
              <w:bottom w:val="nil"/>
            </w:tcBorders>
            <w:noWrap/>
            <w:vAlign w:val="bottom"/>
          </w:tcPr>
          <w:p w14:paraId="1501D18E" w14:textId="77777777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nil"/>
            </w:tcBorders>
            <w:noWrap/>
            <w:vAlign w:val="bottom"/>
          </w:tcPr>
          <w:p w14:paraId="01D0EAEA" w14:textId="77777777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nil"/>
            </w:tcBorders>
            <w:noWrap/>
            <w:vAlign w:val="bottom"/>
          </w:tcPr>
          <w:p w14:paraId="46D0BA92" w14:textId="04B6692C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0.502</w:t>
            </w:r>
          </w:p>
        </w:tc>
      </w:tr>
      <w:tr w:rsidR="00D55EC2" w:rsidRPr="00D55EC2" w14:paraId="70CFB3A6" w14:textId="77777777" w:rsidTr="001B54C6">
        <w:trPr>
          <w:trHeight w:val="290"/>
        </w:trPr>
        <w:tc>
          <w:tcPr>
            <w:tcW w:w="2000" w:type="dxa"/>
            <w:tcBorders>
              <w:top w:val="nil"/>
              <w:bottom w:val="nil"/>
            </w:tcBorders>
            <w:noWrap/>
            <w:vAlign w:val="bottom"/>
          </w:tcPr>
          <w:p w14:paraId="26E61814" w14:textId="5FCAFC74" w:rsidR="009900B2" w:rsidRPr="00D55EC2" w:rsidRDefault="009900B2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Non-advanced</w:t>
            </w:r>
          </w:p>
        </w:tc>
        <w:tc>
          <w:tcPr>
            <w:tcW w:w="2180" w:type="dxa"/>
            <w:tcBorders>
              <w:top w:val="nil"/>
              <w:bottom w:val="nil"/>
            </w:tcBorders>
            <w:noWrap/>
            <w:vAlign w:val="bottom"/>
          </w:tcPr>
          <w:p w14:paraId="64368F14" w14:textId="1E304B83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1.002(0.975,1.028)</w:t>
            </w:r>
          </w:p>
        </w:tc>
        <w:tc>
          <w:tcPr>
            <w:tcW w:w="2180" w:type="dxa"/>
            <w:tcBorders>
              <w:top w:val="nil"/>
              <w:bottom w:val="nil"/>
            </w:tcBorders>
            <w:noWrap/>
            <w:vAlign w:val="bottom"/>
          </w:tcPr>
          <w:p w14:paraId="1C1BEDFA" w14:textId="22B41591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0.906</w:t>
            </w:r>
          </w:p>
        </w:tc>
        <w:tc>
          <w:tcPr>
            <w:tcW w:w="2180" w:type="dxa"/>
            <w:tcBorders>
              <w:top w:val="nil"/>
              <w:bottom w:val="nil"/>
            </w:tcBorders>
            <w:noWrap/>
            <w:vAlign w:val="bottom"/>
          </w:tcPr>
          <w:p w14:paraId="76853F06" w14:textId="77777777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55EC2" w:rsidRPr="00D55EC2" w14:paraId="7525E85A" w14:textId="77777777" w:rsidTr="001B54C6">
        <w:trPr>
          <w:trHeight w:val="290"/>
        </w:trPr>
        <w:tc>
          <w:tcPr>
            <w:tcW w:w="2000" w:type="dxa"/>
            <w:tcBorders>
              <w:top w:val="nil"/>
              <w:bottom w:val="single" w:sz="8" w:space="0" w:color="auto"/>
            </w:tcBorders>
            <w:noWrap/>
            <w:vAlign w:val="bottom"/>
          </w:tcPr>
          <w:p w14:paraId="53392015" w14:textId="09E58824" w:rsidR="009900B2" w:rsidRPr="00D55EC2" w:rsidRDefault="009900B2" w:rsidP="004305B2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Advanced</w:t>
            </w:r>
          </w:p>
        </w:tc>
        <w:tc>
          <w:tcPr>
            <w:tcW w:w="2180" w:type="dxa"/>
            <w:tcBorders>
              <w:top w:val="nil"/>
              <w:bottom w:val="single" w:sz="8" w:space="0" w:color="auto"/>
            </w:tcBorders>
            <w:noWrap/>
            <w:vAlign w:val="bottom"/>
          </w:tcPr>
          <w:p w14:paraId="5190A529" w14:textId="37B8A7E5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1.008(1.003,1.014)</w:t>
            </w:r>
          </w:p>
        </w:tc>
        <w:tc>
          <w:tcPr>
            <w:tcW w:w="2180" w:type="dxa"/>
            <w:tcBorders>
              <w:top w:val="nil"/>
              <w:bottom w:val="single" w:sz="8" w:space="0" w:color="auto"/>
            </w:tcBorders>
            <w:noWrap/>
            <w:vAlign w:val="bottom"/>
          </w:tcPr>
          <w:p w14:paraId="351D0670" w14:textId="43423F7D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55EC2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  <w:tc>
          <w:tcPr>
            <w:tcW w:w="2180" w:type="dxa"/>
            <w:tcBorders>
              <w:top w:val="nil"/>
              <w:bottom w:val="single" w:sz="8" w:space="0" w:color="auto"/>
            </w:tcBorders>
            <w:noWrap/>
            <w:vAlign w:val="bottom"/>
          </w:tcPr>
          <w:p w14:paraId="358CC9C9" w14:textId="77777777" w:rsidR="009900B2" w:rsidRPr="00D55EC2" w:rsidRDefault="009900B2" w:rsidP="00305C9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4C8C42EE" w14:textId="77777777" w:rsidR="00BF607D" w:rsidRPr="00D55EC2" w:rsidRDefault="00BF607D" w:rsidP="00BF607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model adjusted for the covariates in Model 3.</w:t>
      </w:r>
    </w:p>
    <w:p w14:paraId="3BF070AA" w14:textId="724D1282" w:rsidR="00BF607D" w:rsidRPr="00D55EC2" w:rsidRDefault="00BF607D" w:rsidP="00BF607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BMI, body mass index; CKM, </w:t>
      </w:r>
      <w:r w:rsidR="00440C3C"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440C3C" w:rsidRPr="00D55EC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ardiovascular</w:t>
      </w:r>
      <w:r w:rsidRPr="00D55EC2">
        <w:rPr>
          <w:rFonts w:ascii="Times New Roman" w:hAnsi="Times New Roman" w:cs="Times New Roman"/>
          <w:color w:val="000000" w:themeColor="text1"/>
          <w:sz w:val="24"/>
          <w:szCs w:val="24"/>
        </w:rPr>
        <w:t>-kidney-metabolic; CKD, chronic kidney disease; CVD, cardiovascular disease; HR, hazard ratio; CI, confidence interval.</w:t>
      </w:r>
    </w:p>
    <w:p w14:paraId="121EF92F" w14:textId="77777777" w:rsidR="00BF607D" w:rsidRPr="00D55EC2" w:rsidRDefault="00BF607D" w:rsidP="00BF607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1"/>
    <w:bookmarkEnd w:id="3"/>
    <w:p w14:paraId="1F0C0A71" w14:textId="77777777" w:rsidR="00C4446E" w:rsidRPr="00D55EC2" w:rsidRDefault="00C444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4446E" w:rsidRPr="00D55EC2" w:rsidSect="00077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DCB97" w14:textId="77777777" w:rsidR="00631C7C" w:rsidRDefault="00631C7C" w:rsidP="00C63C72">
      <w:r>
        <w:separator/>
      </w:r>
    </w:p>
  </w:endnote>
  <w:endnote w:type="continuationSeparator" w:id="0">
    <w:p w14:paraId="71D38FA4" w14:textId="77777777" w:rsidR="00631C7C" w:rsidRDefault="00631C7C" w:rsidP="00C6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A883F" w14:textId="77777777" w:rsidR="00631C7C" w:rsidRDefault="00631C7C" w:rsidP="00C63C72">
      <w:r>
        <w:separator/>
      </w:r>
    </w:p>
  </w:footnote>
  <w:footnote w:type="continuationSeparator" w:id="0">
    <w:p w14:paraId="38F0828F" w14:textId="77777777" w:rsidR="00631C7C" w:rsidRDefault="00631C7C" w:rsidP="00C63C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ECD"/>
    <w:rsid w:val="00010368"/>
    <w:rsid w:val="00035DC4"/>
    <w:rsid w:val="000601DB"/>
    <w:rsid w:val="00060384"/>
    <w:rsid w:val="00077702"/>
    <w:rsid w:val="000957BF"/>
    <w:rsid w:val="000B1106"/>
    <w:rsid w:val="000B2253"/>
    <w:rsid w:val="00101C6D"/>
    <w:rsid w:val="00127AFA"/>
    <w:rsid w:val="001364F1"/>
    <w:rsid w:val="00154ECE"/>
    <w:rsid w:val="001636AD"/>
    <w:rsid w:val="00164904"/>
    <w:rsid w:val="001A39C1"/>
    <w:rsid w:val="001B54C6"/>
    <w:rsid w:val="001C4AD3"/>
    <w:rsid w:val="001D0CBF"/>
    <w:rsid w:val="001E0325"/>
    <w:rsid w:val="001F1145"/>
    <w:rsid w:val="001F6E25"/>
    <w:rsid w:val="002035B5"/>
    <w:rsid w:val="0021151B"/>
    <w:rsid w:val="00214071"/>
    <w:rsid w:val="002317C0"/>
    <w:rsid w:val="00231944"/>
    <w:rsid w:val="00233473"/>
    <w:rsid w:val="00250DCB"/>
    <w:rsid w:val="00295170"/>
    <w:rsid w:val="002A1F0D"/>
    <w:rsid w:val="002C3ECD"/>
    <w:rsid w:val="002D36AD"/>
    <w:rsid w:val="002D6031"/>
    <w:rsid w:val="002D65EA"/>
    <w:rsid w:val="00301BEE"/>
    <w:rsid w:val="00303443"/>
    <w:rsid w:val="00305C91"/>
    <w:rsid w:val="003103A6"/>
    <w:rsid w:val="003276C1"/>
    <w:rsid w:val="00353870"/>
    <w:rsid w:val="0036069C"/>
    <w:rsid w:val="003A4A21"/>
    <w:rsid w:val="003B20D0"/>
    <w:rsid w:val="003D0BC4"/>
    <w:rsid w:val="003D25CC"/>
    <w:rsid w:val="00401CB8"/>
    <w:rsid w:val="00422CF2"/>
    <w:rsid w:val="004255E5"/>
    <w:rsid w:val="004305B2"/>
    <w:rsid w:val="00440C3C"/>
    <w:rsid w:val="00441B5F"/>
    <w:rsid w:val="00467330"/>
    <w:rsid w:val="00486DB2"/>
    <w:rsid w:val="00492789"/>
    <w:rsid w:val="004B7FE2"/>
    <w:rsid w:val="004E2635"/>
    <w:rsid w:val="004E4549"/>
    <w:rsid w:val="004F2F49"/>
    <w:rsid w:val="004F67B1"/>
    <w:rsid w:val="00501E8A"/>
    <w:rsid w:val="005275AE"/>
    <w:rsid w:val="005418B7"/>
    <w:rsid w:val="00562E20"/>
    <w:rsid w:val="005A1BB0"/>
    <w:rsid w:val="005D6D89"/>
    <w:rsid w:val="00631C7C"/>
    <w:rsid w:val="006457D7"/>
    <w:rsid w:val="00666A87"/>
    <w:rsid w:val="006A5574"/>
    <w:rsid w:val="006A5973"/>
    <w:rsid w:val="006A6ACC"/>
    <w:rsid w:val="006B7ABA"/>
    <w:rsid w:val="006C6BEB"/>
    <w:rsid w:val="0070798B"/>
    <w:rsid w:val="00740BC4"/>
    <w:rsid w:val="00764FBB"/>
    <w:rsid w:val="007F47B1"/>
    <w:rsid w:val="00800C33"/>
    <w:rsid w:val="0081488C"/>
    <w:rsid w:val="00846BAA"/>
    <w:rsid w:val="00847B18"/>
    <w:rsid w:val="00866E08"/>
    <w:rsid w:val="0087049B"/>
    <w:rsid w:val="00887DF4"/>
    <w:rsid w:val="008A77E8"/>
    <w:rsid w:val="008B4B06"/>
    <w:rsid w:val="008F6336"/>
    <w:rsid w:val="009416E8"/>
    <w:rsid w:val="00941945"/>
    <w:rsid w:val="00956C10"/>
    <w:rsid w:val="00975A74"/>
    <w:rsid w:val="009900B2"/>
    <w:rsid w:val="009A052D"/>
    <w:rsid w:val="009B7E70"/>
    <w:rsid w:val="009E2123"/>
    <w:rsid w:val="009F040C"/>
    <w:rsid w:val="009F542E"/>
    <w:rsid w:val="00A12AFE"/>
    <w:rsid w:val="00A63054"/>
    <w:rsid w:val="00AA0E01"/>
    <w:rsid w:val="00AB13D2"/>
    <w:rsid w:val="00AB6109"/>
    <w:rsid w:val="00AF1AA2"/>
    <w:rsid w:val="00AF427A"/>
    <w:rsid w:val="00B12A5A"/>
    <w:rsid w:val="00B16F77"/>
    <w:rsid w:val="00BB16EF"/>
    <w:rsid w:val="00BC10A3"/>
    <w:rsid w:val="00BE3014"/>
    <w:rsid w:val="00BF34BF"/>
    <w:rsid w:val="00BF607D"/>
    <w:rsid w:val="00C16D65"/>
    <w:rsid w:val="00C4446E"/>
    <w:rsid w:val="00C46C9A"/>
    <w:rsid w:val="00C52BE6"/>
    <w:rsid w:val="00C53E4E"/>
    <w:rsid w:val="00C63C72"/>
    <w:rsid w:val="00C86998"/>
    <w:rsid w:val="00C8720A"/>
    <w:rsid w:val="00CA26D3"/>
    <w:rsid w:val="00CD29ED"/>
    <w:rsid w:val="00CD3A7A"/>
    <w:rsid w:val="00CD66B4"/>
    <w:rsid w:val="00CE35CF"/>
    <w:rsid w:val="00D35073"/>
    <w:rsid w:val="00D55EC2"/>
    <w:rsid w:val="00DA00C3"/>
    <w:rsid w:val="00DC119B"/>
    <w:rsid w:val="00DC3BFE"/>
    <w:rsid w:val="00DF3179"/>
    <w:rsid w:val="00DF7589"/>
    <w:rsid w:val="00E051ED"/>
    <w:rsid w:val="00E47B4F"/>
    <w:rsid w:val="00E71393"/>
    <w:rsid w:val="00E81FCD"/>
    <w:rsid w:val="00E83C0A"/>
    <w:rsid w:val="00EB0CB6"/>
    <w:rsid w:val="00EC39E1"/>
    <w:rsid w:val="00EF421C"/>
    <w:rsid w:val="00F06403"/>
    <w:rsid w:val="00F26211"/>
    <w:rsid w:val="00F446BB"/>
    <w:rsid w:val="00F7027F"/>
    <w:rsid w:val="00F94D44"/>
    <w:rsid w:val="00FC3859"/>
    <w:rsid w:val="00F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2BFB15"/>
  <w15:chartTrackingRefBased/>
  <w15:docId w15:val="{3E2F61C1-12C5-4600-8681-5E1675CC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C72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C3E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E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EC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EC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EC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EC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EC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EC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E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ECD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ECD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ECD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EC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EC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EC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2C3E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E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E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E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E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E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E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E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3C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63C7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63C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63C72"/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A26D3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A26D3"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0384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060384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0603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3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3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8</Pages>
  <Words>1627</Words>
  <Characters>9279</Characters>
  <Application>Microsoft Office Word</Application>
  <DocSecurity>0</DocSecurity>
  <Lines>77</Lines>
  <Paragraphs>21</Paragraphs>
  <ScaleCrop>false</ScaleCrop>
  <Company/>
  <LinksUpToDate>false</LinksUpToDate>
  <CharactersWithSpaces>10885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liu</dc:creator>
  <cp:keywords/>
  <dc:description/>
  <cp:lastModifiedBy>Indhumathi S Sukumar K</cp:lastModifiedBy>
  <cp:revision>422</cp:revision>
  <dcterms:created xsi:type="dcterms:W3CDTF">2025-12-14T10:58:00Z</dcterms:created>
  <dcterms:modified xsi:type="dcterms:W3CDTF">2026-04-03T09:01:00Z</dcterms:modified>
</cp:coreProperties>
</file>