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B9FDB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Table S</w:t>
      </w:r>
      <w:r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  <w:t>7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 xml:space="preserve"> . Multivariable Cox regression analysis of CTI-derived indices and incident heart disease</w:t>
      </w:r>
    </w:p>
    <w:tbl>
      <w:tblPr>
        <w:tblStyle w:val="2"/>
        <w:tblW w:w="1326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720"/>
        <w:gridCol w:w="2199"/>
        <w:gridCol w:w="1720"/>
        <w:gridCol w:w="1916"/>
        <w:gridCol w:w="2116"/>
        <w:gridCol w:w="1982"/>
      </w:tblGrid>
      <w:tr w14:paraId="78BB9481">
        <w:trPr>
          <w:trHeight w:val="336" w:hRule="atLeast"/>
        </w:trPr>
        <w:tc>
          <w:tcPr>
            <w:tcW w:w="16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27192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C47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21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06683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FC3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9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8CB44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71B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  <w:tc>
          <w:tcPr>
            <w:tcW w:w="1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F8FEB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128A5"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07C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E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6A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 Regular" w:hAnsi="Times New Roman Regular" w:cs="Times New Roman Regular"/>
                <w:lang w:val="en-US" w:eastAsia="zh-CN" w:bidi="ar"/>
              </w:rPr>
              <w:t>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46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3B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 Regular" w:hAnsi="Times New Roman Regular" w:cs="Times New Roman Regular"/>
                <w:lang w:val="en-US" w:eastAsia="zh-CN" w:bidi="ar"/>
              </w:rPr>
              <w:t>value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4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3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 Regular" w:hAnsi="Times New Roman Regular" w:cs="Times New Roman Regular"/>
                <w:lang w:val="en-US" w:eastAsia="zh-CN" w:bidi="ar"/>
              </w:rPr>
              <w:t>value</w:t>
            </w:r>
          </w:p>
        </w:tc>
      </w:tr>
      <w:tr w14:paraId="72001D8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13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CTI-WHtR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4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1.43(1.28,1.58)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0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BC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1.34(1.21,1.50)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D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7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1.22(1.09,1.37)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9B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5DCA59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EA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DC0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B70D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6510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AFA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179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A875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EA2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D2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DF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1F5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E0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6530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B2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B00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9087E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67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7A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1.17(0.97,1.39)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C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1.14(0.95,1.36)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0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0.1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55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F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1.11(0.93,1.33)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B2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0.2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58</w:t>
            </w:r>
          </w:p>
        </w:tc>
      </w:tr>
      <w:tr w14:paraId="42CCBD1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C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0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1.42(1.19,1.69)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90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4B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1.35(1.13,1.61)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E1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1.26(1.05,1.50)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D2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0.01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1</w:t>
            </w:r>
          </w:p>
        </w:tc>
      </w:tr>
      <w:tr w14:paraId="26726D3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B7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C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1.75(1.48,2.07)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D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3C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1.62(1.36,1.92)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9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F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1.54(1.30,1.83)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2F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30005860"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C9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 Regular" w:hAnsi="Times New Roman Regular" w:cs="Times New Roman Regular"/>
                <w:lang w:val="en-US" w:eastAsia="zh-CN" w:bidi="ar"/>
              </w:rPr>
              <w:t>P</w:t>
            </w:r>
            <w:r>
              <w:rPr>
                <w:rStyle w:val="7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775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B5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691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5BBF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63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6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062BFB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7B2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244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936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F0F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6379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55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1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0D0933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E2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B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1.01(1.01,1.01)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7F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F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1.01(1.01,1.01)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D6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7D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1.01(1.01,1.01)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E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35354FE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0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C726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706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189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119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D89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798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113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7F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DC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3B46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D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AC91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0C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782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0D76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C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A9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1.09(0.91,1.31)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25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0.3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CB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1.11(0.93,1.33)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69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0.25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7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1.08(0.90,1.29)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4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0.43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0</w:t>
            </w:r>
          </w:p>
        </w:tc>
      </w:tr>
      <w:tr w14:paraId="16F36F7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D6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0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1.3(1.09,1.55)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6B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6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1.32(1.11,1.57)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4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0.002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7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1.22(1.02,1.45)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B7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0.0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27</w:t>
            </w:r>
          </w:p>
        </w:tc>
      </w:tr>
      <w:tr w14:paraId="7980A93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5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1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1.73(1.47,2.04)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F3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9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1.75(1.48,2.07)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38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A0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1.43(1.19,1.70)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2C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40C82E4D">
        <w:trPr>
          <w:trHeight w:val="340" w:hRule="atLeast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4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 Regular" w:hAnsi="Times New Roman Regular" w:cs="Times New Roman Regular"/>
                <w:lang w:val="en-US" w:eastAsia="zh-CN" w:bidi="ar"/>
              </w:rPr>
              <w:t>P</w:t>
            </w:r>
            <w:r>
              <w:rPr>
                <w:rStyle w:val="7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 for trend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E0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739E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FC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E904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20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6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157A685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3F9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4140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547E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22D6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0C88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33463">
            <w:pPr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1AF2F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BEF2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A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CTI-BRI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26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1.02(1.02,1.03)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0F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A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1.02(1.01,1.03)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B6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1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1.01(1.01,1.02)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44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0BB7DA2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52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98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281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3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5A32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1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3365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5B86E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9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F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8277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3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5E25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DC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6600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069053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B0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A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1.08(0.90,1.29)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A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0.42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A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1.07(0.89,1.28)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1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0.4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68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82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1.04(0.87,1.25)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F8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0.66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3</w:t>
            </w:r>
          </w:p>
        </w:tc>
      </w:tr>
      <w:tr w14:paraId="7611B4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4C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68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1.32(1.11,1.57)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F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71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1.27(1.07,1.51)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4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0.0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07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26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1.18(0.99,1.40)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2B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0.07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2</w:t>
            </w:r>
          </w:p>
        </w:tc>
      </w:tr>
      <w:tr w14:paraId="13F4B0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0D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2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1.68(1.42,1.98)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C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B1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1.56(1.31,1.85)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8E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E2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1.37(1.15,1.63)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03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7827136B"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84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 Regular" w:hAnsi="Times New Roman Regular" w:cs="Times New Roman Regular"/>
                <w:lang w:val="en-US" w:eastAsia="zh-CN" w:bidi="ar"/>
              </w:rPr>
              <w:t>P</w:t>
            </w:r>
            <w:r>
              <w:rPr>
                <w:rStyle w:val="7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00E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2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2DF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8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0E39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EC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  <w:tr w14:paraId="2BA363A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36F6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4F53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EBD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34AE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3F83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733D">
            <w:pPr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B09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36E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5D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CTI-WWI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C1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1.02(1.01,1.02)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5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8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1.01(1.00,1.02)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0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0.002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47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1.01(1.00,1.02)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7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0.002</w:t>
            </w:r>
          </w:p>
        </w:tc>
      </w:tr>
      <w:tr w14:paraId="24819A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36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966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AFEC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E857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7103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0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1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41B61B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C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5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FAE7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93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B703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3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A3D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676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E6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4A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1.31(1.09,1.56)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4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2A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1.25(1.05,1.50)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49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0.01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1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1.21(1.01,1.44)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1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</w:rPr>
              <w:t>0.0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39</w:t>
            </w:r>
          </w:p>
        </w:tc>
      </w:tr>
      <w:tr w14:paraId="0E8B122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7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B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1.5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0</w:t>
            </w:r>
            <w:r>
              <w:rPr>
                <w:rFonts w:hint="default" w:ascii="Times New Roman Regular" w:hAnsi="Times New Roman Regular" w:cs="Times New Roman Regular"/>
              </w:rPr>
              <w:t>(1.26,1.79)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9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3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39</w:t>
            </w:r>
            <w:r>
              <w:rPr>
                <w:rFonts w:hint="default" w:ascii="Times New Roman Regular" w:hAnsi="Times New Roman Regular" w:cs="Times New Roman Regular"/>
              </w:rPr>
              <w:t>(1.17,1.67)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7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2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1.29(1.08,1.55)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A0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0.0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06</w:t>
            </w:r>
          </w:p>
        </w:tc>
      </w:tr>
      <w:tr w14:paraId="66B79E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4B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13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1.63(1.38,1.94)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4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FE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1.45(1.21,1.73)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DB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DA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1.31(1.10,1.57)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AA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0.002</w:t>
            </w:r>
          </w:p>
        </w:tc>
      </w:tr>
      <w:tr w14:paraId="0F95BD31"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BD8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 Regular" w:hAnsi="Times New Roman Regular" w:cs="Times New Roman Regular"/>
                <w:lang w:val="en-US" w:eastAsia="zh-CN" w:bidi="ar"/>
              </w:rPr>
              <w:t>P</w:t>
            </w:r>
            <w:r>
              <w:rPr>
                <w:rStyle w:val="7"/>
                <w:rFonts w:hint="default" w:ascii="Times New Roman Regular" w:hAnsi="Times New Roman Regular" w:cs="Times New Roman Regular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6B1C8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9EA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DA7E0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FC5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EDC61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F23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</w:rPr>
              <w:t>&lt;0.001</w:t>
            </w:r>
          </w:p>
        </w:tc>
      </w:tr>
    </w:tbl>
    <w:p w14:paraId="0A3F7567">
      <w:pPr>
        <w:rPr>
          <w:rFonts w:hint="default"/>
          <w:lang w:val="en-US"/>
        </w:rPr>
      </w:pPr>
    </w:p>
    <w:p w14:paraId="5513392B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Model 1: unadjusted for any covariates</w:t>
      </w:r>
    </w:p>
    <w:p w14:paraId="3C2C30A2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Model 2: adjusted for sex, age, marital status, r</w:t>
      </w:r>
      <w:r>
        <w:rPr>
          <w:rFonts w:hint="default" w:ascii="Times New Roman Regular" w:hAnsi="Times New Roman Regular" w:eastAsia="Times New Roman Regular" w:cs="Times New Roman Regular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esidence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,and education level</w:t>
      </w:r>
    </w:p>
    <w:p w14:paraId="45653662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Model 3: adjusted for sex, age, marital status, r</w:t>
      </w:r>
      <w:r>
        <w:rPr>
          <w:rFonts w:hint="default" w:ascii="Times New Roman Regular" w:hAnsi="Times New Roman Regular" w:eastAsia="Times New Roman Regular" w:cs="Times New Roman Regular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esidence,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education level, smoking status, drinking status, hypertension.</w:t>
      </w:r>
    </w:p>
    <w:p w14:paraId="096D96C9">
      <w:pPr>
        <w:rPr>
          <w:rFonts w:hint="default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HR, hazard ratio; CI, confidence interval; CTI, C-reactive protein–triglyceride–glucose index; BRI, body roundness index; WHtR, waist-to-height ratio; WWI, weight-adjusted waist index; CVD, cardiovascular disease.</w:t>
      </w:r>
    </w:p>
    <w:p w14:paraId="26C6F319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3C8F477"/>
    <w:rsid w:val="07BDE20E"/>
    <w:rsid w:val="767D3CB0"/>
    <w:rsid w:val="79FB001F"/>
    <w:rsid w:val="79FF4E6B"/>
    <w:rsid w:val="8FFE3C40"/>
    <w:rsid w:val="B3C8F477"/>
    <w:rsid w:val="BAEBB56F"/>
    <w:rsid w:val="DF7E0BDD"/>
    <w:rsid w:val="F57F9F61"/>
    <w:rsid w:val="F73FEB08"/>
    <w:rsid w:val="FE6E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b/>
      <w:bCs/>
      <w:i/>
      <w:iCs/>
      <w:color w:val="000000"/>
      <w:sz w:val="22"/>
      <w:szCs w:val="22"/>
      <w:u w:val="none"/>
    </w:rPr>
  </w:style>
  <w:style w:type="character" w:customStyle="1" w:styleId="7">
    <w:name w:val="font2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2026-03-15T07:01:00Z</dcterms:created>
  <dc:creator>王双</dc:creator>
  <cp:lastModifiedBy>王双</cp:lastModifiedBy>
  <dcterms:modified xsi:type="dcterms:W3CDTF">2026-04-27T14:03:40Z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16264780119E0DD43CFCEE6940A57718_43</vt:lpwstr>
  </property>
</Properties>
</file>