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5AF7F" w14:textId="77777777" w:rsidR="005C5FDE" w:rsidRDefault="005C5FDE">
      <w:pPr>
        <w:pStyle w:val="TOC10"/>
        <w:jc w:val="center"/>
        <w:rPr>
          <w:rFonts w:asciiTheme="minorHAnsi" w:eastAsiaTheme="minorEastAsia" w:hAnsiTheme="minorHAnsi" w:cstheme="minorBidi"/>
          <w:color w:val="auto"/>
          <w:kern w:val="2"/>
          <w:sz w:val="21"/>
          <w:szCs w:val="24"/>
          <w:lang w:val="zh-CN"/>
        </w:rPr>
      </w:pPr>
    </w:p>
    <w:sdt>
      <w:sdtPr>
        <w:rPr>
          <w:rFonts w:asciiTheme="minorHAnsi" w:eastAsiaTheme="minorEastAsia" w:hAnsiTheme="minorHAnsi" w:cstheme="minorBidi"/>
          <w:color w:val="auto"/>
          <w:kern w:val="2"/>
          <w:sz w:val="21"/>
          <w:szCs w:val="24"/>
          <w:lang w:val="zh-CN"/>
        </w:rPr>
        <w:id w:val="1822615336"/>
        <w:docPartObj>
          <w:docPartGallery w:val="Table of Contents"/>
          <w:docPartUnique/>
        </w:docPartObj>
      </w:sdtPr>
      <w:sdtEndPr>
        <w:rPr>
          <w:b/>
          <w:bCs/>
        </w:rPr>
      </w:sdtEndPr>
      <w:sdtContent>
        <w:p w14:paraId="652A6085" w14:textId="77777777" w:rsidR="005C5FDE" w:rsidRDefault="00000000">
          <w:pPr>
            <w:pStyle w:val="TOC10"/>
            <w:jc w:val="center"/>
            <w:rPr>
              <w:rFonts w:ascii="Times New Roman" w:hAnsi="Times New Roman" w:cs="Times New Roman"/>
              <w:b/>
              <w:color w:val="auto"/>
            </w:rPr>
          </w:pPr>
          <w:r>
            <w:rPr>
              <w:rFonts w:ascii="Times New Roman" w:hAnsi="Times New Roman" w:cs="Times New Roman"/>
              <w:b/>
              <w:color w:val="auto"/>
            </w:rPr>
            <w:t>Supplemental Contents</w:t>
          </w:r>
        </w:p>
        <w:p w14:paraId="41CF1C39" w14:textId="7D6AE904" w:rsidR="002005C1" w:rsidRPr="002005C1" w:rsidRDefault="00000000" w:rsidP="002005C1">
          <w:pPr>
            <w:pStyle w:val="TOC1"/>
            <w:tabs>
              <w:tab w:val="right" w:leader="dot" w:pos="8296"/>
            </w:tabs>
            <w:spacing w:line="360" w:lineRule="auto"/>
            <w:rPr>
              <w:rFonts w:ascii="Times New Roman" w:hAnsi="Times New Roman" w:cs="Times New Roman"/>
              <w:noProof/>
              <w:sz w:val="24"/>
              <w14:ligatures w14:val="standardContextual"/>
            </w:rPr>
          </w:pPr>
          <w:r w:rsidRPr="002005C1">
            <w:rPr>
              <w:rFonts w:ascii="Times New Roman" w:hAnsi="Times New Roman" w:cs="Times New Roman"/>
              <w:sz w:val="24"/>
            </w:rPr>
            <w:fldChar w:fldCharType="begin"/>
          </w:r>
          <w:r w:rsidRPr="002005C1">
            <w:rPr>
              <w:rFonts w:ascii="Times New Roman" w:hAnsi="Times New Roman" w:cs="Times New Roman"/>
              <w:sz w:val="24"/>
            </w:rPr>
            <w:instrText xml:space="preserve"> TOC \o "1-3" \h \z \u </w:instrText>
          </w:r>
          <w:r w:rsidRPr="002005C1">
            <w:rPr>
              <w:rFonts w:ascii="Times New Roman" w:hAnsi="Times New Roman" w:cs="Times New Roman"/>
              <w:sz w:val="24"/>
            </w:rPr>
            <w:fldChar w:fldCharType="separate"/>
          </w:r>
          <w:hyperlink w:anchor="_Toc232500780" w:history="1">
            <w:r w:rsidR="002005C1" w:rsidRPr="002005C1">
              <w:rPr>
                <w:rStyle w:val="a8"/>
                <w:rFonts w:ascii="Times New Roman" w:hAnsi="Times New Roman" w:cs="Times New Roman"/>
                <w:b/>
                <w:bCs/>
                <w:noProof/>
                <w:sz w:val="24"/>
                <w:u w:val="none"/>
              </w:rPr>
              <w:t xml:space="preserve">STable 1. </w:t>
            </w:r>
            <w:r w:rsidR="002005C1" w:rsidRPr="002005C1">
              <w:rPr>
                <w:rStyle w:val="a8"/>
                <w:rFonts w:ascii="Times New Roman" w:hAnsi="Times New Roman" w:cs="Times New Roman"/>
                <w:noProof/>
                <w:sz w:val="24"/>
                <w:u w:val="none"/>
              </w:rPr>
              <w:t>The 49 items used to construct the frailty index and their respective scoring algorithms</w:t>
            </w:r>
            <w:r w:rsidR="002005C1" w:rsidRPr="002005C1">
              <w:rPr>
                <w:rFonts w:ascii="Times New Roman" w:hAnsi="Times New Roman" w:cs="Times New Roman"/>
                <w:noProof/>
                <w:webHidden/>
                <w:sz w:val="24"/>
              </w:rPr>
              <w:tab/>
            </w:r>
            <w:r w:rsidR="002005C1" w:rsidRPr="002005C1">
              <w:rPr>
                <w:rFonts w:ascii="Times New Roman" w:hAnsi="Times New Roman" w:cs="Times New Roman"/>
                <w:noProof/>
                <w:webHidden/>
                <w:sz w:val="24"/>
              </w:rPr>
              <w:fldChar w:fldCharType="begin"/>
            </w:r>
            <w:r w:rsidR="002005C1" w:rsidRPr="002005C1">
              <w:rPr>
                <w:rFonts w:ascii="Times New Roman" w:hAnsi="Times New Roman" w:cs="Times New Roman"/>
                <w:noProof/>
                <w:webHidden/>
                <w:sz w:val="24"/>
              </w:rPr>
              <w:instrText xml:space="preserve"> PAGEREF _Toc232500780 \h </w:instrText>
            </w:r>
            <w:r w:rsidR="002005C1" w:rsidRPr="002005C1">
              <w:rPr>
                <w:rFonts w:ascii="Times New Roman" w:hAnsi="Times New Roman" w:cs="Times New Roman"/>
                <w:noProof/>
                <w:webHidden/>
                <w:sz w:val="24"/>
              </w:rPr>
            </w:r>
            <w:r w:rsidR="002005C1" w:rsidRPr="002005C1">
              <w:rPr>
                <w:rFonts w:ascii="Times New Roman" w:hAnsi="Times New Roman" w:cs="Times New Roman"/>
                <w:noProof/>
                <w:webHidden/>
                <w:sz w:val="24"/>
              </w:rPr>
              <w:fldChar w:fldCharType="separate"/>
            </w:r>
            <w:r w:rsidR="002005C1" w:rsidRPr="002005C1">
              <w:rPr>
                <w:rFonts w:ascii="Times New Roman" w:hAnsi="Times New Roman" w:cs="Times New Roman"/>
                <w:noProof/>
                <w:webHidden/>
                <w:sz w:val="24"/>
              </w:rPr>
              <w:t>2</w:t>
            </w:r>
            <w:r w:rsidR="002005C1" w:rsidRPr="002005C1">
              <w:rPr>
                <w:rFonts w:ascii="Times New Roman" w:hAnsi="Times New Roman" w:cs="Times New Roman"/>
                <w:noProof/>
                <w:webHidden/>
                <w:sz w:val="24"/>
              </w:rPr>
              <w:fldChar w:fldCharType="end"/>
            </w:r>
          </w:hyperlink>
        </w:p>
        <w:p w14:paraId="417A8DA0" w14:textId="59F55CB0" w:rsidR="002005C1" w:rsidRPr="002005C1" w:rsidRDefault="002005C1" w:rsidP="002005C1">
          <w:pPr>
            <w:pStyle w:val="TOC1"/>
            <w:tabs>
              <w:tab w:val="right" w:leader="dot" w:pos="8296"/>
            </w:tabs>
            <w:spacing w:line="360" w:lineRule="auto"/>
            <w:rPr>
              <w:rFonts w:ascii="Times New Roman" w:hAnsi="Times New Roman" w:cs="Times New Roman"/>
              <w:noProof/>
              <w:sz w:val="24"/>
              <w14:ligatures w14:val="standardContextual"/>
            </w:rPr>
          </w:pPr>
          <w:hyperlink w:anchor="_Toc232500781" w:history="1">
            <w:r w:rsidRPr="002005C1">
              <w:rPr>
                <w:rStyle w:val="a8"/>
                <w:rFonts w:ascii="Times New Roman" w:hAnsi="Times New Roman" w:cs="Times New Roman" w:hint="eastAsia"/>
                <w:b/>
                <w:bCs/>
                <w:noProof/>
                <w:sz w:val="24"/>
                <w:u w:val="none"/>
              </w:rPr>
              <w:t>S</w:t>
            </w:r>
            <w:r w:rsidRPr="002005C1">
              <w:rPr>
                <w:rStyle w:val="a8"/>
                <w:rFonts w:ascii="Times New Roman" w:hAnsi="Times New Roman" w:cs="Times New Roman"/>
                <w:b/>
                <w:bCs/>
                <w:noProof/>
                <w:sz w:val="24"/>
                <w:u w:val="none"/>
              </w:rPr>
              <w:t xml:space="preserve">Table 2. </w:t>
            </w:r>
            <w:r w:rsidR="00523E57" w:rsidRPr="00523E57">
              <w:rPr>
                <w:rFonts w:ascii="Times New Roman" w:hAnsi="Times New Roman" w:cs="Times New Roman"/>
                <w:sz w:val="24"/>
              </w:rPr>
              <w:t xml:space="preserve">Variance inflation factor values for </w:t>
            </w:r>
            <w:r w:rsidR="00523E57">
              <w:rPr>
                <w:rFonts w:ascii="Times New Roman" w:hAnsi="Times New Roman" w:cs="Times New Roman"/>
                <w:sz w:val="24"/>
              </w:rPr>
              <w:t xml:space="preserve">all </w:t>
            </w:r>
            <w:r w:rsidR="00523E57" w:rsidRPr="00523E57">
              <w:rPr>
                <w:rFonts w:ascii="Times New Roman" w:hAnsi="Times New Roman" w:cs="Times New Roman"/>
                <w:sz w:val="24"/>
              </w:rPr>
              <w:t>the variables in the multivariable Cox model</w:t>
            </w:r>
            <w:r w:rsidRPr="002005C1">
              <w:rPr>
                <w:rFonts w:ascii="Times New Roman" w:hAnsi="Times New Roman" w:cs="Times New Roman"/>
                <w:noProof/>
                <w:webHidden/>
                <w:sz w:val="24"/>
              </w:rPr>
              <w:tab/>
            </w:r>
            <w:r w:rsidRPr="002005C1">
              <w:rPr>
                <w:rFonts w:ascii="Times New Roman" w:hAnsi="Times New Roman" w:cs="Times New Roman"/>
                <w:noProof/>
                <w:webHidden/>
                <w:sz w:val="24"/>
              </w:rPr>
              <w:fldChar w:fldCharType="begin"/>
            </w:r>
            <w:r w:rsidRPr="002005C1">
              <w:rPr>
                <w:rFonts w:ascii="Times New Roman" w:hAnsi="Times New Roman" w:cs="Times New Roman"/>
                <w:noProof/>
                <w:webHidden/>
                <w:sz w:val="24"/>
              </w:rPr>
              <w:instrText xml:space="preserve"> PAGEREF _Toc232500781 \h </w:instrText>
            </w:r>
            <w:r w:rsidRPr="002005C1">
              <w:rPr>
                <w:rFonts w:ascii="Times New Roman" w:hAnsi="Times New Roman" w:cs="Times New Roman"/>
                <w:noProof/>
                <w:webHidden/>
                <w:sz w:val="24"/>
              </w:rPr>
            </w:r>
            <w:r w:rsidRPr="002005C1">
              <w:rPr>
                <w:rFonts w:ascii="Times New Roman" w:hAnsi="Times New Roman" w:cs="Times New Roman"/>
                <w:noProof/>
                <w:webHidden/>
                <w:sz w:val="24"/>
              </w:rPr>
              <w:fldChar w:fldCharType="separate"/>
            </w:r>
            <w:r w:rsidRPr="002005C1">
              <w:rPr>
                <w:rFonts w:ascii="Times New Roman" w:hAnsi="Times New Roman" w:cs="Times New Roman"/>
                <w:noProof/>
                <w:webHidden/>
                <w:sz w:val="24"/>
              </w:rPr>
              <w:t>5</w:t>
            </w:r>
            <w:r w:rsidRPr="002005C1">
              <w:rPr>
                <w:rFonts w:ascii="Times New Roman" w:hAnsi="Times New Roman" w:cs="Times New Roman"/>
                <w:noProof/>
                <w:webHidden/>
                <w:sz w:val="24"/>
              </w:rPr>
              <w:fldChar w:fldCharType="end"/>
            </w:r>
          </w:hyperlink>
        </w:p>
        <w:p w14:paraId="15980194" w14:textId="589367B8" w:rsidR="002005C1" w:rsidRPr="002005C1" w:rsidRDefault="002005C1" w:rsidP="002005C1">
          <w:pPr>
            <w:pStyle w:val="TOC1"/>
            <w:tabs>
              <w:tab w:val="right" w:leader="dot" w:pos="8296"/>
            </w:tabs>
            <w:spacing w:line="360" w:lineRule="auto"/>
            <w:rPr>
              <w:rFonts w:ascii="Times New Roman" w:hAnsi="Times New Roman" w:cs="Times New Roman"/>
              <w:noProof/>
              <w:sz w:val="24"/>
              <w14:ligatures w14:val="standardContextual"/>
            </w:rPr>
          </w:pPr>
          <w:hyperlink w:anchor="_Toc232500782" w:history="1">
            <w:r w:rsidRPr="002005C1">
              <w:rPr>
                <w:rStyle w:val="a8"/>
                <w:rFonts w:ascii="Times New Roman" w:hAnsi="Times New Roman" w:cs="Times New Roman" w:hint="eastAsia"/>
                <w:b/>
                <w:bCs/>
                <w:noProof/>
                <w:sz w:val="24"/>
                <w:u w:val="none"/>
              </w:rPr>
              <w:t>S</w:t>
            </w:r>
            <w:r w:rsidRPr="002005C1">
              <w:rPr>
                <w:rStyle w:val="a8"/>
                <w:rFonts w:ascii="Times New Roman" w:hAnsi="Times New Roman" w:cs="Times New Roman"/>
                <w:b/>
                <w:bCs/>
                <w:noProof/>
                <w:sz w:val="24"/>
                <w:u w:val="none"/>
              </w:rPr>
              <w:t>Table 3.</w:t>
            </w:r>
            <w:r w:rsidRPr="002005C1">
              <w:rPr>
                <w:rStyle w:val="a8"/>
                <w:rFonts w:ascii="Times New Roman" w:hAnsi="Times New Roman" w:cs="Times New Roman"/>
                <w:noProof/>
                <w:sz w:val="24"/>
                <w:u w:val="none"/>
              </w:rPr>
              <w:t xml:space="preserve"> </w:t>
            </w:r>
            <w:r w:rsidR="00BD19E9" w:rsidRPr="00BD19E9">
              <w:rPr>
                <w:rStyle w:val="a8"/>
                <w:rFonts w:ascii="Times New Roman" w:hAnsi="Times New Roman" w:cs="Times New Roman"/>
                <w:noProof/>
                <w:sz w:val="24"/>
                <w:u w:val="none"/>
              </w:rPr>
              <w:t>Relationship between MASLD and CVD mortality after accounting for frailty based on frailty index quartiles</w:t>
            </w:r>
            <w:r w:rsidRPr="002005C1">
              <w:rPr>
                <w:rStyle w:val="a8"/>
                <w:rFonts w:ascii="Times New Roman" w:hAnsi="Times New Roman" w:cs="Times New Roman"/>
                <w:noProof/>
                <w:sz w:val="24"/>
                <w:u w:val="none"/>
              </w:rPr>
              <w:t>.</w:t>
            </w:r>
            <w:r w:rsidRPr="002005C1">
              <w:rPr>
                <w:rFonts w:ascii="Times New Roman" w:hAnsi="Times New Roman" w:cs="Times New Roman"/>
                <w:noProof/>
                <w:webHidden/>
                <w:sz w:val="24"/>
              </w:rPr>
              <w:tab/>
            </w:r>
            <w:r w:rsidRPr="002005C1">
              <w:rPr>
                <w:rFonts w:ascii="Times New Roman" w:hAnsi="Times New Roman" w:cs="Times New Roman"/>
                <w:noProof/>
                <w:webHidden/>
                <w:sz w:val="24"/>
              </w:rPr>
              <w:fldChar w:fldCharType="begin"/>
            </w:r>
            <w:r w:rsidRPr="002005C1">
              <w:rPr>
                <w:rFonts w:ascii="Times New Roman" w:hAnsi="Times New Roman" w:cs="Times New Roman"/>
                <w:noProof/>
                <w:webHidden/>
                <w:sz w:val="24"/>
              </w:rPr>
              <w:instrText xml:space="preserve"> PAGEREF _Toc232500782 \h </w:instrText>
            </w:r>
            <w:r w:rsidRPr="002005C1">
              <w:rPr>
                <w:rFonts w:ascii="Times New Roman" w:hAnsi="Times New Roman" w:cs="Times New Roman"/>
                <w:noProof/>
                <w:webHidden/>
                <w:sz w:val="24"/>
              </w:rPr>
            </w:r>
            <w:r w:rsidRPr="002005C1">
              <w:rPr>
                <w:rFonts w:ascii="Times New Roman" w:hAnsi="Times New Roman" w:cs="Times New Roman"/>
                <w:noProof/>
                <w:webHidden/>
                <w:sz w:val="24"/>
              </w:rPr>
              <w:fldChar w:fldCharType="separate"/>
            </w:r>
            <w:r w:rsidRPr="002005C1">
              <w:rPr>
                <w:rFonts w:ascii="Times New Roman" w:hAnsi="Times New Roman" w:cs="Times New Roman"/>
                <w:noProof/>
                <w:webHidden/>
                <w:sz w:val="24"/>
              </w:rPr>
              <w:t>6</w:t>
            </w:r>
            <w:r w:rsidRPr="002005C1">
              <w:rPr>
                <w:rFonts w:ascii="Times New Roman" w:hAnsi="Times New Roman" w:cs="Times New Roman"/>
                <w:noProof/>
                <w:webHidden/>
                <w:sz w:val="24"/>
              </w:rPr>
              <w:fldChar w:fldCharType="end"/>
            </w:r>
          </w:hyperlink>
        </w:p>
        <w:p w14:paraId="03814510" w14:textId="1731DFE3" w:rsidR="002005C1" w:rsidRPr="002005C1" w:rsidRDefault="002005C1" w:rsidP="002005C1">
          <w:pPr>
            <w:pStyle w:val="TOC1"/>
            <w:tabs>
              <w:tab w:val="right" w:leader="dot" w:pos="8296"/>
            </w:tabs>
            <w:spacing w:line="360" w:lineRule="auto"/>
            <w:rPr>
              <w:rFonts w:ascii="Times New Roman" w:hAnsi="Times New Roman" w:cs="Times New Roman"/>
              <w:noProof/>
              <w:sz w:val="24"/>
              <w14:ligatures w14:val="standardContextual"/>
            </w:rPr>
          </w:pPr>
          <w:hyperlink w:anchor="_Toc232500783" w:history="1">
            <w:r w:rsidRPr="002005C1">
              <w:rPr>
                <w:rStyle w:val="a8"/>
                <w:rFonts w:ascii="Times New Roman" w:hAnsi="Times New Roman" w:cs="Times New Roman" w:hint="eastAsia"/>
                <w:b/>
                <w:bCs/>
                <w:noProof/>
                <w:sz w:val="24"/>
                <w:u w:val="none"/>
              </w:rPr>
              <w:t>S</w:t>
            </w:r>
            <w:r w:rsidRPr="002005C1">
              <w:rPr>
                <w:rStyle w:val="a8"/>
                <w:rFonts w:ascii="Times New Roman" w:hAnsi="Times New Roman" w:cs="Times New Roman"/>
                <w:b/>
                <w:bCs/>
                <w:noProof/>
                <w:sz w:val="24"/>
                <w:u w:val="none"/>
              </w:rPr>
              <w:t xml:space="preserve">Table 4. </w:t>
            </w:r>
            <w:r w:rsidRPr="002005C1">
              <w:rPr>
                <w:rStyle w:val="a8"/>
                <w:rFonts w:ascii="Times New Roman" w:hAnsi="Times New Roman" w:cs="Times New Roman"/>
                <w:noProof/>
                <w:sz w:val="24"/>
                <w:u w:val="none"/>
              </w:rPr>
              <w:t>Subgroup analysis results for the relationship between MASLD, frailty and CVD mortality</w:t>
            </w:r>
            <w:r w:rsidRPr="002005C1">
              <w:rPr>
                <w:rFonts w:ascii="Times New Roman" w:hAnsi="Times New Roman" w:cs="Times New Roman"/>
                <w:noProof/>
                <w:webHidden/>
                <w:sz w:val="24"/>
              </w:rPr>
              <w:tab/>
            </w:r>
            <w:r w:rsidRPr="002005C1">
              <w:rPr>
                <w:rFonts w:ascii="Times New Roman" w:hAnsi="Times New Roman" w:cs="Times New Roman"/>
                <w:noProof/>
                <w:webHidden/>
                <w:sz w:val="24"/>
              </w:rPr>
              <w:fldChar w:fldCharType="begin"/>
            </w:r>
            <w:r w:rsidRPr="002005C1">
              <w:rPr>
                <w:rFonts w:ascii="Times New Roman" w:hAnsi="Times New Roman" w:cs="Times New Roman"/>
                <w:noProof/>
                <w:webHidden/>
                <w:sz w:val="24"/>
              </w:rPr>
              <w:instrText xml:space="preserve"> PAGEREF _Toc232500783 \h </w:instrText>
            </w:r>
            <w:r w:rsidRPr="002005C1">
              <w:rPr>
                <w:rFonts w:ascii="Times New Roman" w:hAnsi="Times New Roman" w:cs="Times New Roman"/>
                <w:noProof/>
                <w:webHidden/>
                <w:sz w:val="24"/>
              </w:rPr>
            </w:r>
            <w:r w:rsidRPr="002005C1">
              <w:rPr>
                <w:rFonts w:ascii="Times New Roman" w:hAnsi="Times New Roman" w:cs="Times New Roman"/>
                <w:noProof/>
                <w:webHidden/>
                <w:sz w:val="24"/>
              </w:rPr>
              <w:fldChar w:fldCharType="separate"/>
            </w:r>
            <w:r w:rsidRPr="002005C1">
              <w:rPr>
                <w:rFonts w:ascii="Times New Roman" w:hAnsi="Times New Roman" w:cs="Times New Roman"/>
                <w:noProof/>
                <w:webHidden/>
                <w:sz w:val="24"/>
              </w:rPr>
              <w:t>7</w:t>
            </w:r>
            <w:r w:rsidRPr="002005C1">
              <w:rPr>
                <w:rFonts w:ascii="Times New Roman" w:hAnsi="Times New Roman" w:cs="Times New Roman"/>
                <w:noProof/>
                <w:webHidden/>
                <w:sz w:val="24"/>
              </w:rPr>
              <w:fldChar w:fldCharType="end"/>
            </w:r>
          </w:hyperlink>
        </w:p>
        <w:p w14:paraId="1143366E" w14:textId="7DEFF77C" w:rsidR="002005C1" w:rsidRPr="002005C1" w:rsidRDefault="002005C1" w:rsidP="002005C1">
          <w:pPr>
            <w:pStyle w:val="TOC1"/>
            <w:tabs>
              <w:tab w:val="right" w:leader="dot" w:pos="8296"/>
            </w:tabs>
            <w:spacing w:line="360" w:lineRule="auto"/>
            <w:rPr>
              <w:rFonts w:ascii="Times New Roman" w:hAnsi="Times New Roman" w:cs="Times New Roman"/>
              <w:noProof/>
              <w:sz w:val="24"/>
              <w14:ligatures w14:val="standardContextual"/>
            </w:rPr>
          </w:pPr>
          <w:hyperlink w:anchor="_Toc232500784" w:history="1">
            <w:r w:rsidRPr="002005C1">
              <w:rPr>
                <w:rStyle w:val="a8"/>
                <w:rFonts w:ascii="Times New Roman" w:hAnsi="Times New Roman" w:cs="Times New Roman" w:hint="eastAsia"/>
                <w:b/>
                <w:bCs/>
                <w:noProof/>
                <w:sz w:val="24"/>
                <w:u w:val="none"/>
              </w:rPr>
              <w:t>S</w:t>
            </w:r>
            <w:r w:rsidRPr="002005C1">
              <w:rPr>
                <w:rStyle w:val="a8"/>
                <w:rFonts w:ascii="Times New Roman" w:hAnsi="Times New Roman" w:cs="Times New Roman"/>
                <w:b/>
                <w:bCs/>
                <w:noProof/>
                <w:sz w:val="24"/>
                <w:u w:val="none"/>
              </w:rPr>
              <w:t>Figure 1.</w:t>
            </w:r>
            <w:r w:rsidRPr="002005C1">
              <w:rPr>
                <w:rStyle w:val="a8"/>
                <w:rFonts w:ascii="Times New Roman" w:hAnsi="Times New Roman" w:cs="Times New Roman"/>
                <w:noProof/>
                <w:sz w:val="24"/>
                <w:u w:val="none"/>
              </w:rPr>
              <w:t xml:space="preserve"> Flow diagram showing participant selection for this study in NHANES III</w:t>
            </w:r>
            <w:r w:rsidRPr="002005C1">
              <w:rPr>
                <w:rFonts w:ascii="Times New Roman" w:hAnsi="Times New Roman" w:cs="Times New Roman"/>
                <w:noProof/>
                <w:webHidden/>
                <w:sz w:val="24"/>
              </w:rPr>
              <w:tab/>
            </w:r>
            <w:r w:rsidRPr="002005C1">
              <w:rPr>
                <w:rFonts w:ascii="Times New Roman" w:hAnsi="Times New Roman" w:cs="Times New Roman"/>
                <w:noProof/>
                <w:webHidden/>
                <w:sz w:val="24"/>
              </w:rPr>
              <w:fldChar w:fldCharType="begin"/>
            </w:r>
            <w:r w:rsidRPr="002005C1">
              <w:rPr>
                <w:rFonts w:ascii="Times New Roman" w:hAnsi="Times New Roman" w:cs="Times New Roman"/>
                <w:noProof/>
                <w:webHidden/>
                <w:sz w:val="24"/>
              </w:rPr>
              <w:instrText xml:space="preserve"> PAGEREF _Toc232500784 \h </w:instrText>
            </w:r>
            <w:r w:rsidRPr="002005C1">
              <w:rPr>
                <w:rFonts w:ascii="Times New Roman" w:hAnsi="Times New Roman" w:cs="Times New Roman"/>
                <w:noProof/>
                <w:webHidden/>
                <w:sz w:val="24"/>
              </w:rPr>
            </w:r>
            <w:r w:rsidRPr="002005C1">
              <w:rPr>
                <w:rFonts w:ascii="Times New Roman" w:hAnsi="Times New Roman" w:cs="Times New Roman"/>
                <w:noProof/>
                <w:webHidden/>
                <w:sz w:val="24"/>
              </w:rPr>
              <w:fldChar w:fldCharType="separate"/>
            </w:r>
            <w:r w:rsidRPr="002005C1">
              <w:rPr>
                <w:rFonts w:ascii="Times New Roman" w:hAnsi="Times New Roman" w:cs="Times New Roman"/>
                <w:noProof/>
                <w:webHidden/>
                <w:sz w:val="24"/>
              </w:rPr>
              <w:t>9</w:t>
            </w:r>
            <w:r w:rsidRPr="002005C1">
              <w:rPr>
                <w:rFonts w:ascii="Times New Roman" w:hAnsi="Times New Roman" w:cs="Times New Roman"/>
                <w:noProof/>
                <w:webHidden/>
                <w:sz w:val="24"/>
              </w:rPr>
              <w:fldChar w:fldCharType="end"/>
            </w:r>
          </w:hyperlink>
        </w:p>
        <w:p w14:paraId="5A8BD59A" w14:textId="5F3E8E8F" w:rsidR="002005C1" w:rsidRPr="002005C1" w:rsidRDefault="002005C1" w:rsidP="002005C1">
          <w:pPr>
            <w:pStyle w:val="TOC1"/>
            <w:tabs>
              <w:tab w:val="right" w:leader="dot" w:pos="8296"/>
            </w:tabs>
            <w:spacing w:line="360" w:lineRule="auto"/>
            <w:rPr>
              <w:rFonts w:ascii="Times New Roman" w:hAnsi="Times New Roman" w:cs="Times New Roman"/>
              <w:noProof/>
              <w:sz w:val="24"/>
              <w14:ligatures w14:val="standardContextual"/>
            </w:rPr>
          </w:pPr>
          <w:hyperlink w:anchor="_Toc232500785" w:history="1">
            <w:r w:rsidRPr="002005C1">
              <w:rPr>
                <w:rStyle w:val="a8"/>
                <w:rFonts w:ascii="Times New Roman" w:hAnsi="Times New Roman" w:cs="Times New Roman" w:hint="eastAsia"/>
                <w:b/>
                <w:bCs/>
                <w:noProof/>
                <w:sz w:val="24"/>
                <w:u w:val="none"/>
              </w:rPr>
              <w:t>S</w:t>
            </w:r>
            <w:r w:rsidRPr="002005C1">
              <w:rPr>
                <w:rStyle w:val="a8"/>
                <w:rFonts w:ascii="Times New Roman" w:hAnsi="Times New Roman" w:cs="Times New Roman"/>
                <w:b/>
                <w:bCs/>
                <w:noProof/>
                <w:sz w:val="24"/>
                <w:u w:val="none"/>
              </w:rPr>
              <w:t>Figure 2.</w:t>
            </w:r>
            <w:r w:rsidRPr="002005C1">
              <w:rPr>
                <w:rStyle w:val="a8"/>
                <w:rFonts w:ascii="Times New Roman" w:hAnsi="Times New Roman" w:cs="Times New Roman"/>
                <w:noProof/>
                <w:sz w:val="24"/>
                <w:u w:val="none"/>
              </w:rPr>
              <w:t xml:space="preserve"> Standardized mean differences for baseline covariates before and after using propensity score matching technique between participants with MASLD and those with cardiometabolic risk factors alone</w:t>
            </w:r>
            <w:r w:rsidRPr="002005C1">
              <w:rPr>
                <w:rFonts w:ascii="Times New Roman" w:hAnsi="Times New Roman" w:cs="Times New Roman"/>
                <w:noProof/>
                <w:webHidden/>
                <w:sz w:val="24"/>
              </w:rPr>
              <w:tab/>
            </w:r>
            <w:r w:rsidRPr="002005C1">
              <w:rPr>
                <w:rFonts w:ascii="Times New Roman" w:hAnsi="Times New Roman" w:cs="Times New Roman"/>
                <w:noProof/>
                <w:webHidden/>
                <w:sz w:val="24"/>
              </w:rPr>
              <w:fldChar w:fldCharType="begin"/>
            </w:r>
            <w:r w:rsidRPr="002005C1">
              <w:rPr>
                <w:rFonts w:ascii="Times New Roman" w:hAnsi="Times New Roman" w:cs="Times New Roman"/>
                <w:noProof/>
                <w:webHidden/>
                <w:sz w:val="24"/>
              </w:rPr>
              <w:instrText xml:space="preserve"> PAGEREF _Toc232500785 \h </w:instrText>
            </w:r>
            <w:r w:rsidRPr="002005C1">
              <w:rPr>
                <w:rFonts w:ascii="Times New Roman" w:hAnsi="Times New Roman" w:cs="Times New Roman"/>
                <w:noProof/>
                <w:webHidden/>
                <w:sz w:val="24"/>
              </w:rPr>
            </w:r>
            <w:r w:rsidRPr="002005C1">
              <w:rPr>
                <w:rFonts w:ascii="Times New Roman" w:hAnsi="Times New Roman" w:cs="Times New Roman"/>
                <w:noProof/>
                <w:webHidden/>
                <w:sz w:val="24"/>
              </w:rPr>
              <w:fldChar w:fldCharType="separate"/>
            </w:r>
            <w:r w:rsidRPr="002005C1">
              <w:rPr>
                <w:rFonts w:ascii="Times New Roman" w:hAnsi="Times New Roman" w:cs="Times New Roman"/>
                <w:noProof/>
                <w:webHidden/>
                <w:sz w:val="24"/>
              </w:rPr>
              <w:t>10</w:t>
            </w:r>
            <w:r w:rsidRPr="002005C1">
              <w:rPr>
                <w:rFonts w:ascii="Times New Roman" w:hAnsi="Times New Roman" w:cs="Times New Roman"/>
                <w:noProof/>
                <w:webHidden/>
                <w:sz w:val="24"/>
              </w:rPr>
              <w:fldChar w:fldCharType="end"/>
            </w:r>
          </w:hyperlink>
        </w:p>
        <w:p w14:paraId="418E6543" w14:textId="405A320A" w:rsidR="002005C1" w:rsidRPr="002005C1" w:rsidRDefault="002005C1" w:rsidP="002005C1">
          <w:pPr>
            <w:pStyle w:val="TOC1"/>
            <w:tabs>
              <w:tab w:val="right" w:leader="dot" w:pos="8296"/>
            </w:tabs>
            <w:spacing w:line="360" w:lineRule="auto"/>
            <w:rPr>
              <w:rFonts w:ascii="Times New Roman" w:hAnsi="Times New Roman" w:cs="Times New Roman"/>
              <w:noProof/>
              <w:sz w:val="24"/>
              <w14:ligatures w14:val="standardContextual"/>
            </w:rPr>
          </w:pPr>
          <w:hyperlink w:anchor="_Toc232500786" w:history="1">
            <w:r w:rsidRPr="002005C1">
              <w:rPr>
                <w:rStyle w:val="a8"/>
                <w:rFonts w:ascii="Times New Roman" w:hAnsi="Times New Roman" w:cs="Times New Roman" w:hint="eastAsia"/>
                <w:b/>
                <w:bCs/>
                <w:noProof/>
                <w:sz w:val="24"/>
                <w:u w:val="none"/>
              </w:rPr>
              <w:t>S</w:t>
            </w:r>
            <w:r w:rsidRPr="002005C1">
              <w:rPr>
                <w:rStyle w:val="a8"/>
                <w:rFonts w:ascii="Times New Roman" w:hAnsi="Times New Roman" w:cs="Times New Roman"/>
                <w:b/>
                <w:bCs/>
                <w:noProof/>
                <w:sz w:val="24"/>
                <w:u w:val="none"/>
              </w:rPr>
              <w:t>Figure 3.</w:t>
            </w:r>
            <w:r w:rsidRPr="002005C1">
              <w:rPr>
                <w:rStyle w:val="a8"/>
                <w:rFonts w:ascii="Times New Roman" w:hAnsi="Times New Roman" w:cs="Times New Roman"/>
                <w:noProof/>
                <w:sz w:val="24"/>
                <w:u w:val="none"/>
              </w:rPr>
              <w:t xml:space="preserve"> Description of the frailty index distribution (A- results for total participants; B- results for participants with MASLD and with cardiometabolic risk factors alone separately. The dash lines represent the mean value of frailty index)</w:t>
            </w:r>
            <w:r w:rsidRPr="002005C1">
              <w:rPr>
                <w:rFonts w:ascii="Times New Roman" w:hAnsi="Times New Roman" w:cs="Times New Roman"/>
                <w:noProof/>
                <w:webHidden/>
                <w:sz w:val="24"/>
              </w:rPr>
              <w:tab/>
            </w:r>
            <w:r w:rsidRPr="002005C1">
              <w:rPr>
                <w:rFonts w:ascii="Times New Roman" w:hAnsi="Times New Roman" w:cs="Times New Roman"/>
                <w:noProof/>
                <w:webHidden/>
                <w:sz w:val="24"/>
              </w:rPr>
              <w:fldChar w:fldCharType="begin"/>
            </w:r>
            <w:r w:rsidRPr="002005C1">
              <w:rPr>
                <w:rFonts w:ascii="Times New Roman" w:hAnsi="Times New Roman" w:cs="Times New Roman"/>
                <w:noProof/>
                <w:webHidden/>
                <w:sz w:val="24"/>
              </w:rPr>
              <w:instrText xml:space="preserve"> PAGEREF _Toc232500786 \h </w:instrText>
            </w:r>
            <w:r w:rsidRPr="002005C1">
              <w:rPr>
                <w:rFonts w:ascii="Times New Roman" w:hAnsi="Times New Roman" w:cs="Times New Roman"/>
                <w:noProof/>
                <w:webHidden/>
                <w:sz w:val="24"/>
              </w:rPr>
            </w:r>
            <w:r w:rsidRPr="002005C1">
              <w:rPr>
                <w:rFonts w:ascii="Times New Roman" w:hAnsi="Times New Roman" w:cs="Times New Roman"/>
                <w:noProof/>
                <w:webHidden/>
                <w:sz w:val="24"/>
              </w:rPr>
              <w:fldChar w:fldCharType="separate"/>
            </w:r>
            <w:r w:rsidRPr="002005C1">
              <w:rPr>
                <w:rFonts w:ascii="Times New Roman" w:hAnsi="Times New Roman" w:cs="Times New Roman"/>
                <w:noProof/>
                <w:webHidden/>
                <w:sz w:val="24"/>
              </w:rPr>
              <w:t>11</w:t>
            </w:r>
            <w:r w:rsidRPr="002005C1">
              <w:rPr>
                <w:rFonts w:ascii="Times New Roman" w:hAnsi="Times New Roman" w:cs="Times New Roman"/>
                <w:noProof/>
                <w:webHidden/>
                <w:sz w:val="24"/>
              </w:rPr>
              <w:fldChar w:fldCharType="end"/>
            </w:r>
          </w:hyperlink>
        </w:p>
        <w:p w14:paraId="0ECF9FE6" w14:textId="6F66D769" w:rsidR="002005C1" w:rsidRPr="002005C1" w:rsidRDefault="002005C1" w:rsidP="002005C1">
          <w:pPr>
            <w:pStyle w:val="TOC1"/>
            <w:tabs>
              <w:tab w:val="right" w:leader="dot" w:pos="8296"/>
            </w:tabs>
            <w:spacing w:line="360" w:lineRule="auto"/>
            <w:rPr>
              <w:rFonts w:ascii="Times New Roman" w:hAnsi="Times New Roman" w:cs="Times New Roman"/>
              <w:noProof/>
              <w:sz w:val="24"/>
              <w14:ligatures w14:val="standardContextual"/>
            </w:rPr>
          </w:pPr>
          <w:hyperlink w:anchor="_Toc232500787" w:history="1">
            <w:r w:rsidRPr="002005C1">
              <w:rPr>
                <w:rStyle w:val="a8"/>
                <w:rFonts w:ascii="Times New Roman" w:hAnsi="Times New Roman" w:cs="Times New Roman" w:hint="eastAsia"/>
                <w:b/>
                <w:bCs/>
                <w:noProof/>
                <w:sz w:val="24"/>
                <w:u w:val="none"/>
              </w:rPr>
              <w:t>S</w:t>
            </w:r>
            <w:r w:rsidRPr="002005C1">
              <w:rPr>
                <w:rStyle w:val="a8"/>
                <w:rFonts w:ascii="Times New Roman" w:hAnsi="Times New Roman" w:cs="Times New Roman"/>
                <w:b/>
                <w:bCs/>
                <w:noProof/>
                <w:sz w:val="24"/>
                <w:u w:val="none"/>
              </w:rPr>
              <w:t xml:space="preserve">Figure 4. </w:t>
            </w:r>
            <w:r w:rsidRPr="002005C1">
              <w:rPr>
                <w:rStyle w:val="a8"/>
                <w:rFonts w:ascii="Times New Roman" w:hAnsi="Times New Roman" w:cs="Times New Roman"/>
                <w:noProof/>
                <w:sz w:val="24"/>
                <w:u w:val="none"/>
              </w:rPr>
              <w:t>Restricted cubic spline for the relationship between frailty index and CVD mortality</w:t>
            </w:r>
            <w:r w:rsidRPr="002005C1">
              <w:rPr>
                <w:rFonts w:ascii="Times New Roman" w:hAnsi="Times New Roman" w:cs="Times New Roman"/>
                <w:noProof/>
                <w:webHidden/>
                <w:sz w:val="24"/>
              </w:rPr>
              <w:tab/>
            </w:r>
            <w:r w:rsidRPr="002005C1">
              <w:rPr>
                <w:rFonts w:ascii="Times New Roman" w:hAnsi="Times New Roman" w:cs="Times New Roman"/>
                <w:noProof/>
                <w:webHidden/>
                <w:sz w:val="24"/>
              </w:rPr>
              <w:fldChar w:fldCharType="begin"/>
            </w:r>
            <w:r w:rsidRPr="002005C1">
              <w:rPr>
                <w:rFonts w:ascii="Times New Roman" w:hAnsi="Times New Roman" w:cs="Times New Roman"/>
                <w:noProof/>
                <w:webHidden/>
                <w:sz w:val="24"/>
              </w:rPr>
              <w:instrText xml:space="preserve"> PAGEREF _Toc232500787 \h </w:instrText>
            </w:r>
            <w:r w:rsidRPr="002005C1">
              <w:rPr>
                <w:rFonts w:ascii="Times New Roman" w:hAnsi="Times New Roman" w:cs="Times New Roman"/>
                <w:noProof/>
                <w:webHidden/>
                <w:sz w:val="24"/>
              </w:rPr>
            </w:r>
            <w:r w:rsidRPr="002005C1">
              <w:rPr>
                <w:rFonts w:ascii="Times New Roman" w:hAnsi="Times New Roman" w:cs="Times New Roman"/>
                <w:noProof/>
                <w:webHidden/>
                <w:sz w:val="24"/>
              </w:rPr>
              <w:fldChar w:fldCharType="separate"/>
            </w:r>
            <w:r w:rsidRPr="002005C1">
              <w:rPr>
                <w:rFonts w:ascii="Times New Roman" w:hAnsi="Times New Roman" w:cs="Times New Roman"/>
                <w:noProof/>
                <w:webHidden/>
                <w:sz w:val="24"/>
              </w:rPr>
              <w:t>12</w:t>
            </w:r>
            <w:r w:rsidRPr="002005C1">
              <w:rPr>
                <w:rFonts w:ascii="Times New Roman" w:hAnsi="Times New Roman" w:cs="Times New Roman"/>
                <w:noProof/>
                <w:webHidden/>
                <w:sz w:val="24"/>
              </w:rPr>
              <w:fldChar w:fldCharType="end"/>
            </w:r>
          </w:hyperlink>
        </w:p>
        <w:p w14:paraId="4E35E4E3" w14:textId="5762D014" w:rsidR="002005C1" w:rsidRPr="002005C1" w:rsidRDefault="002005C1" w:rsidP="002005C1">
          <w:pPr>
            <w:pStyle w:val="TOC1"/>
            <w:tabs>
              <w:tab w:val="right" w:leader="dot" w:pos="8296"/>
            </w:tabs>
            <w:spacing w:line="360" w:lineRule="auto"/>
            <w:rPr>
              <w:rFonts w:ascii="Times New Roman" w:hAnsi="Times New Roman" w:cs="Times New Roman"/>
              <w:noProof/>
              <w:sz w:val="24"/>
              <w14:ligatures w14:val="standardContextual"/>
            </w:rPr>
          </w:pPr>
          <w:hyperlink w:anchor="_Toc232500788" w:history="1">
            <w:r w:rsidRPr="002005C1">
              <w:rPr>
                <w:rStyle w:val="a8"/>
                <w:rFonts w:ascii="Times New Roman" w:hAnsi="Times New Roman" w:cs="Times New Roman" w:hint="eastAsia"/>
                <w:b/>
                <w:bCs/>
                <w:noProof/>
                <w:sz w:val="24"/>
                <w:u w:val="none"/>
              </w:rPr>
              <w:t>S</w:t>
            </w:r>
            <w:r w:rsidRPr="002005C1">
              <w:rPr>
                <w:rStyle w:val="a8"/>
                <w:rFonts w:ascii="Times New Roman" w:hAnsi="Times New Roman" w:cs="Times New Roman"/>
                <w:b/>
                <w:bCs/>
                <w:noProof/>
                <w:sz w:val="24"/>
                <w:u w:val="none"/>
              </w:rPr>
              <w:t>Figure 5.</w:t>
            </w:r>
            <w:r w:rsidRPr="002005C1">
              <w:rPr>
                <w:rStyle w:val="a8"/>
                <w:rFonts w:ascii="Times New Roman" w:hAnsi="Times New Roman" w:cs="Times New Roman"/>
                <w:noProof/>
                <w:sz w:val="24"/>
                <w:u w:val="none"/>
              </w:rPr>
              <w:t xml:space="preserve"> Mediation analysis results of the association between MASLD and risk of CVD mortality by frailty</w:t>
            </w:r>
            <w:r w:rsidRPr="002005C1">
              <w:rPr>
                <w:rFonts w:ascii="Times New Roman" w:hAnsi="Times New Roman" w:cs="Times New Roman"/>
                <w:noProof/>
                <w:webHidden/>
                <w:sz w:val="24"/>
              </w:rPr>
              <w:tab/>
            </w:r>
            <w:r w:rsidRPr="002005C1">
              <w:rPr>
                <w:rFonts w:ascii="Times New Roman" w:hAnsi="Times New Roman" w:cs="Times New Roman"/>
                <w:noProof/>
                <w:webHidden/>
                <w:sz w:val="24"/>
              </w:rPr>
              <w:fldChar w:fldCharType="begin"/>
            </w:r>
            <w:r w:rsidRPr="002005C1">
              <w:rPr>
                <w:rFonts w:ascii="Times New Roman" w:hAnsi="Times New Roman" w:cs="Times New Roman"/>
                <w:noProof/>
                <w:webHidden/>
                <w:sz w:val="24"/>
              </w:rPr>
              <w:instrText xml:space="preserve"> PAGEREF _Toc232500788 \h </w:instrText>
            </w:r>
            <w:r w:rsidRPr="002005C1">
              <w:rPr>
                <w:rFonts w:ascii="Times New Roman" w:hAnsi="Times New Roman" w:cs="Times New Roman"/>
                <w:noProof/>
                <w:webHidden/>
                <w:sz w:val="24"/>
              </w:rPr>
            </w:r>
            <w:r w:rsidRPr="002005C1">
              <w:rPr>
                <w:rFonts w:ascii="Times New Roman" w:hAnsi="Times New Roman" w:cs="Times New Roman"/>
                <w:noProof/>
                <w:webHidden/>
                <w:sz w:val="24"/>
              </w:rPr>
              <w:fldChar w:fldCharType="separate"/>
            </w:r>
            <w:r w:rsidRPr="002005C1">
              <w:rPr>
                <w:rFonts w:ascii="Times New Roman" w:hAnsi="Times New Roman" w:cs="Times New Roman"/>
                <w:noProof/>
                <w:webHidden/>
                <w:sz w:val="24"/>
              </w:rPr>
              <w:t>13</w:t>
            </w:r>
            <w:r w:rsidRPr="002005C1">
              <w:rPr>
                <w:rFonts w:ascii="Times New Roman" w:hAnsi="Times New Roman" w:cs="Times New Roman"/>
                <w:noProof/>
                <w:webHidden/>
                <w:sz w:val="24"/>
              </w:rPr>
              <w:fldChar w:fldCharType="end"/>
            </w:r>
          </w:hyperlink>
        </w:p>
        <w:p w14:paraId="7826D4F5" w14:textId="049ACA5C" w:rsidR="005C5FDE" w:rsidRDefault="00000000" w:rsidP="002005C1">
          <w:pPr>
            <w:spacing w:line="360" w:lineRule="auto"/>
          </w:pPr>
          <w:r w:rsidRPr="002005C1">
            <w:rPr>
              <w:rFonts w:ascii="Times New Roman" w:hAnsi="Times New Roman" w:cs="Times New Roman"/>
              <w:b/>
              <w:bCs/>
              <w:sz w:val="24"/>
              <w:lang w:val="zh-CN"/>
            </w:rPr>
            <w:fldChar w:fldCharType="end"/>
          </w:r>
        </w:p>
      </w:sdtContent>
    </w:sdt>
    <w:p w14:paraId="04C4A8B4" w14:textId="77777777" w:rsidR="005C5FDE" w:rsidRDefault="005C5FDE">
      <w:pPr>
        <w:widowControl/>
        <w:jc w:val="left"/>
        <w:rPr>
          <w:rFonts w:ascii="Times New Roman" w:hAnsi="Times New Roman" w:cs="Times New Roman"/>
          <w:b/>
          <w:bCs/>
          <w:sz w:val="24"/>
        </w:rPr>
      </w:pPr>
    </w:p>
    <w:p w14:paraId="0788B1DF" w14:textId="77777777" w:rsidR="005C5FDE" w:rsidRDefault="005C5FDE">
      <w:pPr>
        <w:widowControl/>
        <w:jc w:val="left"/>
        <w:rPr>
          <w:rFonts w:ascii="Times New Roman" w:hAnsi="Times New Roman" w:cs="Times New Roman"/>
          <w:b/>
          <w:bCs/>
          <w:sz w:val="24"/>
        </w:rPr>
      </w:pPr>
    </w:p>
    <w:p w14:paraId="221C7F7F" w14:textId="77777777" w:rsidR="005C5FDE" w:rsidRDefault="00000000">
      <w:pPr>
        <w:widowControl/>
        <w:jc w:val="left"/>
        <w:rPr>
          <w:rFonts w:ascii="Times New Roman" w:hAnsi="Times New Roman" w:cs="Times New Roman"/>
          <w:b/>
          <w:bCs/>
          <w:sz w:val="24"/>
        </w:rPr>
      </w:pPr>
      <w:r>
        <w:rPr>
          <w:rFonts w:ascii="Times New Roman" w:hAnsi="Times New Roman" w:cs="Times New Roman"/>
          <w:b/>
          <w:bCs/>
          <w:sz w:val="24"/>
        </w:rPr>
        <w:br w:type="page"/>
      </w:r>
    </w:p>
    <w:p w14:paraId="3A53E98D" w14:textId="77777777" w:rsidR="005C5FDE" w:rsidRDefault="00000000" w:rsidP="002005C1">
      <w:pPr>
        <w:pStyle w:val="1"/>
        <w:spacing w:before="0" w:after="0" w:line="360" w:lineRule="auto"/>
        <w:rPr>
          <w:rFonts w:ascii="Times New Roman" w:hAnsi="Times New Roman" w:cs="Times New Roman"/>
          <w:b w:val="0"/>
          <w:bCs w:val="0"/>
          <w:sz w:val="24"/>
        </w:rPr>
      </w:pPr>
      <w:bookmarkStart w:id="0" w:name="_Toc232500780"/>
      <w:proofErr w:type="spellStart"/>
      <w:r>
        <w:rPr>
          <w:rFonts w:ascii="Times New Roman" w:hAnsi="Times New Roman" w:cs="Times New Roman"/>
          <w:sz w:val="24"/>
          <w:szCs w:val="24"/>
        </w:rPr>
        <w:lastRenderedPageBreak/>
        <w:t>STable</w:t>
      </w:r>
      <w:proofErr w:type="spellEnd"/>
      <w:r>
        <w:rPr>
          <w:rFonts w:ascii="Times New Roman" w:hAnsi="Times New Roman" w:cs="Times New Roman"/>
          <w:sz w:val="24"/>
          <w:szCs w:val="24"/>
        </w:rPr>
        <w:t xml:space="preserve"> 1. </w:t>
      </w:r>
      <w:r>
        <w:rPr>
          <w:rFonts w:ascii="Times New Roman" w:hAnsi="Times New Roman" w:cs="Times New Roman" w:hint="eastAsia"/>
          <w:b w:val="0"/>
          <w:bCs w:val="0"/>
          <w:sz w:val="24"/>
          <w:szCs w:val="24"/>
        </w:rPr>
        <w:t>The</w:t>
      </w:r>
      <w:r>
        <w:rPr>
          <w:rFonts w:ascii="Times New Roman" w:hAnsi="Times New Roman" w:cs="Times New Roman" w:hint="eastAsia"/>
          <w:sz w:val="24"/>
          <w:szCs w:val="24"/>
        </w:rPr>
        <w:t xml:space="preserve"> </w:t>
      </w:r>
      <w:r>
        <w:rPr>
          <w:rFonts w:ascii="Times New Roman" w:hAnsi="Times New Roman" w:cs="Times New Roman"/>
          <w:b w:val="0"/>
          <w:bCs w:val="0"/>
          <w:sz w:val="24"/>
          <w:szCs w:val="24"/>
        </w:rPr>
        <w:t xml:space="preserve">49 items </w:t>
      </w:r>
      <w:r>
        <w:rPr>
          <w:rFonts w:ascii="Times New Roman" w:hAnsi="Times New Roman" w:cs="Times New Roman" w:hint="eastAsia"/>
          <w:b w:val="0"/>
          <w:bCs w:val="0"/>
          <w:sz w:val="24"/>
          <w:szCs w:val="24"/>
        </w:rPr>
        <w:t>used</w:t>
      </w:r>
      <w:r>
        <w:rPr>
          <w:rFonts w:ascii="Times New Roman" w:hAnsi="Times New Roman" w:cs="Times New Roman"/>
          <w:b w:val="0"/>
          <w:bCs w:val="0"/>
          <w:sz w:val="24"/>
          <w:szCs w:val="24"/>
        </w:rPr>
        <w:t xml:space="preserve"> to construct the frailty index and their respective scoring algorithms</w:t>
      </w:r>
      <w:bookmarkEnd w:id="0"/>
    </w:p>
    <w:tbl>
      <w:tblPr>
        <w:tblStyle w:val="a7"/>
        <w:tblW w:w="9351" w:type="dxa"/>
        <w:jc w:val="center"/>
        <w:tblLook w:val="04A0" w:firstRow="1" w:lastRow="0" w:firstColumn="1" w:lastColumn="0" w:noHBand="0" w:noVBand="1"/>
      </w:tblPr>
      <w:tblGrid>
        <w:gridCol w:w="4815"/>
        <w:gridCol w:w="4536"/>
      </w:tblGrid>
      <w:tr w:rsidR="005C5FDE" w14:paraId="38A7FA45" w14:textId="77777777" w:rsidTr="002005C1">
        <w:trPr>
          <w:jc w:val="center"/>
        </w:trPr>
        <w:tc>
          <w:tcPr>
            <w:tcW w:w="4815" w:type="dxa"/>
            <w:vAlign w:val="center"/>
          </w:tcPr>
          <w:p w14:paraId="4033ABD3" w14:textId="77777777" w:rsidR="005C5FDE" w:rsidRDefault="00000000">
            <w:pPr>
              <w:spacing w:line="300" w:lineRule="auto"/>
              <w:jc w:val="center"/>
              <w:rPr>
                <w:rFonts w:ascii="Times New Roman" w:hAnsi="Times New Roman" w:cs="Times New Roman"/>
                <w:b/>
                <w:bCs/>
                <w:sz w:val="24"/>
              </w:rPr>
            </w:pPr>
            <w:r>
              <w:rPr>
                <w:rFonts w:ascii="Times New Roman" w:hAnsi="Times New Roman" w:cs="Times New Roman"/>
                <w:b/>
                <w:bCs/>
                <w:sz w:val="24"/>
              </w:rPr>
              <w:t>Items</w:t>
            </w:r>
          </w:p>
        </w:tc>
        <w:tc>
          <w:tcPr>
            <w:tcW w:w="4536" w:type="dxa"/>
            <w:vAlign w:val="center"/>
          </w:tcPr>
          <w:p w14:paraId="1953A32F" w14:textId="77777777" w:rsidR="005C5FDE" w:rsidRDefault="00000000">
            <w:pPr>
              <w:spacing w:line="300" w:lineRule="auto"/>
              <w:jc w:val="center"/>
              <w:rPr>
                <w:rFonts w:ascii="Times New Roman" w:hAnsi="Times New Roman" w:cs="Times New Roman"/>
                <w:b/>
                <w:bCs/>
                <w:sz w:val="24"/>
              </w:rPr>
            </w:pPr>
            <w:r>
              <w:rPr>
                <w:rFonts w:ascii="Times New Roman" w:hAnsi="Times New Roman" w:cs="Times New Roman"/>
                <w:b/>
                <w:bCs/>
                <w:sz w:val="24"/>
              </w:rPr>
              <w:t>Scoring algorithms</w:t>
            </w:r>
          </w:p>
        </w:tc>
      </w:tr>
      <w:tr w:rsidR="005C5FDE" w14:paraId="6A8480B1" w14:textId="77777777" w:rsidTr="002005C1">
        <w:trPr>
          <w:jc w:val="center"/>
        </w:trPr>
        <w:tc>
          <w:tcPr>
            <w:tcW w:w="9351" w:type="dxa"/>
            <w:gridSpan w:val="2"/>
            <w:vAlign w:val="center"/>
          </w:tcPr>
          <w:p w14:paraId="1F390BC0" w14:textId="77777777" w:rsidR="005C5FDE" w:rsidRDefault="00000000">
            <w:pPr>
              <w:spacing w:line="300" w:lineRule="auto"/>
              <w:rPr>
                <w:rFonts w:ascii="Times New Roman" w:hAnsi="Times New Roman" w:cs="Times New Roman"/>
                <w:sz w:val="24"/>
              </w:rPr>
            </w:pPr>
            <w:r>
              <w:rPr>
                <w:rFonts w:ascii="Times New Roman" w:hAnsi="Times New Roman" w:cs="Times New Roman"/>
                <w:b/>
                <w:bCs/>
                <w:sz w:val="24"/>
              </w:rPr>
              <w:t>Cognition</w:t>
            </w:r>
          </w:p>
        </w:tc>
      </w:tr>
      <w:tr w:rsidR="005C5FDE" w14:paraId="2D2E4BCC" w14:textId="77777777" w:rsidTr="002005C1">
        <w:trPr>
          <w:jc w:val="center"/>
        </w:trPr>
        <w:tc>
          <w:tcPr>
            <w:tcW w:w="4815" w:type="dxa"/>
            <w:vAlign w:val="center"/>
          </w:tcPr>
          <w:p w14:paraId="7849EC20" w14:textId="77777777" w:rsidR="005C5FDE" w:rsidRDefault="00000000">
            <w:pPr>
              <w:spacing w:line="300" w:lineRule="auto"/>
              <w:ind w:firstLineChars="100" w:firstLine="240"/>
              <w:rPr>
                <w:rFonts w:ascii="Times New Roman" w:hAnsi="Times New Roman" w:cs="Times New Roman"/>
                <w:sz w:val="24"/>
              </w:rPr>
            </w:pPr>
            <w:r>
              <w:rPr>
                <w:rFonts w:ascii="Times New Roman" w:hAnsi="Times New Roman" w:cs="Times New Roman"/>
                <w:sz w:val="24"/>
              </w:rPr>
              <w:t>1.Experience confusion/memory problems</w:t>
            </w:r>
          </w:p>
        </w:tc>
        <w:tc>
          <w:tcPr>
            <w:tcW w:w="4536" w:type="dxa"/>
            <w:vAlign w:val="center"/>
          </w:tcPr>
          <w:p w14:paraId="46F4820F"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056636EA" w14:textId="77777777" w:rsidTr="002005C1">
        <w:trPr>
          <w:jc w:val="center"/>
        </w:trPr>
        <w:tc>
          <w:tcPr>
            <w:tcW w:w="9351" w:type="dxa"/>
            <w:gridSpan w:val="2"/>
            <w:vAlign w:val="center"/>
          </w:tcPr>
          <w:p w14:paraId="641E9C7C" w14:textId="77777777" w:rsidR="005C5FDE" w:rsidRDefault="00000000">
            <w:pPr>
              <w:spacing w:line="300" w:lineRule="auto"/>
              <w:rPr>
                <w:rFonts w:ascii="Times New Roman" w:hAnsi="Times New Roman" w:cs="Times New Roman"/>
                <w:sz w:val="24"/>
              </w:rPr>
            </w:pPr>
            <w:r>
              <w:rPr>
                <w:rFonts w:ascii="Times New Roman" w:hAnsi="Times New Roman" w:cs="Times New Roman"/>
                <w:b/>
                <w:bCs/>
                <w:sz w:val="24"/>
              </w:rPr>
              <w:t>Dependence</w:t>
            </w:r>
          </w:p>
        </w:tc>
      </w:tr>
      <w:tr w:rsidR="005C5FDE" w14:paraId="54C345DE" w14:textId="77777777" w:rsidTr="002005C1">
        <w:trPr>
          <w:jc w:val="center"/>
        </w:trPr>
        <w:tc>
          <w:tcPr>
            <w:tcW w:w="4815" w:type="dxa"/>
            <w:vAlign w:val="center"/>
          </w:tcPr>
          <w:p w14:paraId="3D5557C5" w14:textId="77777777" w:rsidR="005C5FDE" w:rsidRDefault="00000000">
            <w:pPr>
              <w:spacing w:line="300" w:lineRule="auto"/>
              <w:ind w:firstLineChars="100" w:firstLine="240"/>
              <w:rPr>
                <w:rFonts w:ascii="Times New Roman" w:hAnsi="Times New Roman" w:cs="Times New Roman"/>
                <w:sz w:val="24"/>
              </w:rPr>
            </w:pPr>
            <w:r>
              <w:rPr>
                <w:rFonts w:ascii="Times New Roman" w:hAnsi="Times New Roman" w:cs="Times New Roman"/>
                <w:sz w:val="24"/>
              </w:rPr>
              <w:t>2. Managing money difficulty</w:t>
            </w:r>
          </w:p>
        </w:tc>
        <w:tc>
          <w:tcPr>
            <w:tcW w:w="4536" w:type="dxa"/>
            <w:vAlign w:val="center"/>
          </w:tcPr>
          <w:p w14:paraId="0E14F337"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54E3D22E" w14:textId="77777777" w:rsidTr="002005C1">
        <w:trPr>
          <w:jc w:val="center"/>
        </w:trPr>
        <w:tc>
          <w:tcPr>
            <w:tcW w:w="4815" w:type="dxa"/>
            <w:vAlign w:val="center"/>
          </w:tcPr>
          <w:p w14:paraId="625C3B06" w14:textId="77777777" w:rsidR="005C5FDE" w:rsidRDefault="00000000">
            <w:pPr>
              <w:spacing w:line="300" w:lineRule="auto"/>
              <w:ind w:firstLineChars="100" w:firstLine="240"/>
              <w:rPr>
                <w:rFonts w:ascii="Times New Roman" w:hAnsi="Times New Roman" w:cs="Times New Roman"/>
                <w:sz w:val="24"/>
              </w:rPr>
            </w:pPr>
            <w:r>
              <w:rPr>
                <w:rFonts w:ascii="Times New Roman" w:hAnsi="Times New Roman" w:cs="Times New Roman"/>
                <w:sz w:val="24"/>
              </w:rPr>
              <w:t>3. Walking for a quarter mile difficulty</w:t>
            </w:r>
          </w:p>
        </w:tc>
        <w:tc>
          <w:tcPr>
            <w:tcW w:w="4536" w:type="dxa"/>
            <w:vAlign w:val="center"/>
          </w:tcPr>
          <w:p w14:paraId="07514C2B"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310DF752" w14:textId="77777777" w:rsidTr="002005C1">
        <w:trPr>
          <w:jc w:val="center"/>
        </w:trPr>
        <w:tc>
          <w:tcPr>
            <w:tcW w:w="4815" w:type="dxa"/>
            <w:vAlign w:val="center"/>
          </w:tcPr>
          <w:p w14:paraId="43031045"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 Walking up ten steps difficulty</w:t>
            </w:r>
          </w:p>
        </w:tc>
        <w:tc>
          <w:tcPr>
            <w:tcW w:w="4536" w:type="dxa"/>
            <w:vAlign w:val="center"/>
          </w:tcPr>
          <w:p w14:paraId="6793ED92"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5F6D570D" w14:textId="77777777" w:rsidTr="002005C1">
        <w:trPr>
          <w:jc w:val="center"/>
        </w:trPr>
        <w:tc>
          <w:tcPr>
            <w:tcW w:w="4815" w:type="dxa"/>
            <w:vAlign w:val="center"/>
          </w:tcPr>
          <w:p w14:paraId="7FD5D33C"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5. Stooping, crouching, kneeling difficulty</w:t>
            </w:r>
          </w:p>
        </w:tc>
        <w:tc>
          <w:tcPr>
            <w:tcW w:w="4536" w:type="dxa"/>
            <w:vAlign w:val="center"/>
          </w:tcPr>
          <w:p w14:paraId="4915ABD1"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022832B0" w14:textId="77777777" w:rsidTr="002005C1">
        <w:trPr>
          <w:jc w:val="center"/>
        </w:trPr>
        <w:tc>
          <w:tcPr>
            <w:tcW w:w="4815" w:type="dxa"/>
            <w:vAlign w:val="center"/>
          </w:tcPr>
          <w:p w14:paraId="00B17DAB"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6.</w:t>
            </w:r>
            <w:r>
              <w:rPr>
                <w:rFonts w:ascii="Times New Roman" w:hAnsi="Times New Roman" w:cs="Times New Roman" w:hint="eastAsia"/>
                <w:sz w:val="24"/>
              </w:rPr>
              <w:t xml:space="preserve"> L</w:t>
            </w:r>
            <w:r>
              <w:rPr>
                <w:rFonts w:ascii="Times New Roman" w:hAnsi="Times New Roman" w:cs="Times New Roman"/>
                <w:sz w:val="24"/>
              </w:rPr>
              <w:t>ifting or carrying difficulty</w:t>
            </w:r>
          </w:p>
        </w:tc>
        <w:tc>
          <w:tcPr>
            <w:tcW w:w="4536" w:type="dxa"/>
            <w:vAlign w:val="center"/>
          </w:tcPr>
          <w:p w14:paraId="342ECAD6"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4A9643E6" w14:textId="77777777" w:rsidTr="002005C1">
        <w:trPr>
          <w:jc w:val="center"/>
        </w:trPr>
        <w:tc>
          <w:tcPr>
            <w:tcW w:w="4815" w:type="dxa"/>
            <w:vAlign w:val="center"/>
          </w:tcPr>
          <w:p w14:paraId="5B2D38BB"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7.</w:t>
            </w:r>
            <w:r>
              <w:rPr>
                <w:rFonts w:ascii="Times New Roman" w:hAnsi="Times New Roman" w:cs="Times New Roman" w:hint="eastAsia"/>
                <w:sz w:val="24"/>
              </w:rPr>
              <w:t xml:space="preserve"> H</w:t>
            </w:r>
            <w:r>
              <w:rPr>
                <w:rFonts w:ascii="Times New Roman" w:hAnsi="Times New Roman" w:cs="Times New Roman"/>
                <w:sz w:val="24"/>
              </w:rPr>
              <w:t>ouse chore difficulty</w:t>
            </w:r>
          </w:p>
        </w:tc>
        <w:tc>
          <w:tcPr>
            <w:tcW w:w="4536" w:type="dxa"/>
            <w:vAlign w:val="center"/>
          </w:tcPr>
          <w:p w14:paraId="70E63543"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1B90C287" w14:textId="77777777" w:rsidTr="002005C1">
        <w:trPr>
          <w:jc w:val="center"/>
        </w:trPr>
        <w:tc>
          <w:tcPr>
            <w:tcW w:w="4815" w:type="dxa"/>
            <w:vAlign w:val="center"/>
          </w:tcPr>
          <w:p w14:paraId="01B7B270"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8.</w:t>
            </w:r>
            <w:r>
              <w:rPr>
                <w:rFonts w:ascii="Times New Roman" w:hAnsi="Times New Roman" w:cs="Times New Roman" w:hint="eastAsia"/>
                <w:sz w:val="24"/>
              </w:rPr>
              <w:t xml:space="preserve"> P</w:t>
            </w:r>
            <w:r>
              <w:rPr>
                <w:rFonts w:ascii="Times New Roman" w:hAnsi="Times New Roman" w:cs="Times New Roman"/>
                <w:sz w:val="24"/>
              </w:rPr>
              <w:t>reparing meals difficulty</w:t>
            </w:r>
          </w:p>
        </w:tc>
        <w:tc>
          <w:tcPr>
            <w:tcW w:w="4536" w:type="dxa"/>
            <w:vAlign w:val="center"/>
          </w:tcPr>
          <w:p w14:paraId="7F452B08"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11AB0869" w14:textId="77777777" w:rsidTr="002005C1">
        <w:trPr>
          <w:jc w:val="center"/>
        </w:trPr>
        <w:tc>
          <w:tcPr>
            <w:tcW w:w="4815" w:type="dxa"/>
            <w:vAlign w:val="center"/>
          </w:tcPr>
          <w:p w14:paraId="1B837FC0"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hint="eastAsia"/>
                <w:sz w:val="24"/>
              </w:rPr>
              <w:t xml:space="preserve"> S</w:t>
            </w:r>
            <w:r>
              <w:rPr>
                <w:rFonts w:ascii="Times New Roman" w:hAnsi="Times New Roman" w:cs="Times New Roman"/>
                <w:sz w:val="24"/>
              </w:rPr>
              <w:t>tanding up from armless chair difficulty</w:t>
            </w:r>
          </w:p>
        </w:tc>
        <w:tc>
          <w:tcPr>
            <w:tcW w:w="4536" w:type="dxa"/>
            <w:vAlign w:val="center"/>
          </w:tcPr>
          <w:p w14:paraId="1EC89FE6"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52006921" w14:textId="77777777" w:rsidTr="002005C1">
        <w:trPr>
          <w:jc w:val="center"/>
        </w:trPr>
        <w:tc>
          <w:tcPr>
            <w:tcW w:w="4815" w:type="dxa"/>
            <w:vAlign w:val="center"/>
          </w:tcPr>
          <w:p w14:paraId="696E4D0E"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10.</w:t>
            </w:r>
            <w:r>
              <w:rPr>
                <w:rFonts w:ascii="Times New Roman" w:hAnsi="Times New Roman" w:cs="Times New Roman" w:hint="eastAsia"/>
                <w:sz w:val="24"/>
              </w:rPr>
              <w:t xml:space="preserve"> G</w:t>
            </w:r>
            <w:r>
              <w:rPr>
                <w:rFonts w:ascii="Times New Roman" w:hAnsi="Times New Roman" w:cs="Times New Roman"/>
                <w:sz w:val="24"/>
              </w:rPr>
              <w:t>etting in and out of bed difficulty</w:t>
            </w:r>
          </w:p>
        </w:tc>
        <w:tc>
          <w:tcPr>
            <w:tcW w:w="4536" w:type="dxa"/>
            <w:vAlign w:val="center"/>
          </w:tcPr>
          <w:p w14:paraId="478EF2AB"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0D9AFD8D" w14:textId="77777777" w:rsidTr="002005C1">
        <w:trPr>
          <w:jc w:val="center"/>
        </w:trPr>
        <w:tc>
          <w:tcPr>
            <w:tcW w:w="4815" w:type="dxa"/>
            <w:vAlign w:val="center"/>
          </w:tcPr>
          <w:p w14:paraId="74CDFD1D"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11.</w:t>
            </w:r>
            <w:r>
              <w:rPr>
                <w:rFonts w:ascii="Times New Roman" w:hAnsi="Times New Roman" w:cs="Times New Roman" w:hint="eastAsia"/>
                <w:sz w:val="24"/>
              </w:rPr>
              <w:t xml:space="preserve"> U</w:t>
            </w:r>
            <w:r>
              <w:rPr>
                <w:rFonts w:ascii="Times New Roman" w:hAnsi="Times New Roman" w:cs="Times New Roman"/>
                <w:sz w:val="24"/>
              </w:rPr>
              <w:t>sing fork, knife, drinking from cup difficulty</w:t>
            </w:r>
          </w:p>
        </w:tc>
        <w:tc>
          <w:tcPr>
            <w:tcW w:w="4536" w:type="dxa"/>
            <w:vAlign w:val="center"/>
          </w:tcPr>
          <w:p w14:paraId="1D74317B"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29131655" w14:textId="77777777" w:rsidTr="002005C1">
        <w:trPr>
          <w:jc w:val="center"/>
        </w:trPr>
        <w:tc>
          <w:tcPr>
            <w:tcW w:w="4815" w:type="dxa"/>
            <w:vAlign w:val="center"/>
          </w:tcPr>
          <w:p w14:paraId="0DFDB0BD"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12.</w:t>
            </w:r>
            <w:r>
              <w:rPr>
                <w:rFonts w:ascii="Times New Roman" w:hAnsi="Times New Roman" w:cs="Times New Roman" w:hint="eastAsia"/>
                <w:sz w:val="24"/>
              </w:rPr>
              <w:t xml:space="preserve"> D</w:t>
            </w:r>
            <w:r>
              <w:rPr>
                <w:rFonts w:ascii="Times New Roman" w:hAnsi="Times New Roman" w:cs="Times New Roman"/>
                <w:sz w:val="24"/>
              </w:rPr>
              <w:t>ressing yourself difficulty</w:t>
            </w:r>
          </w:p>
        </w:tc>
        <w:tc>
          <w:tcPr>
            <w:tcW w:w="4536" w:type="dxa"/>
            <w:vAlign w:val="center"/>
          </w:tcPr>
          <w:p w14:paraId="58720412"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1E22D0E8" w14:textId="77777777" w:rsidTr="002005C1">
        <w:trPr>
          <w:jc w:val="center"/>
        </w:trPr>
        <w:tc>
          <w:tcPr>
            <w:tcW w:w="4815" w:type="dxa"/>
            <w:vAlign w:val="center"/>
          </w:tcPr>
          <w:p w14:paraId="5C4C9504"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hint="eastAsia"/>
                <w:sz w:val="24"/>
              </w:rPr>
              <w:t xml:space="preserve"> S</w:t>
            </w:r>
            <w:r>
              <w:rPr>
                <w:rFonts w:ascii="Times New Roman" w:hAnsi="Times New Roman" w:cs="Times New Roman"/>
                <w:sz w:val="24"/>
              </w:rPr>
              <w:t>tanding for long periods difficulty</w:t>
            </w:r>
          </w:p>
        </w:tc>
        <w:tc>
          <w:tcPr>
            <w:tcW w:w="4536" w:type="dxa"/>
            <w:vAlign w:val="center"/>
          </w:tcPr>
          <w:p w14:paraId="00FDA801"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7DDB0B28" w14:textId="77777777" w:rsidTr="002005C1">
        <w:trPr>
          <w:jc w:val="center"/>
        </w:trPr>
        <w:tc>
          <w:tcPr>
            <w:tcW w:w="4815" w:type="dxa"/>
            <w:vAlign w:val="center"/>
          </w:tcPr>
          <w:p w14:paraId="38B52402"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14.</w:t>
            </w:r>
            <w:r>
              <w:rPr>
                <w:rFonts w:ascii="Times New Roman" w:hAnsi="Times New Roman" w:cs="Times New Roman" w:hint="eastAsia"/>
                <w:sz w:val="24"/>
              </w:rPr>
              <w:t xml:space="preserve"> G</w:t>
            </w:r>
            <w:r>
              <w:rPr>
                <w:rFonts w:ascii="Times New Roman" w:hAnsi="Times New Roman" w:cs="Times New Roman"/>
                <w:sz w:val="24"/>
              </w:rPr>
              <w:t>rasp/holding small objects difficulty</w:t>
            </w:r>
          </w:p>
        </w:tc>
        <w:tc>
          <w:tcPr>
            <w:tcW w:w="4536" w:type="dxa"/>
            <w:vAlign w:val="center"/>
          </w:tcPr>
          <w:p w14:paraId="183329E6"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30354E73" w14:textId="77777777" w:rsidTr="002005C1">
        <w:trPr>
          <w:jc w:val="center"/>
        </w:trPr>
        <w:tc>
          <w:tcPr>
            <w:tcW w:w="4815" w:type="dxa"/>
            <w:vAlign w:val="center"/>
          </w:tcPr>
          <w:p w14:paraId="5747FCFC"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15.</w:t>
            </w:r>
            <w:r>
              <w:rPr>
                <w:rFonts w:ascii="Times New Roman" w:hAnsi="Times New Roman" w:cs="Times New Roman" w:hint="eastAsia"/>
                <w:sz w:val="24"/>
              </w:rPr>
              <w:t xml:space="preserve"> A</w:t>
            </w:r>
            <w:r>
              <w:rPr>
                <w:rFonts w:ascii="Times New Roman" w:hAnsi="Times New Roman" w:cs="Times New Roman"/>
                <w:sz w:val="24"/>
              </w:rPr>
              <w:t>ttending social event difficulty</w:t>
            </w:r>
          </w:p>
        </w:tc>
        <w:tc>
          <w:tcPr>
            <w:tcW w:w="4536" w:type="dxa"/>
            <w:vAlign w:val="center"/>
          </w:tcPr>
          <w:p w14:paraId="7FC12855"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6DC2265B" w14:textId="77777777" w:rsidTr="002005C1">
        <w:trPr>
          <w:jc w:val="center"/>
        </w:trPr>
        <w:tc>
          <w:tcPr>
            <w:tcW w:w="4815" w:type="dxa"/>
            <w:vAlign w:val="center"/>
          </w:tcPr>
          <w:p w14:paraId="080F5824"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lastRenderedPageBreak/>
              <w:t>16.</w:t>
            </w:r>
            <w:r>
              <w:rPr>
                <w:rFonts w:ascii="Times New Roman" w:hAnsi="Times New Roman" w:cs="Times New Roman" w:hint="eastAsia"/>
                <w:sz w:val="24"/>
              </w:rPr>
              <w:t xml:space="preserve"> L</w:t>
            </w:r>
            <w:r>
              <w:rPr>
                <w:rFonts w:ascii="Times New Roman" w:hAnsi="Times New Roman" w:cs="Times New Roman"/>
                <w:sz w:val="24"/>
              </w:rPr>
              <w:t>eisure activity at home difficulty</w:t>
            </w:r>
          </w:p>
        </w:tc>
        <w:tc>
          <w:tcPr>
            <w:tcW w:w="4536" w:type="dxa"/>
            <w:vAlign w:val="center"/>
          </w:tcPr>
          <w:p w14:paraId="4FB4FFB2"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6232AA9A" w14:textId="77777777" w:rsidTr="002005C1">
        <w:trPr>
          <w:jc w:val="center"/>
        </w:trPr>
        <w:tc>
          <w:tcPr>
            <w:tcW w:w="4815" w:type="dxa"/>
            <w:vAlign w:val="center"/>
          </w:tcPr>
          <w:p w14:paraId="4C4650F7"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17.</w:t>
            </w:r>
            <w:r>
              <w:rPr>
                <w:rFonts w:ascii="Times New Roman" w:hAnsi="Times New Roman" w:cs="Times New Roman" w:hint="eastAsia"/>
                <w:sz w:val="24"/>
              </w:rPr>
              <w:t xml:space="preserve"> P</w:t>
            </w:r>
            <w:r>
              <w:rPr>
                <w:rFonts w:ascii="Times New Roman" w:hAnsi="Times New Roman" w:cs="Times New Roman"/>
                <w:sz w:val="24"/>
              </w:rPr>
              <w:t>ush or pull large objects difficulty</w:t>
            </w:r>
          </w:p>
        </w:tc>
        <w:tc>
          <w:tcPr>
            <w:tcW w:w="4536" w:type="dxa"/>
            <w:vAlign w:val="center"/>
          </w:tcPr>
          <w:p w14:paraId="409D00C0"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0: no difficulty; 0.33: Some difficulty; 0.66: much difficulty; 1: unable to do</w:t>
            </w:r>
          </w:p>
        </w:tc>
      </w:tr>
      <w:tr w:rsidR="005C5FDE" w14:paraId="267E235D" w14:textId="77777777" w:rsidTr="002005C1">
        <w:trPr>
          <w:jc w:val="center"/>
        </w:trPr>
        <w:tc>
          <w:tcPr>
            <w:tcW w:w="9351" w:type="dxa"/>
            <w:gridSpan w:val="2"/>
            <w:vAlign w:val="center"/>
          </w:tcPr>
          <w:p w14:paraId="4CC7C284" w14:textId="77777777" w:rsidR="005C5FDE" w:rsidRDefault="00000000">
            <w:pPr>
              <w:spacing w:line="300" w:lineRule="auto"/>
              <w:rPr>
                <w:rFonts w:ascii="Times New Roman" w:hAnsi="Times New Roman" w:cs="Times New Roman"/>
                <w:sz w:val="24"/>
              </w:rPr>
            </w:pPr>
            <w:r>
              <w:rPr>
                <w:rFonts w:ascii="Times New Roman" w:hAnsi="Times New Roman" w:cs="Times New Roman"/>
                <w:b/>
                <w:bCs/>
                <w:sz w:val="24"/>
              </w:rPr>
              <w:t xml:space="preserve">Depressive </w:t>
            </w:r>
            <w:r>
              <w:rPr>
                <w:rFonts w:ascii="Times New Roman" w:hAnsi="Times New Roman" w:cs="Times New Roman" w:hint="eastAsia"/>
                <w:b/>
                <w:bCs/>
                <w:sz w:val="24"/>
              </w:rPr>
              <w:t>c</w:t>
            </w:r>
            <w:r>
              <w:rPr>
                <w:rFonts w:ascii="Times New Roman" w:hAnsi="Times New Roman" w:cs="Times New Roman"/>
                <w:b/>
                <w:bCs/>
                <w:sz w:val="24"/>
              </w:rPr>
              <w:t>onditions</w:t>
            </w:r>
          </w:p>
        </w:tc>
      </w:tr>
      <w:tr w:rsidR="005C5FDE" w14:paraId="55C7030B" w14:textId="77777777" w:rsidTr="002005C1">
        <w:trPr>
          <w:jc w:val="center"/>
        </w:trPr>
        <w:tc>
          <w:tcPr>
            <w:tcW w:w="4815" w:type="dxa"/>
            <w:vAlign w:val="center"/>
          </w:tcPr>
          <w:p w14:paraId="501F5F5B"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18.</w:t>
            </w:r>
            <w:r>
              <w:rPr>
                <w:rFonts w:ascii="Times New Roman" w:hAnsi="Times New Roman" w:cs="Times New Roman" w:hint="eastAsia"/>
                <w:sz w:val="24"/>
              </w:rPr>
              <w:t xml:space="preserve"> H</w:t>
            </w:r>
            <w:r>
              <w:rPr>
                <w:rFonts w:ascii="Times New Roman" w:hAnsi="Times New Roman" w:cs="Times New Roman"/>
                <w:sz w:val="24"/>
              </w:rPr>
              <w:t>ave little interest in doing things</w:t>
            </w:r>
          </w:p>
        </w:tc>
        <w:tc>
          <w:tcPr>
            <w:tcW w:w="4536" w:type="dxa"/>
            <w:vAlign w:val="center"/>
          </w:tcPr>
          <w:p w14:paraId="5E9A0537"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nearly every day; 0.66: more than half the days; 0.33: several days; 0: no</w:t>
            </w:r>
          </w:p>
        </w:tc>
      </w:tr>
      <w:tr w:rsidR="005C5FDE" w14:paraId="285F7EAC" w14:textId="77777777" w:rsidTr="002005C1">
        <w:trPr>
          <w:jc w:val="center"/>
        </w:trPr>
        <w:tc>
          <w:tcPr>
            <w:tcW w:w="4815" w:type="dxa"/>
            <w:vAlign w:val="center"/>
          </w:tcPr>
          <w:p w14:paraId="4ECCA4B2"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19.</w:t>
            </w:r>
            <w:r>
              <w:rPr>
                <w:rFonts w:ascii="Times New Roman" w:hAnsi="Times New Roman" w:cs="Times New Roman" w:hint="eastAsia"/>
                <w:sz w:val="24"/>
              </w:rPr>
              <w:t xml:space="preserve"> F</w:t>
            </w:r>
            <w:r>
              <w:rPr>
                <w:rFonts w:ascii="Times New Roman" w:hAnsi="Times New Roman" w:cs="Times New Roman"/>
                <w:sz w:val="24"/>
              </w:rPr>
              <w:t>eeling down, depressed, or hopeless</w:t>
            </w:r>
          </w:p>
        </w:tc>
        <w:tc>
          <w:tcPr>
            <w:tcW w:w="4536" w:type="dxa"/>
            <w:vAlign w:val="center"/>
          </w:tcPr>
          <w:p w14:paraId="1BD7297E"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nearly every day; 0.66: more than half the days; 0.33: several days; 0: no</w:t>
            </w:r>
          </w:p>
        </w:tc>
      </w:tr>
      <w:tr w:rsidR="005C5FDE" w14:paraId="3CE31AD0" w14:textId="77777777" w:rsidTr="002005C1">
        <w:trPr>
          <w:jc w:val="center"/>
        </w:trPr>
        <w:tc>
          <w:tcPr>
            <w:tcW w:w="4815" w:type="dxa"/>
            <w:vAlign w:val="center"/>
          </w:tcPr>
          <w:p w14:paraId="728B534A"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20.</w:t>
            </w:r>
            <w:r>
              <w:rPr>
                <w:rFonts w:ascii="Times New Roman" w:hAnsi="Times New Roman" w:cs="Times New Roman" w:hint="eastAsia"/>
                <w:sz w:val="24"/>
              </w:rPr>
              <w:t xml:space="preserve"> T</w:t>
            </w:r>
            <w:r>
              <w:rPr>
                <w:rFonts w:ascii="Times New Roman" w:hAnsi="Times New Roman" w:cs="Times New Roman"/>
                <w:sz w:val="24"/>
              </w:rPr>
              <w:t>rouble sleeping or sleeping too much</w:t>
            </w:r>
          </w:p>
        </w:tc>
        <w:tc>
          <w:tcPr>
            <w:tcW w:w="4536" w:type="dxa"/>
            <w:vAlign w:val="center"/>
          </w:tcPr>
          <w:p w14:paraId="660730AC"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nearly every day; 0.66: more than half the days; 0.33: several days; 0: no</w:t>
            </w:r>
          </w:p>
        </w:tc>
      </w:tr>
      <w:tr w:rsidR="005C5FDE" w14:paraId="118241B0" w14:textId="77777777" w:rsidTr="002005C1">
        <w:trPr>
          <w:jc w:val="center"/>
        </w:trPr>
        <w:tc>
          <w:tcPr>
            <w:tcW w:w="4815" w:type="dxa"/>
            <w:vAlign w:val="center"/>
          </w:tcPr>
          <w:p w14:paraId="6F887FB7"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21.</w:t>
            </w:r>
            <w:r>
              <w:rPr>
                <w:rFonts w:ascii="Times New Roman" w:hAnsi="Times New Roman" w:cs="Times New Roman" w:hint="eastAsia"/>
                <w:sz w:val="24"/>
              </w:rPr>
              <w:t xml:space="preserve"> F</w:t>
            </w:r>
            <w:r>
              <w:rPr>
                <w:rFonts w:ascii="Times New Roman" w:hAnsi="Times New Roman" w:cs="Times New Roman"/>
                <w:sz w:val="24"/>
              </w:rPr>
              <w:t>eeling tired or having little energy</w:t>
            </w:r>
          </w:p>
        </w:tc>
        <w:tc>
          <w:tcPr>
            <w:tcW w:w="4536" w:type="dxa"/>
            <w:vAlign w:val="center"/>
          </w:tcPr>
          <w:p w14:paraId="62988DBC"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nearly every day; 0.66: more than half the days; 0.33: several days; 0: no</w:t>
            </w:r>
          </w:p>
        </w:tc>
      </w:tr>
      <w:tr w:rsidR="005C5FDE" w14:paraId="0D07762E" w14:textId="77777777" w:rsidTr="002005C1">
        <w:trPr>
          <w:jc w:val="center"/>
        </w:trPr>
        <w:tc>
          <w:tcPr>
            <w:tcW w:w="4815" w:type="dxa"/>
            <w:vAlign w:val="center"/>
          </w:tcPr>
          <w:p w14:paraId="4D1EAEFD"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22.</w:t>
            </w:r>
            <w:r>
              <w:rPr>
                <w:rFonts w:ascii="Times New Roman" w:hAnsi="Times New Roman" w:cs="Times New Roman" w:hint="eastAsia"/>
                <w:sz w:val="24"/>
              </w:rPr>
              <w:t xml:space="preserve"> P</w:t>
            </w:r>
            <w:r>
              <w:rPr>
                <w:rFonts w:ascii="Times New Roman" w:hAnsi="Times New Roman" w:cs="Times New Roman"/>
                <w:sz w:val="24"/>
              </w:rPr>
              <w:t>oor appetite or overeating</w:t>
            </w:r>
          </w:p>
        </w:tc>
        <w:tc>
          <w:tcPr>
            <w:tcW w:w="4536" w:type="dxa"/>
            <w:vAlign w:val="center"/>
          </w:tcPr>
          <w:p w14:paraId="2D2C06A3"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nearly every day; 0.66: more than half the days; 0.33: several days; 0: no</w:t>
            </w:r>
          </w:p>
        </w:tc>
      </w:tr>
      <w:tr w:rsidR="005C5FDE" w14:paraId="3EC827EA" w14:textId="77777777" w:rsidTr="002005C1">
        <w:trPr>
          <w:jc w:val="center"/>
        </w:trPr>
        <w:tc>
          <w:tcPr>
            <w:tcW w:w="4815" w:type="dxa"/>
            <w:vAlign w:val="center"/>
          </w:tcPr>
          <w:p w14:paraId="724D89D1"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23.</w:t>
            </w:r>
            <w:r>
              <w:rPr>
                <w:rFonts w:ascii="Times New Roman" w:hAnsi="Times New Roman" w:cs="Times New Roman" w:hint="eastAsia"/>
                <w:sz w:val="24"/>
              </w:rPr>
              <w:t xml:space="preserve"> F</w:t>
            </w:r>
            <w:r>
              <w:rPr>
                <w:rFonts w:ascii="Times New Roman" w:hAnsi="Times New Roman" w:cs="Times New Roman"/>
                <w:sz w:val="24"/>
              </w:rPr>
              <w:t>eeling bad about yourself</w:t>
            </w:r>
          </w:p>
        </w:tc>
        <w:tc>
          <w:tcPr>
            <w:tcW w:w="4536" w:type="dxa"/>
            <w:vAlign w:val="center"/>
          </w:tcPr>
          <w:p w14:paraId="23ACFF3A"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nearly every day; 0.66: more than half the days; 0.33: several days; 0: no</w:t>
            </w:r>
          </w:p>
        </w:tc>
      </w:tr>
      <w:tr w:rsidR="005C5FDE" w14:paraId="2F2618EE" w14:textId="77777777" w:rsidTr="002005C1">
        <w:trPr>
          <w:jc w:val="center"/>
        </w:trPr>
        <w:tc>
          <w:tcPr>
            <w:tcW w:w="4815" w:type="dxa"/>
            <w:vAlign w:val="center"/>
          </w:tcPr>
          <w:p w14:paraId="1FB01FAA"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24.</w:t>
            </w:r>
            <w:r>
              <w:rPr>
                <w:rFonts w:ascii="Times New Roman" w:hAnsi="Times New Roman" w:cs="Times New Roman" w:hint="eastAsia"/>
                <w:sz w:val="24"/>
              </w:rPr>
              <w:t xml:space="preserve"> T</w:t>
            </w:r>
            <w:r>
              <w:rPr>
                <w:rFonts w:ascii="Times New Roman" w:hAnsi="Times New Roman" w:cs="Times New Roman"/>
                <w:sz w:val="24"/>
              </w:rPr>
              <w:t>rouble concentrating on things</w:t>
            </w:r>
          </w:p>
        </w:tc>
        <w:tc>
          <w:tcPr>
            <w:tcW w:w="4536" w:type="dxa"/>
            <w:vAlign w:val="center"/>
          </w:tcPr>
          <w:p w14:paraId="42BB8690"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nearly every day; 0.66: more than half the days; 0.33: several days; 0: no</w:t>
            </w:r>
          </w:p>
        </w:tc>
      </w:tr>
      <w:tr w:rsidR="005C5FDE" w14:paraId="3BCEA932" w14:textId="77777777" w:rsidTr="002005C1">
        <w:trPr>
          <w:jc w:val="center"/>
        </w:trPr>
        <w:tc>
          <w:tcPr>
            <w:tcW w:w="9351" w:type="dxa"/>
            <w:gridSpan w:val="2"/>
            <w:vAlign w:val="center"/>
          </w:tcPr>
          <w:p w14:paraId="63973B66" w14:textId="77777777" w:rsidR="005C5FDE" w:rsidRDefault="00000000">
            <w:pPr>
              <w:spacing w:line="300" w:lineRule="auto"/>
              <w:rPr>
                <w:rFonts w:ascii="Times New Roman" w:hAnsi="Times New Roman" w:cs="Times New Roman"/>
                <w:sz w:val="24"/>
              </w:rPr>
            </w:pPr>
            <w:r>
              <w:rPr>
                <w:rFonts w:ascii="Times New Roman" w:hAnsi="Times New Roman" w:cs="Times New Roman"/>
                <w:b/>
                <w:bCs/>
                <w:sz w:val="24"/>
              </w:rPr>
              <w:t>Comorbidities</w:t>
            </w:r>
          </w:p>
        </w:tc>
      </w:tr>
      <w:tr w:rsidR="005C5FDE" w14:paraId="60A56C22" w14:textId="77777777" w:rsidTr="002005C1">
        <w:trPr>
          <w:jc w:val="center"/>
        </w:trPr>
        <w:tc>
          <w:tcPr>
            <w:tcW w:w="4815" w:type="dxa"/>
            <w:vAlign w:val="center"/>
          </w:tcPr>
          <w:p w14:paraId="023DC7A6"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25.</w:t>
            </w:r>
            <w:r>
              <w:rPr>
                <w:rFonts w:ascii="Times New Roman" w:hAnsi="Times New Roman" w:cs="Times New Roman" w:hint="eastAsia"/>
                <w:sz w:val="24"/>
              </w:rPr>
              <w:t xml:space="preserve"> D</w:t>
            </w:r>
            <w:r>
              <w:rPr>
                <w:rFonts w:ascii="Times New Roman" w:hAnsi="Times New Roman" w:cs="Times New Roman"/>
                <w:sz w:val="24"/>
              </w:rPr>
              <w:t>octor ever said you had arthritis</w:t>
            </w:r>
          </w:p>
        </w:tc>
        <w:tc>
          <w:tcPr>
            <w:tcW w:w="4536" w:type="dxa"/>
            <w:vAlign w:val="center"/>
          </w:tcPr>
          <w:p w14:paraId="1720CEAC"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6628C414" w14:textId="77777777" w:rsidTr="002005C1">
        <w:trPr>
          <w:jc w:val="center"/>
        </w:trPr>
        <w:tc>
          <w:tcPr>
            <w:tcW w:w="4815" w:type="dxa"/>
            <w:vAlign w:val="center"/>
          </w:tcPr>
          <w:p w14:paraId="4532486A"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26.</w:t>
            </w:r>
            <w:r>
              <w:rPr>
                <w:rFonts w:ascii="Times New Roman" w:hAnsi="Times New Roman" w:cs="Times New Roman" w:hint="eastAsia"/>
                <w:sz w:val="24"/>
              </w:rPr>
              <w:t xml:space="preserve"> Ev</w:t>
            </w:r>
            <w:r>
              <w:rPr>
                <w:rFonts w:ascii="Times New Roman" w:hAnsi="Times New Roman" w:cs="Times New Roman"/>
                <w:sz w:val="24"/>
              </w:rPr>
              <w:t>er told you had thyroid problem</w:t>
            </w:r>
          </w:p>
        </w:tc>
        <w:tc>
          <w:tcPr>
            <w:tcW w:w="4536" w:type="dxa"/>
            <w:vAlign w:val="center"/>
          </w:tcPr>
          <w:p w14:paraId="3510F236"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18DA2DA0" w14:textId="77777777" w:rsidTr="002005C1">
        <w:trPr>
          <w:jc w:val="center"/>
        </w:trPr>
        <w:tc>
          <w:tcPr>
            <w:tcW w:w="4815" w:type="dxa"/>
            <w:vAlign w:val="center"/>
          </w:tcPr>
          <w:p w14:paraId="44F71187"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27.</w:t>
            </w:r>
            <w:r>
              <w:rPr>
                <w:rFonts w:ascii="Times New Roman" w:hAnsi="Times New Roman" w:cs="Times New Roman" w:hint="eastAsia"/>
                <w:sz w:val="24"/>
              </w:rPr>
              <w:t xml:space="preserve"> E</w:t>
            </w:r>
            <w:r>
              <w:rPr>
                <w:rFonts w:ascii="Times New Roman" w:hAnsi="Times New Roman" w:cs="Times New Roman"/>
                <w:sz w:val="24"/>
              </w:rPr>
              <w:t>ver told you had chronic bronchitis</w:t>
            </w:r>
          </w:p>
        </w:tc>
        <w:tc>
          <w:tcPr>
            <w:tcW w:w="4536" w:type="dxa"/>
            <w:vAlign w:val="center"/>
          </w:tcPr>
          <w:p w14:paraId="55682ED9"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169E567C" w14:textId="77777777" w:rsidTr="002005C1">
        <w:trPr>
          <w:jc w:val="center"/>
        </w:trPr>
        <w:tc>
          <w:tcPr>
            <w:tcW w:w="4815" w:type="dxa"/>
            <w:vAlign w:val="center"/>
          </w:tcPr>
          <w:p w14:paraId="05151118"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28.</w:t>
            </w:r>
            <w:r>
              <w:rPr>
                <w:rFonts w:ascii="Times New Roman" w:hAnsi="Times New Roman" w:cs="Times New Roman" w:hint="eastAsia"/>
                <w:sz w:val="24"/>
              </w:rPr>
              <w:t xml:space="preserve"> E</w:t>
            </w:r>
            <w:r>
              <w:rPr>
                <w:rFonts w:ascii="Times New Roman" w:hAnsi="Times New Roman" w:cs="Times New Roman"/>
                <w:sz w:val="24"/>
              </w:rPr>
              <w:t>ver told you had cancer or malignancy</w:t>
            </w:r>
          </w:p>
        </w:tc>
        <w:tc>
          <w:tcPr>
            <w:tcW w:w="4536" w:type="dxa"/>
            <w:vAlign w:val="center"/>
          </w:tcPr>
          <w:p w14:paraId="143D8184"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3144C07A" w14:textId="77777777" w:rsidTr="002005C1">
        <w:trPr>
          <w:jc w:val="center"/>
        </w:trPr>
        <w:tc>
          <w:tcPr>
            <w:tcW w:w="4815" w:type="dxa"/>
            <w:vAlign w:val="center"/>
          </w:tcPr>
          <w:p w14:paraId="536888FF"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29.</w:t>
            </w:r>
            <w:r>
              <w:rPr>
                <w:rFonts w:ascii="Times New Roman" w:hAnsi="Times New Roman" w:cs="Times New Roman" w:hint="eastAsia"/>
                <w:sz w:val="24"/>
              </w:rPr>
              <w:t xml:space="preserve"> E</w:t>
            </w:r>
            <w:r>
              <w:rPr>
                <w:rFonts w:ascii="Times New Roman" w:hAnsi="Times New Roman" w:cs="Times New Roman"/>
                <w:sz w:val="24"/>
              </w:rPr>
              <w:t>ver told had congestive heart failure</w:t>
            </w:r>
          </w:p>
        </w:tc>
        <w:tc>
          <w:tcPr>
            <w:tcW w:w="4536" w:type="dxa"/>
            <w:vAlign w:val="center"/>
          </w:tcPr>
          <w:p w14:paraId="6C5C7015"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7EBA5AC0" w14:textId="77777777" w:rsidTr="002005C1">
        <w:trPr>
          <w:jc w:val="center"/>
        </w:trPr>
        <w:tc>
          <w:tcPr>
            <w:tcW w:w="4815" w:type="dxa"/>
            <w:vAlign w:val="center"/>
          </w:tcPr>
          <w:p w14:paraId="3598E30F"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30.</w:t>
            </w:r>
            <w:r>
              <w:rPr>
                <w:rFonts w:ascii="Times New Roman" w:hAnsi="Times New Roman" w:cs="Times New Roman" w:hint="eastAsia"/>
                <w:sz w:val="24"/>
              </w:rPr>
              <w:t xml:space="preserve"> E</w:t>
            </w:r>
            <w:r>
              <w:rPr>
                <w:rFonts w:ascii="Times New Roman" w:hAnsi="Times New Roman" w:cs="Times New Roman"/>
                <w:sz w:val="24"/>
              </w:rPr>
              <w:t>ver told you had coronary heart disease</w:t>
            </w:r>
          </w:p>
        </w:tc>
        <w:tc>
          <w:tcPr>
            <w:tcW w:w="4536" w:type="dxa"/>
            <w:vAlign w:val="center"/>
          </w:tcPr>
          <w:p w14:paraId="454B8F04"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47A493D7" w14:textId="77777777" w:rsidTr="002005C1">
        <w:trPr>
          <w:jc w:val="center"/>
        </w:trPr>
        <w:tc>
          <w:tcPr>
            <w:tcW w:w="4815" w:type="dxa"/>
            <w:vAlign w:val="center"/>
          </w:tcPr>
          <w:p w14:paraId="4E3870D5"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31.</w:t>
            </w:r>
            <w:r>
              <w:rPr>
                <w:rFonts w:ascii="Times New Roman" w:hAnsi="Times New Roman" w:cs="Times New Roman" w:hint="eastAsia"/>
                <w:sz w:val="24"/>
              </w:rPr>
              <w:t xml:space="preserve"> E</w:t>
            </w:r>
            <w:r>
              <w:rPr>
                <w:rFonts w:ascii="Times New Roman" w:hAnsi="Times New Roman" w:cs="Times New Roman"/>
                <w:sz w:val="24"/>
              </w:rPr>
              <w:t>ver told you had angina/angina pectoris</w:t>
            </w:r>
          </w:p>
        </w:tc>
        <w:tc>
          <w:tcPr>
            <w:tcW w:w="4536" w:type="dxa"/>
            <w:vAlign w:val="center"/>
          </w:tcPr>
          <w:p w14:paraId="664D8999"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5D9F5DC8" w14:textId="77777777" w:rsidTr="002005C1">
        <w:trPr>
          <w:jc w:val="center"/>
        </w:trPr>
        <w:tc>
          <w:tcPr>
            <w:tcW w:w="4815" w:type="dxa"/>
            <w:vAlign w:val="center"/>
          </w:tcPr>
          <w:p w14:paraId="0FC8701B"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32.</w:t>
            </w:r>
            <w:r>
              <w:rPr>
                <w:rFonts w:ascii="Times New Roman" w:hAnsi="Times New Roman" w:cs="Times New Roman" w:hint="eastAsia"/>
                <w:sz w:val="24"/>
              </w:rPr>
              <w:t xml:space="preserve"> E</w:t>
            </w:r>
            <w:r>
              <w:rPr>
                <w:rFonts w:ascii="Times New Roman" w:hAnsi="Times New Roman" w:cs="Times New Roman"/>
                <w:sz w:val="24"/>
              </w:rPr>
              <w:t>ver told you had heart attack</w:t>
            </w:r>
          </w:p>
        </w:tc>
        <w:tc>
          <w:tcPr>
            <w:tcW w:w="4536" w:type="dxa"/>
            <w:vAlign w:val="center"/>
          </w:tcPr>
          <w:p w14:paraId="17817CD9"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7A1ECE15" w14:textId="77777777" w:rsidTr="002005C1">
        <w:trPr>
          <w:jc w:val="center"/>
        </w:trPr>
        <w:tc>
          <w:tcPr>
            <w:tcW w:w="4815" w:type="dxa"/>
            <w:vAlign w:val="center"/>
          </w:tcPr>
          <w:p w14:paraId="45DDB066"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33.</w:t>
            </w:r>
            <w:r>
              <w:rPr>
                <w:rFonts w:ascii="Times New Roman" w:hAnsi="Times New Roman" w:cs="Times New Roman" w:hint="eastAsia"/>
                <w:sz w:val="24"/>
              </w:rPr>
              <w:t xml:space="preserve"> E</w:t>
            </w:r>
            <w:r>
              <w:rPr>
                <w:rFonts w:ascii="Times New Roman" w:hAnsi="Times New Roman" w:cs="Times New Roman"/>
                <w:sz w:val="24"/>
              </w:rPr>
              <w:t>ver told you had a stroke</w:t>
            </w:r>
          </w:p>
        </w:tc>
        <w:tc>
          <w:tcPr>
            <w:tcW w:w="4536" w:type="dxa"/>
            <w:vAlign w:val="center"/>
          </w:tcPr>
          <w:p w14:paraId="64C524BA"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207DF859" w14:textId="77777777" w:rsidTr="002005C1">
        <w:trPr>
          <w:jc w:val="center"/>
        </w:trPr>
        <w:tc>
          <w:tcPr>
            <w:tcW w:w="4815" w:type="dxa"/>
            <w:vAlign w:val="center"/>
          </w:tcPr>
          <w:p w14:paraId="0AD4E5A8"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34.</w:t>
            </w:r>
            <w:r>
              <w:rPr>
                <w:rFonts w:ascii="Times New Roman" w:hAnsi="Times New Roman" w:cs="Times New Roman" w:hint="eastAsia"/>
                <w:sz w:val="24"/>
              </w:rPr>
              <w:t xml:space="preserve"> E</w:t>
            </w:r>
            <w:r>
              <w:rPr>
                <w:rFonts w:ascii="Times New Roman" w:hAnsi="Times New Roman" w:cs="Times New Roman"/>
                <w:sz w:val="24"/>
              </w:rPr>
              <w:t>ver told you had high blood pressure</w:t>
            </w:r>
          </w:p>
        </w:tc>
        <w:tc>
          <w:tcPr>
            <w:tcW w:w="4536" w:type="dxa"/>
            <w:vAlign w:val="center"/>
          </w:tcPr>
          <w:p w14:paraId="247B1268"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5DA30042" w14:textId="77777777" w:rsidTr="002005C1">
        <w:trPr>
          <w:jc w:val="center"/>
        </w:trPr>
        <w:tc>
          <w:tcPr>
            <w:tcW w:w="4815" w:type="dxa"/>
            <w:vAlign w:val="center"/>
          </w:tcPr>
          <w:p w14:paraId="1BAD3CA2"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35.</w:t>
            </w:r>
            <w:r>
              <w:rPr>
                <w:rFonts w:ascii="Times New Roman" w:hAnsi="Times New Roman" w:cs="Times New Roman" w:hint="eastAsia"/>
                <w:sz w:val="24"/>
              </w:rPr>
              <w:t xml:space="preserve"> D</w:t>
            </w:r>
            <w:r>
              <w:rPr>
                <w:rFonts w:ascii="Times New Roman" w:hAnsi="Times New Roman" w:cs="Times New Roman"/>
                <w:sz w:val="24"/>
              </w:rPr>
              <w:t>octor told you have diabetes</w:t>
            </w:r>
          </w:p>
        </w:tc>
        <w:tc>
          <w:tcPr>
            <w:tcW w:w="4536" w:type="dxa"/>
            <w:vAlign w:val="center"/>
          </w:tcPr>
          <w:p w14:paraId="5FFBE592"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0.5: borderline; 0: no</w:t>
            </w:r>
          </w:p>
        </w:tc>
      </w:tr>
      <w:tr w:rsidR="005C5FDE" w14:paraId="6A2BD625" w14:textId="77777777" w:rsidTr="002005C1">
        <w:trPr>
          <w:jc w:val="center"/>
        </w:trPr>
        <w:tc>
          <w:tcPr>
            <w:tcW w:w="4815" w:type="dxa"/>
            <w:vAlign w:val="center"/>
          </w:tcPr>
          <w:p w14:paraId="514DC53C"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36.</w:t>
            </w:r>
            <w:r>
              <w:rPr>
                <w:rFonts w:ascii="Times New Roman" w:hAnsi="Times New Roman" w:cs="Times New Roman" w:hint="eastAsia"/>
                <w:sz w:val="24"/>
              </w:rPr>
              <w:t xml:space="preserve"> E</w:t>
            </w:r>
            <w:r>
              <w:rPr>
                <w:rFonts w:ascii="Times New Roman" w:hAnsi="Times New Roman" w:cs="Times New Roman"/>
                <w:sz w:val="24"/>
              </w:rPr>
              <w:t>ver told you had weak/failing kidneys</w:t>
            </w:r>
          </w:p>
        </w:tc>
        <w:tc>
          <w:tcPr>
            <w:tcW w:w="4536" w:type="dxa"/>
            <w:vAlign w:val="center"/>
          </w:tcPr>
          <w:p w14:paraId="2F945FCC"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4E540B3B" w14:textId="77777777" w:rsidTr="002005C1">
        <w:trPr>
          <w:jc w:val="center"/>
        </w:trPr>
        <w:tc>
          <w:tcPr>
            <w:tcW w:w="4815" w:type="dxa"/>
            <w:vAlign w:val="center"/>
          </w:tcPr>
          <w:p w14:paraId="2EC33CC2"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37.</w:t>
            </w:r>
            <w:r>
              <w:rPr>
                <w:rFonts w:ascii="Times New Roman" w:hAnsi="Times New Roman" w:cs="Times New Roman" w:hint="eastAsia"/>
                <w:sz w:val="24"/>
              </w:rPr>
              <w:t xml:space="preserve"> U</w:t>
            </w:r>
            <w:r>
              <w:rPr>
                <w:rFonts w:ascii="Times New Roman" w:hAnsi="Times New Roman" w:cs="Times New Roman"/>
                <w:sz w:val="24"/>
              </w:rPr>
              <w:t>rine leakage bother you?</w:t>
            </w:r>
          </w:p>
        </w:tc>
        <w:tc>
          <w:tcPr>
            <w:tcW w:w="4536" w:type="dxa"/>
            <w:vAlign w:val="center"/>
          </w:tcPr>
          <w:p w14:paraId="12FEA6DC"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greatly; 0.75: very much; 0.5: somewhat; 0.25: only a little; 0: no</w:t>
            </w:r>
          </w:p>
        </w:tc>
      </w:tr>
      <w:tr w:rsidR="005C5FDE" w14:paraId="6B741DEF" w14:textId="77777777" w:rsidTr="002005C1">
        <w:trPr>
          <w:jc w:val="center"/>
        </w:trPr>
        <w:tc>
          <w:tcPr>
            <w:tcW w:w="9351" w:type="dxa"/>
            <w:gridSpan w:val="2"/>
            <w:vAlign w:val="center"/>
          </w:tcPr>
          <w:p w14:paraId="093FB0F3" w14:textId="77777777" w:rsidR="005C5FDE" w:rsidRDefault="00000000">
            <w:pPr>
              <w:spacing w:line="300" w:lineRule="auto"/>
              <w:rPr>
                <w:rFonts w:ascii="Times New Roman" w:hAnsi="Times New Roman" w:cs="Times New Roman"/>
                <w:sz w:val="24"/>
              </w:rPr>
            </w:pPr>
            <w:r>
              <w:rPr>
                <w:rFonts w:ascii="Times New Roman" w:hAnsi="Times New Roman" w:cs="Times New Roman"/>
                <w:b/>
                <w:bCs/>
                <w:sz w:val="24"/>
              </w:rPr>
              <w:t>Hospital and Care</w:t>
            </w:r>
          </w:p>
        </w:tc>
      </w:tr>
      <w:tr w:rsidR="005C5FDE" w14:paraId="44ACB3E9" w14:textId="77777777" w:rsidTr="002005C1">
        <w:trPr>
          <w:jc w:val="center"/>
        </w:trPr>
        <w:tc>
          <w:tcPr>
            <w:tcW w:w="4815" w:type="dxa"/>
            <w:vAlign w:val="center"/>
          </w:tcPr>
          <w:p w14:paraId="60AD5AD9"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lastRenderedPageBreak/>
              <w:t>38.</w:t>
            </w:r>
            <w:r>
              <w:rPr>
                <w:rFonts w:ascii="Times New Roman" w:hAnsi="Times New Roman" w:cs="Times New Roman" w:hint="eastAsia"/>
                <w:sz w:val="24"/>
              </w:rPr>
              <w:t xml:space="preserve"> G</w:t>
            </w:r>
            <w:r>
              <w:rPr>
                <w:rFonts w:ascii="Times New Roman" w:hAnsi="Times New Roman" w:cs="Times New Roman"/>
                <w:sz w:val="24"/>
              </w:rPr>
              <w:t>eneral health condition</w:t>
            </w:r>
          </w:p>
        </w:tc>
        <w:tc>
          <w:tcPr>
            <w:tcW w:w="4536" w:type="dxa"/>
            <w:vAlign w:val="center"/>
          </w:tcPr>
          <w:p w14:paraId="75832EF0"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fair, poor; 0: excellent, very good, good</w:t>
            </w:r>
          </w:p>
        </w:tc>
      </w:tr>
      <w:tr w:rsidR="005C5FDE" w14:paraId="29EAD3FA" w14:textId="77777777" w:rsidTr="002005C1">
        <w:trPr>
          <w:jc w:val="center"/>
        </w:trPr>
        <w:tc>
          <w:tcPr>
            <w:tcW w:w="4815" w:type="dxa"/>
            <w:vAlign w:val="center"/>
          </w:tcPr>
          <w:p w14:paraId="307EBBE6"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39.</w:t>
            </w:r>
            <w:r>
              <w:rPr>
                <w:rFonts w:ascii="Times New Roman" w:hAnsi="Times New Roman" w:cs="Times New Roman" w:hint="eastAsia"/>
                <w:sz w:val="24"/>
              </w:rPr>
              <w:t xml:space="preserve"> H</w:t>
            </w:r>
            <w:r>
              <w:rPr>
                <w:rFonts w:ascii="Times New Roman" w:hAnsi="Times New Roman" w:cs="Times New Roman"/>
                <w:sz w:val="24"/>
              </w:rPr>
              <w:t>ealth now compared with 1 year ago</w:t>
            </w:r>
          </w:p>
        </w:tc>
        <w:tc>
          <w:tcPr>
            <w:tcW w:w="4536" w:type="dxa"/>
            <w:vAlign w:val="center"/>
          </w:tcPr>
          <w:p w14:paraId="08FB409F"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worse; 0: about the same, better</w:t>
            </w:r>
          </w:p>
        </w:tc>
      </w:tr>
      <w:tr w:rsidR="005C5FDE" w14:paraId="575F0A43" w14:textId="77777777" w:rsidTr="002005C1">
        <w:trPr>
          <w:jc w:val="center"/>
        </w:trPr>
        <w:tc>
          <w:tcPr>
            <w:tcW w:w="4815" w:type="dxa"/>
            <w:vAlign w:val="center"/>
          </w:tcPr>
          <w:p w14:paraId="30D2EAD9"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40.</w:t>
            </w:r>
            <w:r>
              <w:rPr>
                <w:rFonts w:ascii="Times New Roman" w:hAnsi="Times New Roman" w:cs="Times New Roman" w:hint="eastAsia"/>
                <w:sz w:val="24"/>
              </w:rPr>
              <w:t xml:space="preserve"> O</w:t>
            </w:r>
            <w:r>
              <w:rPr>
                <w:rFonts w:ascii="Times New Roman" w:hAnsi="Times New Roman" w:cs="Times New Roman"/>
                <w:sz w:val="24"/>
              </w:rPr>
              <w:t>vernight hospital patient in last year</w:t>
            </w:r>
          </w:p>
        </w:tc>
        <w:tc>
          <w:tcPr>
            <w:tcW w:w="4536" w:type="dxa"/>
            <w:vAlign w:val="center"/>
          </w:tcPr>
          <w:p w14:paraId="2688562F"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yes; 0: no</w:t>
            </w:r>
          </w:p>
        </w:tc>
      </w:tr>
      <w:tr w:rsidR="005C5FDE" w14:paraId="601AA775" w14:textId="77777777" w:rsidTr="002005C1">
        <w:trPr>
          <w:jc w:val="center"/>
        </w:trPr>
        <w:tc>
          <w:tcPr>
            <w:tcW w:w="4815" w:type="dxa"/>
            <w:vAlign w:val="center"/>
          </w:tcPr>
          <w:p w14:paraId="7419873A"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41.</w:t>
            </w:r>
            <w:r>
              <w:rPr>
                <w:rFonts w:ascii="Times New Roman" w:hAnsi="Times New Roman" w:cs="Times New Roman" w:hint="eastAsia"/>
                <w:sz w:val="24"/>
              </w:rPr>
              <w:t xml:space="preserve"> T</w:t>
            </w:r>
            <w:r>
              <w:rPr>
                <w:rFonts w:ascii="Times New Roman" w:hAnsi="Times New Roman" w:cs="Times New Roman"/>
                <w:sz w:val="24"/>
              </w:rPr>
              <w:t>imes receive healthcare over past year</w:t>
            </w:r>
          </w:p>
        </w:tc>
        <w:tc>
          <w:tcPr>
            <w:tcW w:w="4536" w:type="dxa"/>
            <w:vAlign w:val="center"/>
          </w:tcPr>
          <w:p w14:paraId="1265A293"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≥5; 0.5: 1-4; 0: no</w:t>
            </w:r>
          </w:p>
        </w:tc>
      </w:tr>
      <w:tr w:rsidR="005C5FDE" w14:paraId="6E629E5A" w14:textId="77777777" w:rsidTr="002005C1">
        <w:trPr>
          <w:jc w:val="center"/>
        </w:trPr>
        <w:tc>
          <w:tcPr>
            <w:tcW w:w="4815" w:type="dxa"/>
            <w:vAlign w:val="center"/>
          </w:tcPr>
          <w:p w14:paraId="79972D56"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42.</w:t>
            </w:r>
            <w:r>
              <w:rPr>
                <w:rFonts w:ascii="Times New Roman" w:hAnsi="Times New Roman" w:cs="Times New Roman" w:hint="eastAsia"/>
                <w:sz w:val="24"/>
              </w:rPr>
              <w:t xml:space="preserve"> N</w:t>
            </w:r>
            <w:r>
              <w:rPr>
                <w:rFonts w:ascii="Times New Roman" w:hAnsi="Times New Roman" w:cs="Times New Roman"/>
                <w:sz w:val="24"/>
              </w:rPr>
              <w:t>umber of prescription medicines taken</w:t>
            </w:r>
          </w:p>
        </w:tc>
        <w:tc>
          <w:tcPr>
            <w:tcW w:w="4536" w:type="dxa"/>
            <w:vAlign w:val="center"/>
          </w:tcPr>
          <w:p w14:paraId="37B3236B"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≥5; 0.5: 1-4; 0: no</w:t>
            </w:r>
          </w:p>
        </w:tc>
      </w:tr>
      <w:tr w:rsidR="005C5FDE" w14:paraId="3E923FFE" w14:textId="77777777" w:rsidTr="002005C1">
        <w:trPr>
          <w:jc w:val="center"/>
        </w:trPr>
        <w:tc>
          <w:tcPr>
            <w:tcW w:w="9351" w:type="dxa"/>
            <w:gridSpan w:val="2"/>
            <w:vAlign w:val="center"/>
          </w:tcPr>
          <w:p w14:paraId="5861E4C5" w14:textId="77777777" w:rsidR="005C5FDE" w:rsidRDefault="00000000">
            <w:pPr>
              <w:spacing w:line="300" w:lineRule="auto"/>
              <w:rPr>
                <w:rFonts w:ascii="Times New Roman" w:hAnsi="Times New Roman" w:cs="Times New Roman"/>
                <w:sz w:val="24"/>
              </w:rPr>
            </w:pPr>
            <w:bookmarkStart w:id="1" w:name="_Hlk128924007"/>
            <w:r>
              <w:rPr>
                <w:rFonts w:ascii="Times New Roman" w:hAnsi="Times New Roman" w:cs="Times New Roman"/>
                <w:b/>
                <w:bCs/>
                <w:sz w:val="24"/>
              </w:rPr>
              <w:t>Physical Anthropometry</w:t>
            </w:r>
            <w:bookmarkEnd w:id="1"/>
          </w:p>
        </w:tc>
      </w:tr>
      <w:tr w:rsidR="005C5FDE" w14:paraId="2FFE1EB3" w14:textId="77777777" w:rsidTr="002005C1">
        <w:trPr>
          <w:jc w:val="center"/>
        </w:trPr>
        <w:tc>
          <w:tcPr>
            <w:tcW w:w="4815" w:type="dxa"/>
            <w:vAlign w:val="center"/>
          </w:tcPr>
          <w:p w14:paraId="0BADD8BB"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43.</w:t>
            </w:r>
            <w:bookmarkStart w:id="2" w:name="_Hlk128904515"/>
            <w:r>
              <w:rPr>
                <w:rFonts w:ascii="Times New Roman" w:hAnsi="Times New Roman" w:cs="Times New Roman" w:hint="eastAsia"/>
                <w:sz w:val="24"/>
              </w:rPr>
              <w:t xml:space="preserve"> B</w:t>
            </w:r>
            <w:r>
              <w:rPr>
                <w:rFonts w:ascii="Times New Roman" w:hAnsi="Times New Roman" w:cs="Times New Roman"/>
                <w:sz w:val="24"/>
              </w:rPr>
              <w:t>ody mass index</w:t>
            </w:r>
            <w:bookmarkEnd w:id="2"/>
            <w:r>
              <w:rPr>
                <w:rFonts w:ascii="Times New Roman" w:hAnsi="Times New Roman" w:cs="Times New Roman"/>
                <w:sz w:val="24"/>
              </w:rPr>
              <w:t xml:space="preserve"> (kg/m</w:t>
            </w:r>
            <w:r>
              <w:rPr>
                <w:rFonts w:ascii="Times New Roman" w:hAnsi="Times New Roman" w:cs="Times New Roman"/>
                <w:sz w:val="24"/>
                <w:vertAlign w:val="superscript"/>
              </w:rPr>
              <w:t>2</w:t>
            </w:r>
            <w:r>
              <w:rPr>
                <w:rFonts w:ascii="Times New Roman" w:hAnsi="Times New Roman" w:cs="Times New Roman"/>
                <w:sz w:val="24"/>
              </w:rPr>
              <w:t>)</w:t>
            </w:r>
          </w:p>
        </w:tc>
        <w:tc>
          <w:tcPr>
            <w:tcW w:w="4536" w:type="dxa"/>
            <w:vAlign w:val="center"/>
          </w:tcPr>
          <w:p w14:paraId="27602F2A"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&lt;18.5, ≥30; 0.5: ≥25, &lt;30; 0: ≥18.5, &lt;25</w:t>
            </w:r>
          </w:p>
        </w:tc>
      </w:tr>
      <w:tr w:rsidR="005C5FDE" w14:paraId="0441D492" w14:textId="77777777" w:rsidTr="002005C1">
        <w:trPr>
          <w:jc w:val="center"/>
        </w:trPr>
        <w:tc>
          <w:tcPr>
            <w:tcW w:w="9351" w:type="dxa"/>
            <w:gridSpan w:val="2"/>
            <w:vAlign w:val="center"/>
          </w:tcPr>
          <w:p w14:paraId="42EC7498" w14:textId="77777777" w:rsidR="005C5FDE" w:rsidRDefault="00000000">
            <w:pPr>
              <w:spacing w:line="300" w:lineRule="auto"/>
              <w:rPr>
                <w:rFonts w:ascii="Times New Roman" w:hAnsi="Times New Roman" w:cs="Times New Roman"/>
                <w:sz w:val="24"/>
              </w:rPr>
            </w:pPr>
            <w:r>
              <w:rPr>
                <w:rFonts w:ascii="Times New Roman" w:hAnsi="Times New Roman" w:cs="Times New Roman"/>
                <w:b/>
                <w:bCs/>
                <w:sz w:val="24"/>
              </w:rPr>
              <w:t>Laboratory values</w:t>
            </w:r>
          </w:p>
        </w:tc>
      </w:tr>
      <w:tr w:rsidR="005C5FDE" w14:paraId="177BA6DE" w14:textId="77777777" w:rsidTr="002005C1">
        <w:trPr>
          <w:jc w:val="center"/>
        </w:trPr>
        <w:tc>
          <w:tcPr>
            <w:tcW w:w="4815" w:type="dxa"/>
            <w:vAlign w:val="center"/>
          </w:tcPr>
          <w:p w14:paraId="6C84A759"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44.</w:t>
            </w:r>
            <w:r>
              <w:rPr>
                <w:rFonts w:ascii="Times New Roman" w:hAnsi="Times New Roman" w:cs="Times New Roman" w:hint="eastAsia"/>
                <w:sz w:val="24"/>
              </w:rPr>
              <w:t xml:space="preserve"> G</w:t>
            </w:r>
            <w:r>
              <w:rPr>
                <w:rFonts w:ascii="Times New Roman" w:hAnsi="Times New Roman" w:cs="Times New Roman"/>
                <w:sz w:val="24"/>
              </w:rPr>
              <w:t>lycohemoglobin (%)</w:t>
            </w:r>
          </w:p>
        </w:tc>
        <w:tc>
          <w:tcPr>
            <w:tcW w:w="4536" w:type="dxa"/>
            <w:vAlign w:val="center"/>
          </w:tcPr>
          <w:p w14:paraId="3814F805"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1: &gt;5.7%; 0: 0%-5.7%</w:t>
            </w:r>
          </w:p>
        </w:tc>
      </w:tr>
      <w:tr w:rsidR="005C5FDE" w14:paraId="1F54AB97" w14:textId="77777777" w:rsidTr="002005C1">
        <w:trPr>
          <w:jc w:val="center"/>
        </w:trPr>
        <w:tc>
          <w:tcPr>
            <w:tcW w:w="4815" w:type="dxa"/>
            <w:vAlign w:val="center"/>
          </w:tcPr>
          <w:p w14:paraId="7DBD5E53"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45.</w:t>
            </w:r>
            <w:r>
              <w:rPr>
                <w:rFonts w:ascii="Times New Roman" w:hAnsi="Times New Roman" w:cs="Times New Roman" w:hint="eastAsia"/>
                <w:sz w:val="24"/>
              </w:rPr>
              <w:t xml:space="preserve"> R</w:t>
            </w:r>
            <w:r>
              <w:rPr>
                <w:rFonts w:ascii="Times New Roman" w:hAnsi="Times New Roman" w:cs="Times New Roman"/>
                <w:sz w:val="24"/>
              </w:rPr>
              <w:t>ed blood cell count (million cells/ul)</w:t>
            </w:r>
          </w:p>
        </w:tc>
        <w:tc>
          <w:tcPr>
            <w:tcW w:w="4536" w:type="dxa"/>
            <w:vAlign w:val="center"/>
          </w:tcPr>
          <w:p w14:paraId="64D88186"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 xml:space="preserve">Male: 0: ≥4.7, &lt;6.1; 1: Other  </w:t>
            </w:r>
          </w:p>
          <w:p w14:paraId="60EDD6C2" w14:textId="77777777" w:rsidR="005C5FDE" w:rsidRDefault="00000000">
            <w:pPr>
              <w:spacing w:line="300" w:lineRule="auto"/>
              <w:rPr>
                <w:rFonts w:ascii="Times New Roman" w:hAnsi="Times New Roman" w:cs="Times New Roman"/>
                <w:sz w:val="24"/>
              </w:rPr>
            </w:pPr>
            <w:r>
              <w:rPr>
                <w:rFonts w:ascii="Times New Roman" w:hAnsi="Times New Roman" w:cs="Times New Roman"/>
                <w:sz w:val="24"/>
              </w:rPr>
              <w:t>Female: 0: ≥4.2, &lt;5.4; 1: Other</w:t>
            </w:r>
          </w:p>
        </w:tc>
      </w:tr>
      <w:tr w:rsidR="005C5FDE" w14:paraId="40483F2D" w14:textId="77777777" w:rsidTr="002005C1">
        <w:trPr>
          <w:jc w:val="center"/>
        </w:trPr>
        <w:tc>
          <w:tcPr>
            <w:tcW w:w="4815" w:type="dxa"/>
            <w:vAlign w:val="center"/>
          </w:tcPr>
          <w:p w14:paraId="0E4794E7"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46.</w:t>
            </w:r>
            <w:r>
              <w:rPr>
                <w:rFonts w:ascii="Times New Roman" w:hAnsi="Times New Roman" w:cs="Times New Roman" w:hint="eastAsia"/>
                <w:sz w:val="24"/>
              </w:rPr>
              <w:t xml:space="preserve"> H</w:t>
            </w:r>
            <w:r>
              <w:rPr>
                <w:rFonts w:ascii="Times New Roman" w:hAnsi="Times New Roman" w:cs="Times New Roman"/>
                <w:sz w:val="24"/>
              </w:rPr>
              <w:t>emoglobin (g/dl)</w:t>
            </w:r>
          </w:p>
        </w:tc>
        <w:tc>
          <w:tcPr>
            <w:tcW w:w="4536" w:type="dxa"/>
            <w:vAlign w:val="center"/>
          </w:tcPr>
          <w:p w14:paraId="6B281B9C" w14:textId="77777777" w:rsidR="005C5FDE" w:rsidRDefault="00000000">
            <w:pPr>
              <w:spacing w:line="300" w:lineRule="auto"/>
              <w:jc w:val="left"/>
              <w:rPr>
                <w:rFonts w:ascii="Times New Roman" w:hAnsi="Times New Roman" w:cs="Times New Roman"/>
                <w:sz w:val="24"/>
              </w:rPr>
            </w:pPr>
            <w:r>
              <w:rPr>
                <w:rFonts w:ascii="Times New Roman" w:hAnsi="Times New Roman" w:cs="Times New Roman"/>
                <w:sz w:val="24"/>
              </w:rPr>
              <w:t xml:space="preserve">Male: 0: ≥13.5, &lt;18; 1: Other </w:t>
            </w:r>
          </w:p>
          <w:p w14:paraId="7CB82AA0" w14:textId="77777777" w:rsidR="005C5FDE" w:rsidRDefault="00000000">
            <w:pPr>
              <w:spacing w:line="300" w:lineRule="auto"/>
              <w:jc w:val="left"/>
              <w:rPr>
                <w:rFonts w:ascii="Times New Roman" w:hAnsi="Times New Roman" w:cs="Times New Roman"/>
                <w:sz w:val="24"/>
              </w:rPr>
            </w:pPr>
            <w:r>
              <w:rPr>
                <w:rFonts w:ascii="Times New Roman" w:hAnsi="Times New Roman" w:cs="Times New Roman"/>
                <w:sz w:val="24"/>
              </w:rPr>
              <w:t xml:space="preserve">Female: 0: ≥12, &lt;16; 1: Other </w:t>
            </w:r>
          </w:p>
        </w:tc>
      </w:tr>
      <w:tr w:rsidR="005C5FDE" w14:paraId="1B8E5AD7" w14:textId="77777777" w:rsidTr="002005C1">
        <w:trPr>
          <w:jc w:val="center"/>
        </w:trPr>
        <w:tc>
          <w:tcPr>
            <w:tcW w:w="4815" w:type="dxa"/>
            <w:vAlign w:val="center"/>
          </w:tcPr>
          <w:p w14:paraId="2EAC6F59"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47.</w:t>
            </w:r>
            <w:r>
              <w:rPr>
                <w:rFonts w:ascii="Times New Roman" w:hAnsi="Times New Roman" w:cs="Times New Roman" w:hint="eastAsia"/>
                <w:sz w:val="24"/>
              </w:rPr>
              <w:t xml:space="preserve"> R</w:t>
            </w:r>
            <w:r>
              <w:rPr>
                <w:rFonts w:ascii="Times New Roman" w:hAnsi="Times New Roman" w:cs="Times New Roman"/>
                <w:sz w:val="24"/>
              </w:rPr>
              <w:t>ed cell distribution width (%)</w:t>
            </w:r>
          </w:p>
        </w:tc>
        <w:tc>
          <w:tcPr>
            <w:tcW w:w="4536" w:type="dxa"/>
            <w:vAlign w:val="center"/>
          </w:tcPr>
          <w:p w14:paraId="2838868B" w14:textId="77777777" w:rsidR="005C5FDE" w:rsidRDefault="00000000">
            <w:pPr>
              <w:spacing w:line="300" w:lineRule="auto"/>
              <w:jc w:val="left"/>
              <w:rPr>
                <w:rFonts w:ascii="Times New Roman" w:hAnsi="Times New Roman" w:cs="Times New Roman"/>
                <w:sz w:val="24"/>
              </w:rPr>
            </w:pPr>
            <w:r>
              <w:rPr>
                <w:rFonts w:ascii="Times New Roman" w:hAnsi="Times New Roman" w:cs="Times New Roman"/>
                <w:sz w:val="24"/>
              </w:rPr>
              <w:t xml:space="preserve">0: ≥11.6, &lt;14.6; 1: Other </w:t>
            </w:r>
          </w:p>
        </w:tc>
      </w:tr>
      <w:tr w:rsidR="005C5FDE" w14:paraId="7903F539" w14:textId="77777777" w:rsidTr="002005C1">
        <w:trPr>
          <w:jc w:val="center"/>
        </w:trPr>
        <w:tc>
          <w:tcPr>
            <w:tcW w:w="4815" w:type="dxa"/>
            <w:vAlign w:val="center"/>
          </w:tcPr>
          <w:p w14:paraId="3F3FA380"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48.</w:t>
            </w:r>
            <w:r>
              <w:rPr>
                <w:rFonts w:ascii="Times New Roman" w:hAnsi="Times New Roman" w:cs="Times New Roman" w:hint="eastAsia"/>
                <w:sz w:val="24"/>
              </w:rPr>
              <w:t xml:space="preserve"> L</w:t>
            </w:r>
            <w:r>
              <w:rPr>
                <w:rFonts w:ascii="Times New Roman" w:hAnsi="Times New Roman" w:cs="Times New Roman"/>
                <w:sz w:val="24"/>
              </w:rPr>
              <w:t>ymphocyte percent (%)</w:t>
            </w:r>
          </w:p>
        </w:tc>
        <w:tc>
          <w:tcPr>
            <w:tcW w:w="4536" w:type="dxa"/>
            <w:vAlign w:val="center"/>
          </w:tcPr>
          <w:p w14:paraId="07704496" w14:textId="77777777" w:rsidR="005C5FDE" w:rsidRDefault="00000000">
            <w:pPr>
              <w:spacing w:line="300" w:lineRule="auto"/>
              <w:jc w:val="left"/>
              <w:rPr>
                <w:rFonts w:ascii="Times New Roman" w:hAnsi="Times New Roman" w:cs="Times New Roman"/>
                <w:sz w:val="24"/>
              </w:rPr>
            </w:pPr>
            <w:r>
              <w:rPr>
                <w:rFonts w:ascii="Times New Roman" w:hAnsi="Times New Roman" w:cs="Times New Roman"/>
                <w:sz w:val="24"/>
              </w:rPr>
              <w:t xml:space="preserve">0: ≥20, &lt;40; 1: Other </w:t>
            </w:r>
          </w:p>
        </w:tc>
      </w:tr>
      <w:tr w:rsidR="005C5FDE" w14:paraId="6AD1C96C" w14:textId="77777777" w:rsidTr="002005C1">
        <w:trPr>
          <w:jc w:val="center"/>
        </w:trPr>
        <w:tc>
          <w:tcPr>
            <w:tcW w:w="4815" w:type="dxa"/>
            <w:vAlign w:val="center"/>
          </w:tcPr>
          <w:p w14:paraId="27E37788" w14:textId="77777777" w:rsidR="005C5FDE" w:rsidRDefault="00000000">
            <w:pPr>
              <w:spacing w:line="300" w:lineRule="auto"/>
              <w:ind w:firstLineChars="100" w:firstLine="240"/>
              <w:jc w:val="left"/>
              <w:rPr>
                <w:rFonts w:ascii="Times New Roman" w:hAnsi="Times New Roman" w:cs="Times New Roman"/>
                <w:sz w:val="24"/>
              </w:rPr>
            </w:pPr>
            <w:r>
              <w:rPr>
                <w:rFonts w:ascii="Times New Roman" w:hAnsi="Times New Roman" w:cs="Times New Roman"/>
                <w:sz w:val="24"/>
              </w:rPr>
              <w:t>49.</w:t>
            </w:r>
            <w:r>
              <w:rPr>
                <w:rFonts w:ascii="Times New Roman" w:hAnsi="Times New Roman" w:cs="Times New Roman" w:hint="eastAsia"/>
                <w:sz w:val="24"/>
              </w:rPr>
              <w:t xml:space="preserve"> S</w:t>
            </w:r>
            <w:r>
              <w:rPr>
                <w:rFonts w:ascii="Times New Roman" w:hAnsi="Times New Roman" w:cs="Times New Roman"/>
                <w:sz w:val="24"/>
              </w:rPr>
              <w:t>egmented neutrophils percent (%)</w:t>
            </w:r>
          </w:p>
        </w:tc>
        <w:tc>
          <w:tcPr>
            <w:tcW w:w="4536" w:type="dxa"/>
            <w:vAlign w:val="center"/>
          </w:tcPr>
          <w:p w14:paraId="5C6D5E91" w14:textId="77777777" w:rsidR="005C5FDE" w:rsidRDefault="00000000">
            <w:pPr>
              <w:spacing w:line="300" w:lineRule="auto"/>
              <w:jc w:val="left"/>
              <w:rPr>
                <w:rFonts w:ascii="Times New Roman" w:hAnsi="Times New Roman" w:cs="Times New Roman"/>
                <w:sz w:val="24"/>
              </w:rPr>
            </w:pPr>
            <w:r>
              <w:rPr>
                <w:rFonts w:ascii="Times New Roman" w:hAnsi="Times New Roman" w:cs="Times New Roman"/>
                <w:sz w:val="24"/>
              </w:rPr>
              <w:t xml:space="preserve">0: ≥40, &lt;80; 1: Other </w:t>
            </w:r>
          </w:p>
        </w:tc>
      </w:tr>
    </w:tbl>
    <w:p w14:paraId="0D2931E4" w14:textId="77777777" w:rsidR="005C5FDE" w:rsidRDefault="005C5FDE">
      <w:pPr>
        <w:rPr>
          <w:rFonts w:ascii="Times New Roman" w:hAnsi="Times New Roman" w:cs="Times New Roman"/>
          <w:b/>
          <w:bCs/>
          <w:sz w:val="24"/>
        </w:rPr>
      </w:pPr>
    </w:p>
    <w:p w14:paraId="006BC2D6" w14:textId="77777777" w:rsidR="005C5FDE" w:rsidRDefault="005C5FDE">
      <w:pPr>
        <w:rPr>
          <w:rFonts w:ascii="Times New Roman" w:hAnsi="Times New Roman" w:cs="Times New Roman"/>
          <w:b/>
          <w:bCs/>
          <w:sz w:val="24"/>
        </w:rPr>
      </w:pPr>
    </w:p>
    <w:p w14:paraId="411E3866" w14:textId="77777777" w:rsidR="005C5FDE" w:rsidRDefault="00000000">
      <w:pPr>
        <w:widowControl/>
        <w:jc w:val="left"/>
        <w:rPr>
          <w:rFonts w:ascii="Times New Roman" w:hAnsi="Times New Roman" w:cs="Times New Roman"/>
          <w:b/>
          <w:bCs/>
          <w:sz w:val="24"/>
        </w:rPr>
      </w:pPr>
      <w:r>
        <w:rPr>
          <w:rFonts w:ascii="Times New Roman" w:hAnsi="Times New Roman" w:cs="Times New Roman"/>
          <w:b/>
          <w:bCs/>
          <w:sz w:val="24"/>
        </w:rPr>
        <w:br w:type="page"/>
      </w:r>
    </w:p>
    <w:p w14:paraId="5ED4DC95" w14:textId="38E9FE33" w:rsidR="00BD19E9" w:rsidRDefault="00000000" w:rsidP="004E532A">
      <w:pPr>
        <w:pStyle w:val="1"/>
        <w:spacing w:before="0" w:after="0" w:line="360" w:lineRule="auto"/>
        <w:rPr>
          <w:rFonts w:ascii="Times New Roman" w:hAnsi="Times New Roman" w:cs="Times New Roman"/>
          <w:b w:val="0"/>
          <w:bCs w:val="0"/>
          <w:sz w:val="24"/>
          <w:szCs w:val="24"/>
        </w:rPr>
      </w:pPr>
      <w:bookmarkStart w:id="3" w:name="_Toc232500781"/>
      <w:proofErr w:type="spellStart"/>
      <w:r>
        <w:rPr>
          <w:rFonts w:ascii="Times New Roman" w:hAnsi="Times New Roman" w:cs="Times New Roman"/>
          <w:sz w:val="24"/>
          <w:szCs w:val="24"/>
        </w:rPr>
        <w:lastRenderedPageBreak/>
        <w:t>STable</w:t>
      </w:r>
      <w:proofErr w:type="spellEnd"/>
      <w:r>
        <w:rPr>
          <w:rFonts w:ascii="Times New Roman" w:hAnsi="Times New Roman" w:cs="Times New Roman"/>
          <w:sz w:val="24"/>
          <w:szCs w:val="24"/>
        </w:rPr>
        <w:t xml:space="preserve"> 2. </w:t>
      </w:r>
      <w:r w:rsidR="004E532A" w:rsidRPr="00523E57">
        <w:rPr>
          <w:rFonts w:ascii="Times New Roman" w:hAnsi="Times New Roman" w:cs="Times New Roman"/>
          <w:b w:val="0"/>
          <w:bCs w:val="0"/>
          <w:sz w:val="24"/>
          <w:szCs w:val="24"/>
        </w:rPr>
        <w:t xml:space="preserve">Variance inflation factor values for </w:t>
      </w:r>
      <w:r w:rsidR="004E532A">
        <w:rPr>
          <w:rFonts w:ascii="Times New Roman" w:hAnsi="Times New Roman" w:cs="Times New Roman"/>
          <w:b w:val="0"/>
          <w:bCs w:val="0"/>
          <w:sz w:val="24"/>
          <w:szCs w:val="24"/>
        </w:rPr>
        <w:t xml:space="preserve">all </w:t>
      </w:r>
      <w:r w:rsidR="004E532A" w:rsidRPr="00523E57">
        <w:rPr>
          <w:rFonts w:ascii="Times New Roman" w:hAnsi="Times New Roman" w:cs="Times New Roman"/>
          <w:b w:val="0"/>
          <w:bCs w:val="0"/>
          <w:sz w:val="24"/>
          <w:szCs w:val="24"/>
        </w:rPr>
        <w:t>the variables in the multivariable Cox model</w:t>
      </w:r>
      <w:bookmarkEnd w:id="3"/>
      <w:r w:rsidR="00AC7FF2">
        <w:rPr>
          <w:rFonts w:ascii="Times New Roman" w:hAnsi="Times New Roman" w:cs="Times New Roman"/>
          <w:b w:val="0"/>
          <w:bCs w:val="0"/>
          <w:sz w:val="24"/>
          <w:szCs w:val="24"/>
          <w:vertAlign w:val="superscript"/>
        </w:rPr>
        <w:t>1</w:t>
      </w:r>
    </w:p>
    <w:tbl>
      <w:tblPr>
        <w:tblStyle w:val="a7"/>
        <w:tblW w:w="0" w:type="auto"/>
        <w:jc w:val="center"/>
        <w:tblLook w:val="04A0" w:firstRow="1" w:lastRow="0" w:firstColumn="1" w:lastColumn="0" w:noHBand="0" w:noVBand="1"/>
      </w:tblPr>
      <w:tblGrid>
        <w:gridCol w:w="2877"/>
        <w:gridCol w:w="3497"/>
      </w:tblGrid>
      <w:tr w:rsidR="00BD19E9" w:rsidRPr="00D40F3C" w14:paraId="3EA2B930" w14:textId="77777777" w:rsidTr="001F08E2">
        <w:trPr>
          <w:jc w:val="center"/>
        </w:trPr>
        <w:tc>
          <w:tcPr>
            <w:tcW w:w="2877" w:type="dxa"/>
          </w:tcPr>
          <w:p w14:paraId="77A4A087" w14:textId="77777777" w:rsidR="00BD19E9" w:rsidRPr="00D40F3C" w:rsidRDefault="00BD19E9" w:rsidP="001F08E2">
            <w:pPr>
              <w:widowControl/>
              <w:jc w:val="center"/>
              <w:rPr>
                <w:rFonts w:ascii="Times New Roman" w:eastAsia="宋体" w:hAnsi="Times New Roman" w:cs="Times New Roman"/>
                <w:b/>
                <w:bCs/>
                <w:kern w:val="0"/>
                <w:sz w:val="24"/>
              </w:rPr>
            </w:pPr>
            <w:r w:rsidRPr="00D40F3C">
              <w:rPr>
                <w:rFonts w:ascii="Times New Roman" w:hAnsi="Times New Roman" w:cs="Times New Roman"/>
                <w:b/>
                <w:bCs/>
                <w:sz w:val="24"/>
              </w:rPr>
              <w:t>Variable</w:t>
            </w:r>
            <w:r w:rsidRPr="00D40F3C">
              <w:rPr>
                <w:rFonts w:ascii="Times New Roman" w:eastAsia="宋体" w:hAnsi="Times New Roman" w:cs="Times New Roman"/>
                <w:b/>
                <w:bCs/>
                <w:kern w:val="0"/>
                <w:sz w:val="24"/>
              </w:rPr>
              <w:t>s</w:t>
            </w:r>
          </w:p>
        </w:tc>
        <w:tc>
          <w:tcPr>
            <w:tcW w:w="3497" w:type="dxa"/>
          </w:tcPr>
          <w:p w14:paraId="01AF56D4" w14:textId="77777777" w:rsidR="00BD19E9" w:rsidRPr="00D40F3C" w:rsidRDefault="00BD19E9" w:rsidP="001F08E2">
            <w:pPr>
              <w:jc w:val="center"/>
              <w:rPr>
                <w:rFonts w:ascii="Times New Roman" w:hAnsi="Times New Roman" w:cs="Times New Roman"/>
                <w:b/>
                <w:bCs/>
                <w:sz w:val="24"/>
              </w:rPr>
            </w:pPr>
            <w:r>
              <w:rPr>
                <w:rFonts w:ascii="Times New Roman" w:hAnsi="Times New Roman" w:cs="Times New Roman" w:hint="eastAsia"/>
                <w:b/>
                <w:bCs/>
                <w:sz w:val="24"/>
              </w:rPr>
              <w:t>V</w:t>
            </w:r>
            <w:r w:rsidRPr="00BD19E9">
              <w:rPr>
                <w:rFonts w:ascii="Times New Roman" w:hAnsi="Times New Roman" w:cs="Times New Roman"/>
                <w:b/>
                <w:bCs/>
                <w:sz w:val="24"/>
              </w:rPr>
              <w:t>ariance inflation factor (VIF)</w:t>
            </w:r>
          </w:p>
        </w:tc>
      </w:tr>
      <w:tr w:rsidR="00BD19E9" w:rsidRPr="00D40F3C" w14:paraId="79F4FBA8" w14:textId="77777777" w:rsidTr="001F08E2">
        <w:trPr>
          <w:jc w:val="center"/>
        </w:trPr>
        <w:tc>
          <w:tcPr>
            <w:tcW w:w="2877" w:type="dxa"/>
          </w:tcPr>
          <w:p w14:paraId="03A74CCC" w14:textId="77777777" w:rsidR="00BD19E9" w:rsidRPr="00D40F3C" w:rsidRDefault="00BD19E9" w:rsidP="001F08E2">
            <w:pPr>
              <w:rPr>
                <w:rFonts w:ascii="Times New Roman" w:hAnsi="Times New Roman" w:cs="Times New Roman"/>
                <w:sz w:val="24"/>
              </w:rPr>
            </w:pPr>
            <w:r w:rsidRPr="00D40F3C">
              <w:rPr>
                <w:rFonts w:ascii="Times New Roman" w:hAnsi="Times New Roman" w:cs="Times New Roman"/>
                <w:sz w:val="24"/>
              </w:rPr>
              <w:t>MASLD</w:t>
            </w:r>
          </w:p>
        </w:tc>
        <w:tc>
          <w:tcPr>
            <w:tcW w:w="3497" w:type="dxa"/>
          </w:tcPr>
          <w:p w14:paraId="4439D6DF"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1.08</w:t>
            </w:r>
          </w:p>
        </w:tc>
      </w:tr>
      <w:tr w:rsidR="00BD19E9" w:rsidRPr="00D40F3C" w14:paraId="77464621" w14:textId="77777777" w:rsidTr="001F08E2">
        <w:trPr>
          <w:jc w:val="center"/>
        </w:trPr>
        <w:tc>
          <w:tcPr>
            <w:tcW w:w="2877" w:type="dxa"/>
          </w:tcPr>
          <w:p w14:paraId="46674348"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Age</w:t>
            </w:r>
            <w:r w:rsidRPr="00D40F3C">
              <w:rPr>
                <w:rFonts w:ascii="Times New Roman" w:hAnsi="Times New Roman" w:cs="Times New Roman"/>
                <w:sz w:val="24"/>
              </w:rPr>
              <w:tab/>
            </w:r>
          </w:p>
        </w:tc>
        <w:tc>
          <w:tcPr>
            <w:tcW w:w="3497" w:type="dxa"/>
          </w:tcPr>
          <w:p w14:paraId="028D06B0"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1.30</w:t>
            </w:r>
          </w:p>
        </w:tc>
      </w:tr>
      <w:tr w:rsidR="00BD19E9" w:rsidRPr="00D40F3C" w14:paraId="433F87BE" w14:textId="77777777" w:rsidTr="001F08E2">
        <w:trPr>
          <w:jc w:val="center"/>
        </w:trPr>
        <w:tc>
          <w:tcPr>
            <w:tcW w:w="2877" w:type="dxa"/>
          </w:tcPr>
          <w:p w14:paraId="5DFD6908"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Sex</w:t>
            </w:r>
          </w:p>
        </w:tc>
        <w:tc>
          <w:tcPr>
            <w:tcW w:w="3497" w:type="dxa"/>
          </w:tcPr>
          <w:p w14:paraId="5DB35137"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1.09</w:t>
            </w:r>
          </w:p>
        </w:tc>
      </w:tr>
      <w:tr w:rsidR="00BD19E9" w:rsidRPr="00D40F3C" w14:paraId="17E51B9D" w14:textId="77777777" w:rsidTr="001F08E2">
        <w:trPr>
          <w:jc w:val="center"/>
        </w:trPr>
        <w:tc>
          <w:tcPr>
            <w:tcW w:w="2877" w:type="dxa"/>
          </w:tcPr>
          <w:p w14:paraId="774758EA"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BMI</w:t>
            </w:r>
          </w:p>
        </w:tc>
        <w:tc>
          <w:tcPr>
            <w:tcW w:w="3497" w:type="dxa"/>
          </w:tcPr>
          <w:p w14:paraId="072B017F"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1.08</w:t>
            </w:r>
          </w:p>
        </w:tc>
      </w:tr>
      <w:tr w:rsidR="00BD19E9" w:rsidRPr="00D40F3C" w14:paraId="7234E6C6" w14:textId="77777777" w:rsidTr="001F08E2">
        <w:trPr>
          <w:jc w:val="center"/>
        </w:trPr>
        <w:tc>
          <w:tcPr>
            <w:tcW w:w="2877" w:type="dxa"/>
          </w:tcPr>
          <w:p w14:paraId="4B610B89"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Smoking status</w:t>
            </w:r>
          </w:p>
        </w:tc>
        <w:tc>
          <w:tcPr>
            <w:tcW w:w="3497" w:type="dxa"/>
          </w:tcPr>
          <w:p w14:paraId="650454C5"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1.06</w:t>
            </w:r>
          </w:p>
        </w:tc>
      </w:tr>
      <w:tr w:rsidR="00BD19E9" w:rsidRPr="00D40F3C" w14:paraId="4603E5B4" w14:textId="77777777" w:rsidTr="001F08E2">
        <w:trPr>
          <w:jc w:val="center"/>
        </w:trPr>
        <w:tc>
          <w:tcPr>
            <w:tcW w:w="2877" w:type="dxa"/>
          </w:tcPr>
          <w:p w14:paraId="728638A1"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Alcohol consumption</w:t>
            </w:r>
          </w:p>
        </w:tc>
        <w:tc>
          <w:tcPr>
            <w:tcW w:w="3497" w:type="dxa"/>
          </w:tcPr>
          <w:p w14:paraId="22377EB0"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1.04</w:t>
            </w:r>
          </w:p>
        </w:tc>
      </w:tr>
      <w:tr w:rsidR="00BD19E9" w:rsidRPr="00D40F3C" w14:paraId="7D5CABEC" w14:textId="77777777" w:rsidTr="001F08E2">
        <w:trPr>
          <w:jc w:val="center"/>
        </w:trPr>
        <w:tc>
          <w:tcPr>
            <w:tcW w:w="2877" w:type="dxa"/>
          </w:tcPr>
          <w:p w14:paraId="1E8FF3F9"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Race</w:t>
            </w:r>
          </w:p>
        </w:tc>
        <w:tc>
          <w:tcPr>
            <w:tcW w:w="3497" w:type="dxa"/>
          </w:tcPr>
          <w:p w14:paraId="138F592C"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1.05</w:t>
            </w:r>
          </w:p>
        </w:tc>
      </w:tr>
      <w:tr w:rsidR="00BD19E9" w:rsidRPr="00D40F3C" w14:paraId="68395CCC" w14:textId="77777777" w:rsidTr="001F08E2">
        <w:trPr>
          <w:jc w:val="center"/>
        </w:trPr>
        <w:tc>
          <w:tcPr>
            <w:tcW w:w="2877" w:type="dxa"/>
          </w:tcPr>
          <w:p w14:paraId="673C6CC0" w14:textId="77777777" w:rsidR="00BD19E9" w:rsidRPr="00D40F3C" w:rsidRDefault="00BD19E9" w:rsidP="001F08E2">
            <w:pPr>
              <w:rPr>
                <w:rFonts w:ascii="Times New Roman" w:hAnsi="Times New Roman" w:cs="Times New Roman"/>
                <w:sz w:val="24"/>
              </w:rPr>
            </w:pPr>
            <w:r w:rsidRPr="00D40F3C">
              <w:rPr>
                <w:rFonts w:ascii="Times New Roman" w:hAnsi="Times New Roman" w:cs="Times New Roman"/>
                <w:sz w:val="24"/>
              </w:rPr>
              <w:t>Marital status</w:t>
            </w:r>
          </w:p>
        </w:tc>
        <w:tc>
          <w:tcPr>
            <w:tcW w:w="3497" w:type="dxa"/>
          </w:tcPr>
          <w:p w14:paraId="1424F0DF"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1.07</w:t>
            </w:r>
          </w:p>
        </w:tc>
      </w:tr>
      <w:tr w:rsidR="00BD19E9" w:rsidRPr="00D40F3C" w14:paraId="279442C6" w14:textId="77777777" w:rsidTr="001F08E2">
        <w:trPr>
          <w:jc w:val="center"/>
        </w:trPr>
        <w:tc>
          <w:tcPr>
            <w:tcW w:w="2877" w:type="dxa"/>
          </w:tcPr>
          <w:p w14:paraId="7BA9EA61" w14:textId="77777777" w:rsidR="00BD19E9" w:rsidRPr="00D40F3C" w:rsidRDefault="00BD19E9" w:rsidP="001F08E2">
            <w:pPr>
              <w:rPr>
                <w:rFonts w:ascii="Times New Roman" w:hAnsi="Times New Roman" w:cs="Times New Roman"/>
                <w:sz w:val="24"/>
              </w:rPr>
            </w:pPr>
            <w:r w:rsidRPr="00D40F3C">
              <w:rPr>
                <w:rFonts w:ascii="Times New Roman" w:hAnsi="Times New Roman" w:cs="Times New Roman"/>
                <w:sz w:val="24"/>
              </w:rPr>
              <w:t>Education level</w:t>
            </w:r>
          </w:p>
        </w:tc>
        <w:tc>
          <w:tcPr>
            <w:tcW w:w="3497" w:type="dxa"/>
          </w:tcPr>
          <w:p w14:paraId="40917723"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1.06</w:t>
            </w:r>
          </w:p>
        </w:tc>
      </w:tr>
      <w:tr w:rsidR="00BD19E9" w:rsidRPr="00D40F3C" w14:paraId="209DA008" w14:textId="77777777" w:rsidTr="001F08E2">
        <w:trPr>
          <w:jc w:val="center"/>
        </w:trPr>
        <w:tc>
          <w:tcPr>
            <w:tcW w:w="2877" w:type="dxa"/>
          </w:tcPr>
          <w:p w14:paraId="7DD25D39"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Sedentary lifestyle</w:t>
            </w:r>
          </w:p>
        </w:tc>
        <w:tc>
          <w:tcPr>
            <w:tcW w:w="3497" w:type="dxa"/>
          </w:tcPr>
          <w:p w14:paraId="0A4F55DC"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1.05</w:t>
            </w:r>
          </w:p>
        </w:tc>
      </w:tr>
      <w:tr w:rsidR="00BD19E9" w:rsidRPr="00D40F3C" w14:paraId="6F1CBEB7" w14:textId="77777777" w:rsidTr="001F08E2">
        <w:trPr>
          <w:jc w:val="center"/>
        </w:trPr>
        <w:tc>
          <w:tcPr>
            <w:tcW w:w="2877" w:type="dxa"/>
          </w:tcPr>
          <w:p w14:paraId="5A1114D8"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Hypertension</w:t>
            </w:r>
          </w:p>
        </w:tc>
        <w:tc>
          <w:tcPr>
            <w:tcW w:w="3497" w:type="dxa"/>
          </w:tcPr>
          <w:p w14:paraId="5C597650"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1.14</w:t>
            </w:r>
          </w:p>
        </w:tc>
      </w:tr>
      <w:tr w:rsidR="00BD19E9" w:rsidRPr="00D40F3C" w14:paraId="0D86268C" w14:textId="77777777" w:rsidTr="001F08E2">
        <w:trPr>
          <w:jc w:val="center"/>
        </w:trPr>
        <w:tc>
          <w:tcPr>
            <w:tcW w:w="2877" w:type="dxa"/>
          </w:tcPr>
          <w:p w14:paraId="3CCD62A6"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Hyperlipidemia</w:t>
            </w:r>
          </w:p>
        </w:tc>
        <w:tc>
          <w:tcPr>
            <w:tcW w:w="3497" w:type="dxa"/>
          </w:tcPr>
          <w:p w14:paraId="2E4E5100"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1.05</w:t>
            </w:r>
          </w:p>
        </w:tc>
      </w:tr>
      <w:tr w:rsidR="00BD19E9" w:rsidRPr="00D40F3C" w14:paraId="6ADE8E8E" w14:textId="77777777" w:rsidTr="001F08E2">
        <w:trPr>
          <w:jc w:val="center"/>
        </w:trPr>
        <w:tc>
          <w:tcPr>
            <w:tcW w:w="2877" w:type="dxa"/>
          </w:tcPr>
          <w:p w14:paraId="6E818F84"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Diabetes mellitus</w:t>
            </w:r>
          </w:p>
        </w:tc>
        <w:tc>
          <w:tcPr>
            <w:tcW w:w="3497" w:type="dxa"/>
          </w:tcPr>
          <w:p w14:paraId="7B6B9FCE"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1.08</w:t>
            </w:r>
          </w:p>
        </w:tc>
      </w:tr>
      <w:tr w:rsidR="00BD19E9" w:rsidRPr="00D40F3C" w14:paraId="76240AE9" w14:textId="77777777" w:rsidTr="001F08E2">
        <w:trPr>
          <w:jc w:val="center"/>
        </w:trPr>
        <w:tc>
          <w:tcPr>
            <w:tcW w:w="2877" w:type="dxa"/>
          </w:tcPr>
          <w:p w14:paraId="770FCD00" w14:textId="77777777" w:rsidR="00BD19E9" w:rsidRDefault="00BD19E9" w:rsidP="001F08E2">
            <w:pPr>
              <w:rPr>
                <w:rFonts w:ascii="Times New Roman" w:hAnsi="Times New Roman" w:cs="Times New Roman"/>
                <w:sz w:val="24"/>
              </w:rPr>
            </w:pPr>
            <w:r w:rsidRPr="00D40F3C">
              <w:rPr>
                <w:rFonts w:ascii="Times New Roman" w:hAnsi="Times New Roman" w:cs="Times New Roman"/>
                <w:sz w:val="24"/>
              </w:rPr>
              <w:t>Frailty index</w:t>
            </w:r>
          </w:p>
        </w:tc>
        <w:tc>
          <w:tcPr>
            <w:tcW w:w="3497" w:type="dxa"/>
          </w:tcPr>
          <w:p w14:paraId="34387D1A" w14:textId="77777777" w:rsidR="00BD19E9" w:rsidRPr="00D40F3C" w:rsidRDefault="00BD19E9" w:rsidP="001F08E2">
            <w:pPr>
              <w:jc w:val="center"/>
              <w:rPr>
                <w:rFonts w:ascii="Times New Roman" w:hAnsi="Times New Roman" w:cs="Times New Roman"/>
                <w:sz w:val="24"/>
              </w:rPr>
            </w:pPr>
            <w:r>
              <w:rPr>
                <w:rFonts w:ascii="Times New Roman" w:hAnsi="Times New Roman" w:cs="Times New Roman" w:hint="eastAsia"/>
                <w:sz w:val="24"/>
              </w:rPr>
              <w:t>1.00</w:t>
            </w:r>
          </w:p>
        </w:tc>
      </w:tr>
    </w:tbl>
    <w:p w14:paraId="699AEE33" w14:textId="7B1757CA" w:rsidR="00BD19E9" w:rsidRPr="00BD19E9" w:rsidRDefault="00AC7FF2" w:rsidP="00BD19E9">
      <w:pPr>
        <w:widowControl/>
        <w:rPr>
          <w:rFonts w:ascii="Times New Roman" w:hAnsi="Times New Roman" w:cs="Times New Roman"/>
          <w:szCs w:val="21"/>
        </w:rPr>
      </w:pPr>
      <w:r>
        <w:rPr>
          <w:rFonts w:ascii="Times New Roman" w:hAnsi="Times New Roman" w:hint="eastAsia"/>
          <w:szCs w:val="21"/>
          <w:vertAlign w:val="superscript"/>
        </w:rPr>
        <w:t xml:space="preserve">1 </w:t>
      </w:r>
      <w:r w:rsidR="00BD19E9" w:rsidRPr="00BD19E9">
        <w:rPr>
          <w:rFonts w:ascii="Times New Roman" w:hAnsi="Times New Roman" w:cs="Times New Roman"/>
          <w:szCs w:val="21"/>
        </w:rPr>
        <w:t xml:space="preserve">The </w:t>
      </w:r>
      <w:r w:rsidR="004E532A">
        <w:rPr>
          <w:rFonts w:ascii="Times New Roman" w:hAnsi="Times New Roman" w:cs="Times New Roman"/>
          <w:szCs w:val="21"/>
        </w:rPr>
        <w:t>Cox</w:t>
      </w:r>
      <w:r w:rsidR="00BD19E9" w:rsidRPr="00BD19E9">
        <w:rPr>
          <w:rFonts w:ascii="Times New Roman" w:hAnsi="Times New Roman" w:cs="Times New Roman"/>
          <w:szCs w:val="21"/>
        </w:rPr>
        <w:t xml:space="preserve"> model included MASLD, age, sex, BMI, smoking status, alcohol consumption, race, marital status, education level, sedentary lifestyle, hypertension, hyperlipidemia, diabetes mellitus, and frailty index. All VIF values were below 4, indicating no </w:t>
      </w:r>
      <w:r w:rsidR="004E532A">
        <w:rPr>
          <w:rFonts w:ascii="Times New Roman" w:hAnsi="Times New Roman" w:cs="Times New Roman"/>
          <w:szCs w:val="21"/>
        </w:rPr>
        <w:t>significant</w:t>
      </w:r>
      <w:r w:rsidR="00BD19E9" w:rsidRPr="00BD19E9">
        <w:rPr>
          <w:rFonts w:ascii="Times New Roman" w:hAnsi="Times New Roman" w:cs="Times New Roman"/>
          <w:szCs w:val="21"/>
        </w:rPr>
        <w:t xml:space="preserve"> multicollinearity.</w:t>
      </w:r>
    </w:p>
    <w:p w14:paraId="24F52439" w14:textId="77777777" w:rsidR="005C5FDE" w:rsidRDefault="00000000">
      <w:pPr>
        <w:widowControl/>
        <w:jc w:val="left"/>
        <w:rPr>
          <w:rFonts w:ascii="Times New Roman" w:hAnsi="Times New Roman" w:cs="Times New Roman"/>
          <w:b/>
          <w:bCs/>
          <w:sz w:val="24"/>
        </w:rPr>
      </w:pPr>
      <w:r>
        <w:rPr>
          <w:rFonts w:ascii="Times New Roman" w:hAnsi="Times New Roman" w:cs="Times New Roman"/>
          <w:b/>
          <w:bCs/>
          <w:sz w:val="24"/>
        </w:rPr>
        <w:br w:type="page"/>
      </w:r>
    </w:p>
    <w:p w14:paraId="6E977D89" w14:textId="3B597CAE" w:rsidR="00D40F3C" w:rsidRDefault="00000000" w:rsidP="002005C1">
      <w:pPr>
        <w:pStyle w:val="1"/>
        <w:spacing w:before="0" w:after="0" w:line="360" w:lineRule="auto"/>
        <w:rPr>
          <w:rFonts w:ascii="Times New Roman" w:hAnsi="Times New Roman" w:cs="Times New Roman"/>
          <w:b w:val="0"/>
          <w:bCs w:val="0"/>
          <w:sz w:val="24"/>
          <w:szCs w:val="24"/>
          <w:vertAlign w:val="superscript"/>
        </w:rPr>
      </w:pPr>
      <w:bookmarkStart w:id="4" w:name="_Toc232500782"/>
      <w:proofErr w:type="spellStart"/>
      <w:r>
        <w:rPr>
          <w:rFonts w:ascii="Times New Roman" w:hAnsi="Times New Roman" w:cs="Times New Roman"/>
          <w:sz w:val="24"/>
          <w:szCs w:val="24"/>
        </w:rPr>
        <w:lastRenderedPageBreak/>
        <w:t>STable</w:t>
      </w:r>
      <w:proofErr w:type="spellEnd"/>
      <w:r>
        <w:rPr>
          <w:rFonts w:ascii="Times New Roman" w:hAnsi="Times New Roman" w:cs="Times New Roman"/>
          <w:sz w:val="24"/>
          <w:szCs w:val="24"/>
        </w:rPr>
        <w:t xml:space="preserve"> 3</w:t>
      </w:r>
      <w:r w:rsidRPr="00D40F3C">
        <w:rPr>
          <w:rFonts w:ascii="Times New Roman" w:hAnsi="Times New Roman" w:cs="Times New Roman"/>
          <w:sz w:val="24"/>
          <w:szCs w:val="24"/>
        </w:rPr>
        <w:t>.</w:t>
      </w:r>
      <w:r w:rsidRPr="00D40F3C">
        <w:rPr>
          <w:rFonts w:ascii="Times New Roman" w:hAnsi="Times New Roman" w:cs="Times New Roman"/>
          <w:b w:val="0"/>
          <w:bCs w:val="0"/>
          <w:sz w:val="24"/>
          <w:szCs w:val="24"/>
        </w:rPr>
        <w:t xml:space="preserve"> </w:t>
      </w:r>
      <w:bookmarkEnd w:id="4"/>
      <w:r w:rsidR="00BD19E9">
        <w:rPr>
          <w:rFonts w:ascii="Times New Roman" w:hAnsi="Times New Roman" w:cs="Times New Roman"/>
          <w:b w:val="0"/>
          <w:bCs w:val="0"/>
          <w:sz w:val="24"/>
          <w:szCs w:val="24"/>
        </w:rPr>
        <w:t>Relationship between MASLD and CVD mortality after accounting for frailty based on frailty index quartiles</w:t>
      </w:r>
      <w:r w:rsidR="00BD19E9">
        <w:rPr>
          <w:rFonts w:ascii="Times New Roman" w:hAnsi="Times New Roman" w:cs="Times New Roman"/>
          <w:b w:val="0"/>
          <w:bCs w:val="0"/>
          <w:sz w:val="24"/>
          <w:szCs w:val="24"/>
          <w:vertAlign w:val="superscript"/>
        </w:rPr>
        <w:t>1</w:t>
      </w:r>
    </w:p>
    <w:tbl>
      <w:tblPr>
        <w:tblStyle w:val="a7"/>
        <w:tblW w:w="9351" w:type="dxa"/>
        <w:jc w:val="center"/>
        <w:tblLook w:val="04A0" w:firstRow="1" w:lastRow="0" w:firstColumn="1" w:lastColumn="0" w:noHBand="0" w:noVBand="1"/>
      </w:tblPr>
      <w:tblGrid>
        <w:gridCol w:w="2817"/>
        <w:gridCol w:w="2848"/>
        <w:gridCol w:w="1843"/>
        <w:gridCol w:w="1843"/>
      </w:tblGrid>
      <w:tr w:rsidR="00BD19E9" w14:paraId="221A5A03" w14:textId="77777777" w:rsidTr="001F08E2">
        <w:trPr>
          <w:jc w:val="center"/>
        </w:trPr>
        <w:tc>
          <w:tcPr>
            <w:tcW w:w="2817" w:type="dxa"/>
          </w:tcPr>
          <w:p w14:paraId="4FBF8DA0" w14:textId="77777777" w:rsidR="00BD19E9" w:rsidRDefault="00BD19E9" w:rsidP="001F08E2">
            <w:pPr>
              <w:spacing w:line="360" w:lineRule="auto"/>
              <w:jc w:val="center"/>
              <w:rPr>
                <w:rFonts w:ascii="Times New Roman" w:hAnsi="Times New Roman" w:cs="Times New Roman"/>
                <w:b/>
                <w:bCs/>
                <w:sz w:val="24"/>
              </w:rPr>
            </w:pPr>
            <w:r>
              <w:rPr>
                <w:rFonts w:ascii="Times New Roman" w:hAnsi="Times New Roman" w:cs="Times New Roman" w:hint="eastAsia"/>
                <w:b/>
                <w:bCs/>
                <w:sz w:val="24"/>
              </w:rPr>
              <w:t>Frailty index</w:t>
            </w:r>
          </w:p>
        </w:tc>
        <w:tc>
          <w:tcPr>
            <w:tcW w:w="2848" w:type="dxa"/>
          </w:tcPr>
          <w:p w14:paraId="02A90C72" w14:textId="77777777" w:rsidR="00BD19E9" w:rsidRDefault="00BD19E9" w:rsidP="001F08E2">
            <w:pPr>
              <w:spacing w:line="360" w:lineRule="auto"/>
              <w:jc w:val="center"/>
              <w:rPr>
                <w:rFonts w:ascii="Times New Roman" w:hAnsi="Times New Roman" w:cs="Times New Roman"/>
                <w:b/>
                <w:bCs/>
                <w:sz w:val="24"/>
              </w:rPr>
            </w:pPr>
            <w:r>
              <w:rPr>
                <w:rFonts w:ascii="Times New Roman" w:hAnsi="Times New Roman" w:cs="Times New Roman" w:hint="eastAsia"/>
                <w:b/>
                <w:bCs/>
                <w:sz w:val="24"/>
              </w:rPr>
              <w:t xml:space="preserve">No. of </w:t>
            </w:r>
            <w:r>
              <w:rPr>
                <w:rFonts w:ascii="Times New Roman" w:hAnsi="Times New Roman" w:cs="Times New Roman"/>
                <w:b/>
                <w:bCs/>
                <w:sz w:val="24"/>
              </w:rPr>
              <w:t>CVD deaths</w:t>
            </w:r>
            <w:r>
              <w:rPr>
                <w:rFonts w:ascii="Times New Roman" w:hAnsi="Times New Roman" w:cs="Times New Roman" w:hint="eastAsia"/>
                <w:b/>
                <w:bCs/>
                <w:sz w:val="24"/>
              </w:rPr>
              <w:t>/</w:t>
            </w:r>
            <w:r>
              <w:rPr>
                <w:rFonts w:ascii="Times New Roman" w:hAnsi="Times New Roman" w:cs="Times New Roman"/>
                <w:b/>
                <w:bCs/>
                <w:sz w:val="24"/>
              </w:rPr>
              <w:t>total participants</w:t>
            </w:r>
          </w:p>
        </w:tc>
        <w:tc>
          <w:tcPr>
            <w:tcW w:w="1843" w:type="dxa"/>
          </w:tcPr>
          <w:p w14:paraId="2A4F124F" w14:textId="77777777" w:rsidR="00BD19E9" w:rsidRDefault="00BD19E9" w:rsidP="001F08E2">
            <w:pPr>
              <w:spacing w:line="360" w:lineRule="auto"/>
              <w:jc w:val="center"/>
              <w:rPr>
                <w:rFonts w:ascii="Times New Roman" w:hAnsi="Times New Roman" w:cs="Times New Roman"/>
                <w:b/>
                <w:bCs/>
                <w:sz w:val="24"/>
              </w:rPr>
            </w:pPr>
            <w:r>
              <w:rPr>
                <w:rFonts w:ascii="Times New Roman" w:hAnsi="Times New Roman" w:cs="Times New Roman"/>
                <w:b/>
                <w:bCs/>
                <w:sz w:val="24"/>
              </w:rPr>
              <w:t xml:space="preserve">HR (95%CI) for </w:t>
            </w:r>
            <w:r>
              <w:rPr>
                <w:rFonts w:ascii="Times New Roman" w:hAnsi="Times New Roman" w:cs="Times New Roman" w:hint="eastAsia"/>
                <w:b/>
                <w:bCs/>
                <w:sz w:val="24"/>
              </w:rPr>
              <w:t>FI</w:t>
            </w:r>
            <w:r>
              <w:rPr>
                <w:rFonts w:ascii="Times New Roman" w:hAnsi="Times New Roman" w:cs="Times New Roman"/>
                <w:b/>
                <w:bCs/>
                <w:sz w:val="24"/>
                <w:vertAlign w:val="superscript"/>
              </w:rPr>
              <w:t>2</w:t>
            </w:r>
            <w:r>
              <w:rPr>
                <w:rFonts w:ascii="Times New Roman" w:hAnsi="Times New Roman" w:cs="Times New Roman" w:hint="eastAsia"/>
                <w:b/>
                <w:bCs/>
                <w:sz w:val="24"/>
              </w:rPr>
              <w:t xml:space="preserve"> </w:t>
            </w:r>
          </w:p>
        </w:tc>
        <w:tc>
          <w:tcPr>
            <w:tcW w:w="1843" w:type="dxa"/>
          </w:tcPr>
          <w:p w14:paraId="367E3093" w14:textId="77777777" w:rsidR="00BD19E9" w:rsidRDefault="00BD19E9" w:rsidP="001F08E2">
            <w:pPr>
              <w:spacing w:line="360" w:lineRule="auto"/>
              <w:jc w:val="center"/>
              <w:rPr>
                <w:rFonts w:ascii="Times New Roman" w:hAnsi="Times New Roman" w:cs="Times New Roman"/>
                <w:b/>
                <w:bCs/>
                <w:sz w:val="24"/>
              </w:rPr>
            </w:pPr>
            <w:r>
              <w:rPr>
                <w:rFonts w:ascii="Times New Roman" w:hAnsi="Times New Roman" w:cs="Times New Roman"/>
                <w:b/>
                <w:bCs/>
                <w:sz w:val="24"/>
              </w:rPr>
              <w:t xml:space="preserve">HR (95% CI) for </w:t>
            </w:r>
            <w:r>
              <w:rPr>
                <w:rFonts w:ascii="Times New Roman" w:hAnsi="Times New Roman" w:cs="Times New Roman" w:hint="eastAsia"/>
                <w:b/>
                <w:bCs/>
                <w:sz w:val="24"/>
              </w:rPr>
              <w:t>MASLD</w:t>
            </w:r>
          </w:p>
        </w:tc>
      </w:tr>
      <w:tr w:rsidR="00BD19E9" w14:paraId="50434775" w14:textId="77777777" w:rsidTr="001F08E2">
        <w:trPr>
          <w:jc w:val="center"/>
        </w:trPr>
        <w:tc>
          <w:tcPr>
            <w:tcW w:w="2817" w:type="dxa"/>
            <w:vAlign w:val="center"/>
          </w:tcPr>
          <w:p w14:paraId="67FBDA10" w14:textId="77777777" w:rsidR="00BD19E9" w:rsidRDefault="00BD19E9" w:rsidP="001F08E2">
            <w:pPr>
              <w:spacing w:line="360" w:lineRule="auto"/>
              <w:jc w:val="left"/>
              <w:rPr>
                <w:rFonts w:ascii="Times New Roman" w:hAnsi="Times New Roman" w:cs="Times New Roman"/>
                <w:b/>
                <w:bCs/>
                <w:sz w:val="24"/>
              </w:rPr>
            </w:pPr>
            <w:r>
              <w:rPr>
                <w:rFonts w:ascii="Times New Roman" w:hAnsi="Times New Roman" w:cs="Times New Roman" w:hint="eastAsia"/>
                <w:b/>
                <w:bCs/>
                <w:sz w:val="24"/>
              </w:rPr>
              <w:t xml:space="preserve">Q1 </w:t>
            </w:r>
            <w:r>
              <w:rPr>
                <w:rFonts w:ascii="Times New Roman" w:hAnsi="Times New Roman" w:cs="Times New Roman" w:hint="eastAsia"/>
                <w:sz w:val="24"/>
              </w:rPr>
              <w:t xml:space="preserve">(FI </w:t>
            </w:r>
            <w:r>
              <w:rPr>
                <w:rFonts w:ascii="Times New Roman" w:hAnsi="Times New Roman" w:cs="Times New Roman"/>
                <w:sz w:val="24"/>
              </w:rPr>
              <w:t>≤</w:t>
            </w:r>
            <w:r>
              <w:rPr>
                <w:rFonts w:ascii="Times New Roman" w:hAnsi="Times New Roman" w:cs="Times New Roman" w:hint="eastAsia"/>
                <w:sz w:val="24"/>
              </w:rPr>
              <w:t xml:space="preserve"> 0.1)</w:t>
            </w:r>
          </w:p>
        </w:tc>
        <w:tc>
          <w:tcPr>
            <w:tcW w:w="2848" w:type="dxa"/>
            <w:vAlign w:val="center"/>
          </w:tcPr>
          <w:p w14:paraId="43E981C3"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390/3,096</w:t>
            </w:r>
          </w:p>
        </w:tc>
        <w:tc>
          <w:tcPr>
            <w:tcW w:w="1843" w:type="dxa"/>
            <w:vAlign w:val="center"/>
          </w:tcPr>
          <w:p w14:paraId="7023E988"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1.29 (0.53, 3.15)</w:t>
            </w:r>
          </w:p>
        </w:tc>
        <w:tc>
          <w:tcPr>
            <w:tcW w:w="1843" w:type="dxa"/>
            <w:vAlign w:val="center"/>
          </w:tcPr>
          <w:p w14:paraId="2CC3027D"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0.84 (0.58, 1.22)</w:t>
            </w:r>
          </w:p>
        </w:tc>
      </w:tr>
      <w:tr w:rsidR="00BD19E9" w14:paraId="4DD4250F" w14:textId="77777777" w:rsidTr="001F08E2">
        <w:trPr>
          <w:jc w:val="center"/>
        </w:trPr>
        <w:tc>
          <w:tcPr>
            <w:tcW w:w="2817" w:type="dxa"/>
            <w:vAlign w:val="center"/>
          </w:tcPr>
          <w:p w14:paraId="4019295F" w14:textId="77777777" w:rsidR="00BD19E9" w:rsidRDefault="00BD19E9" w:rsidP="001F08E2">
            <w:pPr>
              <w:spacing w:line="360" w:lineRule="auto"/>
              <w:jc w:val="left"/>
              <w:rPr>
                <w:rFonts w:ascii="Times New Roman" w:hAnsi="Times New Roman" w:cs="Times New Roman"/>
                <w:b/>
                <w:bCs/>
                <w:sz w:val="24"/>
              </w:rPr>
            </w:pPr>
            <w:r>
              <w:rPr>
                <w:rFonts w:ascii="Times New Roman" w:hAnsi="Times New Roman" w:cs="Times New Roman" w:hint="eastAsia"/>
                <w:b/>
                <w:bCs/>
                <w:sz w:val="24"/>
              </w:rPr>
              <w:t xml:space="preserve">Q2 </w:t>
            </w:r>
            <w:r>
              <w:rPr>
                <w:rFonts w:ascii="Times New Roman" w:hAnsi="Times New Roman" w:cs="Times New Roman" w:hint="eastAsia"/>
                <w:sz w:val="24"/>
              </w:rPr>
              <w:t xml:space="preserve">(0.21 </w:t>
            </w:r>
            <w:r>
              <w:rPr>
                <w:rFonts w:ascii="Times New Roman" w:hAnsi="Times New Roman" w:cs="Times New Roman"/>
                <w:sz w:val="24"/>
              </w:rPr>
              <w:t>≥</w:t>
            </w:r>
            <w:r>
              <w:rPr>
                <w:rFonts w:ascii="Times New Roman" w:hAnsi="Times New Roman" w:cs="Times New Roman" w:hint="eastAsia"/>
                <w:sz w:val="24"/>
              </w:rPr>
              <w:t xml:space="preserve"> FI &gt; 0.1)</w:t>
            </w:r>
          </w:p>
        </w:tc>
        <w:tc>
          <w:tcPr>
            <w:tcW w:w="2848" w:type="dxa"/>
            <w:vAlign w:val="center"/>
          </w:tcPr>
          <w:p w14:paraId="2055017F"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418/3,114</w:t>
            </w:r>
          </w:p>
        </w:tc>
        <w:tc>
          <w:tcPr>
            <w:tcW w:w="1843" w:type="dxa"/>
            <w:vAlign w:val="center"/>
          </w:tcPr>
          <w:p w14:paraId="782732C2"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1.47 (0.62, 3.51)</w:t>
            </w:r>
          </w:p>
        </w:tc>
        <w:tc>
          <w:tcPr>
            <w:tcW w:w="1843" w:type="dxa"/>
            <w:vAlign w:val="center"/>
          </w:tcPr>
          <w:p w14:paraId="12D34393" w14:textId="77777777" w:rsidR="00BD19E9" w:rsidRDefault="00BD19E9" w:rsidP="001F08E2">
            <w:pPr>
              <w:spacing w:line="360" w:lineRule="auto"/>
              <w:jc w:val="center"/>
              <w:rPr>
                <w:rFonts w:ascii="Times New Roman" w:hAnsi="Times New Roman" w:cs="Times New Roman"/>
                <w:sz w:val="24"/>
                <w:highlight w:val="cyan"/>
              </w:rPr>
            </w:pPr>
            <w:r>
              <w:rPr>
                <w:rFonts w:ascii="Times New Roman" w:hAnsi="Times New Roman" w:cs="Times New Roman" w:hint="eastAsia"/>
                <w:sz w:val="24"/>
              </w:rPr>
              <w:t>0.93 (0.56, 1.54)</w:t>
            </w:r>
          </w:p>
        </w:tc>
      </w:tr>
      <w:tr w:rsidR="00BD19E9" w14:paraId="5602A65A" w14:textId="77777777" w:rsidTr="001F08E2">
        <w:trPr>
          <w:jc w:val="center"/>
        </w:trPr>
        <w:tc>
          <w:tcPr>
            <w:tcW w:w="2817" w:type="dxa"/>
            <w:vAlign w:val="center"/>
          </w:tcPr>
          <w:p w14:paraId="5E9E954D" w14:textId="77777777" w:rsidR="00BD19E9" w:rsidRDefault="00BD19E9" w:rsidP="001F08E2">
            <w:pPr>
              <w:spacing w:line="360" w:lineRule="auto"/>
              <w:jc w:val="left"/>
              <w:rPr>
                <w:rFonts w:ascii="Times New Roman" w:hAnsi="Times New Roman" w:cs="Times New Roman"/>
                <w:b/>
                <w:bCs/>
                <w:sz w:val="24"/>
              </w:rPr>
            </w:pPr>
            <w:r>
              <w:rPr>
                <w:rFonts w:ascii="Times New Roman" w:hAnsi="Times New Roman" w:cs="Times New Roman" w:hint="eastAsia"/>
                <w:b/>
                <w:bCs/>
                <w:sz w:val="24"/>
              </w:rPr>
              <w:t xml:space="preserve">Q3 </w:t>
            </w:r>
            <w:r>
              <w:rPr>
                <w:rFonts w:ascii="Times New Roman" w:hAnsi="Times New Roman" w:cs="Times New Roman" w:hint="eastAsia"/>
                <w:sz w:val="24"/>
              </w:rPr>
              <w:t xml:space="preserve">(0.45 </w:t>
            </w:r>
            <w:r>
              <w:rPr>
                <w:rFonts w:ascii="Times New Roman" w:hAnsi="Times New Roman" w:cs="Times New Roman"/>
                <w:sz w:val="24"/>
              </w:rPr>
              <w:t>≥</w:t>
            </w:r>
            <w:r>
              <w:rPr>
                <w:rFonts w:ascii="Times New Roman" w:hAnsi="Times New Roman" w:cs="Times New Roman" w:hint="eastAsia"/>
                <w:sz w:val="24"/>
              </w:rPr>
              <w:t xml:space="preserve"> FI &gt; 0.21)</w:t>
            </w:r>
          </w:p>
        </w:tc>
        <w:tc>
          <w:tcPr>
            <w:tcW w:w="2848" w:type="dxa"/>
            <w:vAlign w:val="center"/>
          </w:tcPr>
          <w:p w14:paraId="04D2978C"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417/3,148</w:t>
            </w:r>
          </w:p>
        </w:tc>
        <w:tc>
          <w:tcPr>
            <w:tcW w:w="1843" w:type="dxa"/>
            <w:vAlign w:val="center"/>
          </w:tcPr>
          <w:p w14:paraId="1E0C90E8"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2.02 (1.04, 3.93)</w:t>
            </w:r>
          </w:p>
        </w:tc>
        <w:tc>
          <w:tcPr>
            <w:tcW w:w="1843" w:type="dxa"/>
            <w:vAlign w:val="center"/>
          </w:tcPr>
          <w:p w14:paraId="631FCCDA" w14:textId="77777777" w:rsidR="00BD19E9" w:rsidRDefault="00BD19E9" w:rsidP="001F08E2">
            <w:pPr>
              <w:spacing w:line="360" w:lineRule="auto"/>
              <w:jc w:val="center"/>
              <w:rPr>
                <w:rFonts w:ascii="Times New Roman" w:hAnsi="Times New Roman" w:cs="Times New Roman"/>
                <w:sz w:val="24"/>
                <w:highlight w:val="cyan"/>
              </w:rPr>
            </w:pPr>
            <w:r>
              <w:rPr>
                <w:rFonts w:ascii="Times New Roman" w:hAnsi="Times New Roman" w:cs="Times New Roman" w:hint="eastAsia"/>
                <w:sz w:val="24"/>
              </w:rPr>
              <w:t>1.35 (1.03, 1.77)</w:t>
            </w:r>
          </w:p>
        </w:tc>
      </w:tr>
      <w:tr w:rsidR="00BD19E9" w14:paraId="3D8834B2" w14:textId="77777777" w:rsidTr="001F08E2">
        <w:trPr>
          <w:jc w:val="center"/>
        </w:trPr>
        <w:tc>
          <w:tcPr>
            <w:tcW w:w="2817" w:type="dxa"/>
            <w:vAlign w:val="center"/>
          </w:tcPr>
          <w:p w14:paraId="3EB4BEC2" w14:textId="77777777" w:rsidR="00BD19E9" w:rsidRDefault="00BD19E9" w:rsidP="001F08E2">
            <w:pPr>
              <w:spacing w:line="360" w:lineRule="auto"/>
              <w:jc w:val="left"/>
              <w:rPr>
                <w:rFonts w:ascii="Times New Roman" w:hAnsi="Times New Roman" w:cs="Times New Roman"/>
                <w:b/>
                <w:bCs/>
                <w:sz w:val="24"/>
              </w:rPr>
            </w:pPr>
            <w:r>
              <w:rPr>
                <w:rFonts w:ascii="Times New Roman" w:hAnsi="Times New Roman" w:cs="Times New Roman" w:hint="eastAsia"/>
                <w:b/>
                <w:bCs/>
                <w:sz w:val="24"/>
              </w:rPr>
              <w:t xml:space="preserve">Q4 </w:t>
            </w:r>
            <w:r>
              <w:rPr>
                <w:rFonts w:ascii="Times New Roman" w:hAnsi="Times New Roman" w:cs="Times New Roman" w:hint="eastAsia"/>
                <w:sz w:val="24"/>
              </w:rPr>
              <w:t>(FI &gt; 0.45)</w:t>
            </w:r>
          </w:p>
        </w:tc>
        <w:tc>
          <w:tcPr>
            <w:tcW w:w="2848" w:type="dxa"/>
            <w:vAlign w:val="center"/>
          </w:tcPr>
          <w:p w14:paraId="3707002E"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150/1,055</w:t>
            </w:r>
          </w:p>
        </w:tc>
        <w:tc>
          <w:tcPr>
            <w:tcW w:w="1843" w:type="dxa"/>
            <w:vAlign w:val="center"/>
          </w:tcPr>
          <w:p w14:paraId="229EA72D"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2.22 (1.13, 4.34)</w:t>
            </w:r>
          </w:p>
        </w:tc>
        <w:tc>
          <w:tcPr>
            <w:tcW w:w="1843" w:type="dxa"/>
            <w:vAlign w:val="center"/>
          </w:tcPr>
          <w:p w14:paraId="3B80213F"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1.70 (1.07, 2.69)</w:t>
            </w:r>
          </w:p>
        </w:tc>
      </w:tr>
      <w:tr w:rsidR="00BD19E9" w14:paraId="0E2E51B5" w14:textId="77777777" w:rsidTr="001F08E2">
        <w:trPr>
          <w:jc w:val="center"/>
        </w:trPr>
        <w:tc>
          <w:tcPr>
            <w:tcW w:w="2817" w:type="dxa"/>
            <w:vAlign w:val="center"/>
          </w:tcPr>
          <w:p w14:paraId="2D5A5D18" w14:textId="77777777" w:rsidR="00BD19E9" w:rsidRDefault="00BD19E9" w:rsidP="001F08E2">
            <w:pPr>
              <w:spacing w:line="360" w:lineRule="auto"/>
              <w:jc w:val="left"/>
              <w:rPr>
                <w:rFonts w:ascii="Times New Roman" w:hAnsi="Times New Roman" w:cs="Times New Roman"/>
                <w:b/>
                <w:bCs/>
                <w:sz w:val="24"/>
              </w:rPr>
            </w:pPr>
            <w:r>
              <w:rPr>
                <w:rFonts w:ascii="Times New Roman" w:hAnsi="Times New Roman" w:cs="Times New Roman" w:hint="eastAsia"/>
                <w:b/>
                <w:bCs/>
                <w:sz w:val="24"/>
              </w:rPr>
              <w:t>Total</w:t>
            </w:r>
          </w:p>
        </w:tc>
        <w:tc>
          <w:tcPr>
            <w:tcW w:w="2848" w:type="dxa"/>
            <w:vAlign w:val="center"/>
          </w:tcPr>
          <w:p w14:paraId="7EB21FAE"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1,375/10,413</w:t>
            </w:r>
          </w:p>
        </w:tc>
        <w:tc>
          <w:tcPr>
            <w:tcW w:w="1843" w:type="dxa"/>
            <w:vAlign w:val="center"/>
          </w:tcPr>
          <w:p w14:paraId="12765EBC"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1.62 (1.14, 2.31)</w:t>
            </w:r>
          </w:p>
        </w:tc>
        <w:tc>
          <w:tcPr>
            <w:tcW w:w="1843" w:type="dxa"/>
            <w:vAlign w:val="center"/>
          </w:tcPr>
          <w:p w14:paraId="621D03F9" w14:textId="77777777" w:rsidR="00BD19E9" w:rsidRDefault="00BD19E9" w:rsidP="001F08E2">
            <w:pPr>
              <w:spacing w:line="360" w:lineRule="auto"/>
              <w:jc w:val="center"/>
              <w:rPr>
                <w:rFonts w:ascii="Times New Roman" w:hAnsi="Times New Roman" w:cs="Times New Roman"/>
                <w:sz w:val="24"/>
              </w:rPr>
            </w:pPr>
            <w:r>
              <w:rPr>
                <w:rFonts w:ascii="Times New Roman" w:hAnsi="Times New Roman" w:cs="Times New Roman" w:hint="eastAsia"/>
                <w:sz w:val="24"/>
              </w:rPr>
              <w:t>1.19 (1.07, 1.32)</w:t>
            </w:r>
          </w:p>
        </w:tc>
      </w:tr>
    </w:tbl>
    <w:p w14:paraId="5F0B09BE" w14:textId="77777777" w:rsidR="00BD19E9" w:rsidRDefault="00BD19E9" w:rsidP="00BD19E9">
      <w:pPr>
        <w:widowControl/>
        <w:rPr>
          <w:rFonts w:ascii="Times New Roman" w:hAnsi="Times New Roman" w:cs="Times New Roman"/>
          <w:b/>
          <w:bCs/>
          <w:szCs w:val="21"/>
        </w:rPr>
      </w:pPr>
      <w:r>
        <w:rPr>
          <w:rFonts w:ascii="Times New Roman" w:hAnsi="Times New Roman" w:hint="eastAsia"/>
          <w:szCs w:val="21"/>
          <w:vertAlign w:val="superscript"/>
        </w:rPr>
        <w:t>1</w:t>
      </w:r>
      <w:bookmarkStart w:id="5" w:name="_Hlk212034358"/>
      <w:r>
        <w:rPr>
          <w:rFonts w:ascii="Times New Roman" w:hAnsi="Times New Roman" w:hint="eastAsia"/>
          <w:szCs w:val="21"/>
          <w:vertAlign w:val="superscript"/>
        </w:rPr>
        <w:t xml:space="preserve"> </w:t>
      </w:r>
      <w:r>
        <w:rPr>
          <w:rFonts w:ascii="Times New Roman" w:hAnsi="Times New Roman" w:cs="Times New Roman" w:hint="eastAsia"/>
          <w:szCs w:val="21"/>
        </w:rPr>
        <w:t>Models adjusted for age, sex, BMI, smoking status, alcohol consumption, race, marital status, education, sedentary lifestyle, hypertension, hyperlipidemia, diabetes mellitus, and frailty index</w:t>
      </w:r>
      <w:bookmarkEnd w:id="5"/>
    </w:p>
    <w:p w14:paraId="45819970" w14:textId="77777777" w:rsidR="00BD19E9" w:rsidRDefault="00BD19E9" w:rsidP="00BD19E9">
      <w:pPr>
        <w:rPr>
          <w:rFonts w:ascii="Times New Roman" w:hAnsi="Times New Roman" w:cs="Times New Roman"/>
          <w:b/>
          <w:bCs/>
          <w:szCs w:val="21"/>
        </w:rPr>
      </w:pPr>
      <w:r>
        <w:rPr>
          <w:rFonts w:ascii="Times New Roman" w:hAnsi="Times New Roman" w:cs="Times New Roman" w:hint="eastAsia"/>
          <w:szCs w:val="21"/>
          <w:vertAlign w:val="superscript"/>
        </w:rPr>
        <w:t xml:space="preserve">2 </w:t>
      </w:r>
      <w:r>
        <w:rPr>
          <w:rFonts w:ascii="Times New Roman" w:hAnsi="Times New Roman" w:cs="Times New Roman"/>
          <w:szCs w:val="21"/>
        </w:rPr>
        <w:t>The HR for FI is presented per standard deviation (SD) increase.</w:t>
      </w:r>
    </w:p>
    <w:p w14:paraId="5ACD69DE" w14:textId="276DEA41" w:rsidR="00D40F3C" w:rsidRDefault="00D40F3C">
      <w:pPr>
        <w:widowControl/>
        <w:jc w:val="left"/>
        <w:rPr>
          <w:rFonts w:ascii="Times New Roman" w:hAnsi="Times New Roman" w:cs="Times New Roman"/>
          <w:b/>
          <w:bCs/>
          <w:kern w:val="44"/>
          <w:sz w:val="24"/>
        </w:rPr>
      </w:pPr>
      <w:r>
        <w:rPr>
          <w:rFonts w:ascii="Times New Roman" w:hAnsi="Times New Roman" w:cs="Times New Roman"/>
          <w:sz w:val="24"/>
        </w:rPr>
        <w:br w:type="page"/>
      </w:r>
    </w:p>
    <w:p w14:paraId="6B7B5853" w14:textId="3A941E2E" w:rsidR="005C5FDE" w:rsidRDefault="00D40F3C" w:rsidP="00AC7FF2">
      <w:pPr>
        <w:pStyle w:val="1"/>
        <w:spacing w:before="0" w:after="0" w:line="360" w:lineRule="auto"/>
        <w:rPr>
          <w:rFonts w:ascii="Times New Roman" w:hAnsi="Times New Roman" w:cs="Times New Roman"/>
          <w:b w:val="0"/>
          <w:bCs w:val="0"/>
          <w:sz w:val="24"/>
          <w:szCs w:val="24"/>
        </w:rPr>
      </w:pPr>
      <w:bookmarkStart w:id="6" w:name="_Toc232500783"/>
      <w:proofErr w:type="spellStart"/>
      <w:r w:rsidRPr="00D40F3C">
        <w:rPr>
          <w:rFonts w:ascii="Times New Roman" w:hAnsi="Times New Roman" w:cs="Times New Roman" w:hint="eastAsia"/>
          <w:sz w:val="24"/>
          <w:szCs w:val="24"/>
        </w:rPr>
        <w:lastRenderedPageBreak/>
        <w:t>STable</w:t>
      </w:r>
      <w:proofErr w:type="spellEnd"/>
      <w:r w:rsidRPr="00D40F3C">
        <w:rPr>
          <w:rFonts w:ascii="Times New Roman" w:hAnsi="Times New Roman" w:cs="Times New Roman" w:hint="eastAsia"/>
          <w:sz w:val="24"/>
          <w:szCs w:val="24"/>
        </w:rPr>
        <w:t xml:space="preserve"> 4.</w:t>
      </w:r>
      <w:r>
        <w:rPr>
          <w:rFonts w:ascii="Times New Roman" w:hAnsi="Times New Roman" w:cs="Times New Roman" w:hint="eastAsia"/>
          <w:b w:val="0"/>
          <w:bCs w:val="0"/>
          <w:sz w:val="24"/>
          <w:szCs w:val="24"/>
        </w:rPr>
        <w:t xml:space="preserve"> </w:t>
      </w:r>
      <w:r>
        <w:rPr>
          <w:rFonts w:ascii="Times New Roman" w:hAnsi="Times New Roman" w:cs="Times New Roman"/>
          <w:b w:val="0"/>
          <w:bCs w:val="0"/>
          <w:sz w:val="24"/>
          <w:szCs w:val="24"/>
        </w:rPr>
        <w:t xml:space="preserve">Subgroup analysis </w:t>
      </w:r>
      <w:bookmarkStart w:id="7" w:name="OLE_LINK1"/>
      <w:r>
        <w:rPr>
          <w:rFonts w:ascii="Times New Roman" w:hAnsi="Times New Roman" w:cs="Times New Roman"/>
          <w:b w:val="0"/>
          <w:bCs w:val="0"/>
          <w:sz w:val="24"/>
          <w:szCs w:val="24"/>
        </w:rPr>
        <w:t>results for the relationship</w:t>
      </w:r>
      <w:bookmarkEnd w:id="7"/>
      <w:r>
        <w:rPr>
          <w:rFonts w:ascii="Times New Roman" w:hAnsi="Times New Roman" w:cs="Times New Roman"/>
          <w:b w:val="0"/>
          <w:bCs w:val="0"/>
          <w:sz w:val="24"/>
          <w:szCs w:val="24"/>
        </w:rPr>
        <w:t xml:space="preserve"> between MASLD, </w:t>
      </w:r>
      <w:r>
        <w:rPr>
          <w:rFonts w:ascii="Times New Roman" w:hAnsi="Times New Roman" w:cs="Times New Roman" w:hint="eastAsia"/>
          <w:b w:val="0"/>
          <w:bCs w:val="0"/>
          <w:sz w:val="24"/>
          <w:szCs w:val="24"/>
        </w:rPr>
        <w:t>frailty</w:t>
      </w:r>
      <w:r>
        <w:rPr>
          <w:rFonts w:ascii="Times New Roman" w:hAnsi="Times New Roman" w:cs="Times New Roman"/>
          <w:b w:val="0"/>
          <w:bCs w:val="0"/>
          <w:sz w:val="24"/>
          <w:szCs w:val="24"/>
        </w:rPr>
        <w:t xml:space="preserve"> and CVD mortality</w:t>
      </w:r>
      <w:r>
        <w:rPr>
          <w:rFonts w:ascii="Times New Roman" w:hAnsi="Times New Roman" w:cs="Times New Roman"/>
          <w:b w:val="0"/>
          <w:bCs w:val="0"/>
          <w:sz w:val="24"/>
          <w:szCs w:val="24"/>
          <w:vertAlign w:val="superscript"/>
        </w:rPr>
        <w:t>1</w:t>
      </w:r>
      <w:bookmarkEnd w:id="6"/>
    </w:p>
    <w:tbl>
      <w:tblPr>
        <w:tblStyle w:val="a7"/>
        <w:tblW w:w="9781" w:type="dxa"/>
        <w:jc w:val="center"/>
        <w:tblLook w:val="04A0" w:firstRow="1" w:lastRow="0" w:firstColumn="1" w:lastColumn="0" w:noHBand="0" w:noVBand="1"/>
      </w:tblPr>
      <w:tblGrid>
        <w:gridCol w:w="1723"/>
        <w:gridCol w:w="2442"/>
        <w:gridCol w:w="2175"/>
        <w:gridCol w:w="1416"/>
        <w:gridCol w:w="2025"/>
      </w:tblGrid>
      <w:tr w:rsidR="005C5FDE" w14:paraId="74011BB3" w14:textId="77777777">
        <w:trPr>
          <w:trHeight w:val="468"/>
          <w:jc w:val="center"/>
        </w:trPr>
        <w:tc>
          <w:tcPr>
            <w:tcW w:w="1723" w:type="dxa"/>
          </w:tcPr>
          <w:p w14:paraId="75F85C23" w14:textId="77777777" w:rsidR="005C5FDE" w:rsidRDefault="00000000">
            <w:pPr>
              <w:spacing w:line="360" w:lineRule="auto"/>
              <w:jc w:val="center"/>
              <w:rPr>
                <w:rFonts w:ascii="Times New Roman" w:hAnsi="Times New Roman" w:cs="Times New Roman"/>
                <w:b/>
                <w:bCs/>
                <w:sz w:val="24"/>
              </w:rPr>
            </w:pPr>
            <w:r>
              <w:rPr>
                <w:rFonts w:ascii="Times New Roman" w:hAnsi="Times New Roman" w:cs="Times New Roman" w:hint="eastAsia"/>
                <w:b/>
                <w:bCs/>
                <w:sz w:val="24"/>
              </w:rPr>
              <w:t>Subgroup</w:t>
            </w:r>
          </w:p>
        </w:tc>
        <w:tc>
          <w:tcPr>
            <w:tcW w:w="2442" w:type="dxa"/>
          </w:tcPr>
          <w:p w14:paraId="53F3B1CF" w14:textId="77777777" w:rsidR="005C5FDE" w:rsidRDefault="00000000">
            <w:pPr>
              <w:spacing w:line="360" w:lineRule="auto"/>
              <w:jc w:val="center"/>
              <w:rPr>
                <w:rFonts w:ascii="Times New Roman" w:hAnsi="Times New Roman" w:cs="Times New Roman"/>
                <w:b/>
                <w:bCs/>
                <w:sz w:val="24"/>
              </w:rPr>
            </w:pPr>
            <w:r>
              <w:rPr>
                <w:rFonts w:ascii="Times New Roman" w:hAnsi="Times New Roman" w:cs="Times New Roman" w:hint="eastAsia"/>
                <w:b/>
                <w:bCs/>
                <w:sz w:val="24"/>
              </w:rPr>
              <w:t xml:space="preserve">No. of </w:t>
            </w:r>
            <w:r>
              <w:rPr>
                <w:rFonts w:ascii="Times New Roman" w:hAnsi="Times New Roman" w:cs="Times New Roman"/>
                <w:b/>
                <w:bCs/>
                <w:sz w:val="24"/>
              </w:rPr>
              <w:t>CVD deaths</w:t>
            </w:r>
            <w:r>
              <w:rPr>
                <w:rFonts w:ascii="Times New Roman" w:hAnsi="Times New Roman" w:cs="Times New Roman" w:hint="eastAsia"/>
                <w:b/>
                <w:bCs/>
                <w:sz w:val="24"/>
              </w:rPr>
              <w:t xml:space="preserve">/ </w:t>
            </w:r>
            <w:r>
              <w:rPr>
                <w:rFonts w:ascii="Times New Roman" w:hAnsi="Times New Roman" w:cs="Times New Roman"/>
                <w:b/>
                <w:bCs/>
                <w:sz w:val="24"/>
              </w:rPr>
              <w:t>total participants</w:t>
            </w:r>
          </w:p>
        </w:tc>
        <w:tc>
          <w:tcPr>
            <w:tcW w:w="2175" w:type="dxa"/>
          </w:tcPr>
          <w:p w14:paraId="46F93F38" w14:textId="77777777" w:rsidR="005C5FDE" w:rsidRDefault="00000000">
            <w:pPr>
              <w:spacing w:line="360" w:lineRule="auto"/>
              <w:jc w:val="center"/>
              <w:rPr>
                <w:rFonts w:ascii="Times New Roman" w:hAnsi="Times New Roman" w:cs="Times New Roman"/>
                <w:b/>
                <w:bCs/>
                <w:sz w:val="24"/>
              </w:rPr>
            </w:pPr>
            <w:r>
              <w:rPr>
                <w:rFonts w:ascii="Times New Roman" w:hAnsi="Times New Roman" w:cs="Times New Roman"/>
                <w:b/>
                <w:bCs/>
                <w:sz w:val="24"/>
              </w:rPr>
              <w:t xml:space="preserve">HR (95% CI) for </w:t>
            </w:r>
            <w:r>
              <w:rPr>
                <w:rFonts w:ascii="Times New Roman" w:hAnsi="Times New Roman" w:cs="Times New Roman" w:hint="eastAsia"/>
                <w:b/>
                <w:bCs/>
                <w:sz w:val="24"/>
              </w:rPr>
              <w:t>MASLD</w:t>
            </w:r>
          </w:p>
        </w:tc>
        <w:tc>
          <w:tcPr>
            <w:tcW w:w="1416" w:type="dxa"/>
          </w:tcPr>
          <w:p w14:paraId="62FB2C32" w14:textId="77777777" w:rsidR="005C5FDE" w:rsidRDefault="00000000">
            <w:pPr>
              <w:spacing w:line="360" w:lineRule="auto"/>
              <w:jc w:val="center"/>
              <w:rPr>
                <w:rFonts w:ascii="Times New Roman" w:hAnsi="Times New Roman" w:cs="Times New Roman"/>
                <w:b/>
                <w:bCs/>
                <w:sz w:val="24"/>
              </w:rPr>
            </w:pPr>
            <w:bookmarkStart w:id="8" w:name="_Hlk211892036"/>
            <w:r>
              <w:rPr>
                <w:rFonts w:ascii="Times New Roman" w:hAnsi="Times New Roman" w:cs="Times New Roman"/>
                <w:b/>
                <w:bCs/>
                <w:i/>
                <w:iCs/>
                <w:sz w:val="24"/>
              </w:rPr>
              <w:t>P</w:t>
            </w:r>
            <w:r>
              <w:rPr>
                <w:rFonts w:ascii="Times New Roman" w:hAnsi="Times New Roman" w:cs="Times New Roman" w:hint="eastAsia"/>
                <w:b/>
                <w:bCs/>
                <w:sz w:val="24"/>
              </w:rPr>
              <w:t xml:space="preserve"> for interaction</w:t>
            </w:r>
            <w:bookmarkEnd w:id="8"/>
            <w:r>
              <w:rPr>
                <w:rFonts w:ascii="Times New Roman" w:hAnsi="Times New Roman" w:cs="Times New Roman"/>
                <w:b/>
                <w:bCs/>
                <w:sz w:val="24"/>
                <w:vertAlign w:val="superscript"/>
              </w:rPr>
              <w:t>2</w:t>
            </w:r>
            <w:r>
              <w:rPr>
                <w:rFonts w:ascii="Times New Roman" w:hAnsi="Times New Roman" w:cs="Times New Roman" w:hint="eastAsia"/>
                <w:b/>
                <w:bCs/>
                <w:sz w:val="24"/>
              </w:rPr>
              <w:t xml:space="preserve"> </w:t>
            </w:r>
          </w:p>
        </w:tc>
        <w:tc>
          <w:tcPr>
            <w:tcW w:w="2025" w:type="dxa"/>
          </w:tcPr>
          <w:p w14:paraId="58DB66BC" w14:textId="77777777" w:rsidR="005C5FDE" w:rsidRDefault="00000000">
            <w:pPr>
              <w:spacing w:line="360" w:lineRule="auto"/>
              <w:jc w:val="center"/>
              <w:rPr>
                <w:rFonts w:ascii="Times New Roman" w:hAnsi="Times New Roman" w:cs="Times New Roman"/>
                <w:b/>
                <w:bCs/>
                <w:sz w:val="24"/>
              </w:rPr>
            </w:pPr>
            <w:r>
              <w:rPr>
                <w:rFonts w:ascii="Times New Roman" w:hAnsi="Times New Roman" w:cs="Times New Roman"/>
                <w:b/>
                <w:bCs/>
                <w:sz w:val="24"/>
              </w:rPr>
              <w:t xml:space="preserve">HR (95% CI) for </w:t>
            </w:r>
            <w:r>
              <w:rPr>
                <w:rFonts w:ascii="Times New Roman" w:hAnsi="Times New Roman" w:cs="Times New Roman" w:hint="eastAsia"/>
                <w:b/>
                <w:bCs/>
                <w:sz w:val="24"/>
              </w:rPr>
              <w:t>FI</w:t>
            </w:r>
            <w:r>
              <w:rPr>
                <w:rFonts w:ascii="Times New Roman" w:hAnsi="Times New Roman" w:cs="Times New Roman"/>
                <w:sz w:val="24"/>
                <w:vertAlign w:val="superscript"/>
              </w:rPr>
              <w:t>3</w:t>
            </w:r>
          </w:p>
        </w:tc>
      </w:tr>
      <w:tr w:rsidR="005C5FDE" w14:paraId="6D6FFA62" w14:textId="77777777">
        <w:trPr>
          <w:trHeight w:val="468"/>
          <w:jc w:val="center"/>
        </w:trPr>
        <w:tc>
          <w:tcPr>
            <w:tcW w:w="9781" w:type="dxa"/>
            <w:gridSpan w:val="5"/>
            <w:vAlign w:val="center"/>
          </w:tcPr>
          <w:p w14:paraId="6990A753" w14:textId="77777777" w:rsidR="005C5FDE" w:rsidRDefault="00000000">
            <w:pPr>
              <w:spacing w:line="360" w:lineRule="auto"/>
              <w:rPr>
                <w:rFonts w:ascii="Times New Roman" w:hAnsi="Times New Roman" w:cs="Times New Roman"/>
                <w:sz w:val="24"/>
              </w:rPr>
            </w:pPr>
            <w:r>
              <w:rPr>
                <w:rFonts w:ascii="Times New Roman" w:hAnsi="Times New Roman" w:cs="Times New Roman"/>
                <w:b/>
                <w:bCs/>
                <w:sz w:val="24"/>
              </w:rPr>
              <w:t xml:space="preserve">Age </w:t>
            </w:r>
          </w:p>
        </w:tc>
      </w:tr>
      <w:tr w:rsidR="005C5FDE" w14:paraId="312A5F1D" w14:textId="77777777">
        <w:trPr>
          <w:trHeight w:val="468"/>
          <w:jc w:val="center"/>
        </w:trPr>
        <w:tc>
          <w:tcPr>
            <w:tcW w:w="1723" w:type="dxa"/>
            <w:vAlign w:val="center"/>
          </w:tcPr>
          <w:p w14:paraId="7BE57CA1"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w:t>
            </w:r>
            <w:r>
              <w:rPr>
                <w:rFonts w:ascii="Times New Roman" w:hAnsi="Times New Roman" w:cs="Times New Roman" w:hint="eastAsia"/>
                <w:sz w:val="24"/>
              </w:rPr>
              <w:t xml:space="preserve"> 60</w:t>
            </w:r>
            <w:r>
              <w:rPr>
                <w:rFonts w:ascii="Times New Roman" w:hAnsi="Times New Roman" w:cs="Times New Roman"/>
                <w:sz w:val="24"/>
              </w:rPr>
              <w:t xml:space="preserve"> years</w:t>
            </w:r>
          </w:p>
        </w:tc>
        <w:tc>
          <w:tcPr>
            <w:tcW w:w="2442" w:type="dxa"/>
            <w:vAlign w:val="center"/>
          </w:tcPr>
          <w:p w14:paraId="2DEB3695"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504/7,815</w:t>
            </w:r>
          </w:p>
        </w:tc>
        <w:tc>
          <w:tcPr>
            <w:tcW w:w="2175" w:type="dxa"/>
            <w:vAlign w:val="center"/>
          </w:tcPr>
          <w:p w14:paraId="3399C2FA"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1.08 (0.90, 1.30)</w:t>
            </w:r>
          </w:p>
        </w:tc>
        <w:tc>
          <w:tcPr>
            <w:tcW w:w="1416" w:type="dxa"/>
            <w:vMerge w:val="restart"/>
            <w:vAlign w:val="center"/>
          </w:tcPr>
          <w:p w14:paraId="2CD9CA49"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0.07</w:t>
            </w:r>
          </w:p>
        </w:tc>
        <w:tc>
          <w:tcPr>
            <w:tcW w:w="2025" w:type="dxa"/>
            <w:vAlign w:val="center"/>
          </w:tcPr>
          <w:p w14:paraId="3A3227B7"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1.29 (0.83, 2.00)</w:t>
            </w:r>
          </w:p>
        </w:tc>
      </w:tr>
      <w:tr w:rsidR="005C5FDE" w14:paraId="57F253B8" w14:textId="77777777">
        <w:trPr>
          <w:trHeight w:val="468"/>
          <w:jc w:val="center"/>
        </w:trPr>
        <w:tc>
          <w:tcPr>
            <w:tcW w:w="1723" w:type="dxa"/>
            <w:vAlign w:val="center"/>
          </w:tcPr>
          <w:p w14:paraId="418FA7E3" w14:textId="77777777" w:rsidR="005C5FDE" w:rsidRDefault="00000000">
            <w:pPr>
              <w:spacing w:line="360" w:lineRule="auto"/>
              <w:ind w:firstLineChars="100" w:firstLine="240"/>
              <w:rPr>
                <w:rFonts w:ascii="Times New Roman" w:hAnsi="Times New Roman" w:cs="Times New Roman"/>
                <w:sz w:val="24"/>
              </w:rPr>
            </w:pPr>
            <w:r>
              <w:rPr>
                <w:rFonts w:ascii="Times New Roman" w:hAnsi="Times New Roman" w:cs="Times New Roman" w:hint="eastAsia"/>
                <w:sz w:val="24"/>
              </w:rPr>
              <w:t>&gt; 60</w:t>
            </w:r>
            <w:r>
              <w:rPr>
                <w:rFonts w:ascii="Times New Roman" w:hAnsi="Times New Roman" w:cs="Times New Roman"/>
                <w:sz w:val="24"/>
              </w:rPr>
              <w:t xml:space="preserve"> years</w:t>
            </w:r>
          </w:p>
        </w:tc>
        <w:tc>
          <w:tcPr>
            <w:tcW w:w="2442" w:type="dxa"/>
            <w:vAlign w:val="center"/>
          </w:tcPr>
          <w:p w14:paraId="3F288CD3"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871/2,598</w:t>
            </w:r>
          </w:p>
        </w:tc>
        <w:tc>
          <w:tcPr>
            <w:tcW w:w="2175" w:type="dxa"/>
            <w:vAlign w:val="center"/>
          </w:tcPr>
          <w:p w14:paraId="11AF60EF"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1.44 (1.12, 1.87)</w:t>
            </w:r>
          </w:p>
        </w:tc>
        <w:tc>
          <w:tcPr>
            <w:tcW w:w="1416" w:type="dxa"/>
            <w:vMerge/>
            <w:vAlign w:val="center"/>
          </w:tcPr>
          <w:p w14:paraId="102661FB" w14:textId="77777777" w:rsidR="005C5FDE" w:rsidRDefault="005C5FDE">
            <w:pPr>
              <w:spacing w:line="360" w:lineRule="auto"/>
              <w:jc w:val="center"/>
              <w:rPr>
                <w:rFonts w:ascii="Times New Roman" w:hAnsi="Times New Roman" w:cs="Times New Roman"/>
                <w:sz w:val="24"/>
              </w:rPr>
            </w:pPr>
          </w:p>
        </w:tc>
        <w:tc>
          <w:tcPr>
            <w:tcW w:w="2025" w:type="dxa"/>
            <w:vAlign w:val="center"/>
          </w:tcPr>
          <w:p w14:paraId="2B8993A8"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2.38 (1.44, 3.93)</w:t>
            </w:r>
          </w:p>
        </w:tc>
      </w:tr>
      <w:tr w:rsidR="005C5FDE" w14:paraId="5CAD181F" w14:textId="77777777">
        <w:trPr>
          <w:trHeight w:val="468"/>
          <w:jc w:val="center"/>
        </w:trPr>
        <w:tc>
          <w:tcPr>
            <w:tcW w:w="9781" w:type="dxa"/>
            <w:gridSpan w:val="5"/>
            <w:vAlign w:val="center"/>
          </w:tcPr>
          <w:p w14:paraId="0682A2D2" w14:textId="77777777" w:rsidR="005C5FDE" w:rsidRDefault="00000000">
            <w:pPr>
              <w:spacing w:line="360" w:lineRule="auto"/>
              <w:rPr>
                <w:rFonts w:ascii="Times New Roman" w:hAnsi="Times New Roman" w:cs="Times New Roman"/>
                <w:sz w:val="24"/>
              </w:rPr>
            </w:pPr>
            <w:r>
              <w:rPr>
                <w:rFonts w:ascii="Times New Roman" w:hAnsi="Times New Roman" w:cs="Times New Roman"/>
                <w:b/>
                <w:bCs/>
                <w:sz w:val="24"/>
              </w:rPr>
              <w:t>Sex</w:t>
            </w:r>
          </w:p>
        </w:tc>
      </w:tr>
      <w:tr w:rsidR="005C5FDE" w14:paraId="4F682AD9" w14:textId="77777777">
        <w:trPr>
          <w:trHeight w:val="468"/>
          <w:jc w:val="center"/>
        </w:trPr>
        <w:tc>
          <w:tcPr>
            <w:tcW w:w="1723" w:type="dxa"/>
            <w:vAlign w:val="center"/>
          </w:tcPr>
          <w:p w14:paraId="77834230"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Male</w:t>
            </w:r>
          </w:p>
        </w:tc>
        <w:tc>
          <w:tcPr>
            <w:tcW w:w="2442" w:type="dxa"/>
            <w:vAlign w:val="center"/>
          </w:tcPr>
          <w:p w14:paraId="018F1EFB"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686/4,590</w:t>
            </w:r>
          </w:p>
        </w:tc>
        <w:tc>
          <w:tcPr>
            <w:tcW w:w="2175" w:type="dxa"/>
            <w:vAlign w:val="center"/>
          </w:tcPr>
          <w:p w14:paraId="6AA43A41"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1.05 (0.84, 1.32)</w:t>
            </w:r>
          </w:p>
        </w:tc>
        <w:tc>
          <w:tcPr>
            <w:tcW w:w="1416" w:type="dxa"/>
            <w:vMerge w:val="restart"/>
            <w:vAlign w:val="center"/>
          </w:tcPr>
          <w:p w14:paraId="395BBCDC"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0.18</w:t>
            </w:r>
          </w:p>
        </w:tc>
        <w:tc>
          <w:tcPr>
            <w:tcW w:w="2025" w:type="dxa"/>
            <w:vAlign w:val="center"/>
          </w:tcPr>
          <w:p w14:paraId="0F6922C9"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2.14 (1.23, 3.72)</w:t>
            </w:r>
          </w:p>
        </w:tc>
      </w:tr>
      <w:tr w:rsidR="005C5FDE" w14:paraId="4F590D40" w14:textId="77777777">
        <w:trPr>
          <w:trHeight w:val="468"/>
          <w:jc w:val="center"/>
        </w:trPr>
        <w:tc>
          <w:tcPr>
            <w:tcW w:w="1723" w:type="dxa"/>
            <w:vAlign w:val="center"/>
          </w:tcPr>
          <w:p w14:paraId="6A4098A7"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Female</w:t>
            </w:r>
          </w:p>
        </w:tc>
        <w:tc>
          <w:tcPr>
            <w:tcW w:w="2442" w:type="dxa"/>
            <w:vAlign w:val="center"/>
          </w:tcPr>
          <w:p w14:paraId="4B2D25FE"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689/5,823</w:t>
            </w:r>
          </w:p>
        </w:tc>
        <w:tc>
          <w:tcPr>
            <w:tcW w:w="2175" w:type="dxa"/>
            <w:vAlign w:val="center"/>
          </w:tcPr>
          <w:p w14:paraId="1E176D9F"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1.26 (1.04, 1.53)</w:t>
            </w:r>
          </w:p>
        </w:tc>
        <w:tc>
          <w:tcPr>
            <w:tcW w:w="1416" w:type="dxa"/>
            <w:vMerge/>
            <w:vAlign w:val="center"/>
          </w:tcPr>
          <w:p w14:paraId="03D53944" w14:textId="77777777" w:rsidR="005C5FDE" w:rsidRDefault="005C5FDE">
            <w:pPr>
              <w:spacing w:line="360" w:lineRule="auto"/>
              <w:jc w:val="center"/>
              <w:rPr>
                <w:rFonts w:ascii="Times New Roman" w:hAnsi="Times New Roman" w:cs="Times New Roman"/>
                <w:sz w:val="24"/>
              </w:rPr>
            </w:pPr>
          </w:p>
        </w:tc>
        <w:tc>
          <w:tcPr>
            <w:tcW w:w="2025" w:type="dxa"/>
            <w:vAlign w:val="center"/>
          </w:tcPr>
          <w:p w14:paraId="2602AAA4"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1.17 (0.69, 1.97)</w:t>
            </w:r>
          </w:p>
        </w:tc>
      </w:tr>
      <w:tr w:rsidR="005C5FDE" w14:paraId="054528BF" w14:textId="77777777">
        <w:trPr>
          <w:trHeight w:val="468"/>
          <w:jc w:val="center"/>
        </w:trPr>
        <w:tc>
          <w:tcPr>
            <w:tcW w:w="9781" w:type="dxa"/>
            <w:gridSpan w:val="5"/>
            <w:vAlign w:val="center"/>
          </w:tcPr>
          <w:p w14:paraId="265E2884" w14:textId="77777777" w:rsidR="005C5FDE" w:rsidRDefault="00000000">
            <w:pPr>
              <w:spacing w:line="360" w:lineRule="auto"/>
              <w:rPr>
                <w:rFonts w:ascii="Times New Roman" w:hAnsi="Times New Roman" w:cs="Times New Roman"/>
                <w:b/>
                <w:bCs/>
                <w:sz w:val="24"/>
              </w:rPr>
            </w:pPr>
            <w:r>
              <w:rPr>
                <w:rFonts w:ascii="Times New Roman" w:hAnsi="Times New Roman" w:cs="Times New Roman" w:hint="eastAsia"/>
                <w:b/>
                <w:bCs/>
                <w:sz w:val="24"/>
              </w:rPr>
              <w:t>Smoking status</w:t>
            </w:r>
          </w:p>
        </w:tc>
      </w:tr>
      <w:tr w:rsidR="005C5FDE" w14:paraId="20DD8AE9" w14:textId="77777777">
        <w:trPr>
          <w:trHeight w:val="468"/>
          <w:jc w:val="center"/>
        </w:trPr>
        <w:tc>
          <w:tcPr>
            <w:tcW w:w="1723" w:type="dxa"/>
            <w:vAlign w:val="center"/>
          </w:tcPr>
          <w:p w14:paraId="4938E43A" w14:textId="77777777" w:rsidR="005C5FDE" w:rsidRDefault="00000000">
            <w:pPr>
              <w:spacing w:line="360" w:lineRule="auto"/>
              <w:ind w:firstLineChars="100" w:firstLine="240"/>
              <w:rPr>
                <w:rFonts w:ascii="Times New Roman" w:hAnsi="Times New Roman" w:cs="Times New Roman"/>
                <w:sz w:val="24"/>
              </w:rPr>
            </w:pPr>
            <w:r>
              <w:rPr>
                <w:rFonts w:ascii="Times New Roman" w:hAnsi="Times New Roman" w:cs="Times New Roman"/>
                <w:sz w:val="24"/>
              </w:rPr>
              <w:t>N</w:t>
            </w:r>
            <w:r>
              <w:rPr>
                <w:rFonts w:ascii="Times New Roman" w:hAnsi="Times New Roman" w:cs="Times New Roman" w:hint="eastAsia"/>
                <w:sz w:val="24"/>
              </w:rPr>
              <w:t>on-smoker</w:t>
            </w:r>
          </w:p>
        </w:tc>
        <w:tc>
          <w:tcPr>
            <w:tcW w:w="2442" w:type="dxa"/>
            <w:vAlign w:val="center"/>
          </w:tcPr>
          <w:p w14:paraId="269871CB"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1,026/7,763</w:t>
            </w:r>
          </w:p>
        </w:tc>
        <w:tc>
          <w:tcPr>
            <w:tcW w:w="2175" w:type="dxa"/>
            <w:vAlign w:val="center"/>
          </w:tcPr>
          <w:p w14:paraId="415241BA"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1.09 (0.91, 1.30)</w:t>
            </w:r>
          </w:p>
        </w:tc>
        <w:tc>
          <w:tcPr>
            <w:tcW w:w="1416" w:type="dxa"/>
            <w:vMerge w:val="restart"/>
            <w:vAlign w:val="center"/>
          </w:tcPr>
          <w:p w14:paraId="0BB05344"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0.16</w:t>
            </w:r>
          </w:p>
        </w:tc>
        <w:tc>
          <w:tcPr>
            <w:tcW w:w="2025" w:type="dxa"/>
            <w:vAlign w:val="center"/>
          </w:tcPr>
          <w:p w14:paraId="06771140"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1.51 (1.00, 2.29)</w:t>
            </w:r>
          </w:p>
        </w:tc>
      </w:tr>
      <w:tr w:rsidR="005C5FDE" w14:paraId="5669513A" w14:textId="77777777">
        <w:trPr>
          <w:trHeight w:val="468"/>
          <w:jc w:val="center"/>
        </w:trPr>
        <w:tc>
          <w:tcPr>
            <w:tcW w:w="1723" w:type="dxa"/>
            <w:vAlign w:val="center"/>
          </w:tcPr>
          <w:p w14:paraId="6E26CB22" w14:textId="77777777" w:rsidR="005C5FDE" w:rsidRDefault="00000000">
            <w:pPr>
              <w:spacing w:line="360" w:lineRule="auto"/>
              <w:ind w:firstLineChars="100" w:firstLine="240"/>
              <w:rPr>
                <w:rFonts w:ascii="Times New Roman" w:hAnsi="Times New Roman" w:cs="Times New Roman"/>
                <w:sz w:val="24"/>
              </w:rPr>
            </w:pPr>
            <w:r>
              <w:rPr>
                <w:rFonts w:ascii="Times New Roman" w:hAnsi="Times New Roman" w:cs="Times New Roman" w:hint="eastAsia"/>
                <w:sz w:val="24"/>
              </w:rPr>
              <w:t>Smoker</w:t>
            </w:r>
          </w:p>
        </w:tc>
        <w:tc>
          <w:tcPr>
            <w:tcW w:w="2442" w:type="dxa"/>
            <w:vAlign w:val="center"/>
          </w:tcPr>
          <w:p w14:paraId="614BC3EC"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349/2,650</w:t>
            </w:r>
          </w:p>
        </w:tc>
        <w:tc>
          <w:tcPr>
            <w:tcW w:w="2175" w:type="dxa"/>
            <w:vAlign w:val="center"/>
          </w:tcPr>
          <w:p w14:paraId="32A81638"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1.42 (1.05, 1.90)</w:t>
            </w:r>
          </w:p>
        </w:tc>
        <w:tc>
          <w:tcPr>
            <w:tcW w:w="1416" w:type="dxa"/>
            <w:vMerge/>
            <w:vAlign w:val="center"/>
          </w:tcPr>
          <w:p w14:paraId="756921E1" w14:textId="77777777" w:rsidR="005C5FDE" w:rsidRDefault="005C5FDE">
            <w:pPr>
              <w:spacing w:line="360" w:lineRule="auto"/>
              <w:jc w:val="center"/>
              <w:rPr>
                <w:rFonts w:ascii="Times New Roman" w:hAnsi="Times New Roman" w:cs="Times New Roman"/>
                <w:sz w:val="24"/>
              </w:rPr>
            </w:pPr>
          </w:p>
        </w:tc>
        <w:tc>
          <w:tcPr>
            <w:tcW w:w="2025" w:type="dxa"/>
            <w:vAlign w:val="center"/>
          </w:tcPr>
          <w:p w14:paraId="5D45B623"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1.75 (0.88, 3.46)</w:t>
            </w:r>
          </w:p>
        </w:tc>
      </w:tr>
      <w:tr w:rsidR="005C5FDE" w14:paraId="2F947972" w14:textId="77777777">
        <w:trPr>
          <w:trHeight w:val="468"/>
          <w:jc w:val="center"/>
        </w:trPr>
        <w:tc>
          <w:tcPr>
            <w:tcW w:w="9781" w:type="dxa"/>
            <w:gridSpan w:val="5"/>
            <w:vAlign w:val="center"/>
          </w:tcPr>
          <w:p w14:paraId="215E0938" w14:textId="77777777" w:rsidR="005C5FDE" w:rsidRDefault="00000000">
            <w:pPr>
              <w:spacing w:line="360" w:lineRule="auto"/>
              <w:rPr>
                <w:rFonts w:ascii="Times New Roman" w:hAnsi="Times New Roman" w:cs="Times New Roman"/>
                <w:b/>
                <w:bCs/>
                <w:sz w:val="24"/>
              </w:rPr>
            </w:pPr>
            <w:r>
              <w:rPr>
                <w:rFonts w:ascii="Times New Roman" w:hAnsi="Times New Roman" w:cs="Times New Roman" w:hint="eastAsia"/>
                <w:b/>
                <w:bCs/>
                <w:sz w:val="24"/>
              </w:rPr>
              <w:t>Alcohol drinking status</w:t>
            </w:r>
          </w:p>
        </w:tc>
      </w:tr>
      <w:tr w:rsidR="005C5FDE" w14:paraId="1A1D83B4" w14:textId="77777777">
        <w:trPr>
          <w:trHeight w:val="468"/>
          <w:jc w:val="center"/>
        </w:trPr>
        <w:tc>
          <w:tcPr>
            <w:tcW w:w="1723" w:type="dxa"/>
            <w:vAlign w:val="center"/>
          </w:tcPr>
          <w:p w14:paraId="6E03C48E" w14:textId="77777777" w:rsidR="005C5FDE" w:rsidRDefault="00000000">
            <w:pPr>
              <w:spacing w:line="360" w:lineRule="auto"/>
              <w:ind w:firstLineChars="100" w:firstLine="240"/>
              <w:rPr>
                <w:rFonts w:ascii="Times New Roman" w:hAnsi="Times New Roman" w:cs="Times New Roman"/>
                <w:sz w:val="24"/>
              </w:rPr>
            </w:pPr>
            <w:r>
              <w:rPr>
                <w:rFonts w:ascii="Times New Roman" w:hAnsi="Times New Roman" w:cs="Times New Roman" w:hint="eastAsia"/>
                <w:sz w:val="24"/>
              </w:rPr>
              <w:t>Non-drinker</w:t>
            </w:r>
          </w:p>
        </w:tc>
        <w:tc>
          <w:tcPr>
            <w:tcW w:w="2442" w:type="dxa"/>
            <w:vAlign w:val="center"/>
          </w:tcPr>
          <w:p w14:paraId="219879FE"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1,207/8,941</w:t>
            </w:r>
          </w:p>
        </w:tc>
        <w:tc>
          <w:tcPr>
            <w:tcW w:w="2175" w:type="dxa"/>
            <w:vAlign w:val="center"/>
          </w:tcPr>
          <w:p w14:paraId="718CC93B"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1.17 (1.01, 1.36)</w:t>
            </w:r>
          </w:p>
        </w:tc>
        <w:tc>
          <w:tcPr>
            <w:tcW w:w="1416" w:type="dxa"/>
            <w:vMerge w:val="restart"/>
            <w:vAlign w:val="center"/>
          </w:tcPr>
          <w:p w14:paraId="4110D2F8"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0.84</w:t>
            </w:r>
          </w:p>
        </w:tc>
        <w:tc>
          <w:tcPr>
            <w:tcW w:w="2025" w:type="dxa"/>
            <w:vAlign w:val="center"/>
          </w:tcPr>
          <w:p w14:paraId="3D7A5BB8"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1.53 (1.07, 2.18)</w:t>
            </w:r>
          </w:p>
        </w:tc>
      </w:tr>
      <w:tr w:rsidR="005C5FDE" w14:paraId="54C99CDD" w14:textId="77777777">
        <w:trPr>
          <w:trHeight w:val="468"/>
          <w:jc w:val="center"/>
        </w:trPr>
        <w:tc>
          <w:tcPr>
            <w:tcW w:w="1723" w:type="dxa"/>
            <w:vAlign w:val="center"/>
          </w:tcPr>
          <w:p w14:paraId="79524C68" w14:textId="77777777" w:rsidR="005C5FDE" w:rsidRDefault="00000000">
            <w:pPr>
              <w:spacing w:line="360" w:lineRule="auto"/>
              <w:ind w:firstLineChars="100" w:firstLine="240"/>
              <w:rPr>
                <w:rFonts w:ascii="Times New Roman" w:hAnsi="Times New Roman" w:cs="Times New Roman"/>
                <w:sz w:val="24"/>
              </w:rPr>
            </w:pPr>
            <w:r>
              <w:rPr>
                <w:rFonts w:ascii="Times New Roman" w:hAnsi="Times New Roman" w:cs="Times New Roman" w:hint="eastAsia"/>
                <w:sz w:val="24"/>
              </w:rPr>
              <w:t>Drinker</w:t>
            </w:r>
          </w:p>
        </w:tc>
        <w:tc>
          <w:tcPr>
            <w:tcW w:w="2442" w:type="dxa"/>
            <w:vAlign w:val="center"/>
          </w:tcPr>
          <w:p w14:paraId="654A1E93"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168/1,472</w:t>
            </w:r>
          </w:p>
        </w:tc>
        <w:tc>
          <w:tcPr>
            <w:tcW w:w="2175" w:type="dxa"/>
            <w:vAlign w:val="center"/>
          </w:tcPr>
          <w:p w14:paraId="6783E3B6"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1.00 (0.63, 1.59)</w:t>
            </w:r>
          </w:p>
        </w:tc>
        <w:tc>
          <w:tcPr>
            <w:tcW w:w="1416" w:type="dxa"/>
            <w:vMerge/>
            <w:vAlign w:val="center"/>
          </w:tcPr>
          <w:p w14:paraId="49C3B60D" w14:textId="77777777" w:rsidR="005C5FDE" w:rsidRDefault="005C5FDE">
            <w:pPr>
              <w:spacing w:line="360" w:lineRule="auto"/>
              <w:jc w:val="center"/>
              <w:rPr>
                <w:rFonts w:ascii="Times New Roman" w:hAnsi="Times New Roman" w:cs="Times New Roman"/>
                <w:sz w:val="24"/>
              </w:rPr>
            </w:pPr>
          </w:p>
        </w:tc>
        <w:tc>
          <w:tcPr>
            <w:tcW w:w="2025" w:type="dxa"/>
            <w:vAlign w:val="center"/>
          </w:tcPr>
          <w:p w14:paraId="742BF101"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2.54 (0.97, 6.70)</w:t>
            </w:r>
          </w:p>
        </w:tc>
      </w:tr>
      <w:tr w:rsidR="005C5FDE" w14:paraId="1A9C41DA" w14:textId="77777777">
        <w:trPr>
          <w:trHeight w:val="468"/>
          <w:jc w:val="center"/>
        </w:trPr>
        <w:tc>
          <w:tcPr>
            <w:tcW w:w="9781" w:type="dxa"/>
            <w:gridSpan w:val="5"/>
            <w:vAlign w:val="center"/>
          </w:tcPr>
          <w:p w14:paraId="55939A88" w14:textId="77777777" w:rsidR="005C5FDE" w:rsidRDefault="00000000">
            <w:pPr>
              <w:spacing w:line="360" w:lineRule="auto"/>
              <w:rPr>
                <w:rFonts w:ascii="Times New Roman" w:hAnsi="Times New Roman" w:cs="Times New Roman"/>
                <w:b/>
                <w:bCs/>
                <w:sz w:val="24"/>
              </w:rPr>
            </w:pPr>
            <w:r>
              <w:rPr>
                <w:rFonts w:ascii="Times New Roman" w:hAnsi="Times New Roman" w:cs="Times New Roman" w:hint="eastAsia"/>
                <w:b/>
                <w:bCs/>
                <w:sz w:val="24"/>
              </w:rPr>
              <w:t>Hypertension</w:t>
            </w:r>
          </w:p>
        </w:tc>
      </w:tr>
      <w:tr w:rsidR="005C5FDE" w14:paraId="052277EB" w14:textId="77777777">
        <w:trPr>
          <w:trHeight w:val="468"/>
          <w:jc w:val="center"/>
        </w:trPr>
        <w:tc>
          <w:tcPr>
            <w:tcW w:w="1723" w:type="dxa"/>
            <w:vAlign w:val="center"/>
          </w:tcPr>
          <w:p w14:paraId="779717FE"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No</w:t>
            </w:r>
          </w:p>
        </w:tc>
        <w:tc>
          <w:tcPr>
            <w:tcW w:w="2442" w:type="dxa"/>
            <w:vAlign w:val="center"/>
          </w:tcPr>
          <w:p w14:paraId="7A805645"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532/6,938</w:t>
            </w:r>
          </w:p>
        </w:tc>
        <w:tc>
          <w:tcPr>
            <w:tcW w:w="2175" w:type="dxa"/>
            <w:vAlign w:val="center"/>
          </w:tcPr>
          <w:p w14:paraId="287A7D98"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1.07 (0.84, 1.35)</w:t>
            </w:r>
          </w:p>
        </w:tc>
        <w:tc>
          <w:tcPr>
            <w:tcW w:w="1416" w:type="dxa"/>
            <w:vMerge w:val="restart"/>
            <w:vAlign w:val="center"/>
          </w:tcPr>
          <w:p w14:paraId="7E30F2AD"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0.61</w:t>
            </w:r>
          </w:p>
        </w:tc>
        <w:tc>
          <w:tcPr>
            <w:tcW w:w="2025" w:type="dxa"/>
            <w:vAlign w:val="center"/>
          </w:tcPr>
          <w:p w14:paraId="36DADB79"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1.51 (0.84, 2.72)</w:t>
            </w:r>
          </w:p>
        </w:tc>
      </w:tr>
      <w:tr w:rsidR="005C5FDE" w14:paraId="40872F3F" w14:textId="77777777">
        <w:trPr>
          <w:trHeight w:val="468"/>
          <w:jc w:val="center"/>
        </w:trPr>
        <w:tc>
          <w:tcPr>
            <w:tcW w:w="1723" w:type="dxa"/>
            <w:vAlign w:val="center"/>
          </w:tcPr>
          <w:p w14:paraId="165F2660"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Yes</w:t>
            </w:r>
          </w:p>
        </w:tc>
        <w:tc>
          <w:tcPr>
            <w:tcW w:w="2442" w:type="dxa"/>
            <w:vAlign w:val="center"/>
          </w:tcPr>
          <w:p w14:paraId="5B4FE699"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808/3,218</w:t>
            </w:r>
          </w:p>
        </w:tc>
        <w:tc>
          <w:tcPr>
            <w:tcW w:w="2175" w:type="dxa"/>
            <w:vAlign w:val="center"/>
          </w:tcPr>
          <w:p w14:paraId="234E5E7D"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1.12 (0.92, 1.36)</w:t>
            </w:r>
          </w:p>
        </w:tc>
        <w:tc>
          <w:tcPr>
            <w:tcW w:w="1416" w:type="dxa"/>
            <w:vMerge/>
            <w:vAlign w:val="center"/>
          </w:tcPr>
          <w:p w14:paraId="108BB243" w14:textId="77777777" w:rsidR="005C5FDE" w:rsidRDefault="005C5FDE">
            <w:pPr>
              <w:spacing w:line="360" w:lineRule="auto"/>
              <w:jc w:val="center"/>
              <w:rPr>
                <w:rFonts w:ascii="Times New Roman" w:hAnsi="Times New Roman" w:cs="Times New Roman"/>
                <w:sz w:val="24"/>
              </w:rPr>
            </w:pPr>
          </w:p>
        </w:tc>
        <w:tc>
          <w:tcPr>
            <w:tcW w:w="2025" w:type="dxa"/>
            <w:vAlign w:val="center"/>
          </w:tcPr>
          <w:p w14:paraId="5A426771"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1.73 (1.04, 2.88)</w:t>
            </w:r>
          </w:p>
        </w:tc>
      </w:tr>
      <w:tr w:rsidR="005C5FDE" w14:paraId="4759F9AB" w14:textId="77777777">
        <w:trPr>
          <w:trHeight w:val="468"/>
          <w:jc w:val="center"/>
        </w:trPr>
        <w:tc>
          <w:tcPr>
            <w:tcW w:w="9781" w:type="dxa"/>
            <w:gridSpan w:val="5"/>
            <w:vAlign w:val="center"/>
          </w:tcPr>
          <w:p w14:paraId="1D2C4B85" w14:textId="77777777" w:rsidR="005C5FDE" w:rsidRDefault="00000000">
            <w:pPr>
              <w:spacing w:line="360" w:lineRule="auto"/>
              <w:rPr>
                <w:rFonts w:ascii="Times New Roman" w:hAnsi="Times New Roman" w:cs="Times New Roman"/>
                <w:b/>
                <w:bCs/>
                <w:sz w:val="24"/>
              </w:rPr>
            </w:pPr>
            <w:r>
              <w:rPr>
                <w:rFonts w:ascii="Times New Roman" w:hAnsi="Times New Roman" w:cs="Times New Roman" w:hint="eastAsia"/>
                <w:b/>
                <w:bCs/>
                <w:sz w:val="24"/>
              </w:rPr>
              <w:t>Hyperlipidemia</w:t>
            </w:r>
          </w:p>
        </w:tc>
      </w:tr>
      <w:tr w:rsidR="005C5FDE" w14:paraId="569F1F59" w14:textId="77777777">
        <w:trPr>
          <w:trHeight w:val="468"/>
          <w:jc w:val="center"/>
        </w:trPr>
        <w:tc>
          <w:tcPr>
            <w:tcW w:w="1723" w:type="dxa"/>
            <w:vAlign w:val="center"/>
          </w:tcPr>
          <w:p w14:paraId="61CBF27B"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No</w:t>
            </w:r>
          </w:p>
        </w:tc>
        <w:tc>
          <w:tcPr>
            <w:tcW w:w="2442" w:type="dxa"/>
            <w:vAlign w:val="center"/>
          </w:tcPr>
          <w:p w14:paraId="68223EF5"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816/7,645</w:t>
            </w:r>
          </w:p>
        </w:tc>
        <w:tc>
          <w:tcPr>
            <w:tcW w:w="2175" w:type="dxa"/>
            <w:vAlign w:val="center"/>
          </w:tcPr>
          <w:p w14:paraId="04D63AE3"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1.05 (0.88, 1.27)</w:t>
            </w:r>
          </w:p>
        </w:tc>
        <w:tc>
          <w:tcPr>
            <w:tcW w:w="1416" w:type="dxa"/>
            <w:vMerge w:val="restart"/>
            <w:vAlign w:val="center"/>
          </w:tcPr>
          <w:p w14:paraId="299DCFF0"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0.13</w:t>
            </w:r>
          </w:p>
        </w:tc>
        <w:tc>
          <w:tcPr>
            <w:tcW w:w="2025" w:type="dxa"/>
            <w:vAlign w:val="center"/>
          </w:tcPr>
          <w:p w14:paraId="263EE9E1"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1.78 (1.09, 2.93)</w:t>
            </w:r>
          </w:p>
        </w:tc>
      </w:tr>
      <w:tr w:rsidR="005C5FDE" w14:paraId="1A07C09A" w14:textId="77777777">
        <w:trPr>
          <w:trHeight w:val="468"/>
          <w:jc w:val="center"/>
        </w:trPr>
        <w:tc>
          <w:tcPr>
            <w:tcW w:w="1723" w:type="dxa"/>
            <w:vAlign w:val="center"/>
          </w:tcPr>
          <w:p w14:paraId="31828588"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Yes</w:t>
            </w:r>
          </w:p>
        </w:tc>
        <w:tc>
          <w:tcPr>
            <w:tcW w:w="2442" w:type="dxa"/>
            <w:vAlign w:val="center"/>
          </w:tcPr>
          <w:p w14:paraId="774970F8"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511/2,393</w:t>
            </w:r>
          </w:p>
        </w:tc>
        <w:tc>
          <w:tcPr>
            <w:tcW w:w="2175" w:type="dxa"/>
            <w:vAlign w:val="center"/>
          </w:tcPr>
          <w:p w14:paraId="577FCDA2"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1.32 (1.06, 1.65)</w:t>
            </w:r>
          </w:p>
        </w:tc>
        <w:tc>
          <w:tcPr>
            <w:tcW w:w="1416" w:type="dxa"/>
            <w:vMerge/>
            <w:vAlign w:val="center"/>
          </w:tcPr>
          <w:p w14:paraId="5D009D49" w14:textId="77777777" w:rsidR="005C5FDE" w:rsidRDefault="005C5FDE">
            <w:pPr>
              <w:spacing w:line="360" w:lineRule="auto"/>
              <w:jc w:val="center"/>
              <w:rPr>
                <w:rFonts w:ascii="Times New Roman" w:hAnsi="Times New Roman" w:cs="Times New Roman"/>
                <w:sz w:val="24"/>
              </w:rPr>
            </w:pPr>
          </w:p>
        </w:tc>
        <w:tc>
          <w:tcPr>
            <w:tcW w:w="2025" w:type="dxa"/>
            <w:vAlign w:val="center"/>
          </w:tcPr>
          <w:p w14:paraId="7B9EE6C3"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1.32 (0.73, 2.41)</w:t>
            </w:r>
          </w:p>
        </w:tc>
      </w:tr>
      <w:tr w:rsidR="005C5FDE" w14:paraId="307340C9" w14:textId="77777777">
        <w:trPr>
          <w:trHeight w:val="468"/>
          <w:jc w:val="center"/>
        </w:trPr>
        <w:tc>
          <w:tcPr>
            <w:tcW w:w="9781" w:type="dxa"/>
            <w:gridSpan w:val="5"/>
            <w:vAlign w:val="center"/>
          </w:tcPr>
          <w:p w14:paraId="36748DDE" w14:textId="77777777" w:rsidR="005C5FDE" w:rsidRDefault="00000000">
            <w:pPr>
              <w:spacing w:line="360" w:lineRule="auto"/>
              <w:rPr>
                <w:rFonts w:ascii="Times New Roman" w:hAnsi="Times New Roman" w:cs="Times New Roman"/>
                <w:b/>
                <w:bCs/>
                <w:sz w:val="24"/>
              </w:rPr>
            </w:pPr>
            <w:r>
              <w:rPr>
                <w:rFonts w:ascii="Times New Roman" w:hAnsi="Times New Roman" w:cs="Times New Roman" w:hint="eastAsia"/>
                <w:b/>
                <w:bCs/>
                <w:sz w:val="24"/>
              </w:rPr>
              <w:t>Diabetes mellitus</w:t>
            </w:r>
          </w:p>
        </w:tc>
      </w:tr>
      <w:tr w:rsidR="005C5FDE" w14:paraId="008DB4A8" w14:textId="77777777">
        <w:trPr>
          <w:trHeight w:val="468"/>
          <w:jc w:val="center"/>
        </w:trPr>
        <w:tc>
          <w:tcPr>
            <w:tcW w:w="1723" w:type="dxa"/>
            <w:vAlign w:val="center"/>
          </w:tcPr>
          <w:p w14:paraId="50892F44"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No</w:t>
            </w:r>
          </w:p>
        </w:tc>
        <w:tc>
          <w:tcPr>
            <w:tcW w:w="2442" w:type="dxa"/>
            <w:vAlign w:val="center"/>
          </w:tcPr>
          <w:p w14:paraId="39E73226"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1,015/8,949</w:t>
            </w:r>
          </w:p>
        </w:tc>
        <w:tc>
          <w:tcPr>
            <w:tcW w:w="2175" w:type="dxa"/>
            <w:vAlign w:val="center"/>
          </w:tcPr>
          <w:p w14:paraId="757BAB9A"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1.00 (0.78, 1.28)</w:t>
            </w:r>
          </w:p>
        </w:tc>
        <w:tc>
          <w:tcPr>
            <w:tcW w:w="1416" w:type="dxa"/>
            <w:vMerge w:val="restart"/>
            <w:vAlign w:val="center"/>
          </w:tcPr>
          <w:p w14:paraId="24731DF2"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0.56</w:t>
            </w:r>
          </w:p>
        </w:tc>
        <w:tc>
          <w:tcPr>
            <w:tcW w:w="2025" w:type="dxa"/>
            <w:vAlign w:val="center"/>
          </w:tcPr>
          <w:p w14:paraId="6F508F13"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1.56 (1.00, 2.43)</w:t>
            </w:r>
          </w:p>
        </w:tc>
      </w:tr>
      <w:tr w:rsidR="005C5FDE" w14:paraId="67221F06" w14:textId="77777777">
        <w:trPr>
          <w:trHeight w:val="468"/>
          <w:jc w:val="center"/>
        </w:trPr>
        <w:tc>
          <w:tcPr>
            <w:tcW w:w="1723" w:type="dxa"/>
            <w:vAlign w:val="center"/>
          </w:tcPr>
          <w:p w14:paraId="5758421C"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Yes</w:t>
            </w:r>
          </w:p>
        </w:tc>
        <w:tc>
          <w:tcPr>
            <w:tcW w:w="2442" w:type="dxa"/>
            <w:vAlign w:val="center"/>
          </w:tcPr>
          <w:p w14:paraId="6FED0509"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334/1,217</w:t>
            </w:r>
          </w:p>
        </w:tc>
        <w:tc>
          <w:tcPr>
            <w:tcW w:w="2175" w:type="dxa"/>
            <w:vAlign w:val="center"/>
          </w:tcPr>
          <w:p w14:paraId="72E71FE7"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1.03 (0.88, 1.20)</w:t>
            </w:r>
          </w:p>
        </w:tc>
        <w:tc>
          <w:tcPr>
            <w:tcW w:w="1416" w:type="dxa"/>
            <w:vMerge/>
            <w:vAlign w:val="center"/>
          </w:tcPr>
          <w:p w14:paraId="27BFE804" w14:textId="77777777" w:rsidR="005C5FDE" w:rsidRDefault="005C5FDE">
            <w:pPr>
              <w:spacing w:line="360" w:lineRule="auto"/>
              <w:jc w:val="center"/>
              <w:rPr>
                <w:rFonts w:ascii="Times New Roman" w:hAnsi="Times New Roman" w:cs="Times New Roman"/>
                <w:sz w:val="24"/>
              </w:rPr>
            </w:pPr>
          </w:p>
        </w:tc>
        <w:tc>
          <w:tcPr>
            <w:tcW w:w="2025" w:type="dxa"/>
            <w:vAlign w:val="center"/>
          </w:tcPr>
          <w:p w14:paraId="0834A81D"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1.68 (0.72, 3.96)</w:t>
            </w:r>
          </w:p>
        </w:tc>
      </w:tr>
      <w:tr w:rsidR="005C5FDE" w14:paraId="48084828" w14:textId="77777777">
        <w:trPr>
          <w:trHeight w:val="468"/>
          <w:jc w:val="center"/>
        </w:trPr>
        <w:tc>
          <w:tcPr>
            <w:tcW w:w="9781" w:type="dxa"/>
            <w:gridSpan w:val="5"/>
            <w:vAlign w:val="center"/>
          </w:tcPr>
          <w:p w14:paraId="230D15C1" w14:textId="77777777" w:rsidR="005C5FDE" w:rsidRDefault="00000000">
            <w:pPr>
              <w:spacing w:line="360" w:lineRule="auto"/>
              <w:rPr>
                <w:rFonts w:ascii="Times New Roman" w:hAnsi="Times New Roman" w:cs="Times New Roman"/>
                <w:b/>
                <w:bCs/>
                <w:sz w:val="24"/>
              </w:rPr>
            </w:pPr>
            <w:r>
              <w:rPr>
                <w:rFonts w:ascii="Times New Roman" w:hAnsi="Times New Roman" w:cs="Times New Roman" w:hint="eastAsia"/>
                <w:b/>
                <w:bCs/>
                <w:sz w:val="24"/>
              </w:rPr>
              <w:t>Obesity</w:t>
            </w:r>
          </w:p>
        </w:tc>
      </w:tr>
      <w:tr w:rsidR="005C5FDE" w14:paraId="79F5E4DF" w14:textId="77777777">
        <w:trPr>
          <w:trHeight w:val="468"/>
          <w:jc w:val="center"/>
        </w:trPr>
        <w:tc>
          <w:tcPr>
            <w:tcW w:w="1723" w:type="dxa"/>
            <w:vAlign w:val="center"/>
          </w:tcPr>
          <w:p w14:paraId="00C50578"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No</w:t>
            </w:r>
          </w:p>
        </w:tc>
        <w:tc>
          <w:tcPr>
            <w:tcW w:w="2442" w:type="dxa"/>
            <w:vAlign w:val="center"/>
          </w:tcPr>
          <w:p w14:paraId="216F8564"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881/7,121</w:t>
            </w:r>
          </w:p>
        </w:tc>
        <w:tc>
          <w:tcPr>
            <w:tcW w:w="2175" w:type="dxa"/>
            <w:vAlign w:val="center"/>
          </w:tcPr>
          <w:p w14:paraId="4E5D1B08"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1.03 (0.85, 1.23)</w:t>
            </w:r>
          </w:p>
        </w:tc>
        <w:tc>
          <w:tcPr>
            <w:tcW w:w="1416" w:type="dxa"/>
            <w:vMerge w:val="restart"/>
            <w:vAlign w:val="center"/>
          </w:tcPr>
          <w:p w14:paraId="64E2CEBE"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0.69</w:t>
            </w:r>
          </w:p>
        </w:tc>
        <w:tc>
          <w:tcPr>
            <w:tcW w:w="2025" w:type="dxa"/>
            <w:vAlign w:val="center"/>
          </w:tcPr>
          <w:p w14:paraId="6C224675"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1.77 (1.09, 2.88)</w:t>
            </w:r>
          </w:p>
        </w:tc>
      </w:tr>
      <w:tr w:rsidR="005C5FDE" w14:paraId="3710A570" w14:textId="77777777">
        <w:trPr>
          <w:trHeight w:val="468"/>
          <w:jc w:val="center"/>
        </w:trPr>
        <w:tc>
          <w:tcPr>
            <w:tcW w:w="1723" w:type="dxa"/>
            <w:vAlign w:val="center"/>
          </w:tcPr>
          <w:p w14:paraId="695A2E47"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Yes</w:t>
            </w:r>
          </w:p>
        </w:tc>
        <w:tc>
          <w:tcPr>
            <w:tcW w:w="2442" w:type="dxa"/>
            <w:vAlign w:val="center"/>
          </w:tcPr>
          <w:p w14:paraId="43AE4FF4"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494/3,292</w:t>
            </w:r>
          </w:p>
        </w:tc>
        <w:tc>
          <w:tcPr>
            <w:tcW w:w="2175" w:type="dxa"/>
            <w:vAlign w:val="center"/>
          </w:tcPr>
          <w:p w14:paraId="113E2EA4"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1.15 (0.88, 1.52)</w:t>
            </w:r>
          </w:p>
        </w:tc>
        <w:tc>
          <w:tcPr>
            <w:tcW w:w="1416" w:type="dxa"/>
            <w:vMerge/>
            <w:vAlign w:val="center"/>
          </w:tcPr>
          <w:p w14:paraId="19900BBE" w14:textId="77777777" w:rsidR="005C5FDE" w:rsidRDefault="005C5FDE">
            <w:pPr>
              <w:spacing w:line="360" w:lineRule="auto"/>
              <w:jc w:val="center"/>
              <w:rPr>
                <w:rFonts w:ascii="Times New Roman" w:hAnsi="Times New Roman" w:cs="Times New Roman"/>
                <w:sz w:val="24"/>
              </w:rPr>
            </w:pPr>
          </w:p>
        </w:tc>
        <w:tc>
          <w:tcPr>
            <w:tcW w:w="2025" w:type="dxa"/>
            <w:vAlign w:val="center"/>
          </w:tcPr>
          <w:p w14:paraId="461F3A69"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1.24 (0.71, 2.17)</w:t>
            </w:r>
          </w:p>
        </w:tc>
      </w:tr>
      <w:tr w:rsidR="005C5FDE" w14:paraId="79976D73" w14:textId="77777777">
        <w:trPr>
          <w:trHeight w:val="468"/>
          <w:jc w:val="center"/>
        </w:trPr>
        <w:tc>
          <w:tcPr>
            <w:tcW w:w="9781" w:type="dxa"/>
            <w:gridSpan w:val="5"/>
            <w:vAlign w:val="center"/>
          </w:tcPr>
          <w:p w14:paraId="14A7849E" w14:textId="77777777" w:rsidR="005C5FDE" w:rsidRDefault="00000000">
            <w:pPr>
              <w:spacing w:line="360" w:lineRule="auto"/>
              <w:rPr>
                <w:rFonts w:ascii="Times New Roman" w:hAnsi="Times New Roman" w:cs="Times New Roman"/>
                <w:b/>
                <w:bCs/>
                <w:sz w:val="24"/>
              </w:rPr>
            </w:pPr>
            <w:r>
              <w:rPr>
                <w:rFonts w:ascii="Times New Roman" w:hAnsi="Times New Roman" w:cs="Times New Roman" w:hint="eastAsia"/>
                <w:b/>
                <w:bCs/>
                <w:sz w:val="24"/>
              </w:rPr>
              <w:t>FIB-4</w:t>
            </w:r>
          </w:p>
        </w:tc>
      </w:tr>
      <w:tr w:rsidR="005C5FDE" w14:paraId="58C83385" w14:textId="77777777">
        <w:trPr>
          <w:trHeight w:val="468"/>
          <w:jc w:val="center"/>
        </w:trPr>
        <w:tc>
          <w:tcPr>
            <w:tcW w:w="1723" w:type="dxa"/>
            <w:vAlign w:val="center"/>
          </w:tcPr>
          <w:p w14:paraId="414EBCA1"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lastRenderedPageBreak/>
              <w:t xml:space="preserve">  &lt; 1.3</w:t>
            </w:r>
          </w:p>
        </w:tc>
        <w:tc>
          <w:tcPr>
            <w:tcW w:w="2442" w:type="dxa"/>
            <w:vAlign w:val="center"/>
          </w:tcPr>
          <w:p w14:paraId="04A73D0A"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788/8,372</w:t>
            </w:r>
          </w:p>
        </w:tc>
        <w:tc>
          <w:tcPr>
            <w:tcW w:w="2175" w:type="dxa"/>
            <w:vAlign w:val="center"/>
          </w:tcPr>
          <w:p w14:paraId="1EDD663A"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1.10 (0.90, 1.35)</w:t>
            </w:r>
          </w:p>
        </w:tc>
        <w:tc>
          <w:tcPr>
            <w:tcW w:w="1416" w:type="dxa"/>
            <w:vMerge w:val="restart"/>
            <w:vAlign w:val="center"/>
          </w:tcPr>
          <w:p w14:paraId="2EA77E63"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0.47</w:t>
            </w:r>
          </w:p>
        </w:tc>
        <w:tc>
          <w:tcPr>
            <w:tcW w:w="2025" w:type="dxa"/>
            <w:vAlign w:val="center"/>
          </w:tcPr>
          <w:p w14:paraId="6AA86218"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2.03 (1.22, 3.37)</w:t>
            </w:r>
          </w:p>
        </w:tc>
      </w:tr>
      <w:tr w:rsidR="005C5FDE" w14:paraId="5E01C287" w14:textId="77777777">
        <w:trPr>
          <w:trHeight w:val="468"/>
          <w:jc w:val="center"/>
        </w:trPr>
        <w:tc>
          <w:tcPr>
            <w:tcW w:w="1723" w:type="dxa"/>
            <w:vAlign w:val="center"/>
          </w:tcPr>
          <w:p w14:paraId="136D5860" w14:textId="77777777" w:rsidR="005C5FDE" w:rsidRDefault="00000000">
            <w:pPr>
              <w:spacing w:line="360" w:lineRule="auto"/>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w:t>
            </w:r>
            <w:r>
              <w:rPr>
                <w:rFonts w:ascii="Times New Roman" w:hAnsi="Times New Roman" w:cs="Times New Roman" w:hint="eastAsia"/>
                <w:sz w:val="24"/>
              </w:rPr>
              <w:t xml:space="preserve"> 1.3</w:t>
            </w:r>
          </w:p>
        </w:tc>
        <w:tc>
          <w:tcPr>
            <w:tcW w:w="2442" w:type="dxa"/>
            <w:vAlign w:val="center"/>
          </w:tcPr>
          <w:p w14:paraId="64E4134B"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587/2,041</w:t>
            </w:r>
          </w:p>
        </w:tc>
        <w:tc>
          <w:tcPr>
            <w:tcW w:w="2175" w:type="dxa"/>
            <w:vAlign w:val="center"/>
          </w:tcPr>
          <w:p w14:paraId="1CC51BD6"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1.30 (1.02, 1.65)</w:t>
            </w:r>
          </w:p>
        </w:tc>
        <w:tc>
          <w:tcPr>
            <w:tcW w:w="1416" w:type="dxa"/>
            <w:vMerge/>
            <w:vAlign w:val="center"/>
          </w:tcPr>
          <w:p w14:paraId="50C99052" w14:textId="77777777" w:rsidR="005C5FDE" w:rsidRDefault="005C5FDE">
            <w:pPr>
              <w:spacing w:line="360" w:lineRule="auto"/>
              <w:jc w:val="center"/>
              <w:rPr>
                <w:rFonts w:ascii="Times New Roman" w:hAnsi="Times New Roman" w:cs="Times New Roman"/>
                <w:sz w:val="24"/>
              </w:rPr>
            </w:pPr>
          </w:p>
        </w:tc>
        <w:tc>
          <w:tcPr>
            <w:tcW w:w="2025" w:type="dxa"/>
            <w:vAlign w:val="center"/>
          </w:tcPr>
          <w:p w14:paraId="5FB280BD" w14:textId="77777777" w:rsidR="005C5FDE" w:rsidRDefault="00000000">
            <w:pPr>
              <w:spacing w:line="360" w:lineRule="auto"/>
              <w:jc w:val="center"/>
              <w:rPr>
                <w:rFonts w:ascii="Times New Roman" w:hAnsi="Times New Roman" w:cs="Times New Roman"/>
                <w:sz w:val="24"/>
              </w:rPr>
            </w:pPr>
            <w:r>
              <w:rPr>
                <w:rFonts w:ascii="Times New Roman" w:hAnsi="Times New Roman" w:cs="Times New Roman" w:hint="eastAsia"/>
                <w:sz w:val="24"/>
              </w:rPr>
              <w:t>1.21 (0.69, 2.12)</w:t>
            </w:r>
          </w:p>
        </w:tc>
      </w:tr>
    </w:tbl>
    <w:p w14:paraId="04909627" w14:textId="77777777" w:rsidR="005C5FDE" w:rsidRDefault="00000000">
      <w:pPr>
        <w:widowControl/>
        <w:rPr>
          <w:rFonts w:ascii="Times New Roman" w:hAnsi="Times New Roman" w:cs="Times New Roman"/>
          <w:b/>
          <w:bCs/>
          <w:szCs w:val="21"/>
        </w:rPr>
      </w:pPr>
      <w:r>
        <w:rPr>
          <w:rFonts w:ascii="Times New Roman" w:hAnsi="Times New Roman" w:hint="eastAsia"/>
          <w:szCs w:val="21"/>
          <w:vertAlign w:val="superscript"/>
        </w:rPr>
        <w:t xml:space="preserve">1 </w:t>
      </w:r>
      <w:r>
        <w:rPr>
          <w:rFonts w:ascii="Times New Roman" w:hAnsi="Times New Roman" w:cs="Times New Roman" w:hint="eastAsia"/>
          <w:szCs w:val="21"/>
        </w:rPr>
        <w:t>Models adjusted for age, sex, BMI, smoking status, alcohol consumption, race, marital status, education, sedentary lifestyle, hypertension, hyperlipidemia, diabetes mellitus, and frailty index.</w:t>
      </w:r>
    </w:p>
    <w:p w14:paraId="39DD193B" w14:textId="77777777" w:rsidR="005C5FDE" w:rsidRDefault="00000000">
      <w:pPr>
        <w:rPr>
          <w:rFonts w:ascii="Times New Roman" w:hAnsi="Times New Roman" w:cs="Times New Roman"/>
          <w:szCs w:val="21"/>
        </w:rPr>
      </w:pPr>
      <w:r>
        <w:rPr>
          <w:rFonts w:ascii="Times New Roman" w:hAnsi="Times New Roman" w:cs="Times New Roman" w:hint="eastAsia"/>
          <w:szCs w:val="21"/>
          <w:vertAlign w:val="superscript"/>
        </w:rPr>
        <w:t>2</w:t>
      </w:r>
      <w:r>
        <w:rPr>
          <w:rFonts w:ascii="Times New Roman" w:hAnsi="Times New Roman" w:cs="Times New Roman"/>
          <w:szCs w:val="21"/>
          <w:vertAlign w:val="superscript"/>
        </w:rPr>
        <w:t xml:space="preserve"> </w:t>
      </w:r>
      <w:r>
        <w:rPr>
          <w:rFonts w:ascii="Times New Roman" w:hAnsi="Times New Roman" w:cs="Times New Roman"/>
          <w:szCs w:val="21"/>
        </w:rPr>
        <w:t xml:space="preserve">The </w:t>
      </w:r>
      <w:r>
        <w:rPr>
          <w:rFonts w:ascii="Times New Roman" w:hAnsi="Times New Roman" w:cs="Times New Roman"/>
          <w:i/>
          <w:iCs/>
          <w:szCs w:val="21"/>
        </w:rPr>
        <w:t>P</w:t>
      </w:r>
      <w:r>
        <w:rPr>
          <w:rFonts w:ascii="Times New Roman" w:hAnsi="Times New Roman" w:cs="Times New Roman"/>
          <w:szCs w:val="21"/>
        </w:rPr>
        <w:t xml:space="preserve"> value represents the significance of the interaction effect between MASLD and </w:t>
      </w:r>
      <w:r>
        <w:rPr>
          <w:rFonts w:ascii="Times New Roman" w:hAnsi="Times New Roman" w:cs="Times New Roman" w:hint="eastAsia"/>
          <w:szCs w:val="21"/>
        </w:rPr>
        <w:t>subgroup</w:t>
      </w:r>
      <w:r>
        <w:rPr>
          <w:rFonts w:ascii="Times New Roman" w:hAnsi="Times New Roman" w:cs="Times New Roman"/>
          <w:szCs w:val="21"/>
        </w:rPr>
        <w:t xml:space="preserve"> variable</w:t>
      </w:r>
      <w:r>
        <w:rPr>
          <w:rFonts w:ascii="Times New Roman" w:hAnsi="Times New Roman" w:cs="Times New Roman" w:hint="eastAsia"/>
          <w:szCs w:val="21"/>
        </w:rPr>
        <w:t>s</w:t>
      </w:r>
      <w:r>
        <w:rPr>
          <w:rFonts w:ascii="Times New Roman" w:hAnsi="Times New Roman" w:cs="Times New Roman"/>
          <w:szCs w:val="21"/>
        </w:rPr>
        <w:t>.</w:t>
      </w:r>
    </w:p>
    <w:p w14:paraId="721DB5B6" w14:textId="77777777" w:rsidR="005C5FDE" w:rsidRDefault="00000000">
      <w:pPr>
        <w:rPr>
          <w:rFonts w:ascii="Times New Roman" w:hAnsi="Times New Roman" w:cs="Times New Roman"/>
          <w:szCs w:val="21"/>
        </w:rPr>
      </w:pPr>
      <w:r>
        <w:rPr>
          <w:rFonts w:ascii="Times New Roman" w:hAnsi="Times New Roman" w:cs="Times New Roman"/>
          <w:szCs w:val="21"/>
          <w:vertAlign w:val="superscript"/>
        </w:rPr>
        <w:t>3</w:t>
      </w:r>
      <w:r>
        <w:rPr>
          <w:rFonts w:ascii="Times New Roman" w:hAnsi="Times New Roman" w:cs="Times New Roman" w:hint="eastAsia"/>
          <w:szCs w:val="21"/>
          <w:vertAlign w:val="superscript"/>
        </w:rPr>
        <w:t xml:space="preserve"> </w:t>
      </w:r>
      <w:r>
        <w:rPr>
          <w:rFonts w:ascii="Times New Roman" w:hAnsi="Times New Roman" w:cs="Times New Roman"/>
          <w:szCs w:val="21"/>
        </w:rPr>
        <w:t>The HR for FI is presented per standard deviation (SD) increase.</w:t>
      </w:r>
    </w:p>
    <w:p w14:paraId="78D0F9AE" w14:textId="77777777" w:rsidR="005C5FDE" w:rsidRDefault="00000000">
      <w:pPr>
        <w:widowControl/>
        <w:jc w:val="left"/>
        <w:rPr>
          <w:rFonts w:ascii="Times New Roman" w:hAnsi="Times New Roman" w:cs="Times New Roman"/>
          <w:sz w:val="24"/>
        </w:rPr>
      </w:pPr>
      <w:r>
        <w:rPr>
          <w:rFonts w:ascii="Times New Roman" w:hAnsi="Times New Roman" w:cs="Times New Roman"/>
          <w:sz w:val="24"/>
        </w:rPr>
        <w:br w:type="page"/>
      </w:r>
    </w:p>
    <w:p w14:paraId="04077E14" w14:textId="77777777" w:rsidR="005C5FDE" w:rsidRDefault="00000000" w:rsidP="004E35D1">
      <w:pPr>
        <w:pStyle w:val="1"/>
        <w:spacing w:before="0" w:after="0" w:line="240" w:lineRule="auto"/>
        <w:rPr>
          <w:rFonts w:ascii="Times New Roman" w:hAnsi="Times New Roman" w:cs="Times New Roman"/>
          <w:b w:val="0"/>
          <w:bCs w:val="0"/>
          <w:sz w:val="24"/>
          <w:szCs w:val="24"/>
        </w:rPr>
      </w:pPr>
      <w:bookmarkStart w:id="9" w:name="_Toc232500784"/>
      <w:proofErr w:type="spellStart"/>
      <w:r>
        <w:rPr>
          <w:rFonts w:ascii="Times New Roman" w:hAnsi="Times New Roman" w:cs="Times New Roman"/>
          <w:sz w:val="24"/>
          <w:szCs w:val="24"/>
        </w:rPr>
        <w:lastRenderedPageBreak/>
        <w:t>SFigure</w:t>
      </w:r>
      <w:proofErr w:type="spellEnd"/>
      <w:r>
        <w:rPr>
          <w:rFonts w:ascii="Times New Roman" w:hAnsi="Times New Roman" w:cs="Times New Roman"/>
          <w:sz w:val="24"/>
          <w:szCs w:val="24"/>
        </w:rPr>
        <w:t xml:space="preserve"> 1. </w:t>
      </w:r>
      <w:bookmarkStart w:id="10" w:name="OLE_LINK25"/>
      <w:r>
        <w:rPr>
          <w:rFonts w:ascii="Times New Roman" w:hAnsi="Times New Roman" w:cs="Times New Roman"/>
          <w:b w:val="0"/>
          <w:bCs w:val="0"/>
          <w:sz w:val="24"/>
          <w:szCs w:val="24"/>
        </w:rPr>
        <w:t>Flow diagram showing participant selection for this study in NHANES III</w:t>
      </w:r>
      <w:bookmarkEnd w:id="9"/>
      <w:bookmarkEnd w:id="10"/>
    </w:p>
    <w:p w14:paraId="2E7C6E1A" w14:textId="77777777" w:rsidR="005C5FDE" w:rsidRDefault="00000000">
      <w:pPr>
        <w:rPr>
          <w:rFonts w:ascii="Times New Roman" w:hAnsi="Times New Roman" w:cs="Times New Roman"/>
          <w:b/>
          <w:bCs/>
          <w:sz w:val="24"/>
        </w:rPr>
      </w:pPr>
      <w:r>
        <w:rPr>
          <w:rFonts w:ascii="Times New Roman" w:hAnsi="Times New Roman"/>
          <w:noProof/>
          <w:kern w:val="0"/>
          <w:sz w:val="24"/>
        </w:rPr>
        <mc:AlternateContent>
          <mc:Choice Requires="wps">
            <w:drawing>
              <wp:anchor distT="0" distB="0" distL="114300" distR="114300" simplePos="0" relativeHeight="251659264" behindDoc="0" locked="0" layoutInCell="1" allowOverlap="1" wp14:anchorId="216F5961" wp14:editId="47C4A1C0">
                <wp:simplePos x="0" y="0"/>
                <wp:positionH relativeFrom="column">
                  <wp:posOffset>280035</wp:posOffset>
                </wp:positionH>
                <wp:positionV relativeFrom="paragraph">
                  <wp:posOffset>186690</wp:posOffset>
                </wp:positionV>
                <wp:extent cx="3722370" cy="452120"/>
                <wp:effectExtent l="0" t="0" r="11430" b="24130"/>
                <wp:wrapNone/>
                <wp:docPr id="489071708" name="矩形 489071708"/>
                <wp:cNvGraphicFramePr/>
                <a:graphic xmlns:a="http://schemas.openxmlformats.org/drawingml/2006/main">
                  <a:graphicData uri="http://schemas.microsoft.com/office/word/2010/wordprocessingShape">
                    <wps:wsp>
                      <wps:cNvSpPr/>
                      <wps:spPr>
                        <a:xfrm>
                          <a:off x="0" y="0"/>
                          <a:ext cx="3722656" cy="4521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20D9B3" w14:textId="77777777" w:rsidR="005C5FDE" w:rsidRDefault="00000000">
                            <w:pPr>
                              <w:jc w:val="center"/>
                              <w:rPr>
                                <w:rFonts w:ascii="Times New Roman" w:hAnsi="Times New Roman"/>
                                <w:color w:val="000000" w:themeColor="text1"/>
                                <w:sz w:val="24"/>
                              </w:rPr>
                            </w:pPr>
                            <w:r>
                              <w:rPr>
                                <w:rFonts w:ascii="Times New Roman" w:hAnsi="Times New Roman" w:hint="eastAsia"/>
                                <w:color w:val="000000" w:themeColor="text1"/>
                                <w:sz w:val="24"/>
                              </w:rPr>
                              <w:t>20,050 participants in NHANES III (1988-1994)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16F5961" id="矩形 489071708" o:spid="_x0000_s1026" style="position:absolute;left:0;text-align:left;margin-left:22.05pt;margin-top:14.7pt;width:293.1pt;height:35.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" filled="f" strokecolor="black [3213]" strokeweight="1.5pt">
                <v:textbox>
                  <w:txbxContent>
                    <w:p w14:paraId="6C20D9B3" w14:textId="77777777" w:rsidR="005C5FDE" w:rsidRDefault="00000000">
                      <w:pPr>
                        <w:jc w:val="center"/>
                        <w:rPr>
                          <w:rFonts w:ascii="Times New Roman" w:hAnsi="Times New Roman"/>
                          <w:color w:val="000000" w:themeColor="text1"/>
                          <w:sz w:val="24"/>
                        </w:rPr>
                      </w:pPr>
                      <w:r>
                        <w:rPr>
                          <w:rFonts w:ascii="Times New Roman" w:hAnsi="Times New Roman" w:hint="eastAsia"/>
                          <w:color w:val="000000" w:themeColor="text1"/>
                          <w:sz w:val="24"/>
                        </w:rPr>
                        <w:t>20,050 participants in NHANES III (1988-1994)</w:t>
                      </w:r>
                    </w:p>
                  </w:txbxContent>
                </v:textbox>
              </v:rect>
            </w:pict>
          </mc:Fallback>
        </mc:AlternateContent>
      </w:r>
    </w:p>
    <w:p w14:paraId="7698B50E" w14:textId="77777777" w:rsidR="005C5FDE" w:rsidRDefault="005C5FDE">
      <w:pPr>
        <w:autoSpaceDE w:val="0"/>
        <w:autoSpaceDN w:val="0"/>
        <w:adjustRightInd w:val="0"/>
        <w:jc w:val="left"/>
        <w:rPr>
          <w:rFonts w:ascii="Times New Roman" w:hAnsi="Times New Roman"/>
          <w:kern w:val="0"/>
          <w:sz w:val="24"/>
        </w:rPr>
      </w:pPr>
    </w:p>
    <w:p w14:paraId="5B66E394" w14:textId="77777777" w:rsidR="005C5FDE" w:rsidRDefault="005C5FDE">
      <w:pPr>
        <w:widowControl/>
        <w:jc w:val="left"/>
        <w:rPr>
          <w:rFonts w:ascii="Times New Roman" w:hAnsi="Times New Roman" w:cs="Times New Roman"/>
          <w:sz w:val="24"/>
        </w:rPr>
      </w:pPr>
    </w:p>
    <w:p w14:paraId="15358A99" w14:textId="77777777" w:rsidR="005C5FDE" w:rsidRDefault="00000000">
      <w:pPr>
        <w:widowControl/>
        <w:jc w:val="left"/>
        <w:rPr>
          <w:rFonts w:ascii="Times New Roman" w:hAnsi="Times New Roman" w:cs="Times New Roman"/>
          <w:sz w:val="24"/>
        </w:rPr>
      </w:pPr>
      <w:r>
        <w:rPr>
          <w:rFonts w:ascii="Times New Roman" w:hAnsi="Times New Roman" w:hint="eastAsia"/>
          <w:noProof/>
          <w:kern w:val="0"/>
          <w:sz w:val="24"/>
        </w:rPr>
        <mc:AlternateContent>
          <mc:Choice Requires="wps">
            <w:drawing>
              <wp:anchor distT="0" distB="0" distL="114300" distR="114300" simplePos="0" relativeHeight="251670528" behindDoc="0" locked="0" layoutInCell="1" allowOverlap="1" wp14:anchorId="5D7E0F7A" wp14:editId="48249529">
                <wp:simplePos x="0" y="0"/>
                <wp:positionH relativeFrom="column">
                  <wp:posOffset>2087245</wp:posOffset>
                </wp:positionH>
                <wp:positionV relativeFrom="paragraph">
                  <wp:posOffset>79375</wp:posOffset>
                </wp:positionV>
                <wp:extent cx="0" cy="2023745"/>
                <wp:effectExtent l="76200" t="0" r="57150" b="52705"/>
                <wp:wrapNone/>
                <wp:docPr id="759998045" name="直接箭头连接符 21"/>
                <wp:cNvGraphicFramePr/>
                <a:graphic xmlns:a="http://schemas.openxmlformats.org/drawingml/2006/main">
                  <a:graphicData uri="http://schemas.microsoft.com/office/word/2010/wordprocessingShape">
                    <wps:wsp>
                      <wps:cNvCnPr/>
                      <wps:spPr>
                        <a:xfrm>
                          <a:off x="0" y="0"/>
                          <a:ext cx="0" cy="202396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21" o:spid="_x0000_s1026" o:spt="32" type="#_x0000_t32" style="position:absolute;left:0pt;margin-left:164.35pt;margin-top:6.25pt;height:159.35pt;width:0pt;z-index:251670528;mso-width-relative:page;mso-height-relative:page;" filled="f" stroked="t" coordsize="21600,21600" o:gfxdata="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bzzbx1wAAAAoBAAAPAAAAAAAAAAEAIAAA&#10;ACIAAABkcnMvZG93bnJldi54bWxQSwECFAAUAAAACACHTuJAxoO8zA0CAADrAwAADgAAAAAAAAAB&#10;ACAAAAAmAQAAZHJzL2Uyb0RvYy54bWxQSwUGAAAAAAYABgBZAQAApQUAAAAA&#10;">
                <v:fill on="f" focussize="0,0"/>
                <v:stroke weight="1.5pt" color="#000000 [3213]" miterlimit="8" joinstyle="miter" endarrow="block"/>
                <v:imagedata o:title=""/>
                <o:lock v:ext="edit" aspectratio="f"/>
              </v:shape>
            </w:pict>
          </mc:Fallback>
        </mc:AlternateContent>
      </w:r>
    </w:p>
    <w:p w14:paraId="4212BD4A" w14:textId="77777777" w:rsidR="005C5FDE" w:rsidRDefault="00000000">
      <w:pPr>
        <w:widowControl/>
        <w:jc w:val="left"/>
        <w:rPr>
          <w:rFonts w:ascii="Times New Roman" w:hAnsi="Times New Roman" w:cs="Times New Roman"/>
          <w:sz w:val="24"/>
        </w:rPr>
      </w:pPr>
      <w:r>
        <w:rPr>
          <w:rFonts w:ascii="Times New Roman" w:hAnsi="Times New Roman"/>
          <w:noProof/>
          <w:kern w:val="0"/>
          <w:sz w:val="24"/>
        </w:rPr>
        <mc:AlternateContent>
          <mc:Choice Requires="wps">
            <w:drawing>
              <wp:anchor distT="0" distB="0" distL="114300" distR="114300" simplePos="0" relativeHeight="251661312" behindDoc="0" locked="0" layoutInCell="1" allowOverlap="1" wp14:anchorId="3E7B1791" wp14:editId="1343EF11">
                <wp:simplePos x="0" y="0"/>
                <wp:positionH relativeFrom="margin">
                  <wp:posOffset>2765425</wp:posOffset>
                </wp:positionH>
                <wp:positionV relativeFrom="paragraph">
                  <wp:posOffset>142240</wp:posOffset>
                </wp:positionV>
                <wp:extent cx="2893695" cy="1486535"/>
                <wp:effectExtent l="9525" t="9525" r="11430" b="18415"/>
                <wp:wrapNone/>
                <wp:docPr id="1931394527" name="矩形 1931394527"/>
                <wp:cNvGraphicFramePr/>
                <a:graphic xmlns:a="http://schemas.openxmlformats.org/drawingml/2006/main">
                  <a:graphicData uri="http://schemas.microsoft.com/office/word/2010/wordprocessingShape">
                    <wps:wsp>
                      <wps:cNvSpPr/>
                      <wps:spPr>
                        <a:xfrm>
                          <a:off x="0" y="0"/>
                          <a:ext cx="2893695" cy="148653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5DF075" w14:textId="77777777" w:rsidR="005C5FDE" w:rsidRDefault="00000000">
                            <w:pPr>
                              <w:spacing w:line="320" w:lineRule="exact"/>
                              <w:rPr>
                                <w:rFonts w:ascii="Times New Roman" w:hAnsi="Times New Roman"/>
                                <w:color w:val="000000" w:themeColor="text1"/>
                                <w:sz w:val="24"/>
                              </w:rPr>
                            </w:pPr>
                            <w:r>
                              <w:rPr>
                                <w:rFonts w:ascii="Times New Roman" w:hAnsi="Times New Roman"/>
                                <w:color w:val="000000" w:themeColor="text1"/>
                                <w:sz w:val="24"/>
                              </w:rPr>
                              <w:t>6,194</w:t>
                            </w:r>
                            <w:r>
                              <w:rPr>
                                <w:rFonts w:ascii="Times New Roman" w:hAnsi="Times New Roman" w:hint="eastAsia"/>
                                <w:color w:val="000000" w:themeColor="text1"/>
                                <w:sz w:val="24"/>
                              </w:rPr>
                              <w:t xml:space="preserve"> </w:t>
                            </w:r>
                            <w:r>
                              <w:rPr>
                                <w:rFonts w:ascii="Times New Roman" w:hAnsi="Times New Roman"/>
                                <w:color w:val="000000" w:themeColor="text1"/>
                                <w:sz w:val="24"/>
                              </w:rPr>
                              <w:t xml:space="preserve">excluded due to </w:t>
                            </w:r>
                            <w:r>
                              <w:rPr>
                                <w:rFonts w:ascii="Times New Roman" w:hAnsi="Times New Roman" w:hint="eastAsia"/>
                                <w:color w:val="000000" w:themeColor="text1"/>
                                <w:sz w:val="24"/>
                              </w:rPr>
                              <w:t>missing information on abdomen ultrasound;</w:t>
                            </w:r>
                            <w:r>
                              <w:rPr>
                                <w:rFonts w:ascii="Times New Roman" w:hAnsi="Times New Roman"/>
                                <w:color w:val="000000" w:themeColor="text1"/>
                                <w:sz w:val="24"/>
                              </w:rPr>
                              <w:t xml:space="preserve"> </w:t>
                            </w:r>
                          </w:p>
                          <w:p w14:paraId="0DDE9C9D" w14:textId="77777777"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10 </w:t>
                            </w:r>
                            <w:r>
                              <w:rPr>
                                <w:rFonts w:ascii="Times New Roman" w:hAnsi="Times New Roman"/>
                                <w:color w:val="000000" w:themeColor="text1"/>
                                <w:sz w:val="24"/>
                              </w:rPr>
                              <w:t xml:space="preserve">excluded due to </w:t>
                            </w:r>
                            <w:r>
                              <w:rPr>
                                <w:rFonts w:ascii="Times New Roman" w:hAnsi="Times New Roman" w:hint="eastAsia"/>
                                <w:color w:val="000000" w:themeColor="text1"/>
                                <w:sz w:val="24"/>
                              </w:rPr>
                              <w:t>missing information on mortality;</w:t>
                            </w:r>
                          </w:p>
                          <w:p w14:paraId="302AD9ED" w14:textId="44A8774E"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1,929 </w:t>
                            </w:r>
                            <w:r>
                              <w:rPr>
                                <w:rFonts w:ascii="Times New Roman" w:hAnsi="Times New Roman"/>
                                <w:color w:val="000000" w:themeColor="text1"/>
                                <w:sz w:val="24"/>
                              </w:rPr>
                              <w:t xml:space="preserve">excluded </w:t>
                            </w:r>
                            <w:r w:rsidR="0039450A" w:rsidRPr="00016665">
                              <w:rPr>
                                <w:rFonts w:ascii="Times New Roman" w:hAnsi="Times New Roman"/>
                                <w:color w:val="000000" w:themeColor="text1"/>
                                <w:sz w:val="24"/>
                              </w:rPr>
                              <w:t>because</w:t>
                            </w:r>
                            <w:r w:rsidR="0039450A">
                              <w:rPr>
                                <w:rFonts w:ascii="Times New Roman" w:hAnsi="Times New Roman"/>
                                <w:color w:val="000000" w:themeColor="text1"/>
                                <w:sz w:val="24"/>
                              </w:rPr>
                              <w:t xml:space="preserve"> </w:t>
                            </w:r>
                            <w:r>
                              <w:rPr>
                                <w:rFonts w:ascii="Times New Roman" w:hAnsi="Times New Roman"/>
                                <w:color w:val="000000" w:themeColor="text1"/>
                                <w:sz w:val="24"/>
                              </w:rPr>
                              <w:t xml:space="preserve">they had no </w:t>
                            </w:r>
                            <w:r>
                              <w:rPr>
                                <w:rFonts w:ascii="Times New Roman" w:hAnsi="Times New Roman" w:hint="eastAsia"/>
                                <w:color w:val="000000" w:themeColor="text1"/>
                                <w:sz w:val="24"/>
                              </w:rPr>
                              <w:t>any cardiometabolic risk factor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E7B1791" id="矩形 1931394527" o:spid="_x0000_s1027" style="position:absolute;margin-left:217.75pt;margin-top:11.2pt;width:227.85pt;height:117.0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" filled="f" strokecolor="black [3213]" strokeweight="1.5pt">
                <v:textbox>
                  <w:txbxContent>
                    <w:p w14:paraId="6B5DF075" w14:textId="77777777" w:rsidR="005C5FDE" w:rsidRDefault="00000000">
                      <w:pPr>
                        <w:spacing w:line="320" w:lineRule="exact"/>
                        <w:rPr>
                          <w:rFonts w:ascii="Times New Roman" w:hAnsi="Times New Roman"/>
                          <w:color w:val="000000" w:themeColor="text1"/>
                          <w:sz w:val="24"/>
                        </w:rPr>
                      </w:pPr>
                      <w:r>
                        <w:rPr>
                          <w:rFonts w:ascii="Times New Roman" w:hAnsi="Times New Roman"/>
                          <w:color w:val="000000" w:themeColor="text1"/>
                          <w:sz w:val="24"/>
                        </w:rPr>
                        <w:t>6,194</w:t>
                      </w:r>
                      <w:r>
                        <w:rPr>
                          <w:rFonts w:ascii="Times New Roman" w:hAnsi="Times New Roman" w:hint="eastAsia"/>
                          <w:color w:val="000000" w:themeColor="text1"/>
                          <w:sz w:val="24"/>
                        </w:rPr>
                        <w:t xml:space="preserve"> </w:t>
                      </w:r>
                      <w:r>
                        <w:rPr>
                          <w:rFonts w:ascii="Times New Roman" w:hAnsi="Times New Roman"/>
                          <w:color w:val="000000" w:themeColor="text1"/>
                          <w:sz w:val="24"/>
                        </w:rPr>
                        <w:t xml:space="preserve">excluded due to </w:t>
                      </w:r>
                      <w:r>
                        <w:rPr>
                          <w:rFonts w:ascii="Times New Roman" w:hAnsi="Times New Roman" w:hint="eastAsia"/>
                          <w:color w:val="000000" w:themeColor="text1"/>
                          <w:sz w:val="24"/>
                        </w:rPr>
                        <w:t>missing information on abdomen ultrasound;</w:t>
                      </w:r>
                      <w:r>
                        <w:rPr>
                          <w:rFonts w:ascii="Times New Roman" w:hAnsi="Times New Roman"/>
                          <w:color w:val="000000" w:themeColor="text1"/>
                          <w:sz w:val="24"/>
                        </w:rPr>
                        <w:t xml:space="preserve"> </w:t>
                      </w:r>
                    </w:p>
                    <w:p w14:paraId="0DDE9C9D" w14:textId="77777777"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10 </w:t>
                      </w:r>
                      <w:r>
                        <w:rPr>
                          <w:rFonts w:ascii="Times New Roman" w:hAnsi="Times New Roman"/>
                          <w:color w:val="000000" w:themeColor="text1"/>
                          <w:sz w:val="24"/>
                        </w:rPr>
                        <w:t xml:space="preserve">excluded due to </w:t>
                      </w:r>
                      <w:r>
                        <w:rPr>
                          <w:rFonts w:ascii="Times New Roman" w:hAnsi="Times New Roman" w:hint="eastAsia"/>
                          <w:color w:val="000000" w:themeColor="text1"/>
                          <w:sz w:val="24"/>
                        </w:rPr>
                        <w:t>missing information on mortality;</w:t>
                      </w:r>
                    </w:p>
                    <w:p w14:paraId="302AD9ED" w14:textId="44A8774E"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1,929 </w:t>
                      </w:r>
                      <w:r>
                        <w:rPr>
                          <w:rFonts w:ascii="Times New Roman" w:hAnsi="Times New Roman"/>
                          <w:color w:val="000000" w:themeColor="text1"/>
                          <w:sz w:val="24"/>
                        </w:rPr>
                        <w:t xml:space="preserve">excluded </w:t>
                      </w:r>
                      <w:r w:rsidR="0039450A" w:rsidRPr="00016665">
                        <w:rPr>
                          <w:rFonts w:ascii="Times New Roman" w:hAnsi="Times New Roman"/>
                          <w:color w:val="000000" w:themeColor="text1"/>
                          <w:sz w:val="24"/>
                        </w:rPr>
                        <w:t>because</w:t>
                      </w:r>
                      <w:r w:rsidR="0039450A">
                        <w:rPr>
                          <w:rFonts w:ascii="Times New Roman" w:hAnsi="Times New Roman"/>
                          <w:color w:val="000000" w:themeColor="text1"/>
                          <w:sz w:val="24"/>
                        </w:rPr>
                        <w:t xml:space="preserve"> </w:t>
                      </w:r>
                      <w:r>
                        <w:rPr>
                          <w:rFonts w:ascii="Times New Roman" w:hAnsi="Times New Roman"/>
                          <w:color w:val="000000" w:themeColor="text1"/>
                          <w:sz w:val="24"/>
                        </w:rPr>
                        <w:t xml:space="preserve">they had no </w:t>
                      </w:r>
                      <w:r>
                        <w:rPr>
                          <w:rFonts w:ascii="Times New Roman" w:hAnsi="Times New Roman" w:hint="eastAsia"/>
                          <w:color w:val="000000" w:themeColor="text1"/>
                          <w:sz w:val="24"/>
                        </w:rPr>
                        <w:t>any cardiometabolic risk factor</w:t>
                      </w:r>
                    </w:p>
                  </w:txbxContent>
                </v:textbox>
                <w10:wrap anchorx="margin"/>
              </v:rect>
            </w:pict>
          </mc:Fallback>
        </mc:AlternateContent>
      </w:r>
    </w:p>
    <w:p w14:paraId="63F49214" w14:textId="77777777" w:rsidR="005C5FDE" w:rsidRDefault="005C5FDE">
      <w:pPr>
        <w:widowControl/>
        <w:jc w:val="left"/>
        <w:rPr>
          <w:rFonts w:ascii="Times New Roman" w:hAnsi="Times New Roman" w:cs="Times New Roman"/>
          <w:sz w:val="24"/>
        </w:rPr>
      </w:pPr>
    </w:p>
    <w:p w14:paraId="3894ED12" w14:textId="77777777" w:rsidR="005C5FDE" w:rsidRDefault="005C5FDE">
      <w:pPr>
        <w:widowControl/>
        <w:jc w:val="left"/>
        <w:rPr>
          <w:rFonts w:ascii="Times New Roman" w:hAnsi="Times New Roman" w:cs="Times New Roman"/>
          <w:b/>
          <w:bCs/>
          <w:sz w:val="24"/>
        </w:rPr>
      </w:pPr>
    </w:p>
    <w:p w14:paraId="4457A348" w14:textId="77777777" w:rsidR="005C5FDE" w:rsidRDefault="005C5FDE">
      <w:pPr>
        <w:widowControl/>
        <w:jc w:val="left"/>
        <w:rPr>
          <w:rFonts w:ascii="Times New Roman" w:hAnsi="Times New Roman" w:cs="Times New Roman"/>
          <w:b/>
          <w:bCs/>
          <w:sz w:val="24"/>
        </w:rPr>
      </w:pPr>
    </w:p>
    <w:p w14:paraId="711FCF87" w14:textId="77777777" w:rsidR="005C5FDE" w:rsidRDefault="00000000">
      <w:pPr>
        <w:widowControl/>
        <w:jc w:val="left"/>
        <w:rPr>
          <w:rFonts w:ascii="Times New Roman" w:hAnsi="Times New Roman" w:cs="Times New Roman"/>
          <w:b/>
          <w:bCs/>
          <w:sz w:val="24"/>
        </w:rPr>
      </w:pPr>
      <w:r>
        <w:rPr>
          <w:rFonts w:ascii="Times New Roman" w:hAnsi="Times New Roman"/>
          <w:noProof/>
          <w:kern w:val="0"/>
          <w:sz w:val="24"/>
        </w:rPr>
        <mc:AlternateContent>
          <mc:Choice Requires="wps">
            <w:drawing>
              <wp:anchor distT="0" distB="0" distL="114300" distR="114300" simplePos="0" relativeHeight="251660288" behindDoc="0" locked="0" layoutInCell="1" allowOverlap="1" wp14:anchorId="30372D67" wp14:editId="4FD5942B">
                <wp:simplePos x="0" y="0"/>
                <wp:positionH relativeFrom="column">
                  <wp:posOffset>2087245</wp:posOffset>
                </wp:positionH>
                <wp:positionV relativeFrom="paragraph">
                  <wp:posOffset>66040</wp:posOffset>
                </wp:positionV>
                <wp:extent cx="673100" cy="0"/>
                <wp:effectExtent l="0" t="76200" r="12700" b="95250"/>
                <wp:wrapNone/>
                <wp:docPr id="902025062" name="直接箭头连接符 902025062"/>
                <wp:cNvGraphicFramePr/>
                <a:graphic xmlns:a="http://schemas.openxmlformats.org/drawingml/2006/main">
                  <a:graphicData uri="http://schemas.microsoft.com/office/word/2010/wordprocessingShape">
                    <wps:wsp>
                      <wps:cNvCnPr/>
                      <wps:spPr>
                        <a:xfrm>
                          <a:off x="0" y="0"/>
                          <a:ext cx="6731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4.35pt;margin-top:5.2pt;height:0pt;width:53pt;z-index:251660288;mso-width-relative:page;mso-height-relative:page;" filled="f" stroked="t" coordsize="21600,21600" o:gfxdata="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pYX6NYAAAAJAQAADwAAAAAAAAABACAAAAAi&#10;AAAAZHJzL2Rvd25yZXYueG1sUEsBAhQAFAAAAAgAh07iQI+FvFwMAgAA8QMAAA4AAAAAAAAAAQAg&#10;AAAAJQEAAGRycy9lMm9Eb2MueG1sUEsFBgAAAAAGAAYAWQEAAKMFAAAAAA==&#10;">
                <v:fill on="f" focussize="0,0"/>
                <v:stroke weight="1.5pt" color="#000000 [3213]" miterlimit="8" joinstyle="miter" endarrow="block"/>
                <v:imagedata o:title=""/>
                <o:lock v:ext="edit" aspectratio="f"/>
              </v:shape>
            </w:pict>
          </mc:Fallback>
        </mc:AlternateContent>
      </w:r>
    </w:p>
    <w:p w14:paraId="6C696E18" w14:textId="77777777" w:rsidR="005C5FDE" w:rsidRDefault="005C5FDE">
      <w:pPr>
        <w:widowControl/>
        <w:jc w:val="left"/>
        <w:rPr>
          <w:rFonts w:ascii="Times New Roman" w:hAnsi="Times New Roman" w:cs="Times New Roman"/>
          <w:b/>
          <w:bCs/>
          <w:sz w:val="24"/>
        </w:rPr>
      </w:pPr>
    </w:p>
    <w:p w14:paraId="23B178E5" w14:textId="77777777" w:rsidR="005C5FDE" w:rsidRDefault="005C5FDE">
      <w:pPr>
        <w:widowControl/>
        <w:jc w:val="left"/>
        <w:rPr>
          <w:rFonts w:ascii="Times New Roman" w:hAnsi="Times New Roman" w:cs="Times New Roman"/>
          <w:b/>
          <w:bCs/>
          <w:sz w:val="24"/>
        </w:rPr>
      </w:pPr>
    </w:p>
    <w:p w14:paraId="6A77AB80" w14:textId="77777777" w:rsidR="005C5FDE" w:rsidRDefault="00000000">
      <w:pPr>
        <w:widowControl/>
        <w:jc w:val="left"/>
        <w:rPr>
          <w:rFonts w:ascii="Times New Roman" w:hAnsi="Times New Roman" w:cs="Times New Roman"/>
          <w:b/>
          <w:bCs/>
          <w:sz w:val="24"/>
        </w:rPr>
      </w:pPr>
      <w:r>
        <w:rPr>
          <w:rFonts w:ascii="Times New Roman" w:hAnsi="Times New Roman"/>
          <w:noProof/>
          <w:kern w:val="0"/>
          <w:sz w:val="24"/>
        </w:rPr>
        <mc:AlternateContent>
          <mc:Choice Requires="wps">
            <w:drawing>
              <wp:anchor distT="0" distB="0" distL="114300" distR="114300" simplePos="0" relativeHeight="251666432" behindDoc="0" locked="0" layoutInCell="1" allowOverlap="1" wp14:anchorId="4FA227F6" wp14:editId="1AE3E941">
                <wp:simplePos x="0" y="0"/>
                <wp:positionH relativeFrom="column">
                  <wp:posOffset>192405</wp:posOffset>
                </wp:positionH>
                <wp:positionV relativeFrom="paragraph">
                  <wp:posOffset>522605</wp:posOffset>
                </wp:positionV>
                <wp:extent cx="3810000" cy="452120"/>
                <wp:effectExtent l="9525" t="9525" r="9525" b="14605"/>
                <wp:wrapNone/>
                <wp:docPr id="398707791" name="矩形 398707791"/>
                <wp:cNvGraphicFramePr/>
                <a:graphic xmlns:a="http://schemas.openxmlformats.org/drawingml/2006/main">
                  <a:graphicData uri="http://schemas.microsoft.com/office/word/2010/wordprocessingShape">
                    <wps:wsp>
                      <wps:cNvSpPr/>
                      <wps:spPr>
                        <a:xfrm>
                          <a:off x="0" y="0"/>
                          <a:ext cx="3810000" cy="4521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39C31A" w14:textId="77777777" w:rsidR="005C5FDE" w:rsidRDefault="00000000">
                            <w:pPr>
                              <w:jc w:val="center"/>
                              <w:rPr>
                                <w:rFonts w:ascii="Times New Roman" w:hAnsi="Times New Roman"/>
                                <w:color w:val="000000" w:themeColor="text1"/>
                                <w:sz w:val="24"/>
                              </w:rPr>
                            </w:pPr>
                            <w:r>
                              <w:rPr>
                                <w:rFonts w:ascii="Times New Roman" w:hAnsi="Times New Roman" w:hint="eastAsia"/>
                                <w:color w:val="000000" w:themeColor="text1"/>
                                <w:sz w:val="24"/>
                              </w:rPr>
                              <w:t>11,917</w:t>
                            </w:r>
                            <w:r>
                              <w:rPr>
                                <w:rFonts w:ascii="Times New Roman" w:hAnsi="Times New Roman"/>
                                <w:color w:val="000000" w:themeColor="text1"/>
                                <w:sz w:val="24"/>
                              </w:rPr>
                              <w:t xml:space="preserve"> participants </w:t>
                            </w:r>
                            <w:r>
                              <w:rPr>
                                <w:rFonts w:ascii="Times New Roman" w:hAnsi="Times New Roman" w:hint="eastAsia"/>
                                <w:color w:val="000000" w:themeColor="text1"/>
                                <w:sz w:val="24"/>
                              </w:rPr>
                              <w:t>with any of cardiometabolic risk factor</w:t>
                            </w:r>
                            <w:r>
                              <w:rPr>
                                <w:rFonts w:ascii="Times New Roman" w:hAnsi="Times New Roman"/>
                                <w:color w:val="000000" w:themeColor="text1"/>
                                <w:sz w:val="24"/>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FA227F6" id="矩形 398707791" o:spid="_x0000_s1028" style="position:absolute;margin-left:15.15pt;margin-top:41.15pt;width:300pt;height:35.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" filled="f" strokecolor="black [3213]" strokeweight="1.5pt">
                <v:textbox>
                  <w:txbxContent>
                    <w:p w14:paraId="0039C31A" w14:textId="77777777" w:rsidR="005C5FDE" w:rsidRDefault="00000000">
                      <w:pPr>
                        <w:jc w:val="center"/>
                        <w:rPr>
                          <w:rFonts w:ascii="Times New Roman" w:hAnsi="Times New Roman"/>
                          <w:color w:val="000000" w:themeColor="text1"/>
                          <w:sz w:val="24"/>
                        </w:rPr>
                      </w:pPr>
                      <w:r>
                        <w:rPr>
                          <w:rFonts w:ascii="Times New Roman" w:hAnsi="Times New Roman" w:hint="eastAsia"/>
                          <w:color w:val="000000" w:themeColor="text1"/>
                          <w:sz w:val="24"/>
                        </w:rPr>
                        <w:t>11,917</w:t>
                      </w:r>
                      <w:r>
                        <w:rPr>
                          <w:rFonts w:ascii="Times New Roman" w:hAnsi="Times New Roman"/>
                          <w:color w:val="000000" w:themeColor="text1"/>
                          <w:sz w:val="24"/>
                        </w:rPr>
                        <w:t xml:space="preserve"> participants </w:t>
                      </w:r>
                      <w:r>
                        <w:rPr>
                          <w:rFonts w:ascii="Times New Roman" w:hAnsi="Times New Roman" w:hint="eastAsia"/>
                          <w:color w:val="000000" w:themeColor="text1"/>
                          <w:sz w:val="24"/>
                        </w:rPr>
                        <w:t>with any of cardiometabolic risk factor</w:t>
                      </w:r>
                      <w:r>
                        <w:rPr>
                          <w:rFonts w:ascii="Times New Roman" w:hAnsi="Times New Roman"/>
                          <w:color w:val="000000" w:themeColor="text1"/>
                          <w:sz w:val="24"/>
                        </w:rPr>
                        <w:t xml:space="preserve"> </w:t>
                      </w:r>
                    </w:p>
                  </w:txbxContent>
                </v:textbox>
              </v:rect>
            </w:pict>
          </mc:Fallback>
        </mc:AlternateContent>
      </w:r>
      <w:r>
        <w:rPr>
          <w:rFonts w:ascii="Times New Roman" w:hAnsi="Times New Roman"/>
          <w:noProof/>
          <w:kern w:val="0"/>
          <w:sz w:val="24"/>
        </w:rPr>
        <mc:AlternateContent>
          <mc:Choice Requires="wps">
            <w:drawing>
              <wp:anchor distT="0" distB="0" distL="114300" distR="114300" simplePos="0" relativeHeight="251667456" behindDoc="0" locked="0" layoutInCell="1" allowOverlap="1" wp14:anchorId="347810C5" wp14:editId="7D282B35">
                <wp:simplePos x="0" y="0"/>
                <wp:positionH relativeFrom="margin">
                  <wp:posOffset>2757170</wp:posOffset>
                </wp:positionH>
                <wp:positionV relativeFrom="paragraph">
                  <wp:posOffset>3147060</wp:posOffset>
                </wp:positionV>
                <wp:extent cx="3162300" cy="1181100"/>
                <wp:effectExtent l="0" t="0" r="19050" b="19050"/>
                <wp:wrapNone/>
                <wp:docPr id="1216943184" name="矩形 1216943184"/>
                <wp:cNvGraphicFramePr/>
                <a:graphic xmlns:a="http://schemas.openxmlformats.org/drawingml/2006/main">
                  <a:graphicData uri="http://schemas.microsoft.com/office/word/2010/wordprocessingShape">
                    <wps:wsp>
                      <wps:cNvSpPr/>
                      <wps:spPr>
                        <a:xfrm>
                          <a:off x="0" y="0"/>
                          <a:ext cx="3162300" cy="11811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EBE87" w14:textId="77777777"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876 </w:t>
                            </w:r>
                            <w:r>
                              <w:rPr>
                                <w:rFonts w:ascii="Times New Roman" w:hAnsi="Times New Roman"/>
                                <w:color w:val="000000" w:themeColor="text1"/>
                                <w:sz w:val="24"/>
                              </w:rPr>
                              <w:t>excluded due to</w:t>
                            </w:r>
                            <w:r>
                              <w:rPr>
                                <w:rFonts w:ascii="Times New Roman" w:hAnsi="Times New Roman" w:hint="eastAsia"/>
                                <w:color w:val="000000" w:themeColor="text1"/>
                                <w:sz w:val="24"/>
                              </w:rPr>
                              <w:t xml:space="preserve"> diagnosis of viral hepatitis or alcoholic liver disease;</w:t>
                            </w:r>
                          </w:p>
                          <w:p w14:paraId="51902047" w14:textId="77777777"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270 </w:t>
                            </w:r>
                            <w:r>
                              <w:rPr>
                                <w:rFonts w:ascii="Times New Roman" w:hAnsi="Times New Roman"/>
                                <w:color w:val="000000" w:themeColor="text1"/>
                                <w:sz w:val="24"/>
                              </w:rPr>
                              <w:t>excluded due to</w:t>
                            </w:r>
                            <w:r>
                              <w:rPr>
                                <w:rFonts w:ascii="Times New Roman" w:hAnsi="Times New Roman" w:hint="eastAsia"/>
                                <w:color w:val="000000" w:themeColor="text1"/>
                                <w:sz w:val="24"/>
                              </w:rPr>
                              <w:t xml:space="preserve"> diagnosis of </w:t>
                            </w:r>
                            <w:r>
                              <w:rPr>
                                <w:rFonts w:ascii="Times New Roman" w:hAnsi="Times New Roman"/>
                                <w:color w:val="000000" w:themeColor="text1"/>
                                <w:sz w:val="24"/>
                              </w:rPr>
                              <w:t>MetALD</w:t>
                            </w:r>
                            <w:r>
                              <w:rPr>
                                <w:rFonts w:ascii="Times New Roman" w:hAnsi="Times New Roman" w:hint="eastAsia"/>
                                <w:color w:val="000000" w:themeColor="text1"/>
                                <w:sz w:val="24"/>
                              </w:rPr>
                              <w:t xml:space="preserve"> (metabolic dysfunction and alcohol-associated liver disease)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47810C5" id="矩形 1216943184" o:spid="_x0000_s1029" style="position:absolute;margin-left:217.1pt;margin-top:247.8pt;width:249pt;height:93pt;z-index:2516674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" filled="f" strokecolor="black [3213]" strokeweight="1.5pt">
                <v:textbox>
                  <w:txbxContent>
                    <w:p w14:paraId="366EBE87" w14:textId="77777777"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876 </w:t>
                      </w:r>
                      <w:r>
                        <w:rPr>
                          <w:rFonts w:ascii="Times New Roman" w:hAnsi="Times New Roman"/>
                          <w:color w:val="000000" w:themeColor="text1"/>
                          <w:sz w:val="24"/>
                        </w:rPr>
                        <w:t>excluded due to</w:t>
                      </w:r>
                      <w:r>
                        <w:rPr>
                          <w:rFonts w:ascii="Times New Roman" w:hAnsi="Times New Roman" w:hint="eastAsia"/>
                          <w:color w:val="000000" w:themeColor="text1"/>
                          <w:sz w:val="24"/>
                        </w:rPr>
                        <w:t xml:space="preserve"> diagnosis of viral hepatitis or alcoholic liver disease;</w:t>
                      </w:r>
                    </w:p>
                    <w:p w14:paraId="51902047" w14:textId="77777777"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270 </w:t>
                      </w:r>
                      <w:r>
                        <w:rPr>
                          <w:rFonts w:ascii="Times New Roman" w:hAnsi="Times New Roman"/>
                          <w:color w:val="000000" w:themeColor="text1"/>
                          <w:sz w:val="24"/>
                        </w:rPr>
                        <w:t>excluded due to</w:t>
                      </w:r>
                      <w:r>
                        <w:rPr>
                          <w:rFonts w:ascii="Times New Roman" w:hAnsi="Times New Roman" w:hint="eastAsia"/>
                          <w:color w:val="000000" w:themeColor="text1"/>
                          <w:sz w:val="24"/>
                        </w:rPr>
                        <w:t xml:space="preserve"> diagnosis of </w:t>
                      </w:r>
                      <w:r>
                        <w:rPr>
                          <w:rFonts w:ascii="Times New Roman" w:hAnsi="Times New Roman"/>
                          <w:color w:val="000000" w:themeColor="text1"/>
                          <w:sz w:val="24"/>
                        </w:rPr>
                        <w:t>MetALD</w:t>
                      </w:r>
                      <w:r>
                        <w:rPr>
                          <w:rFonts w:ascii="Times New Roman" w:hAnsi="Times New Roman" w:hint="eastAsia"/>
                          <w:color w:val="000000" w:themeColor="text1"/>
                          <w:sz w:val="24"/>
                        </w:rPr>
                        <w:t xml:space="preserve"> (metabolic dysfunction and alcohol-associated liver disease)</w:t>
                      </w:r>
                    </w:p>
                  </w:txbxContent>
                </v:textbox>
                <w10:wrap anchorx="margin"/>
              </v:rect>
            </w:pict>
          </mc:Fallback>
        </mc:AlternateContent>
      </w:r>
      <w:r>
        <w:rPr>
          <w:rFonts w:ascii="Times New Roman" w:hAnsi="Times New Roman"/>
          <w:noProof/>
          <w:kern w:val="0"/>
          <w:sz w:val="24"/>
        </w:rPr>
        <mc:AlternateContent>
          <mc:Choice Requires="wps">
            <w:drawing>
              <wp:anchor distT="0" distB="0" distL="114300" distR="114300" simplePos="0" relativeHeight="251668480" behindDoc="0" locked="0" layoutInCell="1" allowOverlap="1" wp14:anchorId="090E81B3" wp14:editId="0C9263CE">
                <wp:simplePos x="0" y="0"/>
                <wp:positionH relativeFrom="margin">
                  <wp:posOffset>2082165</wp:posOffset>
                </wp:positionH>
                <wp:positionV relativeFrom="paragraph">
                  <wp:posOffset>3698240</wp:posOffset>
                </wp:positionV>
                <wp:extent cx="673100" cy="0"/>
                <wp:effectExtent l="0" t="76200" r="12700" b="95250"/>
                <wp:wrapNone/>
                <wp:docPr id="362380443" name="直接箭头连接符 362380443"/>
                <wp:cNvGraphicFramePr/>
                <a:graphic xmlns:a="http://schemas.openxmlformats.org/drawingml/2006/main">
                  <a:graphicData uri="http://schemas.microsoft.com/office/word/2010/wordprocessingShape">
                    <wps:wsp>
                      <wps:cNvCnPr/>
                      <wps:spPr>
                        <a:xfrm>
                          <a:off x="0" y="0"/>
                          <a:ext cx="6731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3.95pt;margin-top:291.2pt;height:0pt;width:53pt;mso-position-horizontal-relative:margin;z-index:251668480;mso-width-relative:page;mso-height-relative:page;" filled="f" stroked="t" coordsize="21600,21600" o:gfxdata="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UtmDP1wAAAAsBAAAPAAAAAAAAAAEAIAAA&#10;ACIAAABkcnMvZG93bnJldi54bWxQSwECFAAUAAAACACHTuJAn0Ik+A0CAADxAwAADgAAAAAAAAAB&#10;ACAAAAAmAQAAZHJzL2Uyb0RvYy54bWxQSwUGAAAAAAYABgBZAQAApQUAAAAA&#10;">
                <v:fill on="f" focussize="0,0"/>
                <v:stroke weight="1.5pt" color="#000000 [3213]" miterlimit="8" joinstyle="miter" endarrow="block"/>
                <v:imagedata o:title=""/>
                <o:lock v:ext="edit" aspectratio="f"/>
              </v:shape>
            </w:pict>
          </mc:Fallback>
        </mc:AlternateContent>
      </w:r>
      <w:r>
        <w:rPr>
          <w:rFonts w:ascii="Times New Roman" w:hAnsi="Times New Roman"/>
          <w:noProof/>
          <w:kern w:val="0"/>
          <w:sz w:val="24"/>
        </w:rPr>
        <mc:AlternateContent>
          <mc:Choice Requires="wps">
            <w:drawing>
              <wp:anchor distT="0" distB="0" distL="114300" distR="114300" simplePos="0" relativeHeight="251665408" behindDoc="0" locked="0" layoutInCell="1" allowOverlap="1" wp14:anchorId="670B9D04" wp14:editId="439391B9">
                <wp:simplePos x="0" y="0"/>
                <wp:positionH relativeFrom="column">
                  <wp:posOffset>532765</wp:posOffset>
                </wp:positionH>
                <wp:positionV relativeFrom="paragraph">
                  <wp:posOffset>4749165</wp:posOffset>
                </wp:positionV>
                <wp:extent cx="3119755" cy="510540"/>
                <wp:effectExtent l="9525" t="9525" r="13970" b="13335"/>
                <wp:wrapNone/>
                <wp:docPr id="532551154" name="矩形 532551154"/>
                <wp:cNvGraphicFramePr/>
                <a:graphic xmlns:a="http://schemas.openxmlformats.org/drawingml/2006/main">
                  <a:graphicData uri="http://schemas.microsoft.com/office/word/2010/wordprocessingShape">
                    <wps:wsp>
                      <wps:cNvSpPr/>
                      <wps:spPr>
                        <a:xfrm>
                          <a:off x="0" y="0"/>
                          <a:ext cx="3119755" cy="51054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3E4A72" w14:textId="77777777" w:rsidR="005C5FDE" w:rsidRDefault="00000000">
                            <w:pPr>
                              <w:jc w:val="center"/>
                              <w:rPr>
                                <w:rFonts w:ascii="Times New Roman" w:hAnsi="Times New Roman"/>
                                <w:color w:val="000000" w:themeColor="text1"/>
                                <w:sz w:val="24"/>
                              </w:rPr>
                            </w:pPr>
                            <w:r>
                              <w:rPr>
                                <w:rFonts w:ascii="Times New Roman" w:hAnsi="Times New Roman" w:hint="eastAsia"/>
                                <w:color w:val="000000" w:themeColor="text1"/>
                                <w:sz w:val="24"/>
                              </w:rPr>
                              <w:t>10,413</w:t>
                            </w:r>
                            <w:r>
                              <w:rPr>
                                <w:rFonts w:ascii="Times New Roman" w:hAnsi="Times New Roman"/>
                                <w:color w:val="000000" w:themeColor="text1"/>
                                <w:sz w:val="24"/>
                              </w:rPr>
                              <w:t xml:space="preserve"> participants included for analyses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70B9D04" id="矩形 532551154" o:spid="_x0000_s1030" style="position:absolute;margin-left:41.95pt;margin-top:373.95pt;width:245.65pt;height:40.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" filled="f" strokecolor="black [3213]" strokeweight="1.5pt">
                <v:textbox>
                  <w:txbxContent>
                    <w:p w14:paraId="403E4A72" w14:textId="77777777" w:rsidR="005C5FDE" w:rsidRDefault="00000000">
                      <w:pPr>
                        <w:jc w:val="center"/>
                        <w:rPr>
                          <w:rFonts w:ascii="Times New Roman" w:hAnsi="Times New Roman"/>
                          <w:color w:val="000000" w:themeColor="text1"/>
                          <w:sz w:val="24"/>
                        </w:rPr>
                      </w:pPr>
                      <w:r>
                        <w:rPr>
                          <w:rFonts w:ascii="Times New Roman" w:hAnsi="Times New Roman" w:hint="eastAsia"/>
                          <w:color w:val="000000" w:themeColor="text1"/>
                          <w:sz w:val="24"/>
                        </w:rPr>
                        <w:t>10,413</w:t>
                      </w:r>
                      <w:r>
                        <w:rPr>
                          <w:rFonts w:ascii="Times New Roman" w:hAnsi="Times New Roman"/>
                          <w:color w:val="000000" w:themeColor="text1"/>
                          <w:sz w:val="24"/>
                        </w:rPr>
                        <w:t xml:space="preserve"> participants included for analyses</w:t>
                      </w:r>
                    </w:p>
                  </w:txbxContent>
                </v:textbox>
              </v:rect>
            </w:pict>
          </mc:Fallback>
        </mc:AlternateContent>
      </w:r>
      <w:r>
        <w:rPr>
          <w:rFonts w:ascii="Times New Roman" w:hAnsi="Times New Roman" w:hint="eastAsia"/>
          <w:noProof/>
          <w:kern w:val="0"/>
          <w:sz w:val="24"/>
        </w:rPr>
        <mc:AlternateContent>
          <mc:Choice Requires="wps">
            <w:drawing>
              <wp:anchor distT="0" distB="0" distL="114300" distR="114300" simplePos="0" relativeHeight="251671552" behindDoc="0" locked="0" layoutInCell="1" allowOverlap="1" wp14:anchorId="0F4A35EF" wp14:editId="2D03CF7E">
                <wp:simplePos x="0" y="0"/>
                <wp:positionH relativeFrom="column">
                  <wp:posOffset>2077085</wp:posOffset>
                </wp:positionH>
                <wp:positionV relativeFrom="paragraph">
                  <wp:posOffset>2716530</wp:posOffset>
                </wp:positionV>
                <wp:extent cx="0" cy="2023745"/>
                <wp:effectExtent l="76200" t="0" r="57150" b="52705"/>
                <wp:wrapNone/>
                <wp:docPr id="1935507167" name="直接箭头连接符 21"/>
                <wp:cNvGraphicFramePr/>
                <a:graphic xmlns:a="http://schemas.openxmlformats.org/drawingml/2006/main">
                  <a:graphicData uri="http://schemas.microsoft.com/office/word/2010/wordprocessingShape">
                    <wps:wsp>
                      <wps:cNvCnPr/>
                      <wps:spPr>
                        <a:xfrm>
                          <a:off x="0" y="0"/>
                          <a:ext cx="0" cy="202396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21" o:spid="_x0000_s1026" o:spt="32" type="#_x0000_t32" style="position:absolute;left:0pt;margin-left:163.55pt;margin-top:213.9pt;height:159.35pt;width:0pt;z-index:251671552;mso-width-relative:page;mso-height-relative:page;" filled="f" stroked="t" coordsize="21600,21600" o:gfxdata="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hPMBtgAAAALAQAADwAAAAAAAAABACAA&#10;AAAiAAAAZHJzL2Rvd25yZXYueG1sUEsBAhQAFAAAAAgAh07iQEcWgigNAgAA7AMAAA4AAAAAAAAA&#10;AQAgAAAAJwEAAGRycy9lMm9Eb2MueG1sUEsFBgAAAAAGAAYAWQEAAKYFAAAAAA==&#10;">
                <v:fill on="f" focussize="0,0"/>
                <v:stroke weight="1.5pt" color="#000000 [3213]" miterlimit="8" joinstyle="miter" endarrow="block"/>
                <v:imagedata o:title=""/>
                <o:lock v:ext="edit" aspectratio="f"/>
              </v:shape>
            </w:pict>
          </mc:Fallback>
        </mc:AlternateContent>
      </w:r>
      <w:r>
        <w:rPr>
          <w:rFonts w:ascii="Times New Roman" w:hAnsi="Times New Roman"/>
          <w:noProof/>
          <w:kern w:val="0"/>
          <w:sz w:val="24"/>
        </w:rPr>
        <mc:AlternateContent>
          <mc:Choice Requires="wps">
            <w:drawing>
              <wp:anchor distT="0" distB="0" distL="114300" distR="114300" simplePos="0" relativeHeight="251662336" behindDoc="0" locked="0" layoutInCell="1" allowOverlap="1" wp14:anchorId="063BDB0F" wp14:editId="414F9076">
                <wp:simplePos x="0" y="0"/>
                <wp:positionH relativeFrom="page">
                  <wp:posOffset>1878330</wp:posOffset>
                </wp:positionH>
                <wp:positionV relativeFrom="paragraph">
                  <wp:posOffset>2258695</wp:posOffset>
                </wp:positionV>
                <wp:extent cx="2700020" cy="452120"/>
                <wp:effectExtent l="0" t="0" r="24130" b="24130"/>
                <wp:wrapNone/>
                <wp:docPr id="230683015" name="矩形 230683015"/>
                <wp:cNvGraphicFramePr/>
                <a:graphic xmlns:a="http://schemas.openxmlformats.org/drawingml/2006/main">
                  <a:graphicData uri="http://schemas.microsoft.com/office/word/2010/wordprocessingShape">
                    <wps:wsp>
                      <wps:cNvSpPr/>
                      <wps:spPr>
                        <a:xfrm>
                          <a:off x="0" y="0"/>
                          <a:ext cx="2700020" cy="4521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47C1C7" w14:textId="77777777" w:rsidR="005C5FDE" w:rsidRDefault="00000000">
                            <w:pPr>
                              <w:jc w:val="center"/>
                              <w:rPr>
                                <w:rFonts w:ascii="Times New Roman" w:hAnsi="Times New Roman"/>
                                <w:color w:val="000000" w:themeColor="text1"/>
                                <w:sz w:val="24"/>
                              </w:rPr>
                            </w:pPr>
                            <w:r>
                              <w:rPr>
                                <w:rFonts w:ascii="Times New Roman" w:hAnsi="Times New Roman" w:hint="eastAsia"/>
                                <w:color w:val="000000" w:themeColor="text1"/>
                                <w:sz w:val="24"/>
                              </w:rPr>
                              <w:t>11,559</w:t>
                            </w:r>
                            <w:r>
                              <w:rPr>
                                <w:rFonts w:ascii="Times New Roman" w:hAnsi="Times New Roman"/>
                                <w:color w:val="000000" w:themeColor="text1"/>
                                <w:sz w:val="24"/>
                              </w:rPr>
                              <w:t xml:space="preserve"> participants remained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63BDB0F" id="矩形 230683015" o:spid="_x0000_s1031" style="position:absolute;margin-left:147.9pt;margin-top:177.85pt;width:212.6pt;height:35.6pt;z-index:25166233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" filled="f" strokecolor="black [3213]" strokeweight="1.5pt">
                <v:textbox>
                  <w:txbxContent>
                    <w:p w14:paraId="0C47C1C7" w14:textId="77777777" w:rsidR="005C5FDE" w:rsidRDefault="00000000">
                      <w:pPr>
                        <w:jc w:val="center"/>
                        <w:rPr>
                          <w:rFonts w:ascii="Times New Roman" w:hAnsi="Times New Roman"/>
                          <w:color w:val="000000" w:themeColor="text1"/>
                          <w:sz w:val="24"/>
                        </w:rPr>
                      </w:pPr>
                      <w:r>
                        <w:rPr>
                          <w:rFonts w:ascii="Times New Roman" w:hAnsi="Times New Roman" w:hint="eastAsia"/>
                          <w:color w:val="000000" w:themeColor="text1"/>
                          <w:sz w:val="24"/>
                        </w:rPr>
                        <w:t>11,559</w:t>
                      </w:r>
                      <w:r>
                        <w:rPr>
                          <w:rFonts w:ascii="Times New Roman" w:hAnsi="Times New Roman"/>
                          <w:color w:val="000000" w:themeColor="text1"/>
                          <w:sz w:val="24"/>
                        </w:rPr>
                        <w:t xml:space="preserve"> participants remained</w:t>
                      </w:r>
                    </w:p>
                  </w:txbxContent>
                </v:textbox>
                <w10:wrap anchorx="page"/>
              </v:rect>
            </w:pict>
          </mc:Fallback>
        </mc:AlternateContent>
      </w:r>
      <w:r>
        <w:rPr>
          <w:rFonts w:ascii="Times New Roman" w:hAnsi="Times New Roman"/>
          <w:noProof/>
          <w:kern w:val="0"/>
          <w:sz w:val="24"/>
        </w:rPr>
        <mc:AlternateContent>
          <mc:Choice Requires="wps">
            <w:drawing>
              <wp:anchor distT="0" distB="0" distL="114300" distR="114300" simplePos="0" relativeHeight="251664384" behindDoc="0" locked="0" layoutInCell="1" allowOverlap="1" wp14:anchorId="2465D9AF" wp14:editId="725CC7BE">
                <wp:simplePos x="0" y="0"/>
                <wp:positionH relativeFrom="margin">
                  <wp:posOffset>2780030</wp:posOffset>
                </wp:positionH>
                <wp:positionV relativeFrom="paragraph">
                  <wp:posOffset>1276985</wp:posOffset>
                </wp:positionV>
                <wp:extent cx="2876550" cy="629285"/>
                <wp:effectExtent l="0" t="0" r="19050" b="18415"/>
                <wp:wrapNone/>
                <wp:docPr id="1671913755" name="矩形 1671913755"/>
                <wp:cNvGraphicFramePr/>
                <a:graphic xmlns:a="http://schemas.openxmlformats.org/drawingml/2006/main">
                  <a:graphicData uri="http://schemas.microsoft.com/office/word/2010/wordprocessingShape">
                    <wps:wsp>
                      <wps:cNvSpPr/>
                      <wps:spPr>
                        <a:xfrm>
                          <a:off x="0" y="0"/>
                          <a:ext cx="2876550" cy="62928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FD536F" w14:textId="77777777"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358 </w:t>
                            </w:r>
                            <w:r>
                              <w:rPr>
                                <w:rFonts w:ascii="Times New Roman" w:hAnsi="Times New Roman"/>
                                <w:color w:val="000000" w:themeColor="text1"/>
                                <w:sz w:val="24"/>
                              </w:rPr>
                              <w:t xml:space="preserve">excluded due to </w:t>
                            </w:r>
                            <w:r>
                              <w:rPr>
                                <w:rFonts w:ascii="Times New Roman" w:hAnsi="Times New Roman" w:hint="eastAsia"/>
                                <w:color w:val="000000" w:themeColor="text1"/>
                                <w:sz w:val="24"/>
                              </w:rPr>
                              <w:t>missing information on alcohol drinking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465D9AF" id="矩形 1671913755" o:spid="_x0000_s1032" style="position:absolute;margin-left:218.9pt;margin-top:100.55pt;width:226.5pt;height:49.55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" filled="f" strokecolor="black [3213]" strokeweight="1.5pt">
                <v:textbox>
                  <w:txbxContent>
                    <w:p w14:paraId="65FD536F" w14:textId="77777777" w:rsidR="005C5FDE" w:rsidRDefault="00000000">
                      <w:pPr>
                        <w:spacing w:line="320" w:lineRule="exact"/>
                        <w:rPr>
                          <w:rFonts w:ascii="Times New Roman" w:hAnsi="Times New Roman"/>
                          <w:color w:val="000000" w:themeColor="text1"/>
                          <w:sz w:val="24"/>
                        </w:rPr>
                      </w:pPr>
                      <w:r>
                        <w:rPr>
                          <w:rFonts w:ascii="Times New Roman" w:hAnsi="Times New Roman" w:hint="eastAsia"/>
                          <w:color w:val="000000" w:themeColor="text1"/>
                          <w:sz w:val="24"/>
                        </w:rPr>
                        <w:t xml:space="preserve">358 </w:t>
                      </w:r>
                      <w:r>
                        <w:rPr>
                          <w:rFonts w:ascii="Times New Roman" w:hAnsi="Times New Roman"/>
                          <w:color w:val="000000" w:themeColor="text1"/>
                          <w:sz w:val="24"/>
                        </w:rPr>
                        <w:t xml:space="preserve">excluded due to </w:t>
                      </w:r>
                      <w:r>
                        <w:rPr>
                          <w:rFonts w:ascii="Times New Roman" w:hAnsi="Times New Roman" w:hint="eastAsia"/>
                          <w:color w:val="000000" w:themeColor="text1"/>
                          <w:sz w:val="24"/>
                        </w:rPr>
                        <w:t>missing information on alcohol drinking</w:t>
                      </w:r>
                    </w:p>
                  </w:txbxContent>
                </v:textbox>
                <w10:wrap anchorx="margin"/>
              </v:rect>
            </w:pict>
          </mc:Fallback>
        </mc:AlternateContent>
      </w:r>
      <w:r>
        <w:rPr>
          <w:rFonts w:ascii="Times New Roman" w:hAnsi="Times New Roman"/>
          <w:noProof/>
          <w:kern w:val="0"/>
          <w:sz w:val="24"/>
        </w:rPr>
        <mc:AlternateContent>
          <mc:Choice Requires="wps">
            <w:drawing>
              <wp:anchor distT="0" distB="0" distL="114300" distR="114300" simplePos="0" relativeHeight="251663360" behindDoc="0" locked="0" layoutInCell="1" allowOverlap="1" wp14:anchorId="6C67B490" wp14:editId="6186F1EB">
                <wp:simplePos x="0" y="0"/>
                <wp:positionH relativeFrom="margin">
                  <wp:posOffset>2081530</wp:posOffset>
                </wp:positionH>
                <wp:positionV relativeFrom="paragraph">
                  <wp:posOffset>1574165</wp:posOffset>
                </wp:positionV>
                <wp:extent cx="673100" cy="0"/>
                <wp:effectExtent l="0" t="76200" r="12700" b="95250"/>
                <wp:wrapNone/>
                <wp:docPr id="1113478879" name="直接箭头连接符 1113478879"/>
                <wp:cNvGraphicFramePr/>
                <a:graphic xmlns:a="http://schemas.openxmlformats.org/drawingml/2006/main">
                  <a:graphicData uri="http://schemas.microsoft.com/office/word/2010/wordprocessingShape">
                    <wps:wsp>
                      <wps:cNvCnPr/>
                      <wps:spPr>
                        <a:xfrm>
                          <a:off x="0" y="0"/>
                          <a:ext cx="6731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3.9pt;margin-top:123.95pt;height:0pt;width:53pt;mso-position-horizontal-relative:margin;z-index:251663360;mso-width-relative:page;mso-height-relative:page;" filled="f" stroked="t" coordsize="21600,21600" o:gfxdata="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ecPhGdcAAAALAQAADwAAAAAAAAABACAA&#10;AAAiAAAAZHJzL2Rvd25yZXYueG1sUEsBAhQAFAAAAAgAh07iQCLcjKwOAgAA8wMAAA4AAAAAAAAA&#10;AQAgAAAAJgEAAGRycy9lMm9Eb2MueG1sUEsFBgAAAAAGAAYAWQEAAKYFAAAAAA==&#10;">
                <v:fill on="f" focussize="0,0"/>
                <v:stroke weight="1.5pt" color="#000000 [3213]" miterlimit="8" joinstyle="miter" endarrow="block"/>
                <v:imagedata o:title=""/>
                <o:lock v:ext="edit" aspectratio="f"/>
              </v:shape>
            </w:pict>
          </mc:Fallback>
        </mc:AlternateContent>
      </w:r>
      <w:r>
        <w:rPr>
          <w:rFonts w:ascii="Times New Roman" w:hAnsi="Times New Roman"/>
          <w:noProof/>
          <w:kern w:val="0"/>
          <w:sz w:val="24"/>
        </w:rPr>
        <mc:AlternateContent>
          <mc:Choice Requires="wps">
            <w:drawing>
              <wp:anchor distT="0" distB="0" distL="114300" distR="114300" simplePos="0" relativeHeight="251669504" behindDoc="0" locked="0" layoutInCell="1" allowOverlap="1" wp14:anchorId="10FBBD15" wp14:editId="24919A02">
                <wp:simplePos x="0" y="0"/>
                <wp:positionH relativeFrom="column">
                  <wp:posOffset>2078355</wp:posOffset>
                </wp:positionH>
                <wp:positionV relativeFrom="paragraph">
                  <wp:posOffset>974725</wp:posOffset>
                </wp:positionV>
                <wp:extent cx="0" cy="1285240"/>
                <wp:effectExtent l="76200" t="0" r="95250" b="48260"/>
                <wp:wrapNone/>
                <wp:docPr id="1918552263" name="直接箭头连接符 18"/>
                <wp:cNvGraphicFramePr/>
                <a:graphic xmlns:a="http://schemas.openxmlformats.org/drawingml/2006/main">
                  <a:graphicData uri="http://schemas.microsoft.com/office/word/2010/wordprocessingShape">
                    <wps:wsp>
                      <wps:cNvCnPr/>
                      <wps:spPr>
                        <a:xfrm>
                          <a:off x="0" y="0"/>
                          <a:ext cx="0" cy="128524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直接箭头连接符 18" o:spid="_x0000_s1026" o:spt="32" type="#_x0000_t32" style="position:absolute;left:0pt;margin-left:163.65pt;margin-top:76.75pt;height:101.2pt;width:0pt;z-index:251669504;mso-width-relative:page;mso-height-relative:page;" filled="f" stroked="t" coordsize="21600,21600" o:gfxdata="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OZ5FS1wAAAAsBAAAPAAAAAAAAAAEAIAAA&#10;ACIAAABkcnMvZG93bnJldi54bWxQSwECFAAUAAAACACHTuJAiJWidg0CAADsAwAADgAAAAAAAAAB&#10;ACAAAAAmAQAAZHJzL2Uyb0RvYy54bWxQSwUGAAAAAAYABgBZAQAApQUAAAAA&#10;">
                <v:fill on="f" focussize="0,0"/>
                <v:stroke weight="1.5pt" color="#000000 [3213]" miterlimit="8" joinstyle="miter" endarrow="block"/>
                <v:imagedata o:title=""/>
                <o:lock v:ext="edit" aspectratio="f"/>
              </v:shape>
            </w:pict>
          </mc:Fallback>
        </mc:AlternateContent>
      </w:r>
      <w:r>
        <w:rPr>
          <w:rFonts w:ascii="Times New Roman" w:hAnsi="Times New Roman" w:cs="Times New Roman"/>
          <w:b/>
          <w:bCs/>
          <w:sz w:val="24"/>
        </w:rPr>
        <w:br w:type="page"/>
      </w:r>
    </w:p>
    <w:p w14:paraId="0BFB4431" w14:textId="632D53EB" w:rsidR="005C5FDE" w:rsidRDefault="007E1E86" w:rsidP="004E35D1">
      <w:pPr>
        <w:pStyle w:val="1"/>
        <w:spacing w:before="0" w:after="0" w:line="360" w:lineRule="auto"/>
        <w:rPr>
          <w:rFonts w:ascii="Times New Roman" w:hAnsi="Times New Roman" w:cs="Times New Roman"/>
          <w:b w:val="0"/>
          <w:bCs w:val="0"/>
          <w:sz w:val="24"/>
          <w:szCs w:val="24"/>
        </w:rPr>
      </w:pPr>
      <w:bookmarkStart w:id="11" w:name="_Toc232500785"/>
      <w:r>
        <w:rPr>
          <w:noProof/>
        </w:rPr>
        <w:lastRenderedPageBreak/>
        <w:drawing>
          <wp:anchor distT="0" distB="0" distL="114300" distR="114300" simplePos="0" relativeHeight="251672576" behindDoc="0" locked="0" layoutInCell="1" allowOverlap="1" wp14:anchorId="1B98480A" wp14:editId="3313F765">
            <wp:simplePos x="0" y="0"/>
            <wp:positionH relativeFrom="margin">
              <wp:align>left</wp:align>
            </wp:positionH>
            <wp:positionV relativeFrom="paragraph">
              <wp:posOffset>978878</wp:posOffset>
            </wp:positionV>
            <wp:extent cx="5274310" cy="4423804"/>
            <wp:effectExtent l="0" t="0" r="2540" b="0"/>
            <wp:wrapTopAndBottom/>
            <wp:docPr id="13474688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220"/>
                    <a:stretch>
                      <a:fillRect/>
                    </a:stretch>
                  </pic:blipFill>
                  <pic:spPr bwMode="auto">
                    <a:xfrm>
                      <a:off x="0" y="0"/>
                      <a:ext cx="5274310" cy="4423804"/>
                    </a:xfrm>
                    <a:prstGeom prst="rect">
                      <a:avLst/>
                    </a:prstGeom>
                    <a:noFill/>
                    <a:ln>
                      <a:noFill/>
                    </a:ln>
                    <a:extLst>
                      <a:ext uri="{53640926-AAD7-44D8-BBD7-CCE9431645EC}">
                        <a14:shadowObscured xmlns:a14="http://schemas.microsoft.com/office/drawing/2010/main"/>
                      </a:ext>
                    </a:extLst>
                  </pic:spPr>
                </pic:pic>
              </a:graphicData>
            </a:graphic>
          </wp:anchor>
        </w:drawing>
      </w:r>
      <w:proofErr w:type="spellStart"/>
      <w:r>
        <w:rPr>
          <w:rFonts w:ascii="Times New Roman" w:hAnsi="Times New Roman" w:cs="Times New Roman"/>
          <w:sz w:val="24"/>
          <w:szCs w:val="24"/>
        </w:rPr>
        <w:t>SFigure</w:t>
      </w:r>
      <w:proofErr w:type="spellEnd"/>
      <w:r>
        <w:rPr>
          <w:rFonts w:ascii="Times New Roman" w:hAnsi="Times New Roman" w:cs="Times New Roman"/>
          <w:sz w:val="24"/>
          <w:szCs w:val="24"/>
        </w:rPr>
        <w:t xml:space="preserve"> 2. </w:t>
      </w:r>
      <w:r>
        <w:rPr>
          <w:rFonts w:ascii="Times New Roman" w:hAnsi="Times New Roman" w:cs="Times New Roman"/>
          <w:b w:val="0"/>
          <w:bCs w:val="0"/>
          <w:sz w:val="24"/>
          <w:szCs w:val="24"/>
        </w:rPr>
        <w:t xml:space="preserve">Standardized mean differences for baseline covariates before and after using propensity score matching technique between participants with MASLD and those with </w:t>
      </w:r>
      <w:r>
        <w:rPr>
          <w:rFonts w:ascii="Times New Roman" w:hAnsi="Times New Roman" w:cs="Times New Roman" w:hint="eastAsia"/>
          <w:b w:val="0"/>
          <w:bCs w:val="0"/>
          <w:sz w:val="24"/>
          <w:szCs w:val="24"/>
        </w:rPr>
        <w:t>cardiometabolic risk factors</w:t>
      </w:r>
      <w:r w:rsidR="00CA018D">
        <w:rPr>
          <w:rFonts w:ascii="Times New Roman" w:hAnsi="Times New Roman" w:cs="Times New Roman"/>
          <w:b w:val="0"/>
          <w:bCs w:val="0"/>
          <w:sz w:val="24"/>
          <w:szCs w:val="24"/>
        </w:rPr>
        <w:t xml:space="preserve"> alone</w:t>
      </w:r>
      <w:bookmarkEnd w:id="11"/>
    </w:p>
    <w:p w14:paraId="4173B47D" w14:textId="61891667" w:rsidR="005C5FDE" w:rsidRDefault="005C5FDE">
      <w:pPr>
        <w:widowControl/>
        <w:jc w:val="left"/>
      </w:pPr>
    </w:p>
    <w:p w14:paraId="0EDFEB17" w14:textId="77777777" w:rsidR="005C5FDE" w:rsidRDefault="00000000">
      <w:pPr>
        <w:widowControl/>
        <w:jc w:val="left"/>
      </w:pPr>
      <w:r>
        <w:br w:type="page"/>
      </w:r>
    </w:p>
    <w:p w14:paraId="3F4A965D" w14:textId="66B21731" w:rsidR="005C5FDE" w:rsidRDefault="0062407C" w:rsidP="004E35D1">
      <w:pPr>
        <w:pStyle w:val="1"/>
        <w:spacing w:before="0" w:after="0" w:line="360" w:lineRule="auto"/>
        <w:rPr>
          <w:rFonts w:ascii="Times New Roman" w:hAnsi="Times New Roman" w:cs="Times New Roman"/>
          <w:b w:val="0"/>
          <w:bCs w:val="0"/>
          <w:sz w:val="24"/>
          <w:szCs w:val="24"/>
        </w:rPr>
      </w:pPr>
      <w:bookmarkStart w:id="12" w:name="_Toc232500786"/>
      <w:r>
        <w:rPr>
          <w:noProof/>
        </w:rPr>
        <w:lastRenderedPageBreak/>
        <w:drawing>
          <wp:anchor distT="0" distB="0" distL="114300" distR="114300" simplePos="0" relativeHeight="251674624" behindDoc="0" locked="0" layoutInCell="1" allowOverlap="1" wp14:anchorId="28F4F842" wp14:editId="391CC3E5">
            <wp:simplePos x="0" y="0"/>
            <wp:positionH relativeFrom="margin">
              <wp:align>left</wp:align>
            </wp:positionH>
            <wp:positionV relativeFrom="paragraph">
              <wp:posOffset>978535</wp:posOffset>
            </wp:positionV>
            <wp:extent cx="5274310" cy="7033260"/>
            <wp:effectExtent l="0" t="0" r="2540" b="0"/>
            <wp:wrapTopAndBottom/>
            <wp:docPr id="34728442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7033260"/>
                    </a:xfrm>
                    <a:prstGeom prst="rect">
                      <a:avLst/>
                    </a:prstGeom>
                    <a:noFill/>
                    <a:ln>
                      <a:noFill/>
                    </a:ln>
                  </pic:spPr>
                </pic:pic>
              </a:graphicData>
            </a:graphic>
          </wp:anchor>
        </w:drawing>
      </w:r>
      <w:proofErr w:type="spellStart"/>
      <w:r>
        <w:rPr>
          <w:rFonts w:ascii="Times New Roman" w:hAnsi="Times New Roman" w:cs="Times New Roman"/>
          <w:sz w:val="24"/>
          <w:szCs w:val="24"/>
        </w:rPr>
        <w:t>SFigure</w:t>
      </w:r>
      <w:proofErr w:type="spellEnd"/>
      <w:r>
        <w:rPr>
          <w:rFonts w:ascii="Times New Roman" w:hAnsi="Times New Roman" w:cs="Times New Roman"/>
          <w:sz w:val="24"/>
          <w:szCs w:val="24"/>
        </w:rPr>
        <w:t xml:space="preserve"> </w:t>
      </w:r>
      <w:r>
        <w:rPr>
          <w:rFonts w:ascii="Times New Roman" w:hAnsi="Times New Roman" w:cs="Times New Roman" w:hint="eastAsia"/>
          <w:sz w:val="24"/>
          <w:szCs w:val="24"/>
        </w:rPr>
        <w:t>3</w:t>
      </w:r>
      <w:r>
        <w:rPr>
          <w:rFonts w:ascii="Times New Roman" w:hAnsi="Times New Roman" w:cs="Times New Roman"/>
          <w:sz w:val="24"/>
          <w:szCs w:val="24"/>
        </w:rPr>
        <w:t xml:space="preserve">. </w:t>
      </w:r>
      <w:r>
        <w:rPr>
          <w:rFonts w:ascii="Times New Roman" w:hAnsi="Times New Roman" w:cs="Times New Roman"/>
          <w:b w:val="0"/>
          <w:bCs w:val="0"/>
          <w:sz w:val="24"/>
          <w:szCs w:val="24"/>
        </w:rPr>
        <w:t>Description of the frailty index distribution</w:t>
      </w:r>
      <w:r>
        <w:rPr>
          <w:rFonts w:ascii="Times New Roman" w:hAnsi="Times New Roman" w:cs="Times New Roman" w:hint="eastAsia"/>
          <w:b w:val="0"/>
          <w:bCs w:val="0"/>
          <w:sz w:val="24"/>
          <w:szCs w:val="24"/>
        </w:rPr>
        <w:t xml:space="preserve"> </w:t>
      </w:r>
      <w:r>
        <w:rPr>
          <w:rFonts w:ascii="Times New Roman" w:hAnsi="Times New Roman" w:cs="Times New Roman"/>
          <w:b w:val="0"/>
          <w:bCs w:val="0"/>
          <w:sz w:val="24"/>
          <w:szCs w:val="24"/>
        </w:rPr>
        <w:t xml:space="preserve">(A- results for total participants; B- results for participants with MASLD and </w:t>
      </w:r>
      <w:r w:rsidR="00CA018D">
        <w:rPr>
          <w:rFonts w:ascii="Times New Roman" w:hAnsi="Times New Roman" w:cs="Times New Roman"/>
          <w:b w:val="0"/>
          <w:bCs w:val="0"/>
          <w:sz w:val="24"/>
          <w:szCs w:val="24"/>
        </w:rPr>
        <w:t xml:space="preserve">with </w:t>
      </w:r>
      <w:r>
        <w:rPr>
          <w:rFonts w:ascii="Times New Roman" w:hAnsi="Times New Roman" w:cs="Times New Roman" w:hint="eastAsia"/>
          <w:b w:val="0"/>
          <w:bCs w:val="0"/>
          <w:sz w:val="24"/>
          <w:szCs w:val="24"/>
        </w:rPr>
        <w:t>cardiometabolic risk factors</w:t>
      </w:r>
      <w:r w:rsidR="00CA018D">
        <w:rPr>
          <w:rFonts w:ascii="Times New Roman" w:hAnsi="Times New Roman" w:cs="Times New Roman"/>
          <w:b w:val="0"/>
          <w:bCs w:val="0"/>
          <w:sz w:val="24"/>
          <w:szCs w:val="24"/>
        </w:rPr>
        <w:t xml:space="preserve"> alone</w:t>
      </w:r>
      <w:r>
        <w:rPr>
          <w:rFonts w:ascii="Times New Roman" w:hAnsi="Times New Roman" w:cs="Times New Roman"/>
          <w:b w:val="0"/>
          <w:bCs w:val="0"/>
          <w:sz w:val="24"/>
          <w:szCs w:val="24"/>
        </w:rPr>
        <w:t xml:space="preserve"> separately</w:t>
      </w:r>
      <w:r>
        <w:rPr>
          <w:rFonts w:ascii="Times New Roman" w:hAnsi="Times New Roman" w:cs="Times New Roman" w:hint="eastAsia"/>
          <w:b w:val="0"/>
          <w:bCs w:val="0"/>
          <w:sz w:val="24"/>
          <w:szCs w:val="24"/>
        </w:rPr>
        <w:t>.</w:t>
      </w:r>
      <w:r>
        <w:rPr>
          <w:rFonts w:ascii="Times New Roman" w:hAnsi="Times New Roman" w:cs="Times New Roman"/>
          <w:b w:val="0"/>
          <w:bCs w:val="0"/>
          <w:sz w:val="24"/>
          <w:szCs w:val="24"/>
        </w:rPr>
        <w:t xml:space="preserve"> The dash lines represent the mean value of frailty index)</w:t>
      </w:r>
      <w:bookmarkEnd w:id="12"/>
      <w:r>
        <w:rPr>
          <w:rFonts w:ascii="Times New Roman" w:hAnsi="Times New Roman" w:cs="Times New Roman"/>
          <w:b w:val="0"/>
          <w:bCs w:val="0"/>
          <w:sz w:val="24"/>
          <w:szCs w:val="24"/>
        </w:rPr>
        <w:t xml:space="preserve"> </w:t>
      </w:r>
    </w:p>
    <w:p w14:paraId="1BAFE388" w14:textId="77777777" w:rsidR="005C5FDE" w:rsidRDefault="005C5FDE" w:rsidP="0062407C">
      <w:pPr>
        <w:widowControl/>
        <w:rPr>
          <w:rFonts w:ascii="Times New Roman" w:hAnsi="Times New Roman" w:cs="Times New Roman"/>
          <w:b/>
          <w:bCs/>
          <w:sz w:val="24"/>
        </w:rPr>
      </w:pPr>
    </w:p>
    <w:p w14:paraId="45B88B35" w14:textId="77777777" w:rsidR="005C5FDE" w:rsidRDefault="00000000">
      <w:pPr>
        <w:widowControl/>
        <w:jc w:val="left"/>
        <w:rPr>
          <w:rFonts w:ascii="Times New Roman" w:hAnsi="Times New Roman" w:cs="Times New Roman"/>
          <w:b/>
          <w:bCs/>
          <w:sz w:val="24"/>
        </w:rPr>
      </w:pPr>
      <w:r>
        <w:rPr>
          <w:rFonts w:ascii="Times New Roman" w:hAnsi="Times New Roman" w:cs="Times New Roman"/>
          <w:b/>
          <w:bCs/>
          <w:sz w:val="24"/>
        </w:rPr>
        <w:br w:type="page"/>
      </w:r>
    </w:p>
    <w:p w14:paraId="53C14FF0" w14:textId="3C44F77A" w:rsidR="005C5FDE" w:rsidRDefault="008E5B25" w:rsidP="004E35D1">
      <w:pPr>
        <w:pStyle w:val="1"/>
        <w:adjustRightInd w:val="0"/>
        <w:spacing w:before="0" w:after="0" w:line="360" w:lineRule="auto"/>
        <w:rPr>
          <w:rFonts w:ascii="Times New Roman" w:hAnsi="Times New Roman" w:cs="Times New Roman"/>
          <w:sz w:val="24"/>
          <w:szCs w:val="24"/>
        </w:rPr>
      </w:pPr>
      <w:bookmarkStart w:id="13" w:name="_Toc232500787"/>
      <w:r>
        <w:rPr>
          <w:noProof/>
        </w:rPr>
        <w:lastRenderedPageBreak/>
        <w:drawing>
          <wp:anchor distT="0" distB="0" distL="114300" distR="114300" simplePos="0" relativeHeight="251675648" behindDoc="0" locked="0" layoutInCell="1" allowOverlap="1" wp14:anchorId="04D9E847" wp14:editId="0E243D10">
            <wp:simplePos x="0" y="0"/>
            <wp:positionH relativeFrom="margin">
              <wp:posOffset>80467</wp:posOffset>
            </wp:positionH>
            <wp:positionV relativeFrom="paragraph">
              <wp:posOffset>639674</wp:posOffset>
            </wp:positionV>
            <wp:extent cx="5102225" cy="2875280"/>
            <wp:effectExtent l="0" t="0" r="3175" b="1270"/>
            <wp:wrapTopAndBottom/>
            <wp:docPr id="19964835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48359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02225" cy="287528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F05B90">
        <w:rPr>
          <w:rFonts w:ascii="Times New Roman" w:hAnsi="Times New Roman" w:cs="Times New Roman"/>
          <w:sz w:val="24"/>
          <w:szCs w:val="24"/>
        </w:rPr>
        <w:t>SFigure</w:t>
      </w:r>
      <w:proofErr w:type="spellEnd"/>
      <w:r w:rsidR="00F05B90">
        <w:rPr>
          <w:rFonts w:ascii="Times New Roman" w:hAnsi="Times New Roman" w:cs="Times New Roman"/>
          <w:sz w:val="24"/>
          <w:szCs w:val="24"/>
        </w:rPr>
        <w:t xml:space="preserve"> </w:t>
      </w:r>
      <w:r w:rsidR="00F05B90">
        <w:rPr>
          <w:rFonts w:ascii="Times New Roman" w:hAnsi="Times New Roman" w:cs="Times New Roman" w:hint="eastAsia"/>
          <w:sz w:val="24"/>
          <w:szCs w:val="24"/>
        </w:rPr>
        <w:t>4</w:t>
      </w:r>
      <w:r w:rsidR="00F05B90">
        <w:rPr>
          <w:rFonts w:ascii="Times New Roman" w:hAnsi="Times New Roman" w:cs="Times New Roman"/>
          <w:sz w:val="24"/>
          <w:szCs w:val="24"/>
        </w:rPr>
        <w:t xml:space="preserve">. </w:t>
      </w:r>
      <w:r w:rsidR="00F05B90">
        <w:rPr>
          <w:rFonts w:ascii="Times New Roman" w:hAnsi="Times New Roman" w:cs="Times New Roman"/>
          <w:b w:val="0"/>
          <w:bCs w:val="0"/>
          <w:sz w:val="24"/>
          <w:szCs w:val="24"/>
        </w:rPr>
        <w:t>Restricted cubic spline for the relationship between frailty index and CVD mortality</w:t>
      </w:r>
      <w:r w:rsidR="00F05B90">
        <w:rPr>
          <w:rFonts w:ascii="Times New Roman" w:hAnsi="Times New Roman" w:cs="Times New Roman" w:hint="eastAsia"/>
          <w:b w:val="0"/>
          <w:bCs w:val="0"/>
          <w:sz w:val="24"/>
          <w:szCs w:val="24"/>
          <w:vertAlign w:val="superscript"/>
        </w:rPr>
        <w:t>1</w:t>
      </w:r>
      <w:bookmarkEnd w:id="13"/>
      <w:r w:rsidR="00F05B90">
        <w:rPr>
          <w:rFonts w:ascii="Times New Roman" w:hAnsi="Times New Roman" w:cs="Times New Roman"/>
          <w:sz w:val="24"/>
          <w:szCs w:val="24"/>
        </w:rPr>
        <w:t xml:space="preserve"> </w:t>
      </w:r>
    </w:p>
    <w:p w14:paraId="25A7B531" w14:textId="28C8D94C" w:rsidR="005C5FDE" w:rsidRDefault="00000000" w:rsidP="008E5B25">
      <w:pPr>
        <w:rPr>
          <w:rFonts w:ascii="Times New Roman" w:hAnsi="Times New Roman" w:cs="Times New Roman"/>
          <w:b/>
          <w:bCs/>
          <w:szCs w:val="21"/>
        </w:rPr>
      </w:pPr>
      <w:r>
        <w:rPr>
          <w:rFonts w:ascii="Times New Roman" w:hAnsi="Times New Roman" w:hint="eastAsia"/>
          <w:szCs w:val="21"/>
          <w:vertAlign w:val="superscript"/>
        </w:rPr>
        <w:t xml:space="preserve">1 </w:t>
      </w:r>
      <w:r>
        <w:rPr>
          <w:rFonts w:ascii="Times New Roman" w:hAnsi="Times New Roman" w:cs="Times New Roman" w:hint="eastAsia"/>
          <w:szCs w:val="21"/>
        </w:rPr>
        <w:t xml:space="preserve">Models adjusted for age, sex, BMI, smoking status, alcohol consumption, race, marital status, education, sedentary lifestyle, hypertension, hyperlipidemia, </w:t>
      </w:r>
      <w:r w:rsidR="00493A0B">
        <w:rPr>
          <w:rFonts w:ascii="Times New Roman" w:hAnsi="Times New Roman" w:cs="Times New Roman"/>
          <w:szCs w:val="21"/>
        </w:rPr>
        <w:t xml:space="preserve">and </w:t>
      </w:r>
      <w:r>
        <w:rPr>
          <w:rFonts w:ascii="Times New Roman" w:hAnsi="Times New Roman" w:cs="Times New Roman" w:hint="eastAsia"/>
          <w:szCs w:val="21"/>
        </w:rPr>
        <w:t>diabetes mellitus.</w:t>
      </w:r>
    </w:p>
    <w:p w14:paraId="2DDEDDE3" w14:textId="5DBBA94D" w:rsidR="005C5FDE" w:rsidRDefault="005C5FDE">
      <w:pPr>
        <w:widowControl/>
        <w:jc w:val="left"/>
        <w:rPr>
          <w:rFonts w:ascii="Times New Roman" w:hAnsi="Times New Roman" w:cs="Times New Roman"/>
          <w:b/>
          <w:bCs/>
          <w:sz w:val="24"/>
        </w:rPr>
      </w:pPr>
    </w:p>
    <w:p w14:paraId="59F31312" w14:textId="77777777" w:rsidR="005C5FDE" w:rsidRDefault="00000000">
      <w:pPr>
        <w:widowControl/>
        <w:jc w:val="left"/>
        <w:rPr>
          <w:rFonts w:ascii="Times New Roman" w:hAnsi="Times New Roman" w:cs="Times New Roman"/>
          <w:b/>
          <w:bCs/>
          <w:sz w:val="24"/>
        </w:rPr>
      </w:pPr>
      <w:r>
        <w:rPr>
          <w:rFonts w:ascii="Times New Roman" w:hAnsi="Times New Roman" w:cs="Times New Roman"/>
          <w:b/>
          <w:bCs/>
          <w:sz w:val="24"/>
        </w:rPr>
        <w:br w:type="page"/>
      </w:r>
    </w:p>
    <w:p w14:paraId="5D2F8FED" w14:textId="1E067450" w:rsidR="005C5FDE" w:rsidRDefault="005D59B8" w:rsidP="004E35D1">
      <w:pPr>
        <w:pStyle w:val="1"/>
        <w:spacing w:before="0" w:after="0" w:line="360" w:lineRule="auto"/>
        <w:rPr>
          <w:rFonts w:ascii="Times New Roman" w:hAnsi="Times New Roman" w:cs="Times New Roman"/>
          <w:sz w:val="24"/>
          <w:szCs w:val="24"/>
        </w:rPr>
      </w:pPr>
      <w:bookmarkStart w:id="14" w:name="_Toc232500788"/>
      <w:r>
        <w:rPr>
          <w:noProof/>
        </w:rPr>
        <w:lastRenderedPageBreak/>
        <w:drawing>
          <wp:anchor distT="0" distB="0" distL="114300" distR="114300" simplePos="0" relativeHeight="251673600" behindDoc="0" locked="0" layoutInCell="1" allowOverlap="1" wp14:anchorId="032177CC" wp14:editId="540024D3">
            <wp:simplePos x="0" y="0"/>
            <wp:positionH relativeFrom="margin">
              <wp:align>left</wp:align>
            </wp:positionH>
            <wp:positionV relativeFrom="paragraph">
              <wp:posOffset>584556</wp:posOffset>
            </wp:positionV>
            <wp:extent cx="5222240" cy="2556510"/>
            <wp:effectExtent l="0" t="0" r="0" b="0"/>
            <wp:wrapTopAndBottom/>
            <wp:docPr id="195945028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195" t="15783" r="13480" b="22998"/>
                    <a:stretch>
                      <a:fillRect/>
                    </a:stretch>
                  </pic:blipFill>
                  <pic:spPr bwMode="auto">
                    <a:xfrm>
                      <a:off x="0" y="0"/>
                      <a:ext cx="5222240" cy="2556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7E1E86">
        <w:rPr>
          <w:rFonts w:ascii="Times New Roman" w:hAnsi="Times New Roman" w:cs="Times New Roman"/>
          <w:sz w:val="24"/>
          <w:szCs w:val="24"/>
        </w:rPr>
        <w:t>SFigure</w:t>
      </w:r>
      <w:proofErr w:type="spellEnd"/>
      <w:r w:rsidR="007E1E86">
        <w:rPr>
          <w:rFonts w:ascii="Times New Roman" w:hAnsi="Times New Roman" w:cs="Times New Roman"/>
          <w:sz w:val="24"/>
          <w:szCs w:val="24"/>
        </w:rPr>
        <w:t xml:space="preserve"> </w:t>
      </w:r>
      <w:r w:rsidR="007E1E86">
        <w:rPr>
          <w:rFonts w:ascii="Times New Roman" w:hAnsi="Times New Roman" w:cs="Times New Roman" w:hint="eastAsia"/>
          <w:sz w:val="24"/>
          <w:szCs w:val="24"/>
        </w:rPr>
        <w:t>5</w:t>
      </w:r>
      <w:r w:rsidR="007E1E86">
        <w:rPr>
          <w:rFonts w:ascii="Times New Roman" w:hAnsi="Times New Roman" w:cs="Times New Roman"/>
          <w:sz w:val="24"/>
          <w:szCs w:val="24"/>
        </w:rPr>
        <w:t xml:space="preserve">. </w:t>
      </w:r>
      <w:bookmarkStart w:id="15" w:name="OLE_LINK8"/>
      <w:bookmarkStart w:id="16" w:name="_Hlk212043083"/>
      <w:r w:rsidR="007E1E86">
        <w:rPr>
          <w:rFonts w:ascii="Times New Roman" w:hAnsi="Times New Roman" w:cs="Times New Roman"/>
          <w:b w:val="0"/>
          <w:bCs w:val="0"/>
          <w:sz w:val="24"/>
          <w:szCs w:val="24"/>
        </w:rPr>
        <w:t>Mediation analysis results of the association between</w:t>
      </w:r>
      <w:bookmarkEnd w:id="15"/>
      <w:r w:rsidR="007E1E86">
        <w:rPr>
          <w:rFonts w:ascii="Times New Roman" w:hAnsi="Times New Roman" w:cs="Times New Roman"/>
          <w:b w:val="0"/>
          <w:bCs w:val="0"/>
          <w:sz w:val="24"/>
          <w:szCs w:val="24"/>
        </w:rPr>
        <w:t xml:space="preserve"> MASLD and risk of CVD mortality by frailty</w:t>
      </w:r>
      <w:bookmarkEnd w:id="16"/>
      <w:r w:rsidR="006A5E55" w:rsidRPr="006A5E55">
        <w:rPr>
          <w:rFonts w:ascii="Times New Roman" w:hAnsi="Times New Roman" w:cs="Times New Roman"/>
          <w:b w:val="0"/>
          <w:bCs w:val="0"/>
          <w:sz w:val="24"/>
          <w:szCs w:val="24"/>
          <w:vertAlign w:val="superscript"/>
        </w:rPr>
        <w:t>1</w:t>
      </w:r>
      <w:bookmarkEnd w:id="14"/>
    </w:p>
    <w:p w14:paraId="2E300B50" w14:textId="66D03EDC" w:rsidR="006A5E55" w:rsidRDefault="006A5E55">
      <w:pPr>
        <w:widowControl/>
        <w:jc w:val="left"/>
        <w:rPr>
          <w:rFonts w:ascii="Times New Roman" w:hAnsi="Times New Roman" w:cs="Times New Roman"/>
          <w:b/>
          <w:bCs/>
          <w:sz w:val="24"/>
        </w:rPr>
      </w:pPr>
      <w:r>
        <w:rPr>
          <w:rFonts w:ascii="Times New Roman" w:hAnsi="Times New Roman" w:hint="eastAsia"/>
          <w:szCs w:val="21"/>
          <w:vertAlign w:val="superscript"/>
        </w:rPr>
        <w:t xml:space="preserve">1 </w:t>
      </w:r>
      <w:r>
        <w:rPr>
          <w:rFonts w:ascii="Times New Roman" w:hAnsi="Times New Roman" w:cs="Times New Roman" w:hint="eastAsia"/>
          <w:szCs w:val="21"/>
        </w:rPr>
        <w:t>Model adjusted for</w:t>
      </w:r>
      <w:r w:rsidRPr="006A5E55">
        <w:rPr>
          <w:rFonts w:ascii="Times New Roman" w:hAnsi="Times New Roman" w:cs="Times New Roman"/>
          <w:szCs w:val="21"/>
        </w:rPr>
        <w:t xml:space="preserve"> age, sex, BMI, smoking status, alcohol consumption, race, marital status, education, sedentary lifestyle, hypertension, hyperlipidemia, diabetes mellitus, and frailty index</w:t>
      </w:r>
    </w:p>
    <w:sectPr w:rsidR="006A5E55">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E7EE5" w14:textId="77777777" w:rsidR="007E03E4" w:rsidRDefault="007E03E4">
      <w:r>
        <w:separator/>
      </w:r>
    </w:p>
  </w:endnote>
  <w:endnote w:type="continuationSeparator" w:id="0">
    <w:p w14:paraId="50C226C9" w14:textId="77777777" w:rsidR="007E03E4" w:rsidRDefault="007E0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134470"/>
    </w:sdtPr>
    <w:sdtContent>
      <w:p w14:paraId="0864998E" w14:textId="77777777" w:rsidR="005C5FDE" w:rsidRDefault="00000000">
        <w:pPr>
          <w:pStyle w:val="a3"/>
          <w:jc w:val="center"/>
        </w:pPr>
        <w:r>
          <w:fldChar w:fldCharType="begin"/>
        </w:r>
        <w:r>
          <w:instrText>PAGE   \* MERGEFORMAT</w:instrText>
        </w:r>
        <w:r>
          <w:fldChar w:fldCharType="separate"/>
        </w:r>
        <w:r>
          <w:rPr>
            <w:lang w:val="zh-CN"/>
          </w:rPr>
          <w:t>2</w:t>
        </w:r>
        <w:r>
          <w:fldChar w:fldCharType="end"/>
        </w:r>
      </w:p>
    </w:sdtContent>
  </w:sdt>
  <w:p w14:paraId="16639529" w14:textId="77777777" w:rsidR="005C5FDE" w:rsidRDefault="005C5FD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52CAF" w14:textId="77777777" w:rsidR="007E03E4" w:rsidRDefault="007E03E4">
      <w:r>
        <w:separator/>
      </w:r>
    </w:p>
  </w:footnote>
  <w:footnote w:type="continuationSeparator" w:id="0">
    <w:p w14:paraId="405AEC48" w14:textId="77777777" w:rsidR="007E03E4" w:rsidRDefault="007E03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7B4C"/>
    <w:rsid w:val="00016665"/>
    <w:rsid w:val="000209A0"/>
    <w:rsid w:val="000359AE"/>
    <w:rsid w:val="00057FA2"/>
    <w:rsid w:val="000632EE"/>
    <w:rsid w:val="0009327D"/>
    <w:rsid w:val="0009354D"/>
    <w:rsid w:val="00093826"/>
    <w:rsid w:val="000E26D0"/>
    <w:rsid w:val="000E57B2"/>
    <w:rsid w:val="000E6FBE"/>
    <w:rsid w:val="0010547D"/>
    <w:rsid w:val="00120104"/>
    <w:rsid w:val="00136032"/>
    <w:rsid w:val="00137788"/>
    <w:rsid w:val="00147700"/>
    <w:rsid w:val="00151C1C"/>
    <w:rsid w:val="00154A9C"/>
    <w:rsid w:val="001600AC"/>
    <w:rsid w:val="001612B1"/>
    <w:rsid w:val="00162BCB"/>
    <w:rsid w:val="001630AA"/>
    <w:rsid w:val="00163BDA"/>
    <w:rsid w:val="00172A27"/>
    <w:rsid w:val="00185990"/>
    <w:rsid w:val="001919B8"/>
    <w:rsid w:val="0019384A"/>
    <w:rsid w:val="001A49CB"/>
    <w:rsid w:val="001A7051"/>
    <w:rsid w:val="001B438E"/>
    <w:rsid w:val="001D41EE"/>
    <w:rsid w:val="001D7011"/>
    <w:rsid w:val="001E49D7"/>
    <w:rsid w:val="001F21C0"/>
    <w:rsid w:val="001F2819"/>
    <w:rsid w:val="002000FC"/>
    <w:rsid w:val="002005C1"/>
    <w:rsid w:val="00204A8C"/>
    <w:rsid w:val="00216BD0"/>
    <w:rsid w:val="0022570D"/>
    <w:rsid w:val="00230D3F"/>
    <w:rsid w:val="0024796B"/>
    <w:rsid w:val="00255C2F"/>
    <w:rsid w:val="0026092C"/>
    <w:rsid w:val="00263C17"/>
    <w:rsid w:val="002719A6"/>
    <w:rsid w:val="00275294"/>
    <w:rsid w:val="0027712C"/>
    <w:rsid w:val="0028718A"/>
    <w:rsid w:val="002918B9"/>
    <w:rsid w:val="00294C09"/>
    <w:rsid w:val="002A3580"/>
    <w:rsid w:val="002B2B0E"/>
    <w:rsid w:val="002B62BE"/>
    <w:rsid w:val="002C0473"/>
    <w:rsid w:val="002C2D1C"/>
    <w:rsid w:val="002C7D07"/>
    <w:rsid w:val="002D01FD"/>
    <w:rsid w:val="002D5199"/>
    <w:rsid w:val="002E695B"/>
    <w:rsid w:val="002E6D8C"/>
    <w:rsid w:val="002E7704"/>
    <w:rsid w:val="002F6100"/>
    <w:rsid w:val="00303BA1"/>
    <w:rsid w:val="0030511C"/>
    <w:rsid w:val="00313285"/>
    <w:rsid w:val="003144B7"/>
    <w:rsid w:val="003174F8"/>
    <w:rsid w:val="003177DC"/>
    <w:rsid w:val="00323537"/>
    <w:rsid w:val="00325DE2"/>
    <w:rsid w:val="0032650B"/>
    <w:rsid w:val="00331CE2"/>
    <w:rsid w:val="00334187"/>
    <w:rsid w:val="00341D21"/>
    <w:rsid w:val="003441F2"/>
    <w:rsid w:val="00347699"/>
    <w:rsid w:val="00357E77"/>
    <w:rsid w:val="00360C2E"/>
    <w:rsid w:val="00360C8E"/>
    <w:rsid w:val="0036789C"/>
    <w:rsid w:val="00376C34"/>
    <w:rsid w:val="003832FE"/>
    <w:rsid w:val="00386D38"/>
    <w:rsid w:val="003943FD"/>
    <w:rsid w:val="0039450A"/>
    <w:rsid w:val="003A6974"/>
    <w:rsid w:val="003A77E7"/>
    <w:rsid w:val="003B33EF"/>
    <w:rsid w:val="003B3DE1"/>
    <w:rsid w:val="003B6DFD"/>
    <w:rsid w:val="003C37F0"/>
    <w:rsid w:val="003C54D8"/>
    <w:rsid w:val="003D22CE"/>
    <w:rsid w:val="003E10AD"/>
    <w:rsid w:val="003E6190"/>
    <w:rsid w:val="003E67E4"/>
    <w:rsid w:val="003E6C00"/>
    <w:rsid w:val="003F0D57"/>
    <w:rsid w:val="003F41E5"/>
    <w:rsid w:val="003F43D0"/>
    <w:rsid w:val="003F6A22"/>
    <w:rsid w:val="003F6BF9"/>
    <w:rsid w:val="00407000"/>
    <w:rsid w:val="0041280E"/>
    <w:rsid w:val="00421E8E"/>
    <w:rsid w:val="00424F82"/>
    <w:rsid w:val="00427FB7"/>
    <w:rsid w:val="004326A1"/>
    <w:rsid w:val="00434DFC"/>
    <w:rsid w:val="004606E5"/>
    <w:rsid w:val="00460EA2"/>
    <w:rsid w:val="004671A3"/>
    <w:rsid w:val="004804D0"/>
    <w:rsid w:val="00483027"/>
    <w:rsid w:val="00493A0B"/>
    <w:rsid w:val="004A02A4"/>
    <w:rsid w:val="004A13F7"/>
    <w:rsid w:val="004A2026"/>
    <w:rsid w:val="004B08A0"/>
    <w:rsid w:val="004C1021"/>
    <w:rsid w:val="004C1ECB"/>
    <w:rsid w:val="004D41F5"/>
    <w:rsid w:val="004D7AA2"/>
    <w:rsid w:val="004E2B4B"/>
    <w:rsid w:val="004E35D1"/>
    <w:rsid w:val="004E39FD"/>
    <w:rsid w:val="004E5086"/>
    <w:rsid w:val="004E532A"/>
    <w:rsid w:val="005210D3"/>
    <w:rsid w:val="00523E57"/>
    <w:rsid w:val="0052488D"/>
    <w:rsid w:val="00525939"/>
    <w:rsid w:val="00531AAA"/>
    <w:rsid w:val="0053425E"/>
    <w:rsid w:val="0053601C"/>
    <w:rsid w:val="00567D5D"/>
    <w:rsid w:val="005762AA"/>
    <w:rsid w:val="00582664"/>
    <w:rsid w:val="00593D43"/>
    <w:rsid w:val="005A03E6"/>
    <w:rsid w:val="005B47BE"/>
    <w:rsid w:val="005C512F"/>
    <w:rsid w:val="005C5FDE"/>
    <w:rsid w:val="005C6037"/>
    <w:rsid w:val="005D02AE"/>
    <w:rsid w:val="005D59B8"/>
    <w:rsid w:val="005E45F1"/>
    <w:rsid w:val="005F145B"/>
    <w:rsid w:val="005F2068"/>
    <w:rsid w:val="00622ABC"/>
    <w:rsid w:val="0062407C"/>
    <w:rsid w:val="0062506A"/>
    <w:rsid w:val="00634C80"/>
    <w:rsid w:val="00646899"/>
    <w:rsid w:val="00651C19"/>
    <w:rsid w:val="0065269A"/>
    <w:rsid w:val="0066073F"/>
    <w:rsid w:val="00665F69"/>
    <w:rsid w:val="006736CC"/>
    <w:rsid w:val="00675D7D"/>
    <w:rsid w:val="00681F15"/>
    <w:rsid w:val="006A1CCF"/>
    <w:rsid w:val="006A1F33"/>
    <w:rsid w:val="006A5E55"/>
    <w:rsid w:val="006A6006"/>
    <w:rsid w:val="006B7FF6"/>
    <w:rsid w:val="006C27C1"/>
    <w:rsid w:val="006C347F"/>
    <w:rsid w:val="006C458D"/>
    <w:rsid w:val="006D3C75"/>
    <w:rsid w:val="006D528F"/>
    <w:rsid w:val="006E2016"/>
    <w:rsid w:val="0070599D"/>
    <w:rsid w:val="007179DD"/>
    <w:rsid w:val="007203E5"/>
    <w:rsid w:val="00743451"/>
    <w:rsid w:val="007441F4"/>
    <w:rsid w:val="00753762"/>
    <w:rsid w:val="00755D8B"/>
    <w:rsid w:val="007617B0"/>
    <w:rsid w:val="00762835"/>
    <w:rsid w:val="007643BD"/>
    <w:rsid w:val="007727AB"/>
    <w:rsid w:val="0077514D"/>
    <w:rsid w:val="00786349"/>
    <w:rsid w:val="007A0848"/>
    <w:rsid w:val="007A3DBB"/>
    <w:rsid w:val="007B06CE"/>
    <w:rsid w:val="007B462C"/>
    <w:rsid w:val="007B5E6A"/>
    <w:rsid w:val="007C7353"/>
    <w:rsid w:val="007D5D2B"/>
    <w:rsid w:val="007E03E4"/>
    <w:rsid w:val="007E1E86"/>
    <w:rsid w:val="007F2475"/>
    <w:rsid w:val="00801885"/>
    <w:rsid w:val="00801926"/>
    <w:rsid w:val="00804C46"/>
    <w:rsid w:val="00807A5D"/>
    <w:rsid w:val="008100FF"/>
    <w:rsid w:val="00814304"/>
    <w:rsid w:val="00814EA4"/>
    <w:rsid w:val="008309DD"/>
    <w:rsid w:val="00837652"/>
    <w:rsid w:val="008401DA"/>
    <w:rsid w:val="008664A0"/>
    <w:rsid w:val="00875C3A"/>
    <w:rsid w:val="00883189"/>
    <w:rsid w:val="00887CA2"/>
    <w:rsid w:val="00893931"/>
    <w:rsid w:val="008A1733"/>
    <w:rsid w:val="008B4DEB"/>
    <w:rsid w:val="008B68EC"/>
    <w:rsid w:val="008C06B1"/>
    <w:rsid w:val="008C1717"/>
    <w:rsid w:val="008C66EB"/>
    <w:rsid w:val="008C6BB6"/>
    <w:rsid w:val="008D71CD"/>
    <w:rsid w:val="008E5B25"/>
    <w:rsid w:val="008F7F48"/>
    <w:rsid w:val="009001E6"/>
    <w:rsid w:val="00902DBE"/>
    <w:rsid w:val="00904156"/>
    <w:rsid w:val="009131C6"/>
    <w:rsid w:val="00916242"/>
    <w:rsid w:val="009168C4"/>
    <w:rsid w:val="0091736B"/>
    <w:rsid w:val="00936A35"/>
    <w:rsid w:val="00943AE7"/>
    <w:rsid w:val="00945CCC"/>
    <w:rsid w:val="00947DF2"/>
    <w:rsid w:val="00957AF3"/>
    <w:rsid w:val="009653FD"/>
    <w:rsid w:val="00965CA0"/>
    <w:rsid w:val="0097166E"/>
    <w:rsid w:val="00976543"/>
    <w:rsid w:val="00977427"/>
    <w:rsid w:val="009844BF"/>
    <w:rsid w:val="00992CF6"/>
    <w:rsid w:val="009A0BFB"/>
    <w:rsid w:val="009A417D"/>
    <w:rsid w:val="009A69C9"/>
    <w:rsid w:val="009B0D8C"/>
    <w:rsid w:val="009B3147"/>
    <w:rsid w:val="009C3FED"/>
    <w:rsid w:val="00A24618"/>
    <w:rsid w:val="00A25849"/>
    <w:rsid w:val="00A34401"/>
    <w:rsid w:val="00A34F45"/>
    <w:rsid w:val="00A35EA9"/>
    <w:rsid w:val="00A423A3"/>
    <w:rsid w:val="00A42944"/>
    <w:rsid w:val="00A54227"/>
    <w:rsid w:val="00A6378E"/>
    <w:rsid w:val="00A72A01"/>
    <w:rsid w:val="00A91922"/>
    <w:rsid w:val="00A93BEE"/>
    <w:rsid w:val="00A968AE"/>
    <w:rsid w:val="00A97C1E"/>
    <w:rsid w:val="00AA11F2"/>
    <w:rsid w:val="00AA18B3"/>
    <w:rsid w:val="00AA20BC"/>
    <w:rsid w:val="00AA7DB3"/>
    <w:rsid w:val="00AB16E8"/>
    <w:rsid w:val="00AB4D34"/>
    <w:rsid w:val="00AC1D58"/>
    <w:rsid w:val="00AC7FF2"/>
    <w:rsid w:val="00AD2ED3"/>
    <w:rsid w:val="00AD6AFD"/>
    <w:rsid w:val="00AD6C55"/>
    <w:rsid w:val="00AD6F59"/>
    <w:rsid w:val="00AE461F"/>
    <w:rsid w:val="00AE5C56"/>
    <w:rsid w:val="00AE5CFB"/>
    <w:rsid w:val="00AF7F70"/>
    <w:rsid w:val="00B03AD7"/>
    <w:rsid w:val="00B15B12"/>
    <w:rsid w:val="00B2263D"/>
    <w:rsid w:val="00B33380"/>
    <w:rsid w:val="00B62B68"/>
    <w:rsid w:val="00B73639"/>
    <w:rsid w:val="00B7628A"/>
    <w:rsid w:val="00B77AC3"/>
    <w:rsid w:val="00BA6911"/>
    <w:rsid w:val="00BA7AD1"/>
    <w:rsid w:val="00BB13EC"/>
    <w:rsid w:val="00BB34B1"/>
    <w:rsid w:val="00BB446A"/>
    <w:rsid w:val="00BC1BA7"/>
    <w:rsid w:val="00BD0B9B"/>
    <w:rsid w:val="00BD19E9"/>
    <w:rsid w:val="00BD2A82"/>
    <w:rsid w:val="00BD3F64"/>
    <w:rsid w:val="00BD7C18"/>
    <w:rsid w:val="00C00FA8"/>
    <w:rsid w:val="00C11B4F"/>
    <w:rsid w:val="00C2147F"/>
    <w:rsid w:val="00C23E46"/>
    <w:rsid w:val="00C40E12"/>
    <w:rsid w:val="00C4257A"/>
    <w:rsid w:val="00C53D33"/>
    <w:rsid w:val="00C7627F"/>
    <w:rsid w:val="00C85428"/>
    <w:rsid w:val="00CA018D"/>
    <w:rsid w:val="00CB36E2"/>
    <w:rsid w:val="00CD4AEF"/>
    <w:rsid w:val="00CD5E29"/>
    <w:rsid w:val="00CE2012"/>
    <w:rsid w:val="00CE2702"/>
    <w:rsid w:val="00CE6E4A"/>
    <w:rsid w:val="00CE7EC5"/>
    <w:rsid w:val="00CF24AB"/>
    <w:rsid w:val="00CF2512"/>
    <w:rsid w:val="00CF39E7"/>
    <w:rsid w:val="00D050D3"/>
    <w:rsid w:val="00D12EBF"/>
    <w:rsid w:val="00D138AA"/>
    <w:rsid w:val="00D1408D"/>
    <w:rsid w:val="00D14351"/>
    <w:rsid w:val="00D1697A"/>
    <w:rsid w:val="00D3121C"/>
    <w:rsid w:val="00D40F3C"/>
    <w:rsid w:val="00D5051F"/>
    <w:rsid w:val="00D76435"/>
    <w:rsid w:val="00D84BF6"/>
    <w:rsid w:val="00D96781"/>
    <w:rsid w:val="00DA3042"/>
    <w:rsid w:val="00DB0D5B"/>
    <w:rsid w:val="00DB3304"/>
    <w:rsid w:val="00DC6529"/>
    <w:rsid w:val="00DC773D"/>
    <w:rsid w:val="00DD1C46"/>
    <w:rsid w:val="00DD454B"/>
    <w:rsid w:val="00DD53DF"/>
    <w:rsid w:val="00DD676D"/>
    <w:rsid w:val="00DE02CF"/>
    <w:rsid w:val="00E00912"/>
    <w:rsid w:val="00E010AE"/>
    <w:rsid w:val="00E02E72"/>
    <w:rsid w:val="00E10DAF"/>
    <w:rsid w:val="00E12381"/>
    <w:rsid w:val="00E2293D"/>
    <w:rsid w:val="00E23FF2"/>
    <w:rsid w:val="00E24B04"/>
    <w:rsid w:val="00E271BF"/>
    <w:rsid w:val="00E3001B"/>
    <w:rsid w:val="00E345E4"/>
    <w:rsid w:val="00E4585F"/>
    <w:rsid w:val="00E62C1B"/>
    <w:rsid w:val="00E64CFE"/>
    <w:rsid w:val="00E7375D"/>
    <w:rsid w:val="00E73FDB"/>
    <w:rsid w:val="00E80BAF"/>
    <w:rsid w:val="00E86ECB"/>
    <w:rsid w:val="00E95FA9"/>
    <w:rsid w:val="00E96629"/>
    <w:rsid w:val="00EB2BCE"/>
    <w:rsid w:val="00EB3E5F"/>
    <w:rsid w:val="00ED3E72"/>
    <w:rsid w:val="00ED7B1F"/>
    <w:rsid w:val="00EF4037"/>
    <w:rsid w:val="00EF57B1"/>
    <w:rsid w:val="00EF5A9D"/>
    <w:rsid w:val="00F02509"/>
    <w:rsid w:val="00F02B90"/>
    <w:rsid w:val="00F04BDB"/>
    <w:rsid w:val="00F05B90"/>
    <w:rsid w:val="00F07C55"/>
    <w:rsid w:val="00F14FC6"/>
    <w:rsid w:val="00F15C6A"/>
    <w:rsid w:val="00F30D34"/>
    <w:rsid w:val="00F3148D"/>
    <w:rsid w:val="00F35F3F"/>
    <w:rsid w:val="00F57447"/>
    <w:rsid w:val="00F84CFE"/>
    <w:rsid w:val="00F858A3"/>
    <w:rsid w:val="00F95E7B"/>
    <w:rsid w:val="00F972C2"/>
    <w:rsid w:val="00FA0FA3"/>
    <w:rsid w:val="00FA3481"/>
    <w:rsid w:val="00FD09DA"/>
    <w:rsid w:val="00FD2D85"/>
    <w:rsid w:val="00FD5EE2"/>
    <w:rsid w:val="00FD72E3"/>
    <w:rsid w:val="00FF2987"/>
    <w:rsid w:val="00FF4D30"/>
    <w:rsid w:val="00FF5B26"/>
    <w:rsid w:val="00FF6505"/>
    <w:rsid w:val="030D6E45"/>
    <w:rsid w:val="03F61D12"/>
    <w:rsid w:val="04F369C6"/>
    <w:rsid w:val="05B508EB"/>
    <w:rsid w:val="07E029EC"/>
    <w:rsid w:val="08F77D5D"/>
    <w:rsid w:val="0B0C2503"/>
    <w:rsid w:val="0BC450F6"/>
    <w:rsid w:val="0C881AC2"/>
    <w:rsid w:val="11A976A8"/>
    <w:rsid w:val="1266673E"/>
    <w:rsid w:val="14926B19"/>
    <w:rsid w:val="16EE4509"/>
    <w:rsid w:val="183D0499"/>
    <w:rsid w:val="1B0F1840"/>
    <w:rsid w:val="272A2BE1"/>
    <w:rsid w:val="28E374EB"/>
    <w:rsid w:val="306C426A"/>
    <w:rsid w:val="36AE738B"/>
    <w:rsid w:val="44427364"/>
    <w:rsid w:val="470A5C08"/>
    <w:rsid w:val="49F30F41"/>
    <w:rsid w:val="4C6F1244"/>
    <w:rsid w:val="50AA2519"/>
    <w:rsid w:val="5A075384"/>
    <w:rsid w:val="5B89297A"/>
    <w:rsid w:val="610712C2"/>
    <w:rsid w:val="614A3BF3"/>
    <w:rsid w:val="63BC2837"/>
    <w:rsid w:val="64410A96"/>
    <w:rsid w:val="65B124E4"/>
    <w:rsid w:val="680B5B3B"/>
    <w:rsid w:val="68C65D9D"/>
    <w:rsid w:val="6A51026D"/>
    <w:rsid w:val="6E2B3A5A"/>
    <w:rsid w:val="6F7D0D9B"/>
    <w:rsid w:val="6F984159"/>
    <w:rsid w:val="7605090C"/>
    <w:rsid w:val="76BF646F"/>
    <w:rsid w:val="7E3E2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4E3DFFA"/>
  <w15:docId w15:val="{A38E1BD6-261A-4791-94C9-63A6B84C6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等线"/>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TOC1">
    <w:name w:val="toc 1"/>
    <w:basedOn w:val="a"/>
    <w:next w:val="a"/>
    <w:autoRedefine/>
    <w:uiPriority w:val="39"/>
    <w:qFormat/>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qFormat/>
    <w:rPr>
      <w:color w:val="0000FF"/>
      <w:u w:val="single"/>
    </w:rPr>
  </w:style>
  <w:style w:type="paragraph" w:customStyle="1" w:styleId="TableParagraph">
    <w:name w:val="Table Paragraph"/>
    <w:basedOn w:val="a"/>
    <w:uiPriority w:val="1"/>
    <w:qFormat/>
    <w:pPr>
      <w:jc w:val="left"/>
    </w:pPr>
    <w:rPr>
      <w:kern w:val="0"/>
      <w:sz w:val="22"/>
      <w:lang w:eastAsia="en-US"/>
    </w:rPr>
  </w:style>
  <w:style w:type="table" w:customStyle="1" w:styleId="TableNormal">
    <w:name w:val="Table Normal"/>
    <w:uiPriority w:val="2"/>
    <w:semiHidden/>
    <w:unhideWhenUsed/>
    <w:qFormat/>
    <w:pPr>
      <w:widowControl w:val="0"/>
    </w:pPr>
    <w:rPr>
      <w:sz w:val="22"/>
      <w:lang w:eastAsia="en-US"/>
    </w:rPr>
    <w:tblPr>
      <w:tblCellMar>
        <w:top w:w="0" w:type="dxa"/>
        <w:left w:w="0" w:type="dxa"/>
        <w:bottom w:w="0" w:type="dxa"/>
        <w:right w:w="0" w:type="dxa"/>
      </w:tblCellMar>
    </w:tblPr>
  </w:style>
  <w:style w:type="paragraph" w:customStyle="1" w:styleId="11">
    <w:name w:val="修订1"/>
    <w:hidden/>
    <w:uiPriority w:val="99"/>
    <w:unhideWhenUsed/>
    <w:qFormat/>
    <w:rPr>
      <w:rFonts w:asciiTheme="minorHAnsi" w:eastAsiaTheme="minorEastAsia" w:hAnsiTheme="minorHAnsi" w:cstheme="minorBidi"/>
      <w:kern w:val="2"/>
      <w:sz w:val="21"/>
      <w:szCs w:val="24"/>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uiPriority w:val="99"/>
    <w:qFormat/>
    <w:rPr>
      <w:rFonts w:asciiTheme="minorHAnsi" w:eastAsiaTheme="minorEastAsia" w:hAnsiTheme="minorHAnsi" w:cstheme="minorBidi"/>
      <w:kern w:val="2"/>
      <w:sz w:val="18"/>
      <w:szCs w:val="18"/>
    </w:rPr>
  </w:style>
  <w:style w:type="paragraph" w:styleId="a9">
    <w:name w:val="List Paragraph"/>
    <w:basedOn w:val="a"/>
    <w:uiPriority w:val="99"/>
    <w:unhideWhenUsed/>
    <w:qFormat/>
    <w:pPr>
      <w:ind w:firstLineChars="200" w:firstLine="420"/>
    </w:pPr>
  </w:style>
  <w:style w:type="character" w:customStyle="1" w:styleId="10">
    <w:name w:val="标题 1 字符"/>
    <w:basedOn w:val="a0"/>
    <w:link w:val="1"/>
    <w:qFormat/>
    <w:rPr>
      <w:rFonts w:asciiTheme="minorHAnsi" w:eastAsiaTheme="minorEastAsia" w:hAnsiTheme="minorHAnsi" w:cstheme="minorBidi"/>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D53A0" w:themeColor="accent1" w:themeShade="BF"/>
      <w:kern w:val="0"/>
      <w:sz w:val="32"/>
      <w:szCs w:val="32"/>
    </w:rPr>
  </w:style>
  <w:style w:type="paragraph" w:styleId="aa">
    <w:name w:val="Revision"/>
    <w:hidden/>
    <w:uiPriority w:val="99"/>
    <w:semiHidden/>
    <w:rsid w:val="0039450A"/>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DB8D36-82EB-403F-9BEF-97748F473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8751</TotalTime>
  <Pages>13</Pages>
  <Words>1720</Words>
  <Characters>9086</Characters>
  <Application>Microsoft Office Word</Application>
  <DocSecurity>0</DocSecurity>
  <Lines>432</Lines>
  <Paragraphs>360</Paragraphs>
  <ScaleCrop>false</ScaleCrop>
  <Company/>
  <LinksUpToDate>false</LinksUpToDate>
  <CharactersWithSpaces>10446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Ruoting</dc:creator>
  <cp:lastModifiedBy>RT W</cp:lastModifiedBy>
  <cp:revision>325</cp:revision>
  <dcterms:created xsi:type="dcterms:W3CDTF">2025-09-30T08:37:00Z</dcterms:created>
  <dcterms:modified xsi:type="dcterms:W3CDTF">2026-06-23T03:07:00Z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E6BCF5FB8B90408F95E18FC370326B14_11</vt:lpwstr>
  </property>
  <property fmtid="{D5CDD505-2E9C-101B-9397-08002B2CF9AE}" pid="4" name="KSOTemplateDocerSaveRecord">
    <vt:lpwstr>eyJoZGlkIjoiMzEwNTM5NzYwMDRjMzkwZTVkZjY2ODkwMGIxNGU0OTUiLCJ1c2VySWQiOiIzNjk5MTk0MTEifQ==</vt:lpwstr>
  </property>
</Properties>
</file>