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F36BC" w14:textId="376D31C6" w:rsidR="00C66C68" w:rsidRPr="00C66C68" w:rsidRDefault="00C66C68" w:rsidP="00C66C68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bookmarkStart w:id="0" w:name="_Hlk110633841"/>
      <w:r w:rsidRPr="00C66C68">
        <w:rPr>
          <w:rFonts w:ascii="Times New Roman" w:hAnsi="Times New Roman" w:cs="Times New Roman"/>
          <w:b/>
          <w:bCs/>
          <w:color w:val="000000" w:themeColor="text1"/>
          <w:sz w:val="24"/>
        </w:rPr>
        <w:t>Additional File</w:t>
      </w:r>
      <w:r w:rsidRPr="00C66C6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611181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</w:p>
    <w:p w14:paraId="44B39C7E" w14:textId="77777777" w:rsidR="00C66C68" w:rsidRPr="00C66C68" w:rsidRDefault="00C66C68" w:rsidP="00C66C68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FF0000"/>
          <w:sz w:val="24"/>
        </w:rPr>
      </w:pPr>
    </w:p>
    <w:bookmarkEnd w:id="0"/>
    <w:p w14:paraId="44FAB554" w14:textId="4A1AD322" w:rsidR="00C66C68" w:rsidRPr="00C66C68" w:rsidRDefault="00C66C68" w:rsidP="00C66C68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  <w:r w:rsidRPr="00C66C68">
        <w:rPr>
          <w:rFonts w:ascii="Times New Roman" w:hAnsi="Times New Roman" w:cs="Times New Roman"/>
          <w:b/>
          <w:bCs/>
          <w:sz w:val="24"/>
        </w:rPr>
        <w:t xml:space="preserve">Table </w:t>
      </w:r>
      <w:r w:rsidRPr="00C66C68">
        <w:rPr>
          <w:rFonts w:ascii="Times New Roman" w:hAnsi="Times New Roman" w:cs="Times New Roman" w:hint="eastAsia"/>
          <w:b/>
          <w:bCs/>
          <w:sz w:val="24"/>
        </w:rPr>
        <w:t>S</w:t>
      </w:r>
      <w:r w:rsidRPr="00C66C68">
        <w:rPr>
          <w:rFonts w:ascii="Times New Roman" w:hAnsi="Times New Roman" w:cs="Times New Roman"/>
          <w:b/>
          <w:bCs/>
          <w:sz w:val="24"/>
        </w:rPr>
        <w:t>1</w:t>
      </w:r>
      <w:r w:rsidRPr="00C66C68">
        <w:rPr>
          <w:rFonts w:ascii="Times New Roman" w:hAnsi="Times New Roman" w:cs="Times New Roman"/>
          <w:sz w:val="24"/>
        </w:rPr>
        <w:t xml:space="preserve"> </w:t>
      </w:r>
      <w:r w:rsidRPr="00C66C68">
        <w:rPr>
          <w:rFonts w:ascii="Times New Roman" w:hAnsi="Times New Roman" w:cs="Times New Roman" w:hint="eastAsia"/>
          <w:kern w:val="0"/>
          <w:sz w:val="24"/>
        </w:rPr>
        <w:t xml:space="preserve">Clinical </w:t>
      </w:r>
      <w:r w:rsidRPr="00C66C68">
        <w:rPr>
          <w:rFonts w:ascii="Times New Roman" w:hAnsi="Times New Roman" w:cs="Times New Roman"/>
          <w:kern w:val="0"/>
          <w:sz w:val="24"/>
        </w:rPr>
        <w:t>characteristics</w:t>
      </w:r>
      <w:r w:rsidRPr="00C66C68">
        <w:rPr>
          <w:rFonts w:ascii="Times New Roman" w:hAnsi="Times New Roman" w:cs="Times New Roman" w:hint="eastAsia"/>
          <w:kern w:val="0"/>
          <w:sz w:val="24"/>
        </w:rPr>
        <w:t xml:space="preserve"> at follow-up CCTA</w:t>
      </w:r>
    </w:p>
    <w:tbl>
      <w:tblPr>
        <w:tblStyle w:val="aa"/>
        <w:tblW w:w="5000" w:type="pct"/>
        <w:tblLook w:val="0420" w:firstRow="1" w:lastRow="0" w:firstColumn="0" w:lastColumn="0" w:noHBand="0" w:noVBand="1"/>
      </w:tblPr>
      <w:tblGrid>
        <w:gridCol w:w="3571"/>
        <w:gridCol w:w="1509"/>
        <w:gridCol w:w="1509"/>
        <w:gridCol w:w="1511"/>
        <w:gridCol w:w="916"/>
      </w:tblGrid>
      <w:tr w:rsidR="00C66C68" w:rsidRPr="003F5CA7" w14:paraId="596737D9" w14:textId="77777777" w:rsidTr="007A59B9">
        <w:trPr>
          <w:trHeight w:val="227"/>
        </w:trPr>
        <w:tc>
          <w:tcPr>
            <w:tcW w:w="1980" w:type="pct"/>
            <w:hideMark/>
          </w:tcPr>
          <w:p w14:paraId="610B2D3B" w14:textId="77777777" w:rsidR="00C66C68" w:rsidRPr="003F5CA7" w:rsidRDefault="00C66C68" w:rsidP="007A59B9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37" w:type="pct"/>
            <w:hideMark/>
          </w:tcPr>
          <w:p w14:paraId="04D328D9" w14:textId="020648BF" w:rsidR="00C66C68" w:rsidRPr="003F5CA7" w:rsidRDefault="00C66C68" w:rsidP="007A59B9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F5CA7">
              <w:rPr>
                <w:rFonts w:ascii="Times New Roman" w:hAnsi="Times New Roman" w:cs="Times New Roman"/>
                <w:bCs/>
                <w:szCs w:val="20"/>
              </w:rPr>
              <w:t>Normal</w:t>
            </w:r>
          </w:p>
          <w:p w14:paraId="33D2BC56" w14:textId="77777777" w:rsidR="00C66C68" w:rsidRPr="003F5CA7" w:rsidRDefault="00C66C68" w:rsidP="007A59B9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bCs/>
                <w:szCs w:val="20"/>
              </w:rPr>
              <w:t>(n = 469)</w:t>
            </w:r>
          </w:p>
        </w:tc>
        <w:tc>
          <w:tcPr>
            <w:tcW w:w="837" w:type="pct"/>
            <w:hideMark/>
          </w:tcPr>
          <w:p w14:paraId="36900F3A" w14:textId="5E65CA14" w:rsidR="00C66C68" w:rsidRPr="003F5CA7" w:rsidRDefault="00C66C68" w:rsidP="007A59B9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F5CA7">
              <w:rPr>
                <w:rFonts w:ascii="Times New Roman" w:hAnsi="Times New Roman" w:cs="Times New Roman"/>
                <w:bCs/>
                <w:szCs w:val="20"/>
              </w:rPr>
              <w:t>Prediabetes</w:t>
            </w:r>
          </w:p>
          <w:p w14:paraId="4FA4F1B2" w14:textId="77777777" w:rsidR="00C66C68" w:rsidRPr="003F5CA7" w:rsidRDefault="00C66C68" w:rsidP="007A59B9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bCs/>
                <w:szCs w:val="20"/>
              </w:rPr>
              <w:t>(n = 440)</w:t>
            </w:r>
          </w:p>
        </w:tc>
        <w:tc>
          <w:tcPr>
            <w:tcW w:w="838" w:type="pct"/>
            <w:hideMark/>
          </w:tcPr>
          <w:p w14:paraId="05D91A66" w14:textId="77777777" w:rsidR="00C66C68" w:rsidRPr="003F5CA7" w:rsidRDefault="00C66C68" w:rsidP="007A59B9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F5CA7">
              <w:rPr>
                <w:rFonts w:ascii="Times New Roman" w:hAnsi="Times New Roman" w:cs="Times New Roman"/>
                <w:bCs/>
                <w:szCs w:val="20"/>
              </w:rPr>
              <w:t>Diabetes</w:t>
            </w:r>
          </w:p>
          <w:p w14:paraId="74D681A2" w14:textId="77777777" w:rsidR="00C66C68" w:rsidRPr="003F5CA7" w:rsidRDefault="00C66C68" w:rsidP="007A59B9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bCs/>
                <w:szCs w:val="20"/>
              </w:rPr>
              <w:t>(n = 387)</w:t>
            </w:r>
          </w:p>
        </w:tc>
        <w:tc>
          <w:tcPr>
            <w:tcW w:w="508" w:type="pct"/>
            <w:hideMark/>
          </w:tcPr>
          <w:p w14:paraId="64382819" w14:textId="77777777" w:rsidR="00C66C68" w:rsidRPr="003F5CA7" w:rsidRDefault="00C66C68" w:rsidP="007A59B9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 w:hint="eastAsia"/>
                <w:szCs w:val="20"/>
              </w:rPr>
              <w:t>P</w:t>
            </w:r>
          </w:p>
        </w:tc>
      </w:tr>
      <w:tr w:rsidR="008444E5" w:rsidRPr="003F5CA7" w14:paraId="59FDA4CD" w14:textId="77777777" w:rsidTr="007A59B9">
        <w:trPr>
          <w:trHeight w:val="199"/>
        </w:trPr>
        <w:tc>
          <w:tcPr>
            <w:tcW w:w="1980" w:type="pct"/>
          </w:tcPr>
          <w:p w14:paraId="4798EE69" w14:textId="64F599EB" w:rsidR="008444E5" w:rsidRPr="003F5CA7" w:rsidRDefault="008444E5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SBP, mmHg</w:t>
            </w:r>
          </w:p>
        </w:tc>
        <w:tc>
          <w:tcPr>
            <w:tcW w:w="837" w:type="pct"/>
          </w:tcPr>
          <w:p w14:paraId="50FF1A12" w14:textId="04D9A6E1" w:rsidR="008444E5" w:rsidRDefault="00F824EA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124.2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15.9</w:t>
            </w:r>
          </w:p>
        </w:tc>
        <w:tc>
          <w:tcPr>
            <w:tcW w:w="837" w:type="pct"/>
          </w:tcPr>
          <w:p w14:paraId="6597FBE7" w14:textId="2D08AEF1" w:rsidR="008444E5" w:rsidRDefault="00F824EA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124.0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15.2</w:t>
            </w:r>
          </w:p>
        </w:tc>
        <w:tc>
          <w:tcPr>
            <w:tcW w:w="838" w:type="pct"/>
          </w:tcPr>
          <w:p w14:paraId="12A7C52E" w14:textId="3C4562EA" w:rsidR="008444E5" w:rsidRDefault="00F824EA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127.7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17.2 </w:t>
            </w:r>
            <w:proofErr w:type="gramStart"/>
            <w:r w:rsidRPr="003F5CA7">
              <w:rPr>
                <w:rFonts w:ascii="Times New Roman" w:hAnsi="Times New Roman" w:cs="Times New Roman" w:hint="eastAsia"/>
                <w:szCs w:val="20"/>
              </w:rPr>
              <w:t>*,</w:t>
            </w:r>
            <w:r w:rsidRPr="003F5CA7">
              <w:rPr>
                <w:rFonts w:ascii="Times New Roman" w:hAnsi="Times New Roman" w:cs="Times New Roman"/>
                <w:szCs w:val="20"/>
              </w:rPr>
              <w:t>†</w:t>
            </w:r>
            <w:proofErr w:type="gramEnd"/>
          </w:p>
        </w:tc>
        <w:tc>
          <w:tcPr>
            <w:tcW w:w="508" w:type="pct"/>
          </w:tcPr>
          <w:p w14:paraId="49443DA4" w14:textId="1853BCF2" w:rsidR="008444E5" w:rsidRDefault="00F824EA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0.003</w:t>
            </w:r>
          </w:p>
        </w:tc>
      </w:tr>
      <w:tr w:rsidR="008444E5" w:rsidRPr="003F5CA7" w14:paraId="3C41168E" w14:textId="77777777" w:rsidTr="007A59B9">
        <w:trPr>
          <w:trHeight w:val="199"/>
        </w:trPr>
        <w:tc>
          <w:tcPr>
            <w:tcW w:w="1980" w:type="pct"/>
          </w:tcPr>
          <w:p w14:paraId="72A83FB6" w14:textId="33964220" w:rsidR="008444E5" w:rsidRPr="003F5CA7" w:rsidRDefault="008444E5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DBP, mmHg</w:t>
            </w:r>
          </w:p>
        </w:tc>
        <w:tc>
          <w:tcPr>
            <w:tcW w:w="837" w:type="pct"/>
          </w:tcPr>
          <w:p w14:paraId="3BA110E5" w14:textId="26C6DFCA" w:rsidR="008444E5" w:rsidRDefault="00F824EA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75.7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10.1</w:t>
            </w:r>
          </w:p>
        </w:tc>
        <w:tc>
          <w:tcPr>
            <w:tcW w:w="837" w:type="pct"/>
          </w:tcPr>
          <w:p w14:paraId="2D11EAB3" w14:textId="7A58F79A" w:rsidR="008444E5" w:rsidRDefault="00F824EA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75.7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9.8</w:t>
            </w:r>
          </w:p>
        </w:tc>
        <w:tc>
          <w:tcPr>
            <w:tcW w:w="838" w:type="pct"/>
          </w:tcPr>
          <w:p w14:paraId="23658FC6" w14:textId="76BA450A" w:rsidR="008444E5" w:rsidRDefault="00F824EA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74.5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10.5</w:t>
            </w:r>
          </w:p>
        </w:tc>
        <w:tc>
          <w:tcPr>
            <w:tcW w:w="508" w:type="pct"/>
          </w:tcPr>
          <w:p w14:paraId="0A4961FE" w14:textId="22E1DAA1" w:rsidR="008444E5" w:rsidRDefault="00F824EA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0.208</w:t>
            </w:r>
          </w:p>
        </w:tc>
      </w:tr>
      <w:tr w:rsidR="001D5FD0" w:rsidRPr="003F5CA7" w14:paraId="193C5242" w14:textId="77777777" w:rsidTr="007A59B9">
        <w:trPr>
          <w:trHeight w:val="199"/>
        </w:trPr>
        <w:tc>
          <w:tcPr>
            <w:tcW w:w="1980" w:type="pct"/>
          </w:tcPr>
          <w:p w14:paraId="47B32DF0" w14:textId="3582A614" w:rsidR="001D5FD0" w:rsidRPr="003F5CA7" w:rsidRDefault="001D5FD0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BMI, kg/m</w:t>
            </w:r>
            <w:r w:rsidRPr="001D5FD0">
              <w:rPr>
                <w:rFonts w:ascii="Times New Roman" w:hAnsi="Times New Roman" w:cs="Times New Roman" w:hint="eastAsia"/>
                <w:szCs w:val="20"/>
                <w:vertAlign w:val="superscript"/>
              </w:rPr>
              <w:t>2</w:t>
            </w:r>
          </w:p>
        </w:tc>
        <w:tc>
          <w:tcPr>
            <w:tcW w:w="837" w:type="pct"/>
          </w:tcPr>
          <w:p w14:paraId="3FF61C64" w14:textId="427263CC" w:rsidR="001D5FD0" w:rsidRDefault="001D5FD0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24.7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3.2</w:t>
            </w:r>
          </w:p>
        </w:tc>
        <w:tc>
          <w:tcPr>
            <w:tcW w:w="837" w:type="pct"/>
          </w:tcPr>
          <w:p w14:paraId="5FABF7C0" w14:textId="21818FA0" w:rsidR="001D5FD0" w:rsidRDefault="001D5FD0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25.3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3.1 </w:t>
            </w:r>
            <w:r w:rsidRPr="003F5CA7">
              <w:rPr>
                <w:rFonts w:ascii="Times New Roman" w:hAnsi="Times New Roman" w:cs="Times New Roman" w:hint="eastAsia"/>
                <w:szCs w:val="20"/>
              </w:rPr>
              <w:t>*</w:t>
            </w:r>
          </w:p>
        </w:tc>
        <w:tc>
          <w:tcPr>
            <w:tcW w:w="838" w:type="pct"/>
          </w:tcPr>
          <w:p w14:paraId="634C6F44" w14:textId="4F1BED5A" w:rsidR="001D5FD0" w:rsidRDefault="001D5FD0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25.7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3.4 </w:t>
            </w:r>
            <w:proofErr w:type="gramStart"/>
            <w:r w:rsidRPr="003F5CA7">
              <w:rPr>
                <w:rFonts w:ascii="Times New Roman" w:hAnsi="Times New Roman" w:cs="Times New Roman" w:hint="eastAsia"/>
                <w:szCs w:val="20"/>
              </w:rPr>
              <w:t>*,</w:t>
            </w:r>
            <w:r w:rsidRPr="003F5CA7">
              <w:rPr>
                <w:rFonts w:ascii="Times New Roman" w:hAnsi="Times New Roman" w:cs="Times New Roman"/>
                <w:szCs w:val="20"/>
              </w:rPr>
              <w:t>†</w:t>
            </w:r>
            <w:proofErr w:type="gramEnd"/>
          </w:p>
        </w:tc>
        <w:tc>
          <w:tcPr>
            <w:tcW w:w="508" w:type="pct"/>
          </w:tcPr>
          <w:p w14:paraId="065580D6" w14:textId="64B3C8F9" w:rsidR="001D5FD0" w:rsidRDefault="001D5FD0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C66C68" w:rsidRPr="003F5CA7" w14:paraId="6C799F64" w14:textId="77777777" w:rsidTr="007A59B9">
        <w:trPr>
          <w:trHeight w:val="199"/>
        </w:trPr>
        <w:tc>
          <w:tcPr>
            <w:tcW w:w="1980" w:type="pct"/>
            <w:hideMark/>
          </w:tcPr>
          <w:p w14:paraId="5D0B1296" w14:textId="77777777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Total cholesterol, mg/dL</w:t>
            </w:r>
          </w:p>
        </w:tc>
        <w:tc>
          <w:tcPr>
            <w:tcW w:w="837" w:type="pct"/>
          </w:tcPr>
          <w:p w14:paraId="0CD4DC29" w14:textId="0141C5F5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170.0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38.3</w:t>
            </w:r>
          </w:p>
        </w:tc>
        <w:tc>
          <w:tcPr>
            <w:tcW w:w="837" w:type="pct"/>
          </w:tcPr>
          <w:p w14:paraId="5D0ED84D" w14:textId="5353FBB4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173.6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35.6</w:t>
            </w:r>
          </w:p>
        </w:tc>
        <w:tc>
          <w:tcPr>
            <w:tcW w:w="838" w:type="pct"/>
          </w:tcPr>
          <w:p w14:paraId="1D8CDFC9" w14:textId="7102D55D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157.8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35.5</w:t>
            </w:r>
            <w:r w:rsidR="00EE3F93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proofErr w:type="gramStart"/>
            <w:r w:rsidR="00EE3F93" w:rsidRPr="003F5CA7">
              <w:rPr>
                <w:rFonts w:ascii="Times New Roman" w:hAnsi="Times New Roman" w:cs="Times New Roman" w:hint="eastAsia"/>
                <w:szCs w:val="20"/>
              </w:rPr>
              <w:t>*,</w:t>
            </w:r>
            <w:r w:rsidR="00EE3F93" w:rsidRPr="003F5CA7">
              <w:rPr>
                <w:rFonts w:ascii="Times New Roman" w:hAnsi="Times New Roman" w:cs="Times New Roman"/>
                <w:szCs w:val="20"/>
              </w:rPr>
              <w:t>†</w:t>
            </w:r>
            <w:proofErr w:type="gramEnd"/>
          </w:p>
        </w:tc>
        <w:tc>
          <w:tcPr>
            <w:tcW w:w="508" w:type="pct"/>
          </w:tcPr>
          <w:p w14:paraId="4071E561" w14:textId="67E65927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C66C68" w:rsidRPr="003F5CA7" w14:paraId="0A44ECE5" w14:textId="77777777" w:rsidTr="007A59B9">
        <w:tc>
          <w:tcPr>
            <w:tcW w:w="1980" w:type="pct"/>
            <w:hideMark/>
          </w:tcPr>
          <w:p w14:paraId="10E4A16A" w14:textId="77777777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Triglyceride, mg/dL</w:t>
            </w:r>
          </w:p>
        </w:tc>
        <w:tc>
          <w:tcPr>
            <w:tcW w:w="837" w:type="pct"/>
          </w:tcPr>
          <w:p w14:paraId="2E110A25" w14:textId="2E494B3A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120.7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64.8</w:t>
            </w:r>
          </w:p>
        </w:tc>
        <w:tc>
          <w:tcPr>
            <w:tcW w:w="837" w:type="pct"/>
          </w:tcPr>
          <w:p w14:paraId="5EBEEE7A" w14:textId="3D4E04A4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131.4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76.4</w:t>
            </w:r>
          </w:p>
        </w:tc>
        <w:tc>
          <w:tcPr>
            <w:tcW w:w="838" w:type="pct"/>
          </w:tcPr>
          <w:p w14:paraId="5DCFB1A2" w14:textId="14C0429B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124.3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72.4</w:t>
            </w:r>
            <w:r w:rsidR="00EE3F93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</w:p>
        </w:tc>
        <w:tc>
          <w:tcPr>
            <w:tcW w:w="508" w:type="pct"/>
          </w:tcPr>
          <w:p w14:paraId="03DE8299" w14:textId="75A11A9F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0.094</w:t>
            </w:r>
          </w:p>
        </w:tc>
      </w:tr>
      <w:tr w:rsidR="00C66C68" w:rsidRPr="003F5CA7" w14:paraId="2B2B1541" w14:textId="77777777" w:rsidTr="007A59B9">
        <w:trPr>
          <w:trHeight w:val="224"/>
        </w:trPr>
        <w:tc>
          <w:tcPr>
            <w:tcW w:w="1980" w:type="pct"/>
            <w:hideMark/>
          </w:tcPr>
          <w:p w14:paraId="1140C158" w14:textId="77777777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HDL cholesterol, mg/dL</w:t>
            </w:r>
          </w:p>
        </w:tc>
        <w:tc>
          <w:tcPr>
            <w:tcW w:w="837" w:type="pct"/>
          </w:tcPr>
          <w:p w14:paraId="7C4610A0" w14:textId="52BB251F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49.0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12.3</w:t>
            </w:r>
          </w:p>
        </w:tc>
        <w:tc>
          <w:tcPr>
            <w:tcW w:w="837" w:type="pct"/>
          </w:tcPr>
          <w:p w14:paraId="26F8CB27" w14:textId="22DFBA46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48.3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11.8</w:t>
            </w:r>
          </w:p>
        </w:tc>
        <w:tc>
          <w:tcPr>
            <w:tcW w:w="838" w:type="pct"/>
          </w:tcPr>
          <w:p w14:paraId="319668EA" w14:textId="63C3B471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46.8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11.6</w:t>
            </w:r>
            <w:r w:rsidR="00870FAB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="00870FAB" w:rsidRPr="003F5CA7">
              <w:rPr>
                <w:rFonts w:ascii="Times New Roman" w:hAnsi="Times New Roman" w:cs="Times New Roman" w:hint="eastAsia"/>
                <w:szCs w:val="20"/>
              </w:rPr>
              <w:t>*</w:t>
            </w:r>
          </w:p>
        </w:tc>
        <w:tc>
          <w:tcPr>
            <w:tcW w:w="508" w:type="pct"/>
          </w:tcPr>
          <w:p w14:paraId="7243B95D" w14:textId="6D012F13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0.039</w:t>
            </w:r>
          </w:p>
        </w:tc>
      </w:tr>
      <w:tr w:rsidR="00C66C68" w:rsidRPr="003F5CA7" w14:paraId="15EE972B" w14:textId="77777777" w:rsidTr="007A59B9">
        <w:tc>
          <w:tcPr>
            <w:tcW w:w="1980" w:type="pct"/>
            <w:hideMark/>
          </w:tcPr>
          <w:p w14:paraId="2EDB2AD1" w14:textId="77777777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LDL cholesterol, mg/dL</w:t>
            </w:r>
          </w:p>
        </w:tc>
        <w:tc>
          <w:tcPr>
            <w:tcW w:w="837" w:type="pct"/>
          </w:tcPr>
          <w:p w14:paraId="2906635A" w14:textId="7C7912A1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96.7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31.5</w:t>
            </w:r>
          </w:p>
        </w:tc>
        <w:tc>
          <w:tcPr>
            <w:tcW w:w="837" w:type="pct"/>
          </w:tcPr>
          <w:p w14:paraId="751E3BD9" w14:textId="2910B006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101.2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31.9</w:t>
            </w:r>
          </w:p>
        </w:tc>
        <w:tc>
          <w:tcPr>
            <w:tcW w:w="838" w:type="pct"/>
          </w:tcPr>
          <w:p w14:paraId="23EAF0F7" w14:textId="005C429F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87.5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29.0</w:t>
            </w:r>
            <w:r w:rsidR="00870FAB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proofErr w:type="gramStart"/>
            <w:r w:rsidR="00870FAB" w:rsidRPr="003F5CA7">
              <w:rPr>
                <w:rFonts w:ascii="Times New Roman" w:hAnsi="Times New Roman" w:cs="Times New Roman" w:hint="eastAsia"/>
                <w:szCs w:val="20"/>
              </w:rPr>
              <w:t>*,</w:t>
            </w:r>
            <w:r w:rsidR="00870FAB" w:rsidRPr="003F5CA7">
              <w:rPr>
                <w:rFonts w:ascii="Times New Roman" w:hAnsi="Times New Roman" w:cs="Times New Roman"/>
                <w:szCs w:val="20"/>
              </w:rPr>
              <w:t>†</w:t>
            </w:r>
            <w:proofErr w:type="gramEnd"/>
          </w:p>
        </w:tc>
        <w:tc>
          <w:tcPr>
            <w:tcW w:w="508" w:type="pct"/>
          </w:tcPr>
          <w:p w14:paraId="072AF466" w14:textId="2B6A0FD2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C66C68" w:rsidRPr="003F5CA7" w14:paraId="60156238" w14:textId="77777777" w:rsidTr="007A59B9">
        <w:trPr>
          <w:trHeight w:val="206"/>
        </w:trPr>
        <w:tc>
          <w:tcPr>
            <w:tcW w:w="1980" w:type="pct"/>
            <w:hideMark/>
          </w:tcPr>
          <w:p w14:paraId="7D2A033E" w14:textId="77777777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Fasting glucose, mg/dL</w:t>
            </w:r>
          </w:p>
        </w:tc>
        <w:tc>
          <w:tcPr>
            <w:tcW w:w="837" w:type="pct"/>
          </w:tcPr>
          <w:p w14:paraId="4FCB4B52" w14:textId="6E329F0D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96.9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="00EE3F93">
              <w:rPr>
                <w:rFonts w:ascii="Times New Roman" w:hAnsi="Times New Roman" w:cs="Times New Roman" w:hint="eastAsia"/>
                <w:szCs w:val="20"/>
              </w:rPr>
              <w:t>14.6</w:t>
            </w:r>
          </w:p>
        </w:tc>
        <w:tc>
          <w:tcPr>
            <w:tcW w:w="837" w:type="pct"/>
          </w:tcPr>
          <w:p w14:paraId="451574E9" w14:textId="75B5C2EC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103.9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15.9</w:t>
            </w:r>
            <w:r w:rsidR="00870FAB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="00870FAB" w:rsidRPr="003F5CA7">
              <w:rPr>
                <w:rFonts w:ascii="Times New Roman" w:hAnsi="Times New Roman" w:cs="Times New Roman" w:hint="eastAsia"/>
                <w:szCs w:val="20"/>
              </w:rPr>
              <w:t>*</w:t>
            </w:r>
          </w:p>
        </w:tc>
        <w:tc>
          <w:tcPr>
            <w:tcW w:w="838" w:type="pct"/>
          </w:tcPr>
          <w:p w14:paraId="6332EC9A" w14:textId="1A5EE464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135.6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41.3</w:t>
            </w:r>
            <w:r w:rsidR="00870FAB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proofErr w:type="gramStart"/>
            <w:r w:rsidR="00870FAB" w:rsidRPr="003F5CA7">
              <w:rPr>
                <w:rFonts w:ascii="Times New Roman" w:hAnsi="Times New Roman" w:cs="Times New Roman" w:hint="eastAsia"/>
                <w:szCs w:val="20"/>
              </w:rPr>
              <w:t>*,</w:t>
            </w:r>
            <w:r w:rsidR="00870FAB" w:rsidRPr="003F5CA7">
              <w:rPr>
                <w:rFonts w:ascii="Times New Roman" w:hAnsi="Times New Roman" w:cs="Times New Roman"/>
                <w:szCs w:val="20"/>
              </w:rPr>
              <w:t>†</w:t>
            </w:r>
            <w:proofErr w:type="gramEnd"/>
          </w:p>
        </w:tc>
        <w:tc>
          <w:tcPr>
            <w:tcW w:w="508" w:type="pct"/>
          </w:tcPr>
          <w:p w14:paraId="33ABC79B" w14:textId="247F10A5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C66C68" w:rsidRPr="003F5CA7" w14:paraId="468F632E" w14:textId="77777777" w:rsidTr="007A59B9">
        <w:trPr>
          <w:trHeight w:val="206"/>
        </w:trPr>
        <w:tc>
          <w:tcPr>
            <w:tcW w:w="1980" w:type="pct"/>
          </w:tcPr>
          <w:p w14:paraId="2F65E12D" w14:textId="77777777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HbA1C, %</w:t>
            </w:r>
          </w:p>
        </w:tc>
        <w:tc>
          <w:tcPr>
            <w:tcW w:w="837" w:type="pct"/>
          </w:tcPr>
          <w:p w14:paraId="727C4539" w14:textId="1B87C673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5.7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0.4</w:t>
            </w:r>
          </w:p>
        </w:tc>
        <w:tc>
          <w:tcPr>
            <w:tcW w:w="837" w:type="pct"/>
          </w:tcPr>
          <w:p w14:paraId="24789FA8" w14:textId="665F87B1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6.2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2.5</w:t>
            </w:r>
            <w:r w:rsidR="00870FAB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="00870FAB" w:rsidRPr="003F5CA7">
              <w:rPr>
                <w:rFonts w:ascii="Times New Roman" w:hAnsi="Times New Roman" w:cs="Times New Roman" w:hint="eastAsia"/>
                <w:szCs w:val="20"/>
              </w:rPr>
              <w:t>*</w:t>
            </w:r>
          </w:p>
        </w:tc>
        <w:tc>
          <w:tcPr>
            <w:tcW w:w="838" w:type="pct"/>
          </w:tcPr>
          <w:p w14:paraId="4291C4ED" w14:textId="01E43E78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7.3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1.2 </w:t>
            </w:r>
            <w:proofErr w:type="gramStart"/>
            <w:r w:rsidRPr="003F5CA7">
              <w:rPr>
                <w:rFonts w:ascii="Times New Roman" w:hAnsi="Times New Roman" w:cs="Times New Roman" w:hint="eastAsia"/>
                <w:szCs w:val="20"/>
              </w:rPr>
              <w:t>*,</w:t>
            </w:r>
            <w:r w:rsidRPr="003F5CA7">
              <w:rPr>
                <w:rFonts w:ascii="Times New Roman" w:hAnsi="Times New Roman" w:cs="Times New Roman"/>
                <w:szCs w:val="20"/>
              </w:rPr>
              <w:t>†</w:t>
            </w:r>
            <w:proofErr w:type="gramEnd"/>
          </w:p>
        </w:tc>
        <w:tc>
          <w:tcPr>
            <w:tcW w:w="508" w:type="pct"/>
          </w:tcPr>
          <w:p w14:paraId="6D3C8A37" w14:textId="3636A573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C66C68" w:rsidRPr="003F5CA7" w14:paraId="6C4F4FCF" w14:textId="77777777" w:rsidTr="007A59B9">
        <w:trPr>
          <w:trHeight w:val="206"/>
        </w:trPr>
        <w:tc>
          <w:tcPr>
            <w:tcW w:w="1980" w:type="pct"/>
          </w:tcPr>
          <w:p w14:paraId="05DCB7A7" w14:textId="77777777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Creatinine, mg/dL</w:t>
            </w:r>
          </w:p>
        </w:tc>
        <w:tc>
          <w:tcPr>
            <w:tcW w:w="837" w:type="pct"/>
          </w:tcPr>
          <w:p w14:paraId="7F7E3045" w14:textId="008B3BB8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0.9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0.3</w:t>
            </w:r>
          </w:p>
        </w:tc>
        <w:tc>
          <w:tcPr>
            <w:tcW w:w="837" w:type="pct"/>
          </w:tcPr>
          <w:p w14:paraId="270EC685" w14:textId="7F10B368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0.9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0.5</w:t>
            </w:r>
          </w:p>
        </w:tc>
        <w:tc>
          <w:tcPr>
            <w:tcW w:w="838" w:type="pct"/>
          </w:tcPr>
          <w:p w14:paraId="7CE2B51A" w14:textId="71989129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1.0 </w:t>
            </w:r>
            <w:r w:rsidRPr="003F5CA7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0.7</w:t>
            </w:r>
          </w:p>
        </w:tc>
        <w:tc>
          <w:tcPr>
            <w:tcW w:w="508" w:type="pct"/>
          </w:tcPr>
          <w:p w14:paraId="204AB004" w14:textId="2DFCB132" w:rsidR="00C66C68" w:rsidRPr="003F5CA7" w:rsidRDefault="00EE3F93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0.283</w:t>
            </w:r>
          </w:p>
        </w:tc>
      </w:tr>
      <w:tr w:rsidR="00C66C68" w:rsidRPr="003F5CA7" w14:paraId="057B9524" w14:textId="77777777" w:rsidTr="007A59B9">
        <w:tc>
          <w:tcPr>
            <w:tcW w:w="1980" w:type="pct"/>
          </w:tcPr>
          <w:p w14:paraId="1444E9BF" w14:textId="6E318443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Statins</w:t>
            </w:r>
            <w:r w:rsidR="005546C6">
              <w:rPr>
                <w:rFonts w:ascii="Times New Roman" w:hAnsi="Times New Roman" w:cs="Times New Roman" w:hint="eastAsia"/>
                <w:szCs w:val="20"/>
              </w:rPr>
              <w:t xml:space="preserve"> use</w:t>
            </w:r>
          </w:p>
        </w:tc>
        <w:tc>
          <w:tcPr>
            <w:tcW w:w="837" w:type="pct"/>
          </w:tcPr>
          <w:p w14:paraId="32C7F487" w14:textId="6EF6C1B9" w:rsidR="00C66C68" w:rsidRPr="003F5CA7" w:rsidRDefault="00B2441C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252 (58.5)</w:t>
            </w:r>
          </w:p>
        </w:tc>
        <w:tc>
          <w:tcPr>
            <w:tcW w:w="837" w:type="pct"/>
          </w:tcPr>
          <w:p w14:paraId="3BFCC0B6" w14:textId="52D2EC34" w:rsidR="00C66C68" w:rsidRPr="003F5CA7" w:rsidRDefault="00B2441C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252 (59.9)</w:t>
            </w:r>
          </w:p>
        </w:tc>
        <w:tc>
          <w:tcPr>
            <w:tcW w:w="838" w:type="pct"/>
          </w:tcPr>
          <w:p w14:paraId="6A79EA42" w14:textId="29FF66EE" w:rsidR="00C66C68" w:rsidRPr="003F5CA7" w:rsidRDefault="00B2441C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264 (71.0)</w:t>
            </w:r>
            <w:r w:rsidR="000919E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proofErr w:type="gramStart"/>
            <w:r w:rsidR="000919E2" w:rsidRPr="000919E2">
              <w:rPr>
                <w:rFonts w:ascii="Times New Roman" w:hAnsi="Times New Roman" w:cs="Times New Roman"/>
                <w:szCs w:val="20"/>
              </w:rPr>
              <w:t>*,†</w:t>
            </w:r>
            <w:proofErr w:type="gramEnd"/>
          </w:p>
        </w:tc>
        <w:tc>
          <w:tcPr>
            <w:tcW w:w="508" w:type="pct"/>
          </w:tcPr>
          <w:p w14:paraId="621CC9EE" w14:textId="226A4FDB" w:rsidR="00C66C68" w:rsidRPr="003F5CA7" w:rsidRDefault="00B2441C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&lt;0.001</w:t>
            </w:r>
          </w:p>
        </w:tc>
      </w:tr>
      <w:tr w:rsidR="00C66C68" w:rsidRPr="003F5CA7" w14:paraId="6F3160B0" w14:textId="77777777" w:rsidTr="007A59B9">
        <w:tc>
          <w:tcPr>
            <w:tcW w:w="1980" w:type="pct"/>
          </w:tcPr>
          <w:p w14:paraId="5979AD66" w14:textId="5D9DEF76" w:rsidR="00C66C68" w:rsidRPr="003F5CA7" w:rsidRDefault="00C66C68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Newly developed diabetes</w:t>
            </w:r>
          </w:p>
        </w:tc>
        <w:tc>
          <w:tcPr>
            <w:tcW w:w="837" w:type="pct"/>
          </w:tcPr>
          <w:p w14:paraId="2BFDF9DF" w14:textId="118938F2" w:rsidR="00C66C68" w:rsidRPr="003F5CA7" w:rsidRDefault="005546C6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27 (</w:t>
            </w:r>
            <w:r w:rsidR="009B7048">
              <w:rPr>
                <w:rFonts w:ascii="Times New Roman" w:hAnsi="Times New Roman" w:cs="Times New Roman" w:hint="eastAsia"/>
                <w:szCs w:val="20"/>
              </w:rPr>
              <w:t>6.2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37" w:type="pct"/>
          </w:tcPr>
          <w:p w14:paraId="4967B55B" w14:textId="0672732D" w:rsidR="00C66C68" w:rsidRPr="003F5CA7" w:rsidRDefault="005546C6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 (</w:t>
            </w:r>
            <w:r w:rsidR="009B7048">
              <w:rPr>
                <w:rFonts w:ascii="Times New Roman" w:hAnsi="Times New Roman" w:cs="Times New Roman" w:hint="eastAsia"/>
                <w:szCs w:val="20"/>
              </w:rPr>
              <w:t>8.3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38" w:type="pct"/>
          </w:tcPr>
          <w:p w14:paraId="2AA539A1" w14:textId="0885B3B0" w:rsidR="00C66C68" w:rsidRPr="003F5CA7" w:rsidRDefault="00D87DA1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F5CA7">
              <w:rPr>
                <w:rFonts w:ascii="Times New Roman" w:hAnsi="Times New Roman" w:cs="Times New Roman"/>
                <w:szCs w:val="20"/>
              </w:rPr>
              <w:t>−</w:t>
            </w:r>
          </w:p>
        </w:tc>
        <w:tc>
          <w:tcPr>
            <w:tcW w:w="508" w:type="pct"/>
          </w:tcPr>
          <w:p w14:paraId="1FA0999A" w14:textId="3794229D" w:rsidR="00C66C68" w:rsidRPr="003F5CA7" w:rsidRDefault="005546C6" w:rsidP="00C66C68">
            <w:pPr>
              <w:wordWrap/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</w:t>
            </w:r>
            <w:r w:rsidR="009B7048">
              <w:rPr>
                <w:rFonts w:ascii="Times New Roman" w:hAnsi="Times New Roman" w:cs="Times New Roman" w:hint="eastAsia"/>
                <w:szCs w:val="20"/>
              </w:rPr>
              <w:t>242</w:t>
            </w:r>
          </w:p>
        </w:tc>
      </w:tr>
    </w:tbl>
    <w:p w14:paraId="69873407" w14:textId="757492F1" w:rsidR="00FA1264" w:rsidRDefault="00C66C68" w:rsidP="00C66C68">
      <w:pPr>
        <w:wordWrap/>
        <w:adjustRightInd w:val="0"/>
        <w:spacing w:after="0" w:line="360" w:lineRule="auto"/>
        <w:jc w:val="both"/>
      </w:pPr>
      <w:r w:rsidRPr="009C6CFE">
        <w:rPr>
          <w:rFonts w:ascii="Times New Roman" w:hAnsi="Times New Roman" w:cs="Times New Roman"/>
          <w:sz w:val="20"/>
          <w:szCs w:val="20"/>
        </w:rPr>
        <w:t xml:space="preserve">Values </w:t>
      </w:r>
      <w:r w:rsidRPr="009C6CFE">
        <w:rPr>
          <w:rFonts w:ascii="Times New Roman" w:hAnsi="Times New Roman" w:cs="Times New Roman" w:hint="eastAsia"/>
          <w:sz w:val="20"/>
          <w:szCs w:val="20"/>
        </w:rPr>
        <w:t xml:space="preserve">are presented as </w:t>
      </w:r>
      <w:r w:rsidRPr="00C66C68">
        <w:rPr>
          <w:rFonts w:ascii="Times New Roman" w:hAnsi="Times New Roman" w:cs="Times New Roman"/>
          <w:sz w:val="20"/>
          <w:szCs w:val="20"/>
        </w:rPr>
        <w:t>mean ± standard deviation or number (%).</w:t>
      </w:r>
      <w:r w:rsidR="00AE58AC"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gramStart"/>
      <w:r w:rsidRPr="00C66C68">
        <w:rPr>
          <w:rFonts w:ascii="Times New Roman" w:hAnsi="Times New Roman" w:cs="Times New Roman" w:hint="eastAsia"/>
          <w:kern w:val="0"/>
          <w:sz w:val="20"/>
          <w:szCs w:val="20"/>
        </w:rPr>
        <w:t>BMI</w:t>
      </w:r>
      <w:proofErr w:type="gramEnd"/>
      <w:r w:rsidRPr="00C66C68">
        <w:rPr>
          <w:rFonts w:ascii="Times New Roman" w:hAnsi="Times New Roman" w:cs="Times New Roman" w:hint="eastAsia"/>
          <w:kern w:val="0"/>
          <w:sz w:val="20"/>
          <w:szCs w:val="20"/>
        </w:rPr>
        <w:t xml:space="preserve">, body mass index; CCTA, </w:t>
      </w:r>
      <w:r w:rsidRPr="00C66C68">
        <w:rPr>
          <w:rFonts w:ascii="Times New Roman" w:hAnsi="Times New Roman" w:cs="Times New Roman"/>
          <w:sz w:val="20"/>
          <w:szCs w:val="20"/>
        </w:rPr>
        <w:t>coronary computed tomography angiography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C66C68">
        <w:rPr>
          <w:rFonts w:ascii="Times New Roman" w:hAnsi="Times New Roman" w:cs="Times New Roman" w:hint="eastAsia"/>
          <w:kern w:val="0"/>
          <w:sz w:val="20"/>
          <w:szCs w:val="20"/>
        </w:rPr>
        <w:t xml:space="preserve">DBP, diastolic blood pressure; </w:t>
      </w:r>
      <w:r w:rsidRPr="00C66C68">
        <w:rPr>
          <w:rFonts w:ascii="Times New Roman" w:hAnsi="Times New Roman" w:cs="Times New Roman" w:hint="eastAsia"/>
          <w:sz w:val="20"/>
          <w:szCs w:val="20"/>
        </w:rPr>
        <w:t xml:space="preserve">HbA1C, hemoglobin A1C; HDL, high density lipoprotein; LDL, </w:t>
      </w:r>
      <w:bookmarkStart w:id="1" w:name="_Hlk233358063"/>
      <w:r w:rsidRPr="00C66C68">
        <w:rPr>
          <w:rFonts w:ascii="Times New Roman" w:hAnsi="Times New Roman" w:cs="Times New Roman" w:hint="eastAsia"/>
          <w:sz w:val="20"/>
          <w:szCs w:val="20"/>
        </w:rPr>
        <w:t>low density lipoprotein</w:t>
      </w:r>
      <w:bookmarkEnd w:id="1"/>
      <w:r w:rsidRPr="00C66C68">
        <w:rPr>
          <w:rFonts w:ascii="Times New Roman" w:hAnsi="Times New Roman" w:cs="Times New Roman" w:hint="eastAsia"/>
          <w:sz w:val="20"/>
          <w:szCs w:val="20"/>
        </w:rPr>
        <w:t xml:space="preserve">; SBP, systolic blood pressure. </w:t>
      </w:r>
      <w:r w:rsidRPr="009D5CF2">
        <w:rPr>
          <w:rFonts w:ascii="Times New Roman" w:hAnsi="Times New Roman" w:cs="Times New Roman"/>
          <w:sz w:val="20"/>
          <w:szCs w:val="20"/>
        </w:rPr>
        <w:t>*</w:t>
      </w:r>
      <w:r w:rsidR="009D5CF2">
        <w:rPr>
          <w:rFonts w:ascii="Times New Roman" w:hAnsi="Times New Roman" w:cs="Times New Roman" w:hint="eastAsia"/>
          <w:sz w:val="20"/>
          <w:szCs w:val="20"/>
        </w:rPr>
        <w:t>P</w:t>
      </w:r>
      <w:r w:rsidRPr="00C66C68">
        <w:rPr>
          <w:rFonts w:ascii="Times New Roman" w:hAnsi="Times New Roman" w:cs="Times New Roman"/>
          <w:sz w:val="20"/>
          <w:szCs w:val="20"/>
        </w:rPr>
        <w:t xml:space="preserve"> &lt;0.05 vs. </w:t>
      </w:r>
      <w:proofErr w:type="gramStart"/>
      <w:r w:rsidRPr="00C66C68">
        <w:rPr>
          <w:rFonts w:ascii="Times New Roman" w:hAnsi="Times New Roman" w:cs="Times New Roman"/>
          <w:sz w:val="20"/>
          <w:szCs w:val="20"/>
        </w:rPr>
        <w:t xml:space="preserve">normal, </w:t>
      </w:r>
      <w:r w:rsidRPr="009D5CF2">
        <w:rPr>
          <w:rFonts w:ascii="Times New Roman" w:hAnsi="Times New Roman" w:cs="Times New Roman"/>
          <w:sz w:val="20"/>
          <w:szCs w:val="20"/>
        </w:rPr>
        <w:t>†</w:t>
      </w:r>
      <w:proofErr w:type="gramEnd"/>
      <w:r w:rsidR="009D5CF2">
        <w:rPr>
          <w:rFonts w:ascii="Times New Roman" w:hAnsi="Times New Roman" w:cs="Times New Roman" w:hint="eastAsia"/>
          <w:sz w:val="20"/>
          <w:szCs w:val="20"/>
        </w:rPr>
        <w:t>P</w:t>
      </w:r>
      <w:r w:rsidRPr="00C66C68">
        <w:rPr>
          <w:rFonts w:ascii="Times New Roman" w:hAnsi="Times New Roman" w:cs="Times New Roman"/>
          <w:sz w:val="20"/>
          <w:szCs w:val="20"/>
        </w:rPr>
        <w:t xml:space="preserve"> &lt;0.05 vs. prediabetes.</w:t>
      </w:r>
    </w:p>
    <w:sectPr w:rsidR="00FA126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01B4F" w14:textId="77777777" w:rsidR="00F27D4E" w:rsidRDefault="00F27D4E" w:rsidP="009B7048">
      <w:pPr>
        <w:spacing w:after="0"/>
      </w:pPr>
      <w:r>
        <w:separator/>
      </w:r>
    </w:p>
  </w:endnote>
  <w:endnote w:type="continuationSeparator" w:id="0">
    <w:p w14:paraId="21DD15E0" w14:textId="77777777" w:rsidR="00F27D4E" w:rsidRDefault="00F27D4E" w:rsidP="009B70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3DE8D" w14:textId="77777777" w:rsidR="00F27D4E" w:rsidRDefault="00F27D4E" w:rsidP="009B7048">
      <w:pPr>
        <w:spacing w:after="0"/>
      </w:pPr>
      <w:r>
        <w:separator/>
      </w:r>
    </w:p>
  </w:footnote>
  <w:footnote w:type="continuationSeparator" w:id="0">
    <w:p w14:paraId="63D48F3D" w14:textId="77777777" w:rsidR="00F27D4E" w:rsidRDefault="00F27D4E" w:rsidP="009B704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68"/>
    <w:rsid w:val="000551E1"/>
    <w:rsid w:val="000919E2"/>
    <w:rsid w:val="00102F00"/>
    <w:rsid w:val="001D5FD0"/>
    <w:rsid w:val="002F5275"/>
    <w:rsid w:val="003F149A"/>
    <w:rsid w:val="00527FB0"/>
    <w:rsid w:val="005458B7"/>
    <w:rsid w:val="005546C6"/>
    <w:rsid w:val="00611181"/>
    <w:rsid w:val="00745DC3"/>
    <w:rsid w:val="007A5D3F"/>
    <w:rsid w:val="008444E5"/>
    <w:rsid w:val="00866955"/>
    <w:rsid w:val="00870FAB"/>
    <w:rsid w:val="009B7048"/>
    <w:rsid w:val="009D5CF2"/>
    <w:rsid w:val="00AC2467"/>
    <w:rsid w:val="00AE58AC"/>
    <w:rsid w:val="00B2441C"/>
    <w:rsid w:val="00C66C68"/>
    <w:rsid w:val="00CA7060"/>
    <w:rsid w:val="00CC27DA"/>
    <w:rsid w:val="00CC3AC5"/>
    <w:rsid w:val="00D87DA1"/>
    <w:rsid w:val="00ED68BE"/>
    <w:rsid w:val="00EE3F93"/>
    <w:rsid w:val="00F27D4E"/>
    <w:rsid w:val="00F824EA"/>
    <w:rsid w:val="00FA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D9371"/>
  <w15:chartTrackingRefBased/>
  <w15:docId w15:val="{CDEEA68F-838C-4142-80FE-CCA05A27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C6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66C6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6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66C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66C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66C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66C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66C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66C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66C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66C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66C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66C6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66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66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66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66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66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66C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66C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66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66C6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66C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66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66C6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66C6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66C6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66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66C6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66C68"/>
    <w:rPr>
      <w:b/>
      <w:bCs/>
      <w:smallCaps/>
      <w:color w:val="0F4761" w:themeColor="accent1" w:themeShade="BF"/>
      <w:spacing w:val="5"/>
    </w:rPr>
  </w:style>
  <w:style w:type="table" w:styleId="aa">
    <w:name w:val="Grid Table Light"/>
    <w:basedOn w:val="a1"/>
    <w:uiPriority w:val="40"/>
    <w:rsid w:val="00C66C68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b">
    <w:name w:val="header"/>
    <w:basedOn w:val="a"/>
    <w:link w:val="Char3"/>
    <w:uiPriority w:val="99"/>
    <w:unhideWhenUsed/>
    <w:rsid w:val="009B704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9B7048"/>
  </w:style>
  <w:style w:type="paragraph" w:styleId="ac">
    <w:name w:val="footer"/>
    <w:basedOn w:val="a"/>
    <w:link w:val="Char4"/>
    <w:uiPriority w:val="99"/>
    <w:unhideWhenUsed/>
    <w:rsid w:val="009B704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9B7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Ki-Bum Won</dc:creator>
  <cp:keywords/>
  <dc:description/>
  <cp:lastModifiedBy>Ki-Bum Won</cp:lastModifiedBy>
  <cp:revision>11</cp:revision>
  <dcterms:created xsi:type="dcterms:W3CDTF">2026-08-12T07:12:00Z</dcterms:created>
  <dcterms:modified xsi:type="dcterms:W3CDTF">2026-08-21T11:49:00Z</dcterms:modified>
</cp:coreProperties>
</file>