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C" w:rsidRPr="00820507" w:rsidRDefault="00CE142C" w:rsidP="00CE142C">
      <w:pPr>
        <w:jc w:val="center"/>
        <w:rPr>
          <w:b/>
          <w:sz w:val="32"/>
          <w:szCs w:val="32"/>
        </w:rPr>
      </w:pPr>
      <w:r w:rsidRPr="00820507">
        <w:rPr>
          <w:rFonts w:hint="eastAsia"/>
          <w:b/>
          <w:sz w:val="32"/>
          <w:szCs w:val="32"/>
        </w:rPr>
        <w:t>Simulat</w:t>
      </w:r>
      <w:r w:rsidRPr="00820507">
        <w:rPr>
          <w:b/>
          <w:sz w:val="32"/>
          <w:szCs w:val="32"/>
        </w:rPr>
        <w:t xml:space="preserve">ing cyanobacterial phenotypes by </w:t>
      </w:r>
      <w:r w:rsidR="001553A0">
        <w:rPr>
          <w:b/>
          <w:sz w:val="32"/>
          <w:szCs w:val="32"/>
        </w:rPr>
        <w:t>integrating</w:t>
      </w:r>
      <w:r w:rsidRPr="00820507">
        <w:rPr>
          <w:b/>
          <w:sz w:val="32"/>
          <w:szCs w:val="32"/>
        </w:rPr>
        <w:t xml:space="preserve"> flux balance analysis, kinetics, and a light distribution function</w:t>
      </w:r>
    </w:p>
    <w:p w:rsidR="00CE142C" w:rsidRPr="00DD7416" w:rsidRDefault="0066595E" w:rsidP="00CE14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Additional file</w:t>
      </w:r>
      <w:r w:rsidR="00CE142C">
        <w:rPr>
          <w:b/>
          <w:sz w:val="28"/>
          <w:szCs w:val="28"/>
        </w:rPr>
        <w:t xml:space="preserve"> 2</w:t>
      </w:r>
    </w:p>
    <w:p w:rsidR="00A64382" w:rsidRPr="005D05AD" w:rsidRDefault="00A64382" w:rsidP="00A64382">
      <w:pPr>
        <w:jc w:val="center"/>
      </w:pPr>
      <w:r w:rsidRPr="005D05AD">
        <w:t>Lian He</w:t>
      </w:r>
      <w:r w:rsidRPr="008E6904">
        <w:rPr>
          <w:vertAlign w:val="superscript"/>
        </w:rPr>
        <w:t>1</w:t>
      </w:r>
      <w:r w:rsidRPr="005D05AD">
        <w:t>, Stephen G. Wu</w:t>
      </w:r>
      <w:r w:rsidRPr="008E6904">
        <w:rPr>
          <w:vertAlign w:val="superscript"/>
        </w:rPr>
        <w:t>1</w:t>
      </w:r>
      <w:r w:rsidRPr="005D05AD">
        <w:t xml:space="preserve">, </w:t>
      </w:r>
      <w:r>
        <w:t>Ni Wan</w:t>
      </w:r>
      <w:r w:rsidRPr="008E6904">
        <w:rPr>
          <w:vertAlign w:val="superscript"/>
        </w:rPr>
        <w:t>2</w:t>
      </w:r>
      <w:r>
        <w:rPr>
          <w:vertAlign w:val="subscript"/>
        </w:rPr>
        <w:t xml:space="preserve">, </w:t>
      </w:r>
      <w:r>
        <w:t>Adrienne C. Reding</w:t>
      </w:r>
      <w:r w:rsidRPr="00FD7374">
        <w:rPr>
          <w:vertAlign w:val="superscript"/>
        </w:rPr>
        <w:t>3</w:t>
      </w:r>
      <w:r>
        <w:t xml:space="preserve"> </w:t>
      </w:r>
      <w:r w:rsidRPr="005D05AD">
        <w:t xml:space="preserve">and </w:t>
      </w:r>
      <w:proofErr w:type="spellStart"/>
      <w:r w:rsidRPr="005D05AD">
        <w:t>Yinjie</w:t>
      </w:r>
      <w:proofErr w:type="spellEnd"/>
      <w:r w:rsidRPr="005D05AD">
        <w:t xml:space="preserve"> Tang</w:t>
      </w:r>
      <w:r w:rsidRPr="008E6904">
        <w:rPr>
          <w:vertAlign w:val="superscript"/>
        </w:rPr>
        <w:t>1</w:t>
      </w:r>
      <w:r w:rsidRPr="005D05AD">
        <w:rPr>
          <w:vertAlign w:val="superscript"/>
        </w:rPr>
        <w:t>*</w:t>
      </w:r>
    </w:p>
    <w:p w:rsidR="00A64382" w:rsidRDefault="00A64382" w:rsidP="00A64382">
      <w:pPr>
        <w:spacing w:after="120"/>
        <w:rPr>
          <w:noProof/>
        </w:rPr>
      </w:pPr>
      <w:r>
        <w:rPr>
          <w:noProof/>
        </w:rPr>
        <w:t xml:space="preserve">1. </w:t>
      </w:r>
      <w:r w:rsidRPr="005D05AD">
        <w:rPr>
          <w:noProof/>
        </w:rPr>
        <w:t xml:space="preserve">Department of Energy, Environmental and Chemical Engineering, Washington University, </w:t>
      </w:r>
      <w:r w:rsidRPr="005D05AD">
        <w:t>St. Louis</w:t>
      </w:r>
      <w:r w:rsidRPr="005D05AD">
        <w:rPr>
          <w:noProof/>
        </w:rPr>
        <w:t>, MO 63130, USA.</w:t>
      </w:r>
    </w:p>
    <w:p w:rsidR="00A64382" w:rsidRDefault="00A64382" w:rsidP="00A64382">
      <w:pPr>
        <w:spacing w:after="120"/>
        <w:rPr>
          <w:noProof/>
        </w:rPr>
      </w:pPr>
      <w:r>
        <w:rPr>
          <w:noProof/>
        </w:rPr>
        <w:t>2. Department of Mechanical Engineering and Materials Science</w:t>
      </w:r>
      <w:r w:rsidRPr="005D05AD">
        <w:rPr>
          <w:noProof/>
        </w:rPr>
        <w:t xml:space="preserve">, Washington University, </w:t>
      </w:r>
      <w:r w:rsidRPr="005D05AD">
        <w:t>St. Louis</w:t>
      </w:r>
      <w:r w:rsidRPr="005D05AD">
        <w:rPr>
          <w:noProof/>
        </w:rPr>
        <w:t>, MO 63130, USA.</w:t>
      </w:r>
    </w:p>
    <w:p w:rsidR="00E41520" w:rsidRDefault="00A64382" w:rsidP="00A64382">
      <w:pPr>
        <w:spacing w:after="120"/>
        <w:rPr>
          <w:noProof/>
        </w:rPr>
      </w:pPr>
      <w:r>
        <w:rPr>
          <w:noProof/>
        </w:rPr>
        <w:t xml:space="preserve">3. Department of </w:t>
      </w:r>
      <w:r w:rsidR="00D52646">
        <w:rPr>
          <w:noProof/>
        </w:rPr>
        <w:t>Biochemistry and Molecular Biology</w:t>
      </w:r>
      <w:r>
        <w:rPr>
          <w:noProof/>
        </w:rPr>
        <w:t xml:space="preserve">, College of Wooster, Wooster, OH 44691, USA. </w:t>
      </w:r>
    </w:p>
    <w:p w:rsidR="00DD3A1F" w:rsidRDefault="00DD3A1F" w:rsidP="00A64382">
      <w:pPr>
        <w:spacing w:after="120"/>
        <w:rPr>
          <w:noProof/>
        </w:rPr>
      </w:pPr>
    </w:p>
    <w:p w:rsidR="00675871" w:rsidRPr="008317DD" w:rsidRDefault="00675871" w:rsidP="00675871">
      <w:pPr>
        <w:spacing w:after="120"/>
        <w:rPr>
          <w:noProof/>
          <w:color w:val="000000"/>
        </w:rPr>
      </w:pPr>
      <w:r w:rsidRPr="00A238B7">
        <w:rPr>
          <w:noProof/>
        </w:rPr>
        <w:t xml:space="preserve">Running title: </w:t>
      </w:r>
      <w:r w:rsidRPr="00AE5DBE">
        <w:rPr>
          <w:noProof/>
          <w:color w:val="000000"/>
        </w:rPr>
        <w:t xml:space="preserve">dynamic FBA model for heterogenous cyanobacterial cultrues </w:t>
      </w:r>
    </w:p>
    <w:p w:rsidR="0090576A" w:rsidRPr="008317DD" w:rsidRDefault="00675871" w:rsidP="0090576A">
      <w:pPr>
        <w:spacing w:after="120"/>
        <w:rPr>
          <w:noProof/>
        </w:rPr>
      </w:pPr>
      <w:r w:rsidRPr="00A238B7">
        <w:rPr>
          <w:noProof/>
          <w:vertAlign w:val="superscript"/>
        </w:rPr>
        <w:t>*</w:t>
      </w:r>
      <w:r w:rsidRPr="00A238B7">
        <w:rPr>
          <w:noProof/>
        </w:rPr>
        <w:t xml:space="preserve"> Corresponding Author:</w:t>
      </w:r>
      <w:r w:rsidRPr="00A238B7">
        <w:rPr>
          <w:rFonts w:eastAsia="AdvTimes"/>
          <w:szCs w:val="24"/>
        </w:rPr>
        <w:t xml:space="preserve"> </w:t>
      </w:r>
      <w:r w:rsidRPr="00A238B7">
        <w:rPr>
          <w:noProof/>
        </w:rPr>
        <w:t xml:space="preserve">E-mail: </w:t>
      </w:r>
      <w:hyperlink r:id="rId8" w:history="1">
        <w:r w:rsidRPr="00A238B7">
          <w:rPr>
            <w:rStyle w:val="Hyperlink"/>
            <w:noProof/>
          </w:rPr>
          <w:t>yinjie.tang@seas.wustl.edu</w:t>
        </w:r>
      </w:hyperlink>
      <w:r w:rsidRPr="00A238B7">
        <w:rPr>
          <w:noProof/>
        </w:rPr>
        <w:t>. Telephone: 314-935-3441.</w:t>
      </w:r>
      <w:r w:rsidR="0090576A">
        <w:br w:type="page"/>
      </w:r>
    </w:p>
    <w:sdt>
      <w:sdtPr>
        <w:id w:val="-3988220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17961" w:rsidRDefault="00C17961">
          <w:r>
            <w:t>Conte</w:t>
          </w:r>
          <w:bookmarkStart w:id="0" w:name="_GoBack"/>
          <w:bookmarkEnd w:id="0"/>
          <w:r>
            <w:t>nts</w:t>
          </w:r>
        </w:p>
        <w:p w:rsidR="00A1794F" w:rsidRDefault="00C1796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7254286" w:history="1">
            <w:r w:rsidR="00A1794F" w:rsidRPr="008F4466">
              <w:rPr>
                <w:rStyle w:val="Hyperlink"/>
                <w:noProof/>
                <w:lang w:eastAsia="en-US"/>
              </w:rPr>
              <w:t>Table S1 Parameters used for simulating cyanobacterial growth in shake flasks.</w:t>
            </w:r>
            <w:r w:rsidR="00A1794F">
              <w:rPr>
                <w:noProof/>
                <w:webHidden/>
              </w:rPr>
              <w:tab/>
            </w:r>
            <w:r w:rsidR="00A1794F">
              <w:rPr>
                <w:noProof/>
                <w:webHidden/>
              </w:rPr>
              <w:fldChar w:fldCharType="begin"/>
            </w:r>
            <w:r w:rsidR="00A1794F">
              <w:rPr>
                <w:noProof/>
                <w:webHidden/>
              </w:rPr>
              <w:instrText xml:space="preserve"> PAGEREF _Toc437254286 \h </w:instrText>
            </w:r>
            <w:r w:rsidR="00A1794F">
              <w:rPr>
                <w:noProof/>
                <w:webHidden/>
              </w:rPr>
            </w:r>
            <w:r w:rsidR="00A1794F">
              <w:rPr>
                <w:noProof/>
                <w:webHidden/>
              </w:rPr>
              <w:fldChar w:fldCharType="separate"/>
            </w:r>
            <w:r w:rsidR="00A1794F">
              <w:rPr>
                <w:noProof/>
                <w:webHidden/>
              </w:rPr>
              <w:t>3</w:t>
            </w:r>
            <w:r w:rsidR="00A1794F"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87" w:history="1">
            <w:r w:rsidRPr="008F4466">
              <w:rPr>
                <w:rStyle w:val="Hyperlink"/>
                <w:noProof/>
              </w:rPr>
              <w:t>Figure S1 The influence of time intervals on cyanobacterial growth.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88" w:history="1">
            <w:r w:rsidRPr="008F4466">
              <w:rPr>
                <w:rStyle w:val="Hyperlink"/>
                <w:noProof/>
              </w:rPr>
              <w:t>Figure S2. Probability distribution of cell circulation time in photobioreactors.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89" w:history="1">
            <w:r w:rsidRPr="008F4466">
              <w:rPr>
                <w:rStyle w:val="Hyperlink"/>
                <w:noProof/>
              </w:rPr>
              <w:t>Figure S3 Cyanobacteria growth with different probability distributions.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0" w:history="1">
            <w:r w:rsidRPr="008F4466">
              <w:rPr>
                <w:rStyle w:val="Hyperlink"/>
                <w:noProof/>
              </w:rPr>
              <w:t>Figure S4 Specific growth rates and fluxes through the oxidative pentose phosphate pathway (OPP) under heterotrophic growth conditions in darkness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1" w:history="1">
            <w:r w:rsidRPr="008F4466">
              <w:rPr>
                <w:rStyle w:val="Hyperlink"/>
                <w:noProof/>
              </w:rPr>
              <w:t>Figure S5 Simplified geometry of shake flask.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2" w:history="1">
            <w:r w:rsidRPr="008F4466">
              <w:rPr>
                <w:rStyle w:val="Hyperlink"/>
                <w:noProof/>
              </w:rPr>
              <w:t>Figure S6 Determining the photosynthesis efficiency of cyanobacteria growing in 250 mL shake flasks.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3" w:history="1">
            <w:r w:rsidRPr="008F4466">
              <w:rPr>
                <w:rStyle w:val="Hyperlink"/>
                <w:noProof/>
              </w:rPr>
              <w:t>Figure S7 Comparison of flux distributions (unit: mmol/g/h) in central metabolism between wild-type, glycogen knockout, and D-lactate producing cyanobacterial strains.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4" w:history="1">
            <w:r w:rsidRPr="008F4466">
              <w:rPr>
                <w:rStyle w:val="Hyperlink"/>
                <w:noProof/>
              </w:rPr>
              <w:t>Additional information for the integrated FBA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94F" w:rsidRDefault="00A1794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37254295" w:history="1">
            <w:r w:rsidRPr="008F4466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_Toc437254295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7961" w:rsidRDefault="00C17961">
          <w:r>
            <w:rPr>
              <w:b/>
              <w:bCs/>
              <w:noProof/>
            </w:rPr>
            <w:fldChar w:fldCharType="end"/>
          </w:r>
        </w:p>
      </w:sdtContent>
    </w:sdt>
    <w:p w:rsidR="002B16B2" w:rsidRDefault="002B16B2">
      <w:pPr>
        <w:spacing w:line="259" w:lineRule="auto"/>
        <w:jc w:val="left"/>
        <w:rPr>
          <w:b/>
          <w:szCs w:val="32"/>
        </w:rPr>
      </w:pPr>
      <w:r>
        <w:br w:type="page"/>
      </w:r>
    </w:p>
    <w:p w:rsidR="00C17961" w:rsidRDefault="00C17961" w:rsidP="00C17961">
      <w:pPr>
        <w:pStyle w:val="Heading1"/>
        <w:rPr>
          <w:noProof/>
          <w:lang w:eastAsia="en-US"/>
        </w:rPr>
      </w:pPr>
      <w:bookmarkStart w:id="1" w:name="_Toc399348812"/>
      <w:bookmarkStart w:id="2" w:name="_Toc437254286"/>
      <w:r w:rsidRPr="00C17961">
        <w:rPr>
          <w:noProof/>
          <w:lang w:eastAsia="en-US"/>
        </w:rPr>
        <w:lastRenderedPageBreak/>
        <w:t>Table S1</w:t>
      </w:r>
      <w:r w:rsidR="002F676B">
        <w:rPr>
          <w:noProof/>
          <w:lang w:eastAsia="en-US"/>
        </w:rPr>
        <w:t xml:space="preserve"> Parameters used for simulating cyanobacterial growth </w:t>
      </w:r>
      <w:r w:rsidRPr="00C17961">
        <w:rPr>
          <w:noProof/>
          <w:lang w:eastAsia="en-US"/>
        </w:rPr>
        <w:t>in shake flasks</w:t>
      </w:r>
      <w:r w:rsidR="00CD7DE9">
        <w:rPr>
          <w:noProof/>
          <w:lang w:eastAsia="en-US"/>
        </w:rPr>
        <w:t>.</w:t>
      </w:r>
      <w:bookmarkEnd w:id="2"/>
    </w:p>
    <w:p w:rsidR="00CD7DE9" w:rsidRPr="00CD7DE9" w:rsidRDefault="002F676B" w:rsidP="00CD7DE9">
      <w:pPr>
        <w:rPr>
          <w:lang w:eastAsia="en-US"/>
        </w:rPr>
      </w:pPr>
      <w:r>
        <w:rPr>
          <w:lang w:eastAsia="en-US"/>
        </w:rPr>
        <w:t>The remaining</w:t>
      </w:r>
      <w:r w:rsidR="00CD7DE9">
        <w:rPr>
          <w:lang w:eastAsia="en-US"/>
        </w:rPr>
        <w:t xml:space="preserve"> parameters </w:t>
      </w:r>
      <w:r w:rsidR="001C3B77">
        <w:rPr>
          <w:lang w:eastAsia="en-US"/>
        </w:rPr>
        <w:t xml:space="preserve">used in the model </w:t>
      </w:r>
      <w:r w:rsidR="00CD7DE9">
        <w:rPr>
          <w:lang w:eastAsia="en-US"/>
        </w:rPr>
        <w:t>are the same as shown in Table 1 in the article.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2713"/>
        <w:gridCol w:w="1752"/>
        <w:gridCol w:w="681"/>
        <w:gridCol w:w="3008"/>
      </w:tblGrid>
      <w:tr w:rsidR="00F16C07" w:rsidRPr="00B97971" w:rsidTr="009312A8">
        <w:trPr>
          <w:trHeight w:val="432"/>
        </w:trPr>
        <w:tc>
          <w:tcPr>
            <w:tcW w:w="644" w:type="pct"/>
            <w:vAlign w:val="center"/>
          </w:tcPr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br w:type="page"/>
              <w:t>Parameters</w:t>
            </w:r>
          </w:p>
        </w:tc>
        <w:tc>
          <w:tcPr>
            <w:tcW w:w="1449" w:type="pct"/>
            <w:vAlign w:val="center"/>
          </w:tcPr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t>Significance</w:t>
            </w:r>
          </w:p>
        </w:tc>
        <w:tc>
          <w:tcPr>
            <w:tcW w:w="936" w:type="pct"/>
            <w:vAlign w:val="center"/>
          </w:tcPr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t>Value</w:t>
            </w:r>
          </w:p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t>(Range)</w:t>
            </w:r>
          </w:p>
        </w:tc>
        <w:tc>
          <w:tcPr>
            <w:tcW w:w="364" w:type="pct"/>
            <w:vAlign w:val="center"/>
          </w:tcPr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607" w:type="pct"/>
            <w:vAlign w:val="center"/>
          </w:tcPr>
          <w:p w:rsidR="00F16C07" w:rsidRPr="00AC4427" w:rsidRDefault="00F16C07" w:rsidP="00F16C07">
            <w:pPr>
              <w:spacing w:after="0" w:line="259" w:lineRule="auto"/>
              <w:jc w:val="center"/>
              <w:rPr>
                <w:b/>
                <w:sz w:val="20"/>
                <w:szCs w:val="20"/>
              </w:rPr>
            </w:pPr>
            <w:r w:rsidRPr="00AC4427">
              <w:rPr>
                <w:b/>
                <w:sz w:val="20"/>
                <w:szCs w:val="20"/>
              </w:rPr>
              <w:t>Reference/Notes</w:t>
            </w:r>
          </w:p>
        </w:tc>
      </w:tr>
      <w:tr w:rsidR="00C17961" w:rsidRPr="00B97971" w:rsidTr="009312A8">
        <w:trPr>
          <w:trHeight w:val="432"/>
        </w:trPr>
        <w:tc>
          <w:tcPr>
            <w:tcW w:w="644" w:type="pct"/>
            <w:vAlign w:val="center"/>
          </w:tcPr>
          <w:p w:rsidR="00C17961" w:rsidRPr="00B97971" w:rsidRDefault="00C17961" w:rsidP="00E048BE">
            <w:pPr>
              <w:spacing w:after="0" w:line="259" w:lineRule="auto"/>
              <w:jc w:val="center"/>
              <w:rPr>
                <w:i/>
                <w:sz w:val="22"/>
              </w:rPr>
            </w:pPr>
            <w:proofErr w:type="spellStart"/>
            <w:r w:rsidRPr="00B97971">
              <w:rPr>
                <w:i/>
                <w:sz w:val="22"/>
              </w:rPr>
              <w:t>K</w:t>
            </w:r>
            <w:r w:rsidRPr="00B97971">
              <w:rPr>
                <w:i/>
                <w:sz w:val="22"/>
                <w:vertAlign w:val="subscript"/>
              </w:rPr>
              <w:t>La</w:t>
            </w:r>
            <w:proofErr w:type="spellEnd"/>
          </w:p>
        </w:tc>
        <w:tc>
          <w:tcPr>
            <w:tcW w:w="1449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Mass transfer rate of CO</w:t>
            </w:r>
            <w:r w:rsidRPr="00B97971">
              <w:rPr>
                <w:sz w:val="22"/>
                <w:vertAlign w:val="subscript"/>
              </w:rPr>
              <w:t>2</w:t>
            </w:r>
          </w:p>
        </w:tc>
        <w:tc>
          <w:tcPr>
            <w:tcW w:w="936" w:type="pct"/>
            <w:vAlign w:val="center"/>
          </w:tcPr>
          <w:p w:rsidR="00C17961" w:rsidRPr="00B97971" w:rsidRDefault="007F29DA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8-55</w:t>
            </w:r>
          </w:p>
        </w:tc>
        <w:tc>
          <w:tcPr>
            <w:tcW w:w="364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h</w:t>
            </w:r>
            <w:r w:rsidRPr="00B97971">
              <w:rPr>
                <w:sz w:val="22"/>
                <w:vertAlign w:val="superscript"/>
              </w:rPr>
              <w:t>-1</w:t>
            </w:r>
          </w:p>
        </w:tc>
        <w:tc>
          <w:tcPr>
            <w:tcW w:w="1607" w:type="pct"/>
            <w:vAlign w:val="center"/>
          </w:tcPr>
          <w:p w:rsidR="00C17961" w:rsidRPr="00B97971" w:rsidRDefault="007F396E" w:rsidP="00F5783F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Calculated based on ref</w:t>
            </w:r>
            <w:r w:rsidR="009312A8">
              <w:rPr>
                <w:sz w:val="22"/>
              </w:rPr>
              <w:t>erence</w:t>
            </w:r>
            <w:r>
              <w:rPr>
                <w:sz w:val="22"/>
              </w:rPr>
              <w:t xml:space="preserve"> </w:t>
            </w:r>
            <w:r w:rsidR="00BD3956">
              <w:rPr>
                <w:sz w:val="22"/>
              </w:rPr>
              <w:fldChar w:fldCharType="begin"/>
            </w:r>
            <w:r w:rsidR="00F5783F">
              <w:rPr>
                <w:sz w:val="22"/>
              </w:rPr>
              <w:instrText xml:space="preserve"> ADDIN EN.CITE &lt;EndNote&gt;&lt;Cite&gt;&lt;Author&gt;Nikakhtari&lt;/Author&gt;&lt;Year&gt;2005&lt;/Year&gt;&lt;RecNum&gt;227&lt;/RecNum&gt;&lt;DisplayText&gt;[1]&lt;/DisplayText&gt;&lt;record&gt;&lt;rec-number&gt;227&lt;/rec-number&gt;&lt;foreign-keys&gt;&lt;key app="EN" db-id="9evxtf9d295spkear29pxvaqxxpts9tt9tpp"&gt;227&lt;/key&gt;&lt;/foreign-keys&gt;&lt;ref-type name="Journal Article"&gt;17&lt;/ref-type&gt;&lt;contributors&gt;&lt;authors&gt;&lt;author&gt;Nikakhtari, Hossein&lt;/author&gt;&lt;author&gt;Hill, Gordon A&lt;/author&gt;&lt;/authors&gt;&lt;/contributors&gt;&lt;titles&gt;&lt;title&gt;Modelling oxygen transfer and aerobic growth in shake flasks and well-mixed bioreactors&lt;/title&gt;&lt;secondary-title&gt;The Canadian Journal of Chemical Engineering&lt;/secondary-title&gt;&lt;/titles&gt;&lt;periodical&gt;&lt;full-title&gt;The Canadian Journal of Chemical Engineering&lt;/full-title&gt;&lt;abbr-1&gt;Can. J. Chem. Eng.&lt;/abbr-1&gt;&lt;abbr-2&gt;Can J Chem Eng&lt;/abbr-2&gt;&lt;/periodical&gt;&lt;pages&gt;493-499&lt;/pages&gt;&lt;volume&gt;83&lt;/volume&gt;&lt;number&gt;3&lt;/number&gt;&lt;dates&gt;&lt;year&gt;2005&lt;/year&gt;&lt;/dates&gt;&lt;isbn&gt;1939-019X&lt;/isbn&gt;&lt;urls&gt;&lt;/urls&gt;&lt;/record&gt;&lt;/Cite&gt;&lt;/EndNote&gt;</w:instrText>
            </w:r>
            <w:r w:rsidR="00BD3956">
              <w:rPr>
                <w:sz w:val="22"/>
              </w:rPr>
              <w:fldChar w:fldCharType="separate"/>
            </w:r>
            <w:r w:rsidR="00F5783F">
              <w:rPr>
                <w:noProof/>
                <w:sz w:val="22"/>
              </w:rPr>
              <w:t>[</w:t>
            </w:r>
            <w:hyperlink w:anchor="_ENREF_1" w:tooltip="Nikakhtari, 2005 #227" w:history="1">
              <w:r w:rsidR="00F5783F">
                <w:rPr>
                  <w:noProof/>
                  <w:sz w:val="22"/>
                </w:rPr>
                <w:t>1</w:t>
              </w:r>
            </w:hyperlink>
            <w:r w:rsidR="00F5783F">
              <w:rPr>
                <w:noProof/>
                <w:sz w:val="22"/>
              </w:rPr>
              <w:t>]</w:t>
            </w:r>
            <w:r w:rsidR="00BD3956">
              <w:rPr>
                <w:sz w:val="22"/>
              </w:rPr>
              <w:fldChar w:fldCharType="end"/>
            </w:r>
          </w:p>
        </w:tc>
      </w:tr>
      <w:tr w:rsidR="00C17961" w:rsidRPr="00B97971" w:rsidTr="009312A8">
        <w:trPr>
          <w:trHeight w:val="432"/>
        </w:trPr>
        <w:tc>
          <w:tcPr>
            <w:tcW w:w="644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proofErr w:type="spellStart"/>
            <w:r w:rsidRPr="00B97971">
              <w:rPr>
                <w:i/>
                <w:sz w:val="22"/>
              </w:rPr>
              <w:t>K</w:t>
            </w:r>
            <w:r w:rsidRPr="00B97971">
              <w:rPr>
                <w:i/>
                <w:sz w:val="22"/>
                <w:vertAlign w:val="subscript"/>
              </w:rPr>
              <w:t>d</w:t>
            </w:r>
            <w:proofErr w:type="spellEnd"/>
          </w:p>
        </w:tc>
        <w:tc>
          <w:tcPr>
            <w:tcW w:w="1449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Death Rate</w:t>
            </w:r>
          </w:p>
        </w:tc>
        <w:tc>
          <w:tcPr>
            <w:tcW w:w="936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0</w:t>
            </w:r>
          </w:p>
        </w:tc>
        <w:tc>
          <w:tcPr>
            <w:tcW w:w="364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h</w:t>
            </w:r>
            <w:r w:rsidRPr="00B97971">
              <w:rPr>
                <w:sz w:val="22"/>
                <w:vertAlign w:val="superscript"/>
              </w:rPr>
              <w:t>-1</w:t>
            </w:r>
          </w:p>
        </w:tc>
        <w:tc>
          <w:tcPr>
            <w:tcW w:w="1607" w:type="pct"/>
            <w:vAlign w:val="center"/>
          </w:tcPr>
          <w:p w:rsidR="00C17961" w:rsidRPr="00B97971" w:rsidRDefault="009312A8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C17961" w:rsidRPr="00B97971" w:rsidTr="009312A8">
        <w:trPr>
          <w:trHeight w:val="432"/>
        </w:trPr>
        <w:tc>
          <w:tcPr>
            <w:tcW w:w="644" w:type="pct"/>
            <w:vAlign w:val="center"/>
          </w:tcPr>
          <w:p w:rsidR="00C17961" w:rsidRPr="00B97971" w:rsidRDefault="00382352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Thickness</w:t>
            </w:r>
          </w:p>
        </w:tc>
        <w:tc>
          <w:tcPr>
            <w:tcW w:w="1449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Thickness of the culture</w:t>
            </w:r>
          </w:p>
        </w:tc>
        <w:tc>
          <w:tcPr>
            <w:tcW w:w="936" w:type="pct"/>
            <w:vAlign w:val="center"/>
          </w:tcPr>
          <w:p w:rsidR="00C17961" w:rsidRPr="00B97971" w:rsidRDefault="0085209A" w:rsidP="008577A4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>5</w:t>
            </w:r>
            <w:r>
              <w:rPr>
                <w:rFonts w:hint="eastAsia"/>
                <w:sz w:val="22"/>
              </w:rPr>
              <w:t>，</w:t>
            </w:r>
            <w:r w:rsidR="00661157">
              <w:rPr>
                <w:sz w:val="22"/>
              </w:rPr>
              <w:t>~</w:t>
            </w:r>
            <w:r w:rsidR="00A47494">
              <w:rPr>
                <w:sz w:val="22"/>
              </w:rPr>
              <w:t>15,</w:t>
            </w:r>
            <w:r>
              <w:rPr>
                <w:sz w:val="22"/>
              </w:rPr>
              <w:t xml:space="preserve"> </w:t>
            </w:r>
            <w:r w:rsidR="007F7AF3">
              <w:rPr>
                <w:sz w:val="22"/>
              </w:rPr>
              <w:t>~</w:t>
            </w:r>
            <w:r w:rsidR="00A47494">
              <w:rPr>
                <w:sz w:val="22"/>
              </w:rPr>
              <w:t>30,</w:t>
            </w:r>
            <w:r w:rsidR="007F7AF3">
              <w:rPr>
                <w:sz w:val="22"/>
              </w:rPr>
              <w:t xml:space="preserve"> and ~</w:t>
            </w:r>
            <w:r w:rsidR="008577A4">
              <w:rPr>
                <w:sz w:val="22"/>
              </w:rPr>
              <w:t>45</w:t>
            </w:r>
          </w:p>
        </w:tc>
        <w:tc>
          <w:tcPr>
            <w:tcW w:w="364" w:type="pct"/>
            <w:vAlign w:val="center"/>
          </w:tcPr>
          <w:p w:rsidR="00C17961" w:rsidRPr="00B97971" w:rsidRDefault="00C17961" w:rsidP="00BC0BCA">
            <w:pPr>
              <w:spacing w:after="0" w:line="259" w:lineRule="auto"/>
              <w:jc w:val="center"/>
              <w:rPr>
                <w:sz w:val="22"/>
              </w:rPr>
            </w:pPr>
            <w:r w:rsidRPr="00B97971">
              <w:rPr>
                <w:sz w:val="22"/>
              </w:rPr>
              <w:t>mm</w:t>
            </w:r>
          </w:p>
        </w:tc>
        <w:tc>
          <w:tcPr>
            <w:tcW w:w="1607" w:type="pct"/>
            <w:vAlign w:val="center"/>
          </w:tcPr>
          <w:p w:rsidR="00C17961" w:rsidRPr="00B97971" w:rsidRDefault="00A47494" w:rsidP="000A3603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Measured</w:t>
            </w:r>
            <w:r w:rsidR="0085209A">
              <w:rPr>
                <w:sz w:val="22"/>
              </w:rPr>
              <w:t xml:space="preserve"> for,15 mL</w:t>
            </w:r>
            <w:r w:rsidR="000A3603">
              <w:rPr>
                <w:rFonts w:hint="eastAsia"/>
                <w:sz w:val="22"/>
              </w:rPr>
              <w:t>,</w:t>
            </w:r>
            <w:r w:rsidR="0085209A">
              <w:rPr>
                <w:rFonts w:hint="eastAsia"/>
                <w:sz w:val="22"/>
              </w:rPr>
              <w:t xml:space="preserve"> </w:t>
            </w:r>
            <w:r w:rsidR="000F38CE">
              <w:rPr>
                <w:sz w:val="22"/>
              </w:rPr>
              <w:t>50</w:t>
            </w:r>
            <w:r w:rsidR="0085209A">
              <w:rPr>
                <w:sz w:val="22"/>
              </w:rPr>
              <w:t xml:space="preserve"> </w:t>
            </w:r>
            <w:r w:rsidR="000F38CE">
              <w:rPr>
                <w:sz w:val="22"/>
              </w:rPr>
              <w:t>m</w:t>
            </w:r>
            <w:r w:rsidR="0085209A">
              <w:rPr>
                <w:sz w:val="22"/>
              </w:rPr>
              <w:t>L</w:t>
            </w:r>
            <w:r w:rsidR="000F38CE">
              <w:rPr>
                <w:sz w:val="22"/>
              </w:rPr>
              <w:t>,100</w:t>
            </w:r>
            <w:r w:rsidR="0085209A">
              <w:rPr>
                <w:sz w:val="22"/>
              </w:rPr>
              <w:t xml:space="preserve"> </w:t>
            </w:r>
            <w:r w:rsidR="000F38CE">
              <w:rPr>
                <w:sz w:val="22"/>
              </w:rPr>
              <w:t>m</w:t>
            </w:r>
            <w:r w:rsidR="0085209A">
              <w:rPr>
                <w:sz w:val="22"/>
              </w:rPr>
              <w:t>L</w:t>
            </w:r>
            <w:r w:rsidR="000F38CE">
              <w:rPr>
                <w:sz w:val="22"/>
              </w:rPr>
              <w:t>, and 150</w:t>
            </w:r>
            <w:r w:rsidR="0085209A">
              <w:rPr>
                <w:sz w:val="22"/>
              </w:rPr>
              <w:t xml:space="preserve"> </w:t>
            </w:r>
            <w:r w:rsidR="000F38CE">
              <w:rPr>
                <w:sz w:val="22"/>
              </w:rPr>
              <w:t>m</w:t>
            </w:r>
            <w:r w:rsidR="0085209A">
              <w:rPr>
                <w:sz w:val="22"/>
              </w:rPr>
              <w:t>L</w:t>
            </w:r>
            <w:r w:rsidR="000F38CE">
              <w:rPr>
                <w:sz w:val="22"/>
              </w:rPr>
              <w:t xml:space="preserve"> cell cultures</w:t>
            </w:r>
            <w:r w:rsidR="005B188A">
              <w:rPr>
                <w:sz w:val="22"/>
              </w:rPr>
              <w:t>, respectively,</w:t>
            </w:r>
            <w:r w:rsidR="000F38CE">
              <w:rPr>
                <w:sz w:val="22"/>
              </w:rPr>
              <w:t xml:space="preserve"> in 250</w:t>
            </w:r>
            <w:r w:rsidR="0085209A">
              <w:rPr>
                <w:sz w:val="22"/>
              </w:rPr>
              <w:t xml:space="preserve"> </w:t>
            </w:r>
            <w:r w:rsidR="000F38CE">
              <w:rPr>
                <w:sz w:val="22"/>
              </w:rPr>
              <w:t>m</w:t>
            </w:r>
            <w:r w:rsidR="0085209A">
              <w:rPr>
                <w:sz w:val="22"/>
              </w:rPr>
              <w:t>L</w:t>
            </w:r>
            <w:r w:rsidR="000F38CE">
              <w:rPr>
                <w:sz w:val="22"/>
              </w:rPr>
              <w:t xml:space="preserve"> shake flasks</w:t>
            </w:r>
          </w:p>
        </w:tc>
      </w:tr>
      <w:tr w:rsidR="00F16C07" w:rsidRPr="00B97971" w:rsidTr="009312A8">
        <w:trPr>
          <w:trHeight w:val="432"/>
        </w:trPr>
        <w:tc>
          <w:tcPr>
            <w:tcW w:w="644" w:type="pct"/>
            <w:vAlign w:val="center"/>
          </w:tcPr>
          <w:p w:rsidR="00F16C07" w:rsidRPr="00B97971" w:rsidRDefault="00F16C07" w:rsidP="00BC0BCA">
            <w:pPr>
              <w:spacing w:after="0" w:line="259" w:lineRule="auto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X</w:t>
            </w:r>
            <w:r w:rsidRPr="00B93D2C">
              <w:rPr>
                <w:i/>
                <w:sz w:val="22"/>
                <w:vertAlign w:val="subscript"/>
              </w:rPr>
              <w:t>0</w:t>
            </w:r>
          </w:p>
        </w:tc>
        <w:tc>
          <w:tcPr>
            <w:tcW w:w="1449" w:type="pct"/>
            <w:vAlign w:val="center"/>
          </w:tcPr>
          <w:p w:rsidR="00F16C07" w:rsidRPr="00B97971" w:rsidRDefault="00F16C07" w:rsidP="00744E46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Initial </w:t>
            </w:r>
            <w:r w:rsidR="00744E46">
              <w:rPr>
                <w:sz w:val="22"/>
              </w:rPr>
              <w:t>b</w:t>
            </w:r>
            <w:r>
              <w:rPr>
                <w:sz w:val="22"/>
              </w:rPr>
              <w:t>iomass</w:t>
            </w:r>
            <w:r w:rsidR="00EC1228">
              <w:rPr>
                <w:sz w:val="22"/>
              </w:rPr>
              <w:t xml:space="preserve"> concentration</w:t>
            </w:r>
          </w:p>
        </w:tc>
        <w:tc>
          <w:tcPr>
            <w:tcW w:w="936" w:type="pct"/>
            <w:vAlign w:val="center"/>
          </w:tcPr>
          <w:p w:rsidR="00F16C07" w:rsidRPr="00B97971" w:rsidRDefault="000F38CE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364" w:type="pct"/>
            <w:vAlign w:val="center"/>
          </w:tcPr>
          <w:p w:rsidR="00F16C07" w:rsidRPr="00B97971" w:rsidRDefault="00F16C07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g/L</w:t>
            </w:r>
          </w:p>
        </w:tc>
        <w:tc>
          <w:tcPr>
            <w:tcW w:w="1607" w:type="pct"/>
            <w:vAlign w:val="center"/>
          </w:tcPr>
          <w:p w:rsidR="00F16C07" w:rsidRPr="00B97971" w:rsidRDefault="00A47494" w:rsidP="00BC0BCA">
            <w:pPr>
              <w:spacing w:after="0"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Measured</w:t>
            </w:r>
            <w:r w:rsidR="00FF7D1E">
              <w:rPr>
                <w:sz w:val="22"/>
              </w:rPr>
              <w:t xml:space="preserve"> from the experiment</w:t>
            </w:r>
          </w:p>
        </w:tc>
      </w:tr>
    </w:tbl>
    <w:p w:rsidR="00C17961" w:rsidRDefault="00C17961">
      <w:pPr>
        <w:spacing w:after="0" w:line="240" w:lineRule="auto"/>
        <w:jc w:val="left"/>
        <w:rPr>
          <w:b/>
          <w:szCs w:val="32"/>
        </w:rPr>
      </w:pPr>
    </w:p>
    <w:p w:rsidR="006F29A7" w:rsidRDefault="00F14753" w:rsidP="006F29A7">
      <w:pPr>
        <w:pStyle w:val="Heading1"/>
        <w:rPr>
          <w:rStyle w:val="Heading1Char"/>
          <w:b/>
        </w:rPr>
      </w:pPr>
      <w:r>
        <w:br w:type="page"/>
      </w:r>
      <w:bookmarkStart w:id="3" w:name="_Toc437254287"/>
      <w:r w:rsidR="006F29A7">
        <w:rPr>
          <w:rStyle w:val="Heading1Char"/>
          <w:b/>
        </w:rPr>
        <w:lastRenderedPageBreak/>
        <w:t xml:space="preserve">Figure S1 </w:t>
      </w:r>
      <w:r w:rsidR="00713B5F">
        <w:rPr>
          <w:rStyle w:val="Heading1Char"/>
          <w:b/>
        </w:rPr>
        <w:t>The influence of</w:t>
      </w:r>
      <w:r w:rsidR="006F29A7">
        <w:rPr>
          <w:rStyle w:val="Heading1Char"/>
          <w:b/>
        </w:rPr>
        <w:t xml:space="preserve"> time intervals</w:t>
      </w:r>
      <w:r w:rsidR="00713B5F">
        <w:rPr>
          <w:rStyle w:val="Heading1Char"/>
          <w:b/>
        </w:rPr>
        <w:t xml:space="preserve"> on cyanobacterial growth</w:t>
      </w:r>
      <w:r w:rsidR="006F29A7">
        <w:rPr>
          <w:rStyle w:val="Heading1Char"/>
          <w:b/>
        </w:rPr>
        <w:t>.</w:t>
      </w:r>
      <w:bookmarkEnd w:id="3"/>
      <w:r w:rsidR="006F29A7">
        <w:rPr>
          <w:rStyle w:val="Heading1Char"/>
          <w:b/>
        </w:rPr>
        <w:t xml:space="preserve"> </w:t>
      </w:r>
    </w:p>
    <w:p w:rsidR="00BF2842" w:rsidRDefault="006F29A7" w:rsidP="00BF2842">
      <w:r>
        <w:t xml:space="preserve">We tested different time intervals </w:t>
      </w:r>
      <w:r w:rsidR="001553A0">
        <w:t>in</w:t>
      </w:r>
      <w:r>
        <w:t xml:space="preserve"> the integrated FBA model, and then </w:t>
      </w:r>
      <w:r w:rsidR="001553A0">
        <w:t xml:space="preserve">we </w:t>
      </w:r>
      <w:r>
        <w:t xml:space="preserve">plotted the biomass growth as a function of time. The results show that </w:t>
      </w:r>
      <w:r w:rsidR="00B21ADB">
        <w:t xml:space="preserve">choosing </w:t>
      </w:r>
      <w:r w:rsidR="004A7D57">
        <w:t>a</w:t>
      </w:r>
      <w:r w:rsidR="00B21ADB">
        <w:t xml:space="preserve"> time interval between </w:t>
      </w:r>
      <w:r>
        <w:t>0.00</w:t>
      </w:r>
      <w:r w:rsidR="00B21ADB">
        <w:t>1-0.005</w:t>
      </w:r>
      <w:r>
        <w:t xml:space="preserve"> h is </w:t>
      </w:r>
      <w:r w:rsidR="00B21ADB">
        <w:t xml:space="preserve">good </w:t>
      </w:r>
      <w:r w:rsidR="00BF2842">
        <w:t>for our model.</w:t>
      </w:r>
    </w:p>
    <w:p w:rsidR="006F29A7" w:rsidRDefault="00927A6A" w:rsidP="00BF2842">
      <w:pPr>
        <w:rPr>
          <w:noProof/>
        </w:rPr>
      </w:pPr>
      <w:r>
        <w:rPr>
          <w:noProof/>
        </w:rPr>
        <w:drawing>
          <wp:inline distT="0" distB="0" distL="0" distR="0" wp14:anchorId="5FD43052" wp14:editId="6A4EB558">
            <wp:extent cx="2987040" cy="2103120"/>
            <wp:effectExtent l="0" t="0" r="381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8FDEF6" wp14:editId="72697614">
            <wp:extent cx="2819400" cy="210312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3E0FD" wp14:editId="0B3B3057">
            <wp:extent cx="3009900" cy="210312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BF2842">
        <w:t xml:space="preserve"> </w:t>
      </w:r>
      <w:r>
        <w:rPr>
          <w:noProof/>
        </w:rPr>
        <w:drawing>
          <wp:inline distT="0" distB="0" distL="0" distR="0" wp14:anchorId="78BA38B1" wp14:editId="1B1DDC42">
            <wp:extent cx="2857500" cy="210312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6F29A7">
        <w:br w:type="page"/>
      </w:r>
    </w:p>
    <w:p w:rsidR="008306A5" w:rsidRDefault="006F29A7" w:rsidP="00DF2DE3">
      <w:pPr>
        <w:pStyle w:val="Heading1"/>
        <w:spacing w:line="360" w:lineRule="auto"/>
      </w:pPr>
      <w:bookmarkStart w:id="4" w:name="_Toc437254288"/>
      <w:r>
        <w:lastRenderedPageBreak/>
        <w:t>Figure S2</w:t>
      </w:r>
      <w:r w:rsidR="0097536F">
        <w:t xml:space="preserve">. Probability distribution of </w:t>
      </w:r>
      <w:r w:rsidR="003B7F1B">
        <w:t xml:space="preserve">cell circulation time in </w:t>
      </w:r>
      <w:r w:rsidR="0095756C">
        <w:t>photobioreactors</w:t>
      </w:r>
      <w:r w:rsidR="003B7F1B">
        <w:t>.</w:t>
      </w:r>
      <w:bookmarkEnd w:id="1"/>
      <w:bookmarkEnd w:id="4"/>
    </w:p>
    <w:p w:rsidR="005D1FCD" w:rsidRDefault="00E17E46" w:rsidP="005D1FCD">
      <w:pPr>
        <w:spacing w:line="360" w:lineRule="auto"/>
      </w:pPr>
      <w:r>
        <w:t>The distribution is based on the reference</w:t>
      </w:r>
      <w:r w:rsidR="000A29E0">
        <w:t xml:space="preserve"> </w:t>
      </w:r>
      <w:r w:rsidR="00BD3956">
        <w:fldChar w:fldCharType="begin"/>
      </w:r>
      <w:r w:rsidR="00F5783F">
        <w:instrText xml:space="preserve"> ADDIN EN.CITE &lt;EndNote&gt;&lt;Cite&gt;&lt;Author&gt;Luo&lt;/Author&gt;&lt;Year&gt;2011&lt;/Year&gt;&lt;RecNum&gt;101&lt;/RecNum&gt;&lt;DisplayText&gt;[2]&lt;/DisplayText&gt;&lt;record&gt;&lt;rec-number&gt;101&lt;/rec-number&gt;&lt;foreign-keys&gt;&lt;key app="EN" db-id="9evxtf9d295spkear29pxvaqxxpts9tt9tpp"&gt;101&lt;/key&gt;&lt;/foreign-keys&gt;&lt;ref-type name="Journal Article"&gt;17&lt;/ref-type&gt;&lt;contributors&gt;&lt;authors&gt;&lt;author&gt;Luo, Hu-Ping&lt;/author&gt;&lt;author&gt;Al-Dahhan, Muthanna H&lt;/author&gt;&lt;/authors&gt;&lt;/contributors&gt;&lt;titles&gt;&lt;title&gt;Verification and validation of CFD simulations for local flow dynamics in a draft tube airlift bioreactor&lt;/title&gt;&lt;secondary-title&gt;Chemical Engineering Science&lt;/secondary-title&gt;&lt;/titles&gt;&lt;periodical&gt;&lt;full-title&gt;Chemical Engineering Science&lt;/full-title&gt;&lt;abbr-1&gt;Chem. Eng. Sci.&lt;/abbr-1&gt;&lt;abbr-2&gt;Chem Eng Sci&lt;/abbr-2&gt;&lt;/periodical&gt;&lt;pages&gt;907-923&lt;/pages&gt;&lt;volume&gt;66&lt;/volume&gt;&lt;number&gt;5&lt;/number&gt;&lt;dates&gt;&lt;year&gt;2011&lt;/year&gt;&lt;/dates&gt;&lt;isbn&gt;0009-2509&lt;/isbn&gt;&lt;urls&gt;&lt;/urls&gt;&lt;/record&gt;&lt;/Cite&gt;&lt;/EndNote&gt;</w:instrText>
      </w:r>
      <w:r w:rsidR="00BD3956">
        <w:fldChar w:fldCharType="separate"/>
      </w:r>
      <w:r w:rsidR="00F5783F">
        <w:rPr>
          <w:noProof/>
        </w:rPr>
        <w:t>[</w:t>
      </w:r>
      <w:hyperlink w:anchor="_ENREF_2" w:tooltip="Luo, 2011 #101" w:history="1">
        <w:r w:rsidR="00F5783F">
          <w:rPr>
            <w:noProof/>
          </w:rPr>
          <w:t>2</w:t>
        </w:r>
      </w:hyperlink>
      <w:r w:rsidR="00F5783F">
        <w:rPr>
          <w:noProof/>
        </w:rPr>
        <w:t>]</w:t>
      </w:r>
      <w:r w:rsidR="00BD3956">
        <w:fldChar w:fldCharType="end"/>
      </w:r>
      <w:r>
        <w:t>, in which the circulation time</w:t>
      </w:r>
      <w:r w:rsidR="00C8045E">
        <w:t>s follow</w:t>
      </w:r>
      <w:r>
        <w:t xml:space="preserve"> the normal distribution with</w:t>
      </w:r>
      <w:r w:rsidR="0010640D">
        <w:t xml:space="preserve"> the</w:t>
      </w:r>
      <w:r>
        <w:t xml:space="preserve"> mean and</w:t>
      </w:r>
      <w:r w:rsidR="005068FD">
        <w:t xml:space="preserve"> standard deviation being 10 s </w:t>
      </w:r>
      <w:r>
        <w:t xml:space="preserve">and 1.3 s, respectively. Instead of using a continuous probability function, we used a discrete probability mass function </w:t>
      </w:r>
      <w:r w:rsidR="00C8045E">
        <w:t xml:space="preserve">shown </w:t>
      </w:r>
      <w:r>
        <w:t>below</w:t>
      </w:r>
      <w:r w:rsidR="005D1FCD">
        <w:t xml:space="preserve"> (Figure a)</w:t>
      </w:r>
      <w:r>
        <w:t>.</w:t>
      </w:r>
      <w:r w:rsidR="005D1FCD">
        <w:t xml:space="preserve"> Figure b and c show the oscillations of specific growth rate and </w:t>
      </w:r>
      <w:r w:rsidR="00605DF7">
        <w:t>cell distance to the PBR surface</w:t>
      </w:r>
      <w:r w:rsidR="005D1FCD">
        <w:t xml:space="preserve"> in 10 minutes, respectively.</w:t>
      </w:r>
    </w:p>
    <w:p w:rsidR="00A349AC" w:rsidRPr="00EB464D" w:rsidRDefault="00651E25" w:rsidP="00EB464D">
      <w:pPr>
        <w:spacing w:line="360" w:lineRule="auto"/>
        <w:jc w:val="center"/>
        <w:rPr>
          <w:rStyle w:val="Heading1Char"/>
          <w:b w:val="0"/>
          <w:szCs w:val="22"/>
        </w:rPr>
      </w:pPr>
      <w:r>
        <w:rPr>
          <w:noProof/>
        </w:rPr>
        <w:drawing>
          <wp:inline distT="0" distB="0" distL="0" distR="0" wp14:anchorId="6397907D" wp14:editId="488EF44F">
            <wp:extent cx="4838700" cy="24669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E6735C">
        <w:rPr>
          <w:noProof/>
        </w:rPr>
        <w:drawing>
          <wp:inline distT="0" distB="0" distL="0" distR="0" wp14:anchorId="2F3F5FEE" wp14:editId="2D4FF026">
            <wp:extent cx="2886075" cy="2743200"/>
            <wp:effectExtent l="0" t="0" r="952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605DF7">
        <w:rPr>
          <w:noProof/>
        </w:rPr>
        <w:drawing>
          <wp:inline distT="0" distB="0" distL="0" distR="0" wp14:anchorId="6EBCAE9B" wp14:editId="5783511D">
            <wp:extent cx="2510286" cy="2743200"/>
            <wp:effectExtent l="0" t="0" r="444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A349AC">
        <w:rPr>
          <w:rStyle w:val="Heading1Char"/>
          <w:b w:val="0"/>
        </w:rPr>
        <w:br w:type="page"/>
      </w:r>
    </w:p>
    <w:p w:rsidR="00F14753" w:rsidRDefault="006F29A7" w:rsidP="00F14753">
      <w:pPr>
        <w:pStyle w:val="Heading1"/>
        <w:rPr>
          <w:rStyle w:val="Heading1Char"/>
          <w:b/>
        </w:rPr>
      </w:pPr>
      <w:bookmarkStart w:id="5" w:name="_Toc437254289"/>
      <w:r>
        <w:rPr>
          <w:rStyle w:val="Heading1Char"/>
          <w:b/>
        </w:rPr>
        <w:lastRenderedPageBreak/>
        <w:t>Figure S3</w:t>
      </w:r>
      <w:r w:rsidR="00F14753" w:rsidRPr="00F14753">
        <w:rPr>
          <w:rStyle w:val="Heading1Char"/>
          <w:b/>
        </w:rPr>
        <w:t xml:space="preserve"> </w:t>
      </w:r>
      <w:r w:rsidR="000B5CF2">
        <w:rPr>
          <w:rStyle w:val="Heading1Char"/>
          <w:b/>
        </w:rPr>
        <w:t>Cyanobacteria growth with different probability distributions.</w:t>
      </w:r>
      <w:bookmarkEnd w:id="5"/>
    </w:p>
    <w:p w:rsidR="00BD33CB" w:rsidRDefault="00494972" w:rsidP="0079312B">
      <w:r>
        <w:t>We</w:t>
      </w:r>
      <w:r w:rsidR="00255B37">
        <w:t xml:space="preserve"> predict</w:t>
      </w:r>
      <w:r>
        <w:t>ed</w:t>
      </w:r>
      <w:r w:rsidR="00255B37">
        <w:t xml:space="preserve"> </w:t>
      </w:r>
      <w:r w:rsidR="00255B37" w:rsidRPr="005D05AD">
        <w:t xml:space="preserve">cyanobacterial </w:t>
      </w:r>
      <w:r w:rsidR="00255B37">
        <w:t>growth</w:t>
      </w:r>
      <w:r w:rsidR="00255B37" w:rsidRPr="005D05AD">
        <w:t xml:space="preserve"> in a 60mm-radius cylindrical </w:t>
      </w:r>
      <w:r w:rsidR="00255B37">
        <w:t>PBR with</w:t>
      </w:r>
      <w:r w:rsidR="00255B37" w:rsidRPr="005D05AD">
        <w:t xml:space="preserve"> </w:t>
      </w:r>
      <w:r>
        <w:t xml:space="preserve">a </w:t>
      </w:r>
      <w:r w:rsidR="00255B37" w:rsidRPr="005D05AD">
        <w:t xml:space="preserve">constant external photon influx of </w:t>
      </w:r>
      <w:r w:rsidR="00255B37">
        <w:t xml:space="preserve">50 </w:t>
      </w:r>
      <w:r w:rsidR="00255B37" w:rsidRPr="00FF3EBF">
        <w:rPr>
          <w:i/>
        </w:rPr>
        <w:t>µ</w:t>
      </w:r>
      <w:r w:rsidR="00255B37">
        <w:t>E/m</w:t>
      </w:r>
      <w:r w:rsidR="00255B37" w:rsidRPr="00FF3EBF">
        <w:rPr>
          <w:vertAlign w:val="superscript"/>
        </w:rPr>
        <w:t>2</w:t>
      </w:r>
      <w:r w:rsidR="00255B37">
        <w:t xml:space="preserve">/s and </w:t>
      </w:r>
      <w:r>
        <w:t xml:space="preserve">a </w:t>
      </w:r>
      <w:proofErr w:type="spellStart"/>
      <w:r w:rsidR="00255B37" w:rsidRPr="00E71317">
        <w:rPr>
          <w:i/>
        </w:rPr>
        <w:t>K</w:t>
      </w:r>
      <w:r w:rsidR="00255B37" w:rsidRPr="00E71317">
        <w:rPr>
          <w:i/>
          <w:vertAlign w:val="subscript"/>
        </w:rPr>
        <w:t>La</w:t>
      </w:r>
      <w:proofErr w:type="spellEnd"/>
      <w:r w:rsidR="00BB34EC" w:rsidRPr="00E71317">
        <w:rPr>
          <w:i/>
        </w:rPr>
        <w:t xml:space="preserve"> </w:t>
      </w:r>
      <w:r>
        <w:t xml:space="preserve">value </w:t>
      </w:r>
      <w:r w:rsidR="00BB34EC">
        <w:t xml:space="preserve">of </w:t>
      </w:r>
      <w:r w:rsidR="00255B37">
        <w:t>10 h</w:t>
      </w:r>
      <w:r w:rsidR="00255B37" w:rsidRPr="00255B37">
        <w:rPr>
          <w:vertAlign w:val="superscript"/>
        </w:rPr>
        <w:t>-1</w:t>
      </w:r>
      <w:r w:rsidR="00255B37">
        <w:t>.</w:t>
      </w:r>
      <w:r w:rsidR="00255B37" w:rsidRPr="005D05AD">
        <w:t xml:space="preserve"> </w:t>
      </w:r>
      <w:r>
        <w:t>Different c</w:t>
      </w:r>
      <w:r w:rsidR="00E84F87">
        <w:t>irculation time</w:t>
      </w:r>
      <w:r w:rsidR="00784260">
        <w:t>s</w:t>
      </w:r>
      <w:r w:rsidR="00E84F87">
        <w:t xml:space="preserve"> </w:t>
      </w:r>
      <w:r>
        <w:t>are tested</w:t>
      </w:r>
      <w:r w:rsidR="00E84F87">
        <w:t>. The results show that the</w:t>
      </w:r>
      <w:r w:rsidR="005068FD">
        <w:t xml:space="preserve"> </w:t>
      </w:r>
      <w:r w:rsidR="00BD33CB">
        <w:t xml:space="preserve">circulation time </w:t>
      </w:r>
      <w:r>
        <w:t>does not</w:t>
      </w:r>
      <w:r w:rsidR="00BD33CB">
        <w:t xml:space="preserve"> affect the total PBR biomass productions.</w:t>
      </w:r>
      <w:r w:rsidR="00A2315C">
        <w:t xml:space="preserve"> The growth curves shown below overlap each other.</w:t>
      </w:r>
      <w:r w:rsidR="00BD33CB">
        <w:t xml:space="preserve"> </w:t>
      </w:r>
      <w:bookmarkStart w:id="6" w:name="_Toc399348813"/>
    </w:p>
    <w:p w:rsidR="004A2654" w:rsidRDefault="00707E43" w:rsidP="004A2654">
      <w:pPr>
        <w:jc w:val="center"/>
        <w:rPr>
          <w:rStyle w:val="Heading1Char"/>
        </w:rPr>
      </w:pPr>
      <w:r>
        <w:rPr>
          <w:noProof/>
        </w:rPr>
        <w:drawing>
          <wp:inline distT="0" distB="0" distL="0" distR="0" wp14:anchorId="63CBB973" wp14:editId="19964A8B">
            <wp:extent cx="4810125" cy="2943225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33C2F" w:rsidRDefault="00D33C2F" w:rsidP="004A2654">
      <w:pPr>
        <w:jc w:val="center"/>
        <w:rPr>
          <w:rStyle w:val="Heading1Char"/>
        </w:rPr>
      </w:pPr>
      <w:r>
        <w:rPr>
          <w:rStyle w:val="Heading1Char"/>
        </w:rPr>
        <w:br w:type="page"/>
      </w:r>
    </w:p>
    <w:p w:rsidR="00B4357E" w:rsidRDefault="00D33C2F" w:rsidP="00B4357E">
      <w:pPr>
        <w:pStyle w:val="Heading1"/>
        <w:rPr>
          <w:rStyle w:val="Heading1Char"/>
          <w:b/>
        </w:rPr>
      </w:pPr>
      <w:bookmarkStart w:id="7" w:name="_Toc437254290"/>
      <w:r w:rsidRPr="005A7A61">
        <w:rPr>
          <w:rStyle w:val="Heading1Char"/>
          <w:b/>
        </w:rPr>
        <w:lastRenderedPageBreak/>
        <w:t>Figure S4 Specific growth rate</w:t>
      </w:r>
      <w:r w:rsidR="00D864FE">
        <w:rPr>
          <w:rStyle w:val="Heading1Char"/>
          <w:b/>
        </w:rPr>
        <w:t>s</w:t>
      </w:r>
      <w:r w:rsidRPr="005A7A61">
        <w:rPr>
          <w:rStyle w:val="Heading1Char"/>
          <w:b/>
        </w:rPr>
        <w:t xml:space="preserve"> and flux</w:t>
      </w:r>
      <w:r w:rsidR="00D864FE">
        <w:rPr>
          <w:rStyle w:val="Heading1Char"/>
          <w:b/>
        </w:rPr>
        <w:t>es</w:t>
      </w:r>
      <w:r w:rsidRPr="005A7A61">
        <w:rPr>
          <w:rStyle w:val="Heading1Char"/>
          <w:b/>
        </w:rPr>
        <w:t xml:space="preserve"> through</w:t>
      </w:r>
      <w:r w:rsidR="008D0869" w:rsidRPr="005A7A61">
        <w:rPr>
          <w:rStyle w:val="Heading1Char"/>
          <w:b/>
        </w:rPr>
        <w:t xml:space="preserve"> the</w:t>
      </w:r>
      <w:r w:rsidRPr="005A7A61">
        <w:rPr>
          <w:rStyle w:val="Heading1Char"/>
          <w:b/>
        </w:rPr>
        <w:t xml:space="preserve"> oxidative pentose phosphate </w:t>
      </w:r>
      <w:r w:rsidR="008D0869" w:rsidRPr="005A7A61">
        <w:rPr>
          <w:rStyle w:val="Heading1Char"/>
          <w:b/>
        </w:rPr>
        <w:t>pathway (</w:t>
      </w:r>
      <w:r w:rsidRPr="005A7A61">
        <w:rPr>
          <w:rStyle w:val="Heading1Char"/>
          <w:b/>
        </w:rPr>
        <w:t>OPP) under heterotrophic growth conditions in darkness</w:t>
      </w:r>
      <w:bookmarkEnd w:id="7"/>
    </w:p>
    <w:p w:rsidR="00B4357E" w:rsidRDefault="002D446D" w:rsidP="00B4357E">
      <w:pPr>
        <w:rPr>
          <w:rStyle w:val="Heading1Char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B68133" wp14:editId="35875F0A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4354830" cy="3840480"/>
            <wp:effectExtent l="0" t="0" r="7620" b="7620"/>
            <wp:wrapTopAndBottom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B4357E" w:rsidRDefault="00B4357E" w:rsidP="00B4357E">
      <w:pPr>
        <w:rPr>
          <w:rStyle w:val="Heading1Char"/>
          <w:szCs w:val="22"/>
        </w:rPr>
      </w:pPr>
    </w:p>
    <w:p w:rsidR="00F410F0" w:rsidRPr="00B4357E" w:rsidRDefault="00F410F0" w:rsidP="00B4357E">
      <w:pPr>
        <w:rPr>
          <w:rStyle w:val="Heading1Char"/>
        </w:rPr>
      </w:pPr>
      <w:r>
        <w:rPr>
          <w:rStyle w:val="Heading1Char"/>
          <w:b w:val="0"/>
          <w:szCs w:val="22"/>
        </w:rPr>
        <w:br w:type="page"/>
      </w:r>
    </w:p>
    <w:p w:rsidR="005B2F51" w:rsidRPr="005A7A61" w:rsidRDefault="002704FC" w:rsidP="005A7A61">
      <w:pPr>
        <w:pStyle w:val="Heading1"/>
        <w:rPr>
          <w:rStyle w:val="Heading1Char"/>
          <w:b/>
        </w:rPr>
      </w:pPr>
      <w:bookmarkStart w:id="8" w:name="_Toc437254291"/>
      <w:r w:rsidRPr="005A7A61">
        <w:rPr>
          <w:rStyle w:val="Heading1Char"/>
          <w:b/>
          <w:szCs w:val="22"/>
        </w:rPr>
        <w:lastRenderedPageBreak/>
        <w:t>Figure S</w:t>
      </w:r>
      <w:r w:rsidR="00D33C2F" w:rsidRPr="005A7A61">
        <w:rPr>
          <w:rStyle w:val="Heading1Char"/>
          <w:b/>
        </w:rPr>
        <w:t>5</w:t>
      </w:r>
      <w:r w:rsidRPr="005A7A61">
        <w:rPr>
          <w:rStyle w:val="Heading1Char"/>
          <w:b/>
          <w:szCs w:val="22"/>
        </w:rPr>
        <w:t xml:space="preserve"> </w:t>
      </w:r>
      <w:r w:rsidR="00EC04E4" w:rsidRPr="005A7A61">
        <w:rPr>
          <w:rStyle w:val="Heading1Char"/>
          <w:b/>
          <w:szCs w:val="22"/>
        </w:rPr>
        <w:t>Simplified geometry of shake flas</w:t>
      </w:r>
      <w:r w:rsidR="005B2F51" w:rsidRPr="005A7A61">
        <w:rPr>
          <w:rStyle w:val="Heading1Char"/>
          <w:b/>
          <w:szCs w:val="22"/>
        </w:rPr>
        <w:t>k</w:t>
      </w:r>
      <w:r w:rsidR="00360D65" w:rsidRPr="005A7A61">
        <w:rPr>
          <w:rStyle w:val="Heading1Char"/>
          <w:b/>
          <w:szCs w:val="22"/>
        </w:rPr>
        <w:t>.</w:t>
      </w:r>
      <w:bookmarkEnd w:id="6"/>
      <w:bookmarkEnd w:id="8"/>
    </w:p>
    <w:p w:rsidR="001D64A6" w:rsidRDefault="008D0869" w:rsidP="00DF2DE3">
      <w:pPr>
        <w:spacing w:after="0"/>
        <w:jc w:val="center"/>
        <w:rPr>
          <w:noProof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55D07C" wp14:editId="682BF452">
                <wp:simplePos x="0" y="0"/>
                <wp:positionH relativeFrom="column">
                  <wp:posOffset>3028950</wp:posOffset>
                </wp:positionH>
                <wp:positionV relativeFrom="paragraph">
                  <wp:posOffset>1186180</wp:posOffset>
                </wp:positionV>
                <wp:extent cx="209550" cy="5238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5CED3" id="Rectangle 7" o:spid="_x0000_s1026" style="position:absolute;margin-left:238.5pt;margin-top:93.4pt;width:16.5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" fillcolor="white [3212]" stroked="f" strokeweight="1pt"/>
            </w:pict>
          </mc:Fallback>
        </mc:AlternateContent>
      </w:r>
      <w:r w:rsidR="00C45CCB" w:rsidRPr="007D5699">
        <w:rPr>
          <w:noProof/>
        </w:rPr>
        <w:drawing>
          <wp:inline distT="0" distB="0" distL="0" distR="0" wp14:anchorId="7948CE5E" wp14:editId="7921F185">
            <wp:extent cx="3237230" cy="1732915"/>
            <wp:effectExtent l="0" t="0" r="1270" b="635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75" w:rsidRDefault="004B4D12" w:rsidP="004B4D12">
      <w:r>
        <w:t>Unlike previous simulations</w:t>
      </w:r>
      <w:r w:rsidRPr="0033628D">
        <w:t xml:space="preserve">, we simplified </w:t>
      </w:r>
      <w:r w:rsidRPr="00843689">
        <w:t>the geometry of the shake flasks into a two-dimensional rectangle, and made the local light intensity dependent on the vertical distance from a cell to the light source.</w:t>
      </w:r>
      <w:r w:rsidR="009D6675">
        <w:br w:type="page"/>
      </w:r>
    </w:p>
    <w:p w:rsidR="00AA105B" w:rsidRDefault="00A42A5F" w:rsidP="00A42A5F">
      <w:pPr>
        <w:pStyle w:val="Heading1"/>
      </w:pPr>
      <w:r>
        <w:lastRenderedPageBreak/>
        <w:t xml:space="preserve"> </w:t>
      </w:r>
      <w:bookmarkStart w:id="9" w:name="_Toc437254292"/>
      <w:r>
        <w:t>Figure S6 Determining the photosynthesis efficiency of cyanobacteria growing in 250 mL shake flasks.</w:t>
      </w:r>
      <w:bookmarkEnd w:id="9"/>
    </w:p>
    <w:p w:rsidR="00A42A5F" w:rsidRDefault="00D65D69" w:rsidP="006D60D9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3B6172" wp14:editId="4F161C11">
                <wp:simplePos x="0" y="0"/>
                <wp:positionH relativeFrom="margin">
                  <wp:align>center</wp:align>
                </wp:positionH>
                <wp:positionV relativeFrom="paragraph">
                  <wp:posOffset>1213485</wp:posOffset>
                </wp:positionV>
                <wp:extent cx="200025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A5F" w:rsidRPr="00277EF1" w:rsidRDefault="00A42A5F">
                            <w:pPr>
                              <w:rPr>
                                <w:b/>
                              </w:rPr>
                            </w:pPr>
                            <w:r w:rsidRPr="00277EF1">
                              <w:rPr>
                                <w:b/>
                              </w:rPr>
                              <w:t>Best fit is achieved at 2.7%.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B61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5.55pt;width:157.5pt;height:22.5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" stroked="f">
                <v:textbox>
                  <w:txbxContent>
                    <w:p w:rsidR="00A42A5F" w:rsidRPr="00277EF1" w:rsidRDefault="00A42A5F">
                      <w:pPr>
                        <w:rPr>
                          <w:b/>
                        </w:rPr>
                      </w:pPr>
                      <w:r w:rsidRPr="00277EF1">
                        <w:rPr>
                          <w:b/>
                        </w:rPr>
                        <w:t>Best fit is achieved at 2.7%.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C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FA739" wp14:editId="0AFEF088">
                <wp:simplePos x="0" y="0"/>
                <wp:positionH relativeFrom="column">
                  <wp:posOffset>2886075</wp:posOffset>
                </wp:positionH>
                <wp:positionV relativeFrom="paragraph">
                  <wp:posOffset>1489710</wp:posOffset>
                </wp:positionV>
                <wp:extent cx="76200" cy="942975"/>
                <wp:effectExtent l="38100" t="0" r="190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942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B81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27.25pt;margin-top:117.3pt;width:6pt;height:74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 w:rsidR="009D6675">
        <w:rPr>
          <w:noProof/>
        </w:rPr>
        <w:drawing>
          <wp:inline distT="0" distB="0" distL="0" distR="0" wp14:anchorId="715E3512" wp14:editId="4626DF10">
            <wp:extent cx="4556760" cy="318516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42A5F" w:rsidRDefault="00A42A5F">
      <w:pPr>
        <w:spacing w:after="0" w:line="240" w:lineRule="auto"/>
        <w:jc w:val="left"/>
      </w:pPr>
    </w:p>
    <w:p w:rsidR="00F60590" w:rsidRDefault="00F60590">
      <w:pPr>
        <w:spacing w:after="0" w:line="240" w:lineRule="auto"/>
        <w:jc w:val="left"/>
      </w:pPr>
      <w:r>
        <w:br w:type="page"/>
      </w:r>
    </w:p>
    <w:p w:rsidR="00A42A5F" w:rsidRDefault="00A42A5F">
      <w:pPr>
        <w:spacing w:after="0" w:line="240" w:lineRule="auto"/>
        <w:jc w:val="left"/>
        <w:rPr>
          <w:b/>
          <w:szCs w:val="32"/>
        </w:rPr>
      </w:pPr>
    </w:p>
    <w:p w:rsidR="00F069A4" w:rsidRPr="00F069A4" w:rsidRDefault="00F069A4" w:rsidP="00DF2DE3">
      <w:pPr>
        <w:pStyle w:val="Heading1"/>
        <w:spacing w:before="0" w:line="360" w:lineRule="auto"/>
      </w:pPr>
      <w:bookmarkStart w:id="10" w:name="_Toc399348814"/>
      <w:bookmarkStart w:id="11" w:name="_Toc437254293"/>
      <w:r>
        <w:t>Figure S</w:t>
      </w:r>
      <w:r w:rsidR="00A42A5F">
        <w:t>7</w:t>
      </w:r>
      <w:r>
        <w:t xml:space="preserve"> Comparison of flux distribution</w:t>
      </w:r>
      <w:r w:rsidR="00D37975">
        <w:t>s</w:t>
      </w:r>
      <w:r w:rsidR="00234BF0">
        <w:t xml:space="preserve"> (unit: </w:t>
      </w:r>
      <w:proofErr w:type="spellStart"/>
      <w:r w:rsidR="00234BF0">
        <w:t>mmol</w:t>
      </w:r>
      <w:proofErr w:type="spellEnd"/>
      <w:r w:rsidR="00234BF0">
        <w:t>/g/h)</w:t>
      </w:r>
      <w:r>
        <w:t xml:space="preserve"> in central metabolism</w:t>
      </w:r>
      <w:r w:rsidR="003D41F8">
        <w:t xml:space="preserve"> </w:t>
      </w:r>
      <w:r w:rsidR="00D37975">
        <w:t>between</w:t>
      </w:r>
      <w:r w:rsidR="003D41F8">
        <w:t xml:space="preserve"> wild-type</w:t>
      </w:r>
      <w:r w:rsidR="006612FB">
        <w:t>, glycogen knockout, and</w:t>
      </w:r>
      <w:r w:rsidR="003D41F8">
        <w:t xml:space="preserve"> D-lactate producing </w:t>
      </w:r>
      <w:r w:rsidR="006612FB">
        <w:t xml:space="preserve">cyanobacterial </w:t>
      </w:r>
      <w:r w:rsidR="003D41F8">
        <w:t>strain</w:t>
      </w:r>
      <w:r w:rsidR="00065E82">
        <w:t>s</w:t>
      </w:r>
      <w:r>
        <w:t>.</w:t>
      </w:r>
      <w:bookmarkEnd w:id="10"/>
      <w:bookmarkEnd w:id="11"/>
    </w:p>
    <w:p w:rsidR="00F069A4" w:rsidRDefault="00BE79C7" w:rsidP="00BE79C7">
      <w:pPr>
        <w:ind w:left="-1440"/>
      </w:pPr>
      <w:r w:rsidRPr="00BE79C7">
        <w:rPr>
          <w:noProof/>
        </w:rPr>
        <w:drawing>
          <wp:inline distT="0" distB="0" distL="0" distR="0" wp14:anchorId="5C483576" wp14:editId="5937E91A">
            <wp:extent cx="7754400" cy="6126178"/>
            <wp:effectExtent l="0" t="0" r="0" b="8255"/>
            <wp:docPr id="12" name="Picture 12" descr="C:\Users\Lian He\Desktop\FluxComparis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an He\Desktop\FluxComparison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 t="10072"/>
                    <a:stretch/>
                  </pic:blipFill>
                  <pic:spPr bwMode="auto">
                    <a:xfrm>
                      <a:off x="0" y="0"/>
                      <a:ext cx="7756238" cy="61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2DF" w:rsidRDefault="000E538D" w:rsidP="00B70297">
      <w:pPr>
        <w:spacing w:after="0"/>
        <w:rPr>
          <w:b/>
          <w:szCs w:val="32"/>
        </w:rPr>
      </w:pPr>
      <w:r>
        <w:t>Legend</w:t>
      </w:r>
      <w:r w:rsidR="00A908C0">
        <w:t>s</w:t>
      </w:r>
      <w:r>
        <w:t xml:space="preserve">: </w:t>
      </w:r>
      <w:r w:rsidR="00957958">
        <w:t>A</w:t>
      </w:r>
      <w:r>
        <w:t>,</w:t>
      </w:r>
      <w:r w:rsidR="00957958">
        <w:t xml:space="preserve"> wild-type strain; B</w:t>
      </w:r>
      <w:r>
        <w:t>,</w:t>
      </w:r>
      <w:r w:rsidR="00957958">
        <w:t xml:space="preserve"> glycogen-knockout strain; C</w:t>
      </w:r>
      <w:r>
        <w:t>,</w:t>
      </w:r>
      <w:r w:rsidR="00957958">
        <w:t xml:space="preserve"> </w:t>
      </w:r>
      <w:r w:rsidR="00957958" w:rsidRPr="00957958">
        <w:t xml:space="preserve">D-lactate producing strain (1 </w:t>
      </w:r>
      <w:proofErr w:type="spellStart"/>
      <w:r w:rsidR="00957958" w:rsidRPr="00957958">
        <w:t>mmol</w:t>
      </w:r>
      <w:proofErr w:type="spellEnd"/>
      <w:r w:rsidR="00957958" w:rsidRPr="00957958">
        <w:t>/g)</w:t>
      </w:r>
      <w:r w:rsidR="00957958">
        <w:t>; D</w:t>
      </w:r>
      <w:r>
        <w:t>,</w:t>
      </w:r>
      <w:r w:rsidR="00A21561" w:rsidRPr="00A21561">
        <w:t xml:space="preserve"> glycogen knockout and D-lactate producing strain (1 </w:t>
      </w:r>
      <w:proofErr w:type="spellStart"/>
      <w:r w:rsidR="00A21561" w:rsidRPr="00A21561">
        <w:t>mmol</w:t>
      </w:r>
      <w:proofErr w:type="spellEnd"/>
      <w:r w:rsidR="00A21561" w:rsidRPr="00A21561">
        <w:t>/g)</w:t>
      </w:r>
      <w:r w:rsidR="00957958">
        <w:t>; E</w:t>
      </w:r>
      <w:r>
        <w:t>,</w:t>
      </w:r>
      <w:r w:rsidR="00A21561" w:rsidRPr="00A21561">
        <w:t xml:space="preserve"> D-lactate producing strain (10 </w:t>
      </w:r>
      <w:proofErr w:type="spellStart"/>
      <w:r w:rsidR="00A21561" w:rsidRPr="00A21561">
        <w:t>mmol</w:t>
      </w:r>
      <w:proofErr w:type="spellEnd"/>
      <w:r w:rsidR="00A21561" w:rsidRPr="00A21561">
        <w:t>/g)</w:t>
      </w:r>
      <w:r w:rsidR="00957958">
        <w:t>;</w:t>
      </w:r>
      <w:r>
        <w:t xml:space="preserve"> and </w:t>
      </w:r>
      <w:r w:rsidR="00957958">
        <w:t>F</w:t>
      </w:r>
      <w:r>
        <w:t>,</w:t>
      </w:r>
      <w:r w:rsidR="00A21561">
        <w:t xml:space="preserve"> </w:t>
      </w:r>
      <w:r w:rsidR="00A21561" w:rsidRPr="00A21561">
        <w:t xml:space="preserve">glycogen-knockout and D-lactate-producing strain (10 </w:t>
      </w:r>
      <w:proofErr w:type="spellStart"/>
      <w:r w:rsidR="00A21561" w:rsidRPr="00A21561">
        <w:t>mmol</w:t>
      </w:r>
      <w:proofErr w:type="spellEnd"/>
      <w:r w:rsidR="00A21561" w:rsidRPr="00A21561">
        <w:t>/g)</w:t>
      </w:r>
      <w:r w:rsidR="00957958">
        <w:t>.</w:t>
      </w:r>
      <w:r w:rsidR="00D179F8">
        <w:t xml:space="preserve"> </w:t>
      </w:r>
      <w:r w:rsidR="005252DF">
        <w:t xml:space="preserve">The </w:t>
      </w:r>
      <w:r w:rsidR="005252DF">
        <w:lastRenderedPageBreak/>
        <w:t>model</w:t>
      </w:r>
      <w:r w:rsidR="004B44B3">
        <w:t xml:space="preserve"> </w:t>
      </w:r>
      <w:r w:rsidR="005252DF">
        <w:t>assumes l</w:t>
      </w:r>
      <w:r w:rsidR="004B44B3">
        <w:t xml:space="preserve">actate production to be 1mmol/g </w:t>
      </w:r>
      <w:r w:rsidR="007E5A51">
        <w:t>biomass</w:t>
      </w:r>
      <w:r w:rsidR="004B44B3">
        <w:t xml:space="preserve"> or 10 </w:t>
      </w:r>
      <w:proofErr w:type="spellStart"/>
      <w:r w:rsidR="004B44B3">
        <w:t>mmol</w:t>
      </w:r>
      <w:proofErr w:type="spellEnd"/>
      <w:r w:rsidR="004B44B3">
        <w:t xml:space="preserve">/g </w:t>
      </w:r>
      <w:r w:rsidR="007E5A51">
        <w:t>biomass</w:t>
      </w:r>
      <w:r w:rsidR="004B44B3">
        <w:t>.</w:t>
      </w:r>
      <w:r w:rsidR="00FF1F35">
        <w:t xml:space="preserve"> </w:t>
      </w:r>
      <w:r w:rsidR="00AB76D0">
        <w:t xml:space="preserve">Unlike the wild-type strain, lactate-producing cyanobacteria with a </w:t>
      </w:r>
      <w:proofErr w:type="spellStart"/>
      <w:r w:rsidR="00AB76D0">
        <w:rPr>
          <w:i/>
        </w:rPr>
        <w:t>v</w:t>
      </w:r>
      <w:r w:rsidR="00AB76D0">
        <w:rPr>
          <w:i/>
          <w:vertAlign w:val="subscript"/>
        </w:rPr>
        <w:t>lac</w:t>
      </w:r>
      <w:proofErr w:type="spellEnd"/>
      <w:r w:rsidR="00AB76D0">
        <w:t>/</w:t>
      </w:r>
      <w:r w:rsidR="00AB76D0">
        <w:rPr>
          <w:i/>
        </w:rPr>
        <w:t>µ</w:t>
      </w:r>
      <w:r w:rsidR="00AB76D0">
        <w:t xml:space="preserve"> of 1 </w:t>
      </w:r>
      <w:proofErr w:type="spellStart"/>
      <w:r w:rsidR="00AB76D0">
        <w:t>mmol</w:t>
      </w:r>
      <w:proofErr w:type="spellEnd"/>
      <w:r w:rsidR="00AB76D0">
        <w:t>/g appear</w:t>
      </w:r>
      <w:r w:rsidR="00595B93">
        <w:t>s</w:t>
      </w:r>
      <w:r w:rsidR="00AB76D0">
        <w:t xml:space="preserve"> to have an active OPP flux (0.01 </w:t>
      </w:r>
      <w:proofErr w:type="spellStart"/>
      <w:r w:rsidR="00AB76D0">
        <w:t>mmol</w:t>
      </w:r>
      <w:proofErr w:type="spellEnd"/>
      <w:r w:rsidR="00AB76D0">
        <w:t xml:space="preserve">/g/h). As </w:t>
      </w:r>
      <w:proofErr w:type="spellStart"/>
      <w:r w:rsidR="00AB76D0">
        <w:rPr>
          <w:i/>
        </w:rPr>
        <w:t>v</w:t>
      </w:r>
      <w:r w:rsidR="00AB76D0">
        <w:rPr>
          <w:i/>
          <w:vertAlign w:val="subscript"/>
        </w:rPr>
        <w:t>lac</w:t>
      </w:r>
      <w:proofErr w:type="spellEnd"/>
      <w:r w:rsidR="00AB76D0">
        <w:t>/</w:t>
      </w:r>
      <w:r w:rsidR="00AB76D0">
        <w:rPr>
          <w:i/>
        </w:rPr>
        <w:t xml:space="preserve">µ </w:t>
      </w:r>
      <w:r w:rsidR="00AB76D0">
        <w:t xml:space="preserve">is increased to 10 </w:t>
      </w:r>
      <w:proofErr w:type="spellStart"/>
      <w:r w:rsidR="00AB76D0">
        <w:t>mmol</w:t>
      </w:r>
      <w:proofErr w:type="spellEnd"/>
      <w:r w:rsidR="00AB76D0">
        <w:t xml:space="preserve">/g, the OPP flux becomes more active (0.04 </w:t>
      </w:r>
      <w:proofErr w:type="spellStart"/>
      <w:r w:rsidR="00AB76D0">
        <w:t>mmol</w:t>
      </w:r>
      <w:proofErr w:type="spellEnd"/>
      <w:r w:rsidR="00AB76D0">
        <w:t xml:space="preserve">/g/h). </w:t>
      </w:r>
      <w:r w:rsidR="00FF1F35">
        <w:t>A</w:t>
      </w:r>
      <w:r w:rsidR="00AB76D0">
        <w:t>n active OPP flux can be beneficial by providing more NADPH</w:t>
      </w:r>
      <w:r w:rsidR="00FF1F35">
        <w:t xml:space="preserve"> for lactate synthesis</w:t>
      </w:r>
      <w:r w:rsidR="00AB76D0">
        <w:t>.</w:t>
      </w:r>
      <w:r w:rsidR="001C3B77">
        <w:rPr>
          <w:b/>
          <w:szCs w:val="32"/>
        </w:rPr>
        <w:br w:type="page"/>
      </w:r>
    </w:p>
    <w:p w:rsidR="001E285B" w:rsidRPr="007C06E9" w:rsidRDefault="00F22072" w:rsidP="007240EA">
      <w:pPr>
        <w:pStyle w:val="Heading1"/>
        <w:spacing w:before="0"/>
      </w:pPr>
      <w:bookmarkStart w:id="12" w:name="_Toc399348815"/>
      <w:bookmarkStart w:id="13" w:name="_Toc437254294"/>
      <w:r>
        <w:lastRenderedPageBreak/>
        <w:t>Additional</w:t>
      </w:r>
      <w:r w:rsidR="00637886">
        <w:t xml:space="preserve"> information </w:t>
      </w:r>
      <w:r>
        <w:t>for</w:t>
      </w:r>
      <w:r w:rsidR="00637886">
        <w:t xml:space="preserve"> </w:t>
      </w:r>
      <w:r>
        <w:t>the integrated FBA model</w:t>
      </w:r>
      <w:bookmarkEnd w:id="12"/>
      <w:bookmarkEnd w:id="13"/>
    </w:p>
    <w:p w:rsidR="00637886" w:rsidRPr="005252DF" w:rsidRDefault="0079394D" w:rsidP="007240EA">
      <w:pPr>
        <w:spacing w:after="0"/>
        <w:rPr>
          <w:u w:val="single"/>
        </w:rPr>
      </w:pPr>
      <w:r w:rsidRPr="001E285B">
        <w:rPr>
          <w:b/>
          <w:u w:val="single"/>
        </w:rPr>
        <w:t xml:space="preserve">(1) </w:t>
      </w:r>
      <w:r w:rsidR="00637886" w:rsidRPr="001E285B">
        <w:rPr>
          <w:b/>
          <w:u w:val="single"/>
        </w:rPr>
        <w:t>The mass transfer coefficients of CO</w:t>
      </w:r>
      <w:r w:rsidR="00637886" w:rsidRPr="001E285B">
        <w:rPr>
          <w:b/>
          <w:u w:val="single"/>
          <w:vertAlign w:val="subscript"/>
        </w:rPr>
        <w:t>2</w:t>
      </w:r>
      <w:r w:rsidR="00637886" w:rsidRPr="001E285B">
        <w:rPr>
          <w:b/>
          <w:u w:val="single"/>
        </w:rPr>
        <w:t xml:space="preserve"> and </w:t>
      </w:r>
      <w:r w:rsidR="008427BD" w:rsidRPr="001E285B">
        <w:rPr>
          <w:b/>
          <w:u w:val="single"/>
        </w:rPr>
        <w:t>O</w:t>
      </w:r>
      <w:r w:rsidR="008427BD" w:rsidRPr="001E285B">
        <w:rPr>
          <w:b/>
          <w:u w:val="single"/>
          <w:vertAlign w:val="subscript"/>
        </w:rPr>
        <w:t>2</w:t>
      </w:r>
      <w:r w:rsidR="002B16B2" w:rsidRPr="001E285B">
        <w:rPr>
          <w:b/>
          <w:u w:val="single"/>
          <w:vertAlign w:val="subscript"/>
        </w:rPr>
        <w:t xml:space="preserve"> </w:t>
      </w:r>
      <w:r w:rsidR="00BD3956" w:rsidRPr="005252DF">
        <w:rPr>
          <w:u w:val="single"/>
        </w:rPr>
        <w:fldChar w:fldCharType="begin"/>
      </w:r>
      <w:r w:rsidR="00F5783F">
        <w:rPr>
          <w:u w:val="single"/>
        </w:rPr>
        <w:instrText xml:space="preserve"> ADDIN EN.CITE &lt;EndNote&gt;&lt;Cite&gt;&lt;Author&gt;Royce&lt;/Author&gt;&lt;Year&gt;1991&lt;/Year&gt;&lt;RecNum&gt;119&lt;/RecNum&gt;&lt;DisplayText&gt;[3]&lt;/DisplayText&gt;&lt;record&gt;&lt;rec-number&gt;119&lt;/rec-number&gt;&lt;foreign-keys&gt;&lt;key app="EN" db-id="9evxtf9d295spkear29pxvaqxxpts9tt9tpp"&gt;119&lt;/key&gt;&lt;/foreign-keys&gt;&lt;ref-type name="Journal Article"&gt;17&lt;/ref-type&gt;&lt;contributors&gt;&lt;authors&gt;&lt;author&gt;Royce, Patrick NC&lt;/author&gt;&lt;author&gt;Thornhill, Nina F&lt;/author&gt;&lt;/authors&gt;&lt;/contributors&gt;&lt;titles&gt;&lt;title&gt;Estimation of dissolved carbon dioxide concentrations in aerobic fermentations&lt;/title&gt;&lt;secondary-title&gt;AIChE journal&lt;/secondary-title&gt;&lt;/titles&gt;&lt;periodical&gt;&lt;full-title&gt;AIChE Journal&lt;/full-title&gt;&lt;abbr-1&gt;AIChE J.&lt;/abbr-1&gt;&lt;abbr-2&gt;AIChE J&lt;/abbr-2&gt;&lt;/periodical&gt;&lt;pages&gt;1680-1686&lt;/pages&gt;&lt;volume&gt;37&lt;/volume&gt;&lt;number&gt;11&lt;/number&gt;&lt;dates&gt;&lt;year&gt;1991&lt;/year&gt;&lt;/dates&gt;&lt;isbn&gt;1547-5905&lt;/isbn&gt;&lt;urls&gt;&lt;/urls&gt;&lt;/record&gt;&lt;/Cite&gt;&lt;/EndNote&gt;</w:instrText>
      </w:r>
      <w:r w:rsidR="00BD3956" w:rsidRPr="005252DF">
        <w:rPr>
          <w:u w:val="single"/>
        </w:rPr>
        <w:fldChar w:fldCharType="separate"/>
      </w:r>
      <w:r w:rsidR="00F5783F">
        <w:rPr>
          <w:noProof/>
          <w:u w:val="single"/>
        </w:rPr>
        <w:t>[</w:t>
      </w:r>
      <w:hyperlink w:anchor="_ENREF_3" w:tooltip="Royce, 1991 #119" w:history="1">
        <w:r w:rsidR="00F5783F">
          <w:rPr>
            <w:noProof/>
            <w:u w:val="single"/>
          </w:rPr>
          <w:t>3</w:t>
        </w:r>
      </w:hyperlink>
      <w:r w:rsidR="00F5783F">
        <w:rPr>
          <w:noProof/>
          <w:u w:val="single"/>
        </w:rPr>
        <w:t>]</w:t>
      </w:r>
      <w:r w:rsidR="00BD3956" w:rsidRPr="005252DF">
        <w:rPr>
          <w:u w:val="single"/>
        </w:rPr>
        <w:fldChar w:fldCharType="end"/>
      </w:r>
      <w:r w:rsidR="008427BD" w:rsidRPr="005252DF">
        <w:rPr>
          <w:u w:val="single"/>
        </w:rPr>
        <w:t>.</w:t>
      </w:r>
    </w:p>
    <w:p w:rsidR="0079394D" w:rsidRDefault="001C3B77" w:rsidP="007240EA">
      <w:pPr>
        <w:spacing w:after="0"/>
      </w:pPr>
      <w:r w:rsidRPr="0079394D">
        <w:rPr>
          <w:position w:val="-36"/>
        </w:rPr>
        <w:object w:dxaOrig="24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05pt;height:43.7pt" o:ole="">
            <v:imagedata r:id="rId21" o:title=""/>
          </v:shape>
          <o:OLEObject Type="Embed" ProgID="Equation.DSMT4" ShapeID="_x0000_i1025" DrawAspect="Content" ObjectID="_1510996143" r:id="rId22"/>
        </w:object>
      </w:r>
      <w:r w:rsidR="00AA2522">
        <w:t>,</w:t>
      </w:r>
    </w:p>
    <w:p w:rsidR="005252DF" w:rsidRDefault="00AA2522" w:rsidP="007240EA">
      <w:pPr>
        <w:spacing w:after="0"/>
        <w:rPr>
          <w:b/>
          <w:u w:val="single"/>
        </w:rPr>
      </w:pPr>
      <w:r>
        <w:t>w</w:t>
      </w:r>
      <w:r w:rsidR="00FF3E21">
        <w:t xml:space="preserve">here </w:t>
      </w:r>
      <w:r w:rsidR="00FF3E21" w:rsidRPr="00FF3E21">
        <w:rPr>
          <w:i/>
        </w:rPr>
        <w:t>K</w:t>
      </w:r>
      <w:r w:rsidR="00FF3E21" w:rsidRPr="00FF3E21">
        <w:rPr>
          <w:i/>
          <w:vertAlign w:val="subscript"/>
        </w:rPr>
        <w:t>La_CO2</w:t>
      </w:r>
      <w:r w:rsidR="00FF3E21" w:rsidRPr="00FF3E21">
        <w:rPr>
          <w:vertAlign w:val="subscript"/>
        </w:rPr>
        <w:t xml:space="preserve"> </w:t>
      </w:r>
      <w:r w:rsidR="00FF3E21">
        <w:t xml:space="preserve">and </w:t>
      </w:r>
      <w:r w:rsidR="00FF3E21" w:rsidRPr="00FF3E21">
        <w:rPr>
          <w:i/>
        </w:rPr>
        <w:t>K</w:t>
      </w:r>
      <w:r w:rsidR="00FF3E21" w:rsidRPr="00FF3E21">
        <w:rPr>
          <w:i/>
          <w:vertAlign w:val="subscript"/>
        </w:rPr>
        <w:t>La_O2</w:t>
      </w:r>
      <w:r w:rsidR="00FF3E21">
        <w:rPr>
          <w:vertAlign w:val="subscript"/>
        </w:rPr>
        <w:t xml:space="preserve"> </w:t>
      </w:r>
      <w:r w:rsidR="00FF3E21">
        <w:t>are the mass transfer rate</w:t>
      </w:r>
      <w:r w:rsidR="00126ED7">
        <w:t>s</w:t>
      </w:r>
      <w:r w:rsidR="00FF3E21">
        <w:t xml:space="preserve"> of CO</w:t>
      </w:r>
      <w:r w:rsidR="00FF3E21" w:rsidRPr="00FF3E21">
        <w:rPr>
          <w:vertAlign w:val="subscript"/>
        </w:rPr>
        <w:t>2</w:t>
      </w:r>
      <w:r w:rsidR="00FF3E21">
        <w:t xml:space="preserve"> and O</w:t>
      </w:r>
      <w:r w:rsidR="00FF3E21" w:rsidRPr="00FF3E21">
        <w:rPr>
          <w:vertAlign w:val="subscript"/>
        </w:rPr>
        <w:t>2</w:t>
      </w:r>
      <w:r w:rsidR="00FF3E21">
        <w:t xml:space="preserve">, respectively; and </w:t>
      </w:r>
      <w:r w:rsidR="00FF3E21" w:rsidRPr="00FF3E21">
        <w:rPr>
          <w:i/>
        </w:rPr>
        <w:t>D</w:t>
      </w:r>
      <w:r w:rsidR="00FF3E21" w:rsidRPr="00FF3E21">
        <w:rPr>
          <w:i/>
          <w:vertAlign w:val="subscript"/>
        </w:rPr>
        <w:t>CO2</w:t>
      </w:r>
      <w:r w:rsidR="00FF3E21">
        <w:t xml:space="preserve"> and </w:t>
      </w:r>
      <w:r w:rsidR="00FF3E21" w:rsidRPr="00FF3E21">
        <w:rPr>
          <w:i/>
        </w:rPr>
        <w:t>D</w:t>
      </w:r>
      <w:r w:rsidR="00FF3E21" w:rsidRPr="00FF3E21">
        <w:rPr>
          <w:i/>
          <w:vertAlign w:val="subscript"/>
        </w:rPr>
        <w:t>O2</w:t>
      </w:r>
      <w:r w:rsidR="00FF3E21">
        <w:t xml:space="preserve"> are the diffusion coefficients of CO</w:t>
      </w:r>
      <w:r w:rsidR="00FF3E21" w:rsidRPr="00FF3E21">
        <w:rPr>
          <w:vertAlign w:val="subscript"/>
        </w:rPr>
        <w:t>2</w:t>
      </w:r>
      <w:r w:rsidR="00FF3E21">
        <w:t xml:space="preserve"> and O</w:t>
      </w:r>
      <w:r w:rsidR="00FF3E21" w:rsidRPr="00FF3E21">
        <w:rPr>
          <w:vertAlign w:val="subscript"/>
        </w:rPr>
        <w:t>2</w:t>
      </w:r>
      <w:r w:rsidR="00FF3E21">
        <w:t>, respectively.</w:t>
      </w:r>
    </w:p>
    <w:p w:rsidR="0079394D" w:rsidRPr="001E285B" w:rsidRDefault="00B10AF6" w:rsidP="007240EA">
      <w:pPr>
        <w:spacing w:after="0"/>
        <w:rPr>
          <w:b/>
          <w:u w:val="single"/>
        </w:rPr>
      </w:pPr>
      <w:r w:rsidRPr="001E285B">
        <w:rPr>
          <w:b/>
          <w:u w:val="single"/>
        </w:rPr>
        <w:t xml:space="preserve"> </w:t>
      </w:r>
      <w:r w:rsidR="0079394D" w:rsidRPr="001E285B">
        <w:rPr>
          <w:b/>
          <w:u w:val="single"/>
        </w:rPr>
        <w:t>(</w:t>
      </w:r>
      <w:r>
        <w:rPr>
          <w:b/>
          <w:u w:val="single"/>
        </w:rPr>
        <w:t>2</w:t>
      </w:r>
      <w:r w:rsidR="0079394D" w:rsidRPr="001E285B">
        <w:rPr>
          <w:b/>
          <w:u w:val="single"/>
        </w:rPr>
        <w:t xml:space="preserve">) </w:t>
      </w:r>
      <w:r w:rsidR="00B17040">
        <w:rPr>
          <w:b/>
          <w:u w:val="single"/>
        </w:rPr>
        <w:t>Estimation</w:t>
      </w:r>
      <w:r w:rsidR="0079394D" w:rsidRPr="001E285B">
        <w:rPr>
          <w:b/>
          <w:u w:val="single"/>
        </w:rPr>
        <w:t xml:space="preserve"> of dissolved CO</w:t>
      </w:r>
      <w:r w:rsidR="0079394D" w:rsidRPr="001E285B">
        <w:rPr>
          <w:b/>
          <w:u w:val="single"/>
          <w:vertAlign w:val="subscript"/>
        </w:rPr>
        <w:t>2</w:t>
      </w:r>
      <w:r w:rsidR="0079394D" w:rsidRPr="001E285B">
        <w:rPr>
          <w:b/>
          <w:u w:val="single"/>
        </w:rPr>
        <w:t xml:space="preserve"> </w:t>
      </w:r>
      <w:r w:rsidR="00B95082" w:rsidRPr="001E285B">
        <w:rPr>
          <w:b/>
          <w:u w:val="single"/>
        </w:rPr>
        <w:t xml:space="preserve">in equilibrium with </w:t>
      </w:r>
      <w:r w:rsidR="008427BD" w:rsidRPr="001E285B">
        <w:rPr>
          <w:b/>
          <w:u w:val="single"/>
        </w:rPr>
        <w:t xml:space="preserve">ambient </w:t>
      </w:r>
      <w:r w:rsidR="00B95082" w:rsidRPr="001E285B">
        <w:rPr>
          <w:b/>
          <w:u w:val="single"/>
        </w:rPr>
        <w:t>air</w:t>
      </w:r>
      <w:r w:rsidR="008427BD" w:rsidRPr="001E285B">
        <w:rPr>
          <w:b/>
          <w:u w:val="single"/>
        </w:rPr>
        <w:t>.</w:t>
      </w:r>
      <w:r w:rsidR="00D46B36" w:rsidRPr="001E285B">
        <w:rPr>
          <w:b/>
          <w:u w:val="single"/>
        </w:rPr>
        <w:t xml:space="preserve"> The parameters are based on </w:t>
      </w:r>
      <w:r w:rsidR="00AA2522">
        <w:rPr>
          <w:b/>
          <w:u w:val="single"/>
        </w:rPr>
        <w:t xml:space="preserve">the textbook </w:t>
      </w:r>
      <w:r w:rsidR="00D46B36" w:rsidRPr="001E285B">
        <w:rPr>
          <w:b/>
          <w:u w:val="single"/>
        </w:rPr>
        <w:t xml:space="preserve">Water Chemistry </w:t>
      </w:r>
      <w:r w:rsidR="00BD3956" w:rsidRPr="001E285B">
        <w:rPr>
          <w:b/>
          <w:u w:val="single"/>
        </w:rPr>
        <w:fldChar w:fldCharType="begin"/>
      </w:r>
      <w:r w:rsidR="00F5783F">
        <w:rPr>
          <w:b/>
          <w:u w:val="single"/>
        </w:rPr>
        <w:instrText xml:space="preserve"> ADDIN EN.CITE &lt;EndNote&gt;&lt;Cite&gt;&lt;Author&gt;Benjamin&lt;/Author&gt;&lt;Year&gt;2002&lt;/Year&gt;&lt;RecNum&gt;120&lt;/RecNum&gt;&lt;DisplayText&gt;[4]&lt;/DisplayText&gt;&lt;record&gt;&lt;rec-number&gt;120&lt;/rec-number&gt;&lt;foreign-keys&gt;&lt;key app="EN" db-id="9evxtf9d295spkear29pxvaqxxpts9tt9tpp"&gt;120&lt;/key&gt;&lt;/foreign-keys&gt;&lt;ref-type name="Book"&gt;6&lt;/ref-type&gt;&lt;contributors&gt;&lt;authors&gt;&lt;author&gt;Benjamin, Mark M&lt;/author&gt;&lt;/authors&gt;&lt;/contributors&gt;&lt;titles&gt;&lt;title&gt;Water chemistry&lt;/title&gt;&lt;/titles&gt;&lt;section&gt;322-356&lt;/section&gt;&lt;dates&gt;&lt;year&gt;2002&lt;/year&gt;&lt;/dates&gt;&lt;publisher&gt;McGraw-Hill New York&lt;/publisher&gt;&lt;isbn&gt;0072383909&lt;/isbn&gt;&lt;urls&gt;&lt;/urls&gt;&lt;/record&gt;&lt;/Cite&gt;&lt;/EndNote&gt;</w:instrText>
      </w:r>
      <w:r w:rsidR="00BD3956" w:rsidRPr="001E285B">
        <w:rPr>
          <w:b/>
          <w:u w:val="single"/>
        </w:rPr>
        <w:fldChar w:fldCharType="separate"/>
      </w:r>
      <w:r w:rsidR="00F5783F">
        <w:rPr>
          <w:b/>
          <w:noProof/>
          <w:u w:val="single"/>
        </w:rPr>
        <w:t>[</w:t>
      </w:r>
      <w:hyperlink w:anchor="_ENREF_4" w:tooltip="Benjamin, 2002 #120" w:history="1">
        <w:r w:rsidR="00F5783F">
          <w:rPr>
            <w:b/>
            <w:noProof/>
            <w:u w:val="single"/>
          </w:rPr>
          <w:t>4</w:t>
        </w:r>
      </w:hyperlink>
      <w:r w:rsidR="00F5783F">
        <w:rPr>
          <w:b/>
          <w:noProof/>
          <w:u w:val="single"/>
        </w:rPr>
        <w:t>]</w:t>
      </w:r>
      <w:r w:rsidR="00BD3956" w:rsidRPr="001E285B">
        <w:rPr>
          <w:b/>
          <w:u w:val="single"/>
        </w:rPr>
        <w:fldChar w:fldCharType="end"/>
      </w:r>
      <w:r w:rsidR="00D46B36" w:rsidRPr="001E285B">
        <w:rPr>
          <w:b/>
          <w:u w:val="single"/>
        </w:rPr>
        <w:t>.</w:t>
      </w:r>
    </w:p>
    <w:p w:rsidR="0079394D" w:rsidRPr="0079394D" w:rsidRDefault="0079394D" w:rsidP="007240EA">
      <w:pPr>
        <w:spacing w:after="0"/>
      </w:pPr>
      <w:r w:rsidRPr="0079394D">
        <w:rPr>
          <w:position w:val="-30"/>
        </w:rPr>
        <w:object w:dxaOrig="2200" w:dyaOrig="740">
          <v:shape id="_x0000_i1026" type="#_x0000_t75" style="width:109.45pt;height:37.45pt" o:ole="">
            <v:imagedata r:id="rId23" o:title=""/>
          </v:shape>
          <o:OLEObject Type="Embed" ProgID="Equation.3" ShapeID="_x0000_i1026" DrawAspect="Content" ObjectID="_1510996144" r:id="rId24"/>
        </w:object>
      </w:r>
      <w:r w:rsidR="00DC6E6C">
        <w:t xml:space="preserve">      </w:t>
      </w:r>
      <w:r w:rsidRPr="0079394D">
        <w:rPr>
          <w:position w:val="-32"/>
        </w:rPr>
        <w:object w:dxaOrig="2140" w:dyaOrig="760">
          <v:shape id="_x0000_i1027" type="#_x0000_t75" style="width:106.55pt;height:37.45pt" o:ole="">
            <v:imagedata r:id="rId25" o:title=""/>
          </v:shape>
          <o:OLEObject Type="Embed" ProgID="Equation.3" ShapeID="_x0000_i1027" DrawAspect="Content" ObjectID="_1510996145" r:id="rId26"/>
        </w:object>
      </w:r>
    </w:p>
    <w:p w:rsidR="0079394D" w:rsidRPr="0079394D" w:rsidRDefault="00B95082" w:rsidP="007240EA">
      <w:pPr>
        <w:spacing w:after="0"/>
      </w:pPr>
      <w:r w:rsidRPr="00B95082">
        <w:rPr>
          <w:position w:val="-54"/>
        </w:rPr>
        <w:object w:dxaOrig="5580" w:dyaOrig="1200">
          <v:shape id="_x0000_i1028" type="#_x0000_t75" style="width:280.1pt;height:59.5pt" o:ole="">
            <v:imagedata r:id="rId27" o:title=""/>
          </v:shape>
          <o:OLEObject Type="Embed" ProgID="Equation.DSMT4" ShapeID="_x0000_i1028" DrawAspect="Content" ObjectID="_1510996146" r:id="rId28"/>
        </w:object>
      </w:r>
    </w:p>
    <w:p w:rsidR="00FF1F35" w:rsidRPr="00DC6E6C" w:rsidRDefault="00BF4973" w:rsidP="00BF4973">
      <w:pPr>
        <w:spacing w:after="0"/>
        <w:jc w:val="left"/>
        <w:rPr>
          <w:szCs w:val="24"/>
        </w:rPr>
      </w:pPr>
      <w:r w:rsidRPr="00FF1F35">
        <w:rPr>
          <w:szCs w:val="24"/>
        </w:rPr>
        <w:t>In this study, we assumed that pH was constant as 8.0. Thus the total carbon source available in the medium would be 0.</w:t>
      </w:r>
      <w:r w:rsidR="00747D2A" w:rsidRPr="00FF1F35">
        <w:rPr>
          <w:szCs w:val="24"/>
        </w:rPr>
        <w:t>53</w:t>
      </w:r>
      <w:r w:rsidRPr="00FF1F35">
        <w:rPr>
          <w:szCs w:val="24"/>
        </w:rPr>
        <w:t>mM. Following is a table showing [CO</w:t>
      </w:r>
      <w:r w:rsidRPr="00FF1F35">
        <w:rPr>
          <w:szCs w:val="24"/>
          <w:vertAlign w:val="subscript"/>
        </w:rPr>
        <w:t>2</w:t>
      </w:r>
      <w:r w:rsidRPr="00FF1F35">
        <w:rPr>
          <w:szCs w:val="24"/>
        </w:rPr>
        <w:t>/H</w:t>
      </w:r>
      <w:r w:rsidRPr="00FF1F35">
        <w:rPr>
          <w:szCs w:val="24"/>
          <w:vertAlign w:val="subscript"/>
        </w:rPr>
        <w:t>2</w:t>
      </w:r>
      <w:r w:rsidRPr="00FF1F35">
        <w:rPr>
          <w:szCs w:val="24"/>
        </w:rPr>
        <w:t>CO</w:t>
      </w:r>
      <w:r w:rsidRPr="00FF1F35">
        <w:rPr>
          <w:szCs w:val="24"/>
          <w:vertAlign w:val="subscript"/>
        </w:rPr>
        <w:t>3</w:t>
      </w:r>
      <w:r w:rsidR="000E64FE" w:rsidRPr="00FF1F35">
        <w:rPr>
          <w:szCs w:val="24"/>
        </w:rPr>
        <w:t>] + [</w:t>
      </w:r>
      <w:r w:rsidRPr="00FF1F35">
        <w:rPr>
          <w:szCs w:val="24"/>
        </w:rPr>
        <w:t>HCO</w:t>
      </w:r>
      <w:r w:rsidRPr="00FF1F35">
        <w:rPr>
          <w:szCs w:val="24"/>
          <w:vertAlign w:val="subscript"/>
        </w:rPr>
        <w:t>3</w:t>
      </w:r>
      <w:r w:rsidRPr="00FF1F35">
        <w:rPr>
          <w:szCs w:val="24"/>
          <w:vertAlign w:val="superscript"/>
        </w:rPr>
        <w:t>-</w:t>
      </w:r>
      <w:r w:rsidRPr="00FF1F35">
        <w:rPr>
          <w:szCs w:val="24"/>
        </w:rPr>
        <w:t xml:space="preserve">] at different </w:t>
      </w:r>
      <w:proofErr w:type="spellStart"/>
      <w:r w:rsidRPr="00FF1F35">
        <w:rPr>
          <w:szCs w:val="24"/>
        </w:rPr>
        <w:t>pH.</w:t>
      </w:r>
      <w:proofErr w:type="spellEnd"/>
    </w:p>
    <w:p w:rsidR="0079394D" w:rsidRPr="0079394D" w:rsidRDefault="0079394D" w:rsidP="007240EA">
      <w:pPr>
        <w:spacing w:after="0"/>
        <w:jc w:val="center"/>
      </w:pPr>
      <w:r>
        <w:t>List of bioavailable CO</w:t>
      </w:r>
      <w:r w:rsidRPr="0079394D">
        <w:rPr>
          <w:vertAlign w:val="subscript"/>
        </w:rPr>
        <w:t>2</w:t>
      </w:r>
      <w:r>
        <w:t xml:space="preserve"> concentration</w:t>
      </w:r>
      <w:r w:rsidR="001F7F5F">
        <w:t>s</w:t>
      </w:r>
      <w:r w:rsidR="00B95082">
        <w:t xml:space="preserve"> </w:t>
      </w:r>
      <w:r w:rsidR="001F7F5F">
        <w:t>at</w:t>
      </w:r>
      <w:r w:rsidR="00B95082">
        <w:t xml:space="preserve"> different pH</w:t>
      </w:r>
      <w:r>
        <w:t xml:space="preserve"> in medium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1500"/>
        <w:gridCol w:w="2349"/>
      </w:tblGrid>
      <w:tr w:rsidR="00747D2A" w:rsidRPr="00DF2DE3" w:rsidTr="00DC6E6C">
        <w:trPr>
          <w:trHeight w:val="72"/>
          <w:jc w:val="center"/>
        </w:trPr>
        <w:tc>
          <w:tcPr>
            <w:tcW w:w="0" w:type="auto"/>
            <w:vAlign w:val="center"/>
          </w:tcPr>
          <w:p w:rsidR="00747D2A" w:rsidRPr="00DF2DE3" w:rsidRDefault="00747D2A" w:rsidP="00DC6E6C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CO</w:t>
            </w:r>
            <w:r w:rsidRPr="00747D2A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 xml:space="preserve"> </w:t>
            </w:r>
            <w:r w:rsidR="00CE7D6C">
              <w:rPr>
                <w:sz w:val="22"/>
              </w:rPr>
              <w:t>content in the gas phase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pH of medium</w:t>
            </w:r>
          </w:p>
        </w:tc>
        <w:tc>
          <w:tcPr>
            <w:tcW w:w="0" w:type="auto"/>
            <w:vAlign w:val="center"/>
          </w:tcPr>
          <w:p w:rsidR="00747D2A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[CO</w:t>
            </w:r>
            <w:r w:rsidRPr="00DF2DE3">
              <w:rPr>
                <w:sz w:val="22"/>
                <w:vertAlign w:val="subscript"/>
              </w:rPr>
              <w:t>2</w:t>
            </w:r>
            <w:r w:rsidRPr="00DF2DE3">
              <w:rPr>
                <w:sz w:val="22"/>
              </w:rPr>
              <w:t>/H</w:t>
            </w:r>
            <w:r w:rsidRPr="00DF2DE3">
              <w:rPr>
                <w:sz w:val="22"/>
                <w:vertAlign w:val="subscript"/>
              </w:rPr>
              <w:t>2</w:t>
            </w:r>
            <w:r w:rsidRPr="00DF2DE3">
              <w:rPr>
                <w:sz w:val="22"/>
              </w:rPr>
              <w:t>CO</w:t>
            </w:r>
            <w:r w:rsidRPr="00DF2DE3">
              <w:rPr>
                <w:sz w:val="22"/>
                <w:vertAlign w:val="subscript"/>
              </w:rPr>
              <w:t>3</w:t>
            </w:r>
            <w:r w:rsidRPr="00DF2DE3">
              <w:rPr>
                <w:sz w:val="22"/>
              </w:rPr>
              <w:t>]+[HCO</w:t>
            </w:r>
            <w:r w:rsidRPr="00DF2DE3">
              <w:rPr>
                <w:sz w:val="22"/>
                <w:vertAlign w:val="subscript"/>
              </w:rPr>
              <w:t>3</w:t>
            </w:r>
            <w:r w:rsidRPr="00DF2DE3">
              <w:rPr>
                <w:sz w:val="22"/>
                <w:vertAlign w:val="superscript"/>
              </w:rPr>
              <w:t>-</w:t>
            </w:r>
            <w:r w:rsidRPr="00DF2DE3">
              <w:rPr>
                <w:sz w:val="22"/>
              </w:rPr>
              <w:t>]</w:t>
            </w:r>
          </w:p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(in equilibrium with air)</w:t>
            </w:r>
          </w:p>
        </w:tc>
      </w:tr>
      <w:tr w:rsidR="00747D2A" w:rsidRPr="00DF2DE3" w:rsidTr="00DC6E6C">
        <w:trPr>
          <w:trHeight w:val="144"/>
          <w:jc w:val="center"/>
        </w:trPr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0.039%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8.0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0.</w:t>
            </w:r>
            <w:r>
              <w:rPr>
                <w:sz w:val="22"/>
              </w:rPr>
              <w:t>53</w:t>
            </w:r>
            <w:r w:rsidRPr="00DF2DE3">
              <w:rPr>
                <w:sz w:val="22"/>
              </w:rPr>
              <w:t>mM</w:t>
            </w:r>
          </w:p>
        </w:tc>
      </w:tr>
      <w:tr w:rsidR="00747D2A" w:rsidRPr="00DF2DE3" w:rsidTr="00DC6E6C">
        <w:trPr>
          <w:trHeight w:val="144"/>
          <w:jc w:val="center"/>
        </w:trPr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0.039%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7.5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0.18mM</w:t>
            </w:r>
          </w:p>
        </w:tc>
      </w:tr>
      <w:tr w:rsidR="00747D2A" w:rsidRPr="00DF2DE3" w:rsidTr="00DC6E6C">
        <w:trPr>
          <w:trHeight w:val="144"/>
          <w:jc w:val="center"/>
        </w:trPr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0.039%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7.0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 w:rsidRPr="00DF2DE3">
              <w:rPr>
                <w:sz w:val="22"/>
              </w:rPr>
              <w:t>0.065mM</w:t>
            </w:r>
          </w:p>
        </w:tc>
      </w:tr>
      <w:tr w:rsidR="00747D2A" w:rsidRPr="00DF2DE3" w:rsidTr="00DC6E6C">
        <w:trPr>
          <w:trHeight w:val="170"/>
          <w:jc w:val="center"/>
        </w:trPr>
        <w:tc>
          <w:tcPr>
            <w:tcW w:w="0" w:type="auto"/>
            <w:vAlign w:val="center"/>
          </w:tcPr>
          <w:p w:rsidR="00747D2A" w:rsidRDefault="00747D2A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3%</w:t>
            </w:r>
          </w:p>
        </w:tc>
        <w:tc>
          <w:tcPr>
            <w:tcW w:w="0" w:type="auto"/>
            <w:vAlign w:val="center"/>
          </w:tcPr>
          <w:p w:rsidR="00747D2A" w:rsidRPr="00DF2DE3" w:rsidRDefault="00747D2A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0" w:type="auto"/>
            <w:vAlign w:val="center"/>
          </w:tcPr>
          <w:p w:rsidR="00747D2A" w:rsidRPr="00DF2DE3" w:rsidRDefault="00862A85" w:rsidP="00747D2A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42mM</w:t>
            </w:r>
          </w:p>
        </w:tc>
      </w:tr>
    </w:tbl>
    <w:p w:rsidR="001F7F5F" w:rsidRDefault="00DC101B" w:rsidP="007240EA">
      <w:pPr>
        <w:spacing w:after="0"/>
      </w:pPr>
      <w:r>
        <w:lastRenderedPageBreak/>
        <w:t>Note</w:t>
      </w:r>
      <w:r w:rsidR="00F4615C">
        <w:t xml:space="preserve">: (1) </w:t>
      </w:r>
      <w:r w:rsidR="00F4615C" w:rsidRPr="00F4615C">
        <w:rPr>
          <w:i/>
        </w:rPr>
        <w:t>p</w:t>
      </w:r>
      <w:r w:rsidR="00F4615C" w:rsidRPr="003E57B8">
        <w:rPr>
          <w:i/>
          <w:vertAlign w:val="subscript"/>
        </w:rPr>
        <w:t>CO2</w:t>
      </w:r>
      <w:r w:rsidR="00F4615C">
        <w:t xml:space="preserve"> </w:t>
      </w:r>
      <w:r w:rsidR="001E285B">
        <w:t>is the partial pressure</w:t>
      </w:r>
      <w:r w:rsidR="00F4615C">
        <w:t xml:space="preserve"> of CO</w:t>
      </w:r>
      <w:r w:rsidR="00F4615C" w:rsidRPr="00F4615C">
        <w:rPr>
          <w:vertAlign w:val="subscript"/>
        </w:rPr>
        <w:t>2</w:t>
      </w:r>
      <w:r w:rsidR="00F4615C">
        <w:t xml:space="preserve"> in the air;</w:t>
      </w:r>
      <w:r w:rsidR="00DC3B26">
        <w:t xml:space="preserve"> </w:t>
      </w:r>
      <w:r w:rsidR="00F4615C">
        <w:t>(2)</w:t>
      </w:r>
      <w:r>
        <w:t xml:space="preserve"> </w:t>
      </w:r>
      <w:r w:rsidR="003E57B8" w:rsidRPr="003E57B8">
        <w:rPr>
          <w:i/>
        </w:rPr>
        <w:t>H</w:t>
      </w:r>
      <w:r w:rsidR="003E57B8" w:rsidRPr="003E57B8">
        <w:rPr>
          <w:i/>
          <w:vertAlign w:val="subscript"/>
        </w:rPr>
        <w:t>CO2</w:t>
      </w:r>
      <w:r w:rsidR="003E57B8" w:rsidRPr="003E57B8">
        <w:rPr>
          <w:vertAlign w:val="subscript"/>
        </w:rPr>
        <w:t xml:space="preserve"> </w:t>
      </w:r>
      <w:r w:rsidR="001E285B">
        <w:t>is</w:t>
      </w:r>
      <w:r w:rsidR="003E57B8">
        <w:t xml:space="preserve"> the </w:t>
      </w:r>
      <w:r w:rsidR="001E285B">
        <w:t>Henry constant</w:t>
      </w:r>
      <w:r w:rsidR="003E57B8">
        <w:t xml:space="preserve"> of CO</w:t>
      </w:r>
      <w:r w:rsidR="003E57B8" w:rsidRPr="003E57B8">
        <w:rPr>
          <w:vertAlign w:val="subscript"/>
        </w:rPr>
        <w:t>2</w:t>
      </w:r>
      <w:r w:rsidR="001E285B">
        <w:t>;</w:t>
      </w:r>
      <w:r w:rsidR="00DC3B26">
        <w:t xml:space="preserve"> and </w:t>
      </w:r>
      <w:r w:rsidR="003E57B8">
        <w:t xml:space="preserve">(3): </w:t>
      </w:r>
      <w:r w:rsidR="009E37D6">
        <w:t>‘</w:t>
      </w:r>
      <w:proofErr w:type="spellStart"/>
      <w:r w:rsidR="009E37D6">
        <w:t>mM</w:t>
      </w:r>
      <w:proofErr w:type="spellEnd"/>
      <w:r w:rsidR="009E37D6">
        <w:t>’ means ‘</w:t>
      </w:r>
      <w:proofErr w:type="spellStart"/>
      <w:r>
        <w:t>mmol</w:t>
      </w:r>
      <w:proofErr w:type="spellEnd"/>
      <w:r>
        <w:t>/L</w:t>
      </w:r>
      <w:r w:rsidR="009E37D6">
        <w:t>’.</w:t>
      </w:r>
      <w:bookmarkStart w:id="14" w:name="_Toc399348816"/>
    </w:p>
    <w:p w:rsidR="002B16B2" w:rsidRPr="00EA0186" w:rsidRDefault="00F5783F" w:rsidP="00F35247">
      <w:pPr>
        <w:pStyle w:val="Heading1"/>
        <w:rPr>
          <w:szCs w:val="24"/>
        </w:rPr>
      </w:pPr>
      <w:bookmarkStart w:id="15" w:name="_Toc437254295"/>
      <w:bookmarkEnd w:id="14"/>
      <w:r>
        <w:rPr>
          <w:szCs w:val="24"/>
        </w:rPr>
        <w:t>References</w:t>
      </w:r>
      <w:bookmarkEnd w:id="15"/>
    </w:p>
    <w:p w:rsidR="00F5783F" w:rsidRPr="00F5783F" w:rsidRDefault="00CB17D0" w:rsidP="00F5783F">
      <w:pPr>
        <w:spacing w:after="0" w:line="240" w:lineRule="auto"/>
        <w:ind w:left="720" w:hanging="720"/>
        <w:rPr>
          <w:noProof/>
          <w:sz w:val="22"/>
          <w:szCs w:val="24"/>
        </w:rPr>
      </w:pPr>
      <w:r w:rsidRPr="00EA0186">
        <w:rPr>
          <w:szCs w:val="24"/>
        </w:rPr>
        <w:fldChar w:fldCharType="begin"/>
      </w:r>
      <w:r w:rsidR="002B16B2" w:rsidRPr="00EA0186">
        <w:rPr>
          <w:szCs w:val="24"/>
        </w:rPr>
        <w:instrText xml:space="preserve"> ADDIN EN.REFLIST </w:instrText>
      </w:r>
      <w:r w:rsidRPr="00EA0186">
        <w:rPr>
          <w:szCs w:val="24"/>
        </w:rPr>
        <w:fldChar w:fldCharType="separate"/>
      </w:r>
      <w:bookmarkStart w:id="16" w:name="_ENREF_1"/>
      <w:r w:rsidR="00F5783F" w:rsidRPr="00F5783F">
        <w:rPr>
          <w:noProof/>
          <w:sz w:val="22"/>
          <w:szCs w:val="24"/>
        </w:rPr>
        <w:t>1.</w:t>
      </w:r>
      <w:r w:rsidR="00F5783F" w:rsidRPr="00F5783F">
        <w:rPr>
          <w:noProof/>
          <w:sz w:val="22"/>
          <w:szCs w:val="24"/>
        </w:rPr>
        <w:tab/>
        <w:t xml:space="preserve">Nikakhtari H, Hill GA: </w:t>
      </w:r>
      <w:r w:rsidR="00F5783F" w:rsidRPr="00F5783F">
        <w:rPr>
          <w:b/>
          <w:noProof/>
          <w:sz w:val="22"/>
          <w:szCs w:val="24"/>
        </w:rPr>
        <w:t>Modelling oxygen transfer and aerobic growth in shake flasks and well-mixed bioreactors.</w:t>
      </w:r>
      <w:r w:rsidR="00F5783F" w:rsidRPr="00F5783F">
        <w:rPr>
          <w:noProof/>
          <w:sz w:val="22"/>
          <w:szCs w:val="24"/>
        </w:rPr>
        <w:t xml:space="preserve"> </w:t>
      </w:r>
      <w:r w:rsidR="00F5783F" w:rsidRPr="00F5783F">
        <w:rPr>
          <w:i/>
          <w:noProof/>
          <w:sz w:val="22"/>
          <w:szCs w:val="24"/>
        </w:rPr>
        <w:t xml:space="preserve">Can J Chem Eng </w:t>
      </w:r>
      <w:r w:rsidR="00F5783F" w:rsidRPr="00F5783F">
        <w:rPr>
          <w:noProof/>
          <w:sz w:val="22"/>
          <w:szCs w:val="24"/>
        </w:rPr>
        <w:t xml:space="preserve">2005, </w:t>
      </w:r>
      <w:r w:rsidR="00F5783F" w:rsidRPr="00F5783F">
        <w:rPr>
          <w:b/>
          <w:noProof/>
          <w:sz w:val="22"/>
          <w:szCs w:val="24"/>
        </w:rPr>
        <w:t>83:</w:t>
      </w:r>
      <w:r w:rsidR="00F5783F" w:rsidRPr="00F5783F">
        <w:rPr>
          <w:noProof/>
          <w:sz w:val="22"/>
          <w:szCs w:val="24"/>
        </w:rPr>
        <w:t>493-499.</w:t>
      </w:r>
      <w:bookmarkEnd w:id="16"/>
    </w:p>
    <w:p w:rsidR="00F5783F" w:rsidRPr="00F5783F" w:rsidRDefault="00F5783F" w:rsidP="00F5783F">
      <w:pPr>
        <w:spacing w:after="0" w:line="240" w:lineRule="auto"/>
        <w:ind w:left="720" w:hanging="720"/>
        <w:rPr>
          <w:noProof/>
          <w:sz w:val="22"/>
          <w:szCs w:val="24"/>
        </w:rPr>
      </w:pPr>
      <w:bookmarkStart w:id="17" w:name="_ENREF_2"/>
      <w:r w:rsidRPr="00F5783F">
        <w:rPr>
          <w:noProof/>
          <w:sz w:val="22"/>
          <w:szCs w:val="24"/>
        </w:rPr>
        <w:t>2.</w:t>
      </w:r>
      <w:r w:rsidRPr="00F5783F">
        <w:rPr>
          <w:noProof/>
          <w:sz w:val="22"/>
          <w:szCs w:val="24"/>
        </w:rPr>
        <w:tab/>
        <w:t xml:space="preserve">Luo H-P, Al-Dahhan MH: </w:t>
      </w:r>
      <w:r w:rsidRPr="00F5783F">
        <w:rPr>
          <w:b/>
          <w:noProof/>
          <w:sz w:val="22"/>
          <w:szCs w:val="24"/>
        </w:rPr>
        <w:t>Verification and validation of CFD simulations for local flow dynamics in a draft tube airlift bioreactor.</w:t>
      </w:r>
      <w:r w:rsidRPr="00F5783F">
        <w:rPr>
          <w:noProof/>
          <w:sz w:val="22"/>
          <w:szCs w:val="24"/>
        </w:rPr>
        <w:t xml:space="preserve"> </w:t>
      </w:r>
      <w:r w:rsidRPr="00F5783F">
        <w:rPr>
          <w:i/>
          <w:noProof/>
          <w:sz w:val="22"/>
          <w:szCs w:val="24"/>
        </w:rPr>
        <w:t xml:space="preserve">Chem Eng Sci </w:t>
      </w:r>
      <w:r w:rsidRPr="00F5783F">
        <w:rPr>
          <w:noProof/>
          <w:sz w:val="22"/>
          <w:szCs w:val="24"/>
        </w:rPr>
        <w:t xml:space="preserve">2011, </w:t>
      </w:r>
      <w:r w:rsidRPr="00F5783F">
        <w:rPr>
          <w:b/>
          <w:noProof/>
          <w:sz w:val="22"/>
          <w:szCs w:val="24"/>
        </w:rPr>
        <w:t>66:</w:t>
      </w:r>
      <w:r w:rsidRPr="00F5783F">
        <w:rPr>
          <w:noProof/>
          <w:sz w:val="22"/>
          <w:szCs w:val="24"/>
        </w:rPr>
        <w:t>907-923.</w:t>
      </w:r>
      <w:bookmarkEnd w:id="17"/>
    </w:p>
    <w:p w:rsidR="00F5783F" w:rsidRPr="00F5783F" w:rsidRDefault="00F5783F" w:rsidP="00F5783F">
      <w:pPr>
        <w:spacing w:after="0" w:line="240" w:lineRule="auto"/>
        <w:ind w:left="720" w:hanging="720"/>
        <w:rPr>
          <w:noProof/>
          <w:sz w:val="22"/>
          <w:szCs w:val="24"/>
        </w:rPr>
      </w:pPr>
      <w:bookmarkStart w:id="18" w:name="_ENREF_3"/>
      <w:r w:rsidRPr="00F5783F">
        <w:rPr>
          <w:noProof/>
          <w:sz w:val="22"/>
          <w:szCs w:val="24"/>
        </w:rPr>
        <w:t>3.</w:t>
      </w:r>
      <w:r w:rsidRPr="00F5783F">
        <w:rPr>
          <w:noProof/>
          <w:sz w:val="22"/>
          <w:szCs w:val="24"/>
        </w:rPr>
        <w:tab/>
        <w:t xml:space="preserve">Royce PN, Thornhill NF: </w:t>
      </w:r>
      <w:r w:rsidRPr="00F5783F">
        <w:rPr>
          <w:b/>
          <w:noProof/>
          <w:sz w:val="22"/>
          <w:szCs w:val="24"/>
        </w:rPr>
        <w:t>Estimation of dissolved carbon dioxide concentrations in aerobic fermentations.</w:t>
      </w:r>
      <w:r w:rsidRPr="00F5783F">
        <w:rPr>
          <w:noProof/>
          <w:sz w:val="22"/>
          <w:szCs w:val="24"/>
        </w:rPr>
        <w:t xml:space="preserve"> </w:t>
      </w:r>
      <w:r w:rsidRPr="00F5783F">
        <w:rPr>
          <w:i/>
          <w:noProof/>
          <w:sz w:val="22"/>
          <w:szCs w:val="24"/>
        </w:rPr>
        <w:t xml:space="preserve">AIChE J </w:t>
      </w:r>
      <w:r w:rsidRPr="00F5783F">
        <w:rPr>
          <w:noProof/>
          <w:sz w:val="22"/>
          <w:szCs w:val="24"/>
        </w:rPr>
        <w:t xml:space="preserve">1991, </w:t>
      </w:r>
      <w:r w:rsidRPr="00F5783F">
        <w:rPr>
          <w:b/>
          <w:noProof/>
          <w:sz w:val="22"/>
          <w:szCs w:val="24"/>
        </w:rPr>
        <w:t>37:</w:t>
      </w:r>
      <w:r w:rsidRPr="00F5783F">
        <w:rPr>
          <w:noProof/>
          <w:sz w:val="22"/>
          <w:szCs w:val="24"/>
        </w:rPr>
        <w:t>1680-1686.</w:t>
      </w:r>
      <w:bookmarkEnd w:id="18"/>
    </w:p>
    <w:p w:rsidR="00F5783F" w:rsidRPr="00F5783F" w:rsidRDefault="00F5783F" w:rsidP="00F5783F">
      <w:pPr>
        <w:spacing w:line="240" w:lineRule="auto"/>
        <w:ind w:left="720" w:hanging="720"/>
        <w:rPr>
          <w:noProof/>
          <w:sz w:val="22"/>
          <w:szCs w:val="24"/>
        </w:rPr>
      </w:pPr>
      <w:bookmarkStart w:id="19" w:name="_ENREF_4"/>
      <w:r w:rsidRPr="00F5783F">
        <w:rPr>
          <w:noProof/>
          <w:sz w:val="22"/>
          <w:szCs w:val="24"/>
        </w:rPr>
        <w:t>4.</w:t>
      </w:r>
      <w:r w:rsidRPr="00F5783F">
        <w:rPr>
          <w:noProof/>
          <w:sz w:val="22"/>
          <w:szCs w:val="24"/>
        </w:rPr>
        <w:tab/>
        <w:t xml:space="preserve">Benjamin MM: </w:t>
      </w:r>
      <w:r w:rsidRPr="00F5783F">
        <w:rPr>
          <w:i/>
          <w:noProof/>
          <w:sz w:val="22"/>
          <w:szCs w:val="24"/>
        </w:rPr>
        <w:t>Water chemistry.</w:t>
      </w:r>
      <w:r w:rsidRPr="00F5783F">
        <w:rPr>
          <w:noProof/>
          <w:sz w:val="22"/>
          <w:szCs w:val="24"/>
        </w:rPr>
        <w:t xml:space="preserve"> McGraw-Hill New York; 2002.</w:t>
      </w:r>
      <w:bookmarkEnd w:id="19"/>
    </w:p>
    <w:p w:rsidR="00F5783F" w:rsidRDefault="00F5783F" w:rsidP="00F5783F">
      <w:pPr>
        <w:spacing w:line="240" w:lineRule="auto"/>
        <w:rPr>
          <w:b/>
          <w:noProof/>
          <w:szCs w:val="24"/>
        </w:rPr>
      </w:pPr>
    </w:p>
    <w:p w:rsidR="00637886" w:rsidRPr="0079394D" w:rsidRDefault="00CB17D0" w:rsidP="007240EA">
      <w:r w:rsidRPr="00EA0186">
        <w:rPr>
          <w:szCs w:val="24"/>
        </w:rPr>
        <w:fldChar w:fldCharType="end"/>
      </w:r>
    </w:p>
    <w:sectPr w:rsidR="00637886" w:rsidRPr="0079394D" w:rsidSect="00566A15">
      <w:footerReference w:type="default" r:id="rId2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4A" w:rsidRDefault="005F414A" w:rsidP="002B16B2">
      <w:pPr>
        <w:spacing w:after="0" w:line="240" w:lineRule="auto"/>
      </w:pPr>
      <w:r>
        <w:separator/>
      </w:r>
    </w:p>
  </w:endnote>
  <w:endnote w:type="continuationSeparator" w:id="0">
    <w:p w:rsidR="005F414A" w:rsidRDefault="005F414A" w:rsidP="002B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BCA" w:rsidRDefault="00BC0BC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794F">
      <w:rPr>
        <w:noProof/>
      </w:rPr>
      <w:t>13</w:t>
    </w:r>
    <w:r>
      <w:rPr>
        <w:noProof/>
      </w:rPr>
      <w:fldChar w:fldCharType="end"/>
    </w:r>
  </w:p>
  <w:p w:rsidR="00BC0BCA" w:rsidRDefault="00BC0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4A" w:rsidRDefault="005F414A" w:rsidP="002B16B2">
      <w:pPr>
        <w:spacing w:after="0" w:line="240" w:lineRule="auto"/>
      </w:pPr>
      <w:r>
        <w:separator/>
      </w:r>
    </w:p>
  </w:footnote>
  <w:footnote w:type="continuationSeparator" w:id="0">
    <w:p w:rsidR="005F414A" w:rsidRDefault="005F414A" w:rsidP="002B1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6D8"/>
    <w:multiLevelType w:val="hybridMultilevel"/>
    <w:tmpl w:val="6242F59E"/>
    <w:lvl w:ilvl="0" w:tplc="659200D0">
      <w:start w:val="1"/>
      <w:numFmt w:val="decimal"/>
      <w:lvlText w:val="(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D6E8D"/>
    <w:multiLevelType w:val="hybridMultilevel"/>
    <w:tmpl w:val="F2D6B8C2"/>
    <w:lvl w:ilvl="0" w:tplc="C2C21A1C">
      <w:start w:val="1"/>
      <w:numFmt w:val="decimal"/>
      <w:lvlText w:val="(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96D6C"/>
    <w:multiLevelType w:val="hybridMultilevel"/>
    <w:tmpl w:val="3B6E7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54FB8"/>
    <w:multiLevelType w:val="hybridMultilevel"/>
    <w:tmpl w:val="F6B4D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C6981"/>
    <w:multiLevelType w:val="hybridMultilevel"/>
    <w:tmpl w:val="40E062F8"/>
    <w:lvl w:ilvl="0" w:tplc="164A5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43293"/>
    <w:multiLevelType w:val="hybridMultilevel"/>
    <w:tmpl w:val="D7C64E10"/>
    <w:lvl w:ilvl="0" w:tplc="C512EB56">
      <w:start w:val="1"/>
      <w:numFmt w:val="decimal"/>
      <w:lvlText w:val="(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64E85"/>
    <w:multiLevelType w:val="hybridMultilevel"/>
    <w:tmpl w:val="67BCF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A1C9F"/>
    <w:multiLevelType w:val="hybridMultilevel"/>
    <w:tmpl w:val="0EE6CAB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icrobial Cell Factorie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evxtf9d295spkear29pxvaqxxpts9tt9tpp&quot;&gt;My EndNote Library&lt;record-ids&gt;&lt;item&gt;101&lt;/item&gt;&lt;item&gt;119&lt;/item&gt;&lt;item&gt;120&lt;/item&gt;&lt;item&gt;227&lt;/item&gt;&lt;/record-ids&gt;&lt;/item&gt;&lt;/Libraries&gt;"/>
  </w:docVars>
  <w:rsids>
    <w:rsidRoot w:val="00114109"/>
    <w:rsid w:val="00010D6A"/>
    <w:rsid w:val="0001136A"/>
    <w:rsid w:val="00015600"/>
    <w:rsid w:val="00022C8C"/>
    <w:rsid w:val="00025A70"/>
    <w:rsid w:val="00025F7A"/>
    <w:rsid w:val="00030D7B"/>
    <w:rsid w:val="00034713"/>
    <w:rsid w:val="000357D3"/>
    <w:rsid w:val="00040883"/>
    <w:rsid w:val="00041987"/>
    <w:rsid w:val="00041FCE"/>
    <w:rsid w:val="00045894"/>
    <w:rsid w:val="00060AA1"/>
    <w:rsid w:val="00064A0F"/>
    <w:rsid w:val="00065E82"/>
    <w:rsid w:val="000663F9"/>
    <w:rsid w:val="000664D1"/>
    <w:rsid w:val="00071B08"/>
    <w:rsid w:val="00072850"/>
    <w:rsid w:val="00076465"/>
    <w:rsid w:val="000769AC"/>
    <w:rsid w:val="00076B99"/>
    <w:rsid w:val="0008173E"/>
    <w:rsid w:val="00084BB9"/>
    <w:rsid w:val="000858B0"/>
    <w:rsid w:val="00093A2A"/>
    <w:rsid w:val="00093C3F"/>
    <w:rsid w:val="000A29E0"/>
    <w:rsid w:val="000A2FE3"/>
    <w:rsid w:val="000A3603"/>
    <w:rsid w:val="000A37E5"/>
    <w:rsid w:val="000A40EF"/>
    <w:rsid w:val="000B0BE0"/>
    <w:rsid w:val="000B2C17"/>
    <w:rsid w:val="000B5CF2"/>
    <w:rsid w:val="000C338B"/>
    <w:rsid w:val="000C3927"/>
    <w:rsid w:val="000D2231"/>
    <w:rsid w:val="000E02E7"/>
    <w:rsid w:val="000E3726"/>
    <w:rsid w:val="000E538D"/>
    <w:rsid w:val="000E64FE"/>
    <w:rsid w:val="000F0855"/>
    <w:rsid w:val="000F38CE"/>
    <w:rsid w:val="000F3F22"/>
    <w:rsid w:val="00105078"/>
    <w:rsid w:val="001056F7"/>
    <w:rsid w:val="001062BB"/>
    <w:rsid w:val="0010640D"/>
    <w:rsid w:val="001078A4"/>
    <w:rsid w:val="00113742"/>
    <w:rsid w:val="00114109"/>
    <w:rsid w:val="00114D33"/>
    <w:rsid w:val="001150AF"/>
    <w:rsid w:val="0011641C"/>
    <w:rsid w:val="001221FB"/>
    <w:rsid w:val="00123200"/>
    <w:rsid w:val="00126ED7"/>
    <w:rsid w:val="00132016"/>
    <w:rsid w:val="0013590E"/>
    <w:rsid w:val="00136D42"/>
    <w:rsid w:val="00136EA9"/>
    <w:rsid w:val="0014627E"/>
    <w:rsid w:val="0015165A"/>
    <w:rsid w:val="0015351B"/>
    <w:rsid w:val="001553A0"/>
    <w:rsid w:val="00155509"/>
    <w:rsid w:val="00161E0C"/>
    <w:rsid w:val="00162750"/>
    <w:rsid w:val="001676B5"/>
    <w:rsid w:val="00176FBC"/>
    <w:rsid w:val="0018283B"/>
    <w:rsid w:val="001842D8"/>
    <w:rsid w:val="00184F5A"/>
    <w:rsid w:val="00194F1A"/>
    <w:rsid w:val="001A2202"/>
    <w:rsid w:val="001A22D1"/>
    <w:rsid w:val="001A5FBE"/>
    <w:rsid w:val="001A67BF"/>
    <w:rsid w:val="001A72D8"/>
    <w:rsid w:val="001A7A19"/>
    <w:rsid w:val="001B1AC5"/>
    <w:rsid w:val="001B3EB2"/>
    <w:rsid w:val="001C0503"/>
    <w:rsid w:val="001C3B77"/>
    <w:rsid w:val="001D0770"/>
    <w:rsid w:val="001D2B6B"/>
    <w:rsid w:val="001D2EC1"/>
    <w:rsid w:val="001D64A6"/>
    <w:rsid w:val="001E0B7E"/>
    <w:rsid w:val="001E1270"/>
    <w:rsid w:val="001E285B"/>
    <w:rsid w:val="001E4C0A"/>
    <w:rsid w:val="001E67DF"/>
    <w:rsid w:val="001E6D47"/>
    <w:rsid w:val="001F0079"/>
    <w:rsid w:val="001F1CFE"/>
    <w:rsid w:val="001F1D4A"/>
    <w:rsid w:val="001F25BE"/>
    <w:rsid w:val="001F4750"/>
    <w:rsid w:val="001F48BA"/>
    <w:rsid w:val="001F76A3"/>
    <w:rsid w:val="001F7F5F"/>
    <w:rsid w:val="00201A29"/>
    <w:rsid w:val="0020613F"/>
    <w:rsid w:val="00213857"/>
    <w:rsid w:val="0021455D"/>
    <w:rsid w:val="00214E81"/>
    <w:rsid w:val="002217E6"/>
    <w:rsid w:val="0022285B"/>
    <w:rsid w:val="00226009"/>
    <w:rsid w:val="00234BF0"/>
    <w:rsid w:val="002360EC"/>
    <w:rsid w:val="002454F8"/>
    <w:rsid w:val="002460E4"/>
    <w:rsid w:val="002477A4"/>
    <w:rsid w:val="00253F45"/>
    <w:rsid w:val="00255B37"/>
    <w:rsid w:val="00256817"/>
    <w:rsid w:val="002704FC"/>
    <w:rsid w:val="00276E49"/>
    <w:rsid w:val="00277EF1"/>
    <w:rsid w:val="00286570"/>
    <w:rsid w:val="0029143C"/>
    <w:rsid w:val="0029287B"/>
    <w:rsid w:val="002A2D94"/>
    <w:rsid w:val="002B04BA"/>
    <w:rsid w:val="002B16B2"/>
    <w:rsid w:val="002C0D66"/>
    <w:rsid w:val="002C3DCA"/>
    <w:rsid w:val="002C734C"/>
    <w:rsid w:val="002D446D"/>
    <w:rsid w:val="002D6502"/>
    <w:rsid w:val="002D7DF8"/>
    <w:rsid w:val="002E4A84"/>
    <w:rsid w:val="002F2A54"/>
    <w:rsid w:val="002F676B"/>
    <w:rsid w:val="002F746C"/>
    <w:rsid w:val="003019A7"/>
    <w:rsid w:val="003044BA"/>
    <w:rsid w:val="00315F45"/>
    <w:rsid w:val="00322A97"/>
    <w:rsid w:val="00324069"/>
    <w:rsid w:val="00327111"/>
    <w:rsid w:val="003276C8"/>
    <w:rsid w:val="00327D1C"/>
    <w:rsid w:val="00331076"/>
    <w:rsid w:val="00331ED5"/>
    <w:rsid w:val="00335782"/>
    <w:rsid w:val="00340D2C"/>
    <w:rsid w:val="00342EA9"/>
    <w:rsid w:val="003433A5"/>
    <w:rsid w:val="003440DB"/>
    <w:rsid w:val="00346051"/>
    <w:rsid w:val="003535D9"/>
    <w:rsid w:val="00357D70"/>
    <w:rsid w:val="00360C30"/>
    <w:rsid w:val="00360D65"/>
    <w:rsid w:val="00363C7E"/>
    <w:rsid w:val="003644CB"/>
    <w:rsid w:val="0036592D"/>
    <w:rsid w:val="00367397"/>
    <w:rsid w:val="0037054C"/>
    <w:rsid w:val="00371C5D"/>
    <w:rsid w:val="00373206"/>
    <w:rsid w:val="00382352"/>
    <w:rsid w:val="00382A52"/>
    <w:rsid w:val="00385178"/>
    <w:rsid w:val="00390F69"/>
    <w:rsid w:val="00393D6B"/>
    <w:rsid w:val="0039463C"/>
    <w:rsid w:val="00397C6C"/>
    <w:rsid w:val="003A0A8D"/>
    <w:rsid w:val="003A0CC6"/>
    <w:rsid w:val="003A7156"/>
    <w:rsid w:val="003A7C58"/>
    <w:rsid w:val="003B0E30"/>
    <w:rsid w:val="003B1D89"/>
    <w:rsid w:val="003B4315"/>
    <w:rsid w:val="003B65B3"/>
    <w:rsid w:val="003B7F1B"/>
    <w:rsid w:val="003C43DA"/>
    <w:rsid w:val="003C707E"/>
    <w:rsid w:val="003D41F8"/>
    <w:rsid w:val="003D457D"/>
    <w:rsid w:val="003D5896"/>
    <w:rsid w:val="003E0361"/>
    <w:rsid w:val="003E532E"/>
    <w:rsid w:val="003E57B8"/>
    <w:rsid w:val="003E5FEF"/>
    <w:rsid w:val="003F490D"/>
    <w:rsid w:val="004035B4"/>
    <w:rsid w:val="00405B3F"/>
    <w:rsid w:val="00405E35"/>
    <w:rsid w:val="004065FE"/>
    <w:rsid w:val="00413031"/>
    <w:rsid w:val="00415C93"/>
    <w:rsid w:val="00430CCA"/>
    <w:rsid w:val="00441895"/>
    <w:rsid w:val="004433B5"/>
    <w:rsid w:val="00446569"/>
    <w:rsid w:val="00454EF3"/>
    <w:rsid w:val="00463743"/>
    <w:rsid w:val="00470ED1"/>
    <w:rsid w:val="004737DA"/>
    <w:rsid w:val="00474013"/>
    <w:rsid w:val="00474A85"/>
    <w:rsid w:val="00480533"/>
    <w:rsid w:val="004821C8"/>
    <w:rsid w:val="004827F2"/>
    <w:rsid w:val="0049017E"/>
    <w:rsid w:val="0049085E"/>
    <w:rsid w:val="004917CC"/>
    <w:rsid w:val="00494972"/>
    <w:rsid w:val="004A2654"/>
    <w:rsid w:val="004A31D3"/>
    <w:rsid w:val="004A7D57"/>
    <w:rsid w:val="004B2AC8"/>
    <w:rsid w:val="004B44B3"/>
    <w:rsid w:val="004B44CF"/>
    <w:rsid w:val="004B4D12"/>
    <w:rsid w:val="004B6547"/>
    <w:rsid w:val="004B7B3B"/>
    <w:rsid w:val="004C22DD"/>
    <w:rsid w:val="004C43B4"/>
    <w:rsid w:val="004C5D4C"/>
    <w:rsid w:val="004D1FB9"/>
    <w:rsid w:val="004E511C"/>
    <w:rsid w:val="004E5CED"/>
    <w:rsid w:val="004F34D6"/>
    <w:rsid w:val="004F635D"/>
    <w:rsid w:val="005001A5"/>
    <w:rsid w:val="00501BE7"/>
    <w:rsid w:val="005068FD"/>
    <w:rsid w:val="0051231D"/>
    <w:rsid w:val="00512344"/>
    <w:rsid w:val="0051432B"/>
    <w:rsid w:val="00514805"/>
    <w:rsid w:val="00516F96"/>
    <w:rsid w:val="00517ACD"/>
    <w:rsid w:val="00520305"/>
    <w:rsid w:val="005231C4"/>
    <w:rsid w:val="0052370E"/>
    <w:rsid w:val="00523DB7"/>
    <w:rsid w:val="005246E4"/>
    <w:rsid w:val="005252DF"/>
    <w:rsid w:val="00530977"/>
    <w:rsid w:val="00534AEB"/>
    <w:rsid w:val="00536E3F"/>
    <w:rsid w:val="00537363"/>
    <w:rsid w:val="00537CCA"/>
    <w:rsid w:val="005429D4"/>
    <w:rsid w:val="00545348"/>
    <w:rsid w:val="00545FCE"/>
    <w:rsid w:val="005470AB"/>
    <w:rsid w:val="00554A75"/>
    <w:rsid w:val="00555019"/>
    <w:rsid w:val="005654E0"/>
    <w:rsid w:val="00566A15"/>
    <w:rsid w:val="00570CCB"/>
    <w:rsid w:val="005716B4"/>
    <w:rsid w:val="005767DE"/>
    <w:rsid w:val="00583E8D"/>
    <w:rsid w:val="00584C76"/>
    <w:rsid w:val="00586956"/>
    <w:rsid w:val="00590482"/>
    <w:rsid w:val="005908E1"/>
    <w:rsid w:val="00590BE2"/>
    <w:rsid w:val="00593E9B"/>
    <w:rsid w:val="00595B93"/>
    <w:rsid w:val="005A31FF"/>
    <w:rsid w:val="005A6855"/>
    <w:rsid w:val="005A6FDE"/>
    <w:rsid w:val="005A75FD"/>
    <w:rsid w:val="005A7A61"/>
    <w:rsid w:val="005B188A"/>
    <w:rsid w:val="005B2F51"/>
    <w:rsid w:val="005B3862"/>
    <w:rsid w:val="005B4A08"/>
    <w:rsid w:val="005C3301"/>
    <w:rsid w:val="005D1FCD"/>
    <w:rsid w:val="005D24F2"/>
    <w:rsid w:val="005D2CD3"/>
    <w:rsid w:val="005D517A"/>
    <w:rsid w:val="005E0F8B"/>
    <w:rsid w:val="005E4FF3"/>
    <w:rsid w:val="005F139F"/>
    <w:rsid w:val="005F2327"/>
    <w:rsid w:val="005F414A"/>
    <w:rsid w:val="005F4EB1"/>
    <w:rsid w:val="00605DF7"/>
    <w:rsid w:val="0061354F"/>
    <w:rsid w:val="00615767"/>
    <w:rsid w:val="00616178"/>
    <w:rsid w:val="00620447"/>
    <w:rsid w:val="006205A2"/>
    <w:rsid w:val="0062721C"/>
    <w:rsid w:val="006276C0"/>
    <w:rsid w:val="0062793A"/>
    <w:rsid w:val="00637886"/>
    <w:rsid w:val="0063788C"/>
    <w:rsid w:val="00645035"/>
    <w:rsid w:val="00646F4C"/>
    <w:rsid w:val="00647875"/>
    <w:rsid w:val="006509A2"/>
    <w:rsid w:val="00651E25"/>
    <w:rsid w:val="00652646"/>
    <w:rsid w:val="006553D2"/>
    <w:rsid w:val="00661157"/>
    <w:rsid w:val="006612FB"/>
    <w:rsid w:val="0066595E"/>
    <w:rsid w:val="00675871"/>
    <w:rsid w:val="00675C85"/>
    <w:rsid w:val="006764DC"/>
    <w:rsid w:val="00680AD0"/>
    <w:rsid w:val="00682EE0"/>
    <w:rsid w:val="00685ABD"/>
    <w:rsid w:val="0068674C"/>
    <w:rsid w:val="00691CDF"/>
    <w:rsid w:val="00692C6C"/>
    <w:rsid w:val="00696CDE"/>
    <w:rsid w:val="006A247A"/>
    <w:rsid w:val="006A2770"/>
    <w:rsid w:val="006A3E68"/>
    <w:rsid w:val="006A7879"/>
    <w:rsid w:val="006B3086"/>
    <w:rsid w:val="006B6F47"/>
    <w:rsid w:val="006C14B0"/>
    <w:rsid w:val="006C6B5E"/>
    <w:rsid w:val="006C729A"/>
    <w:rsid w:val="006C7ED5"/>
    <w:rsid w:val="006D505A"/>
    <w:rsid w:val="006D60D9"/>
    <w:rsid w:val="006D62D5"/>
    <w:rsid w:val="006D67F9"/>
    <w:rsid w:val="006E0CA4"/>
    <w:rsid w:val="006E25ED"/>
    <w:rsid w:val="006E3A39"/>
    <w:rsid w:val="006E4533"/>
    <w:rsid w:val="006E6DE5"/>
    <w:rsid w:val="006F24FF"/>
    <w:rsid w:val="006F29A7"/>
    <w:rsid w:val="006F3903"/>
    <w:rsid w:val="006F6117"/>
    <w:rsid w:val="006F6933"/>
    <w:rsid w:val="006F7201"/>
    <w:rsid w:val="006F75D8"/>
    <w:rsid w:val="006F77E2"/>
    <w:rsid w:val="0070037E"/>
    <w:rsid w:val="00702757"/>
    <w:rsid w:val="00707E43"/>
    <w:rsid w:val="0071235A"/>
    <w:rsid w:val="00713B5F"/>
    <w:rsid w:val="007240EA"/>
    <w:rsid w:val="0073017F"/>
    <w:rsid w:val="0073130F"/>
    <w:rsid w:val="00733D20"/>
    <w:rsid w:val="007347DC"/>
    <w:rsid w:val="00740EC2"/>
    <w:rsid w:val="00744E46"/>
    <w:rsid w:val="00747D2A"/>
    <w:rsid w:val="007514BF"/>
    <w:rsid w:val="0075793E"/>
    <w:rsid w:val="007600F9"/>
    <w:rsid w:val="00762B9C"/>
    <w:rsid w:val="0076441D"/>
    <w:rsid w:val="00765811"/>
    <w:rsid w:val="00765C22"/>
    <w:rsid w:val="007667FC"/>
    <w:rsid w:val="00767749"/>
    <w:rsid w:val="00767B08"/>
    <w:rsid w:val="00775195"/>
    <w:rsid w:val="00775FE4"/>
    <w:rsid w:val="00781BD8"/>
    <w:rsid w:val="00784260"/>
    <w:rsid w:val="007855D1"/>
    <w:rsid w:val="007925C5"/>
    <w:rsid w:val="0079312B"/>
    <w:rsid w:val="0079394D"/>
    <w:rsid w:val="00795EDB"/>
    <w:rsid w:val="007975A2"/>
    <w:rsid w:val="007A0571"/>
    <w:rsid w:val="007A408A"/>
    <w:rsid w:val="007A5C06"/>
    <w:rsid w:val="007A6D63"/>
    <w:rsid w:val="007B34C6"/>
    <w:rsid w:val="007B44DD"/>
    <w:rsid w:val="007C06E9"/>
    <w:rsid w:val="007C1634"/>
    <w:rsid w:val="007C2DC7"/>
    <w:rsid w:val="007C67E9"/>
    <w:rsid w:val="007D3176"/>
    <w:rsid w:val="007D4514"/>
    <w:rsid w:val="007E2754"/>
    <w:rsid w:val="007E3E88"/>
    <w:rsid w:val="007E5A51"/>
    <w:rsid w:val="007F17C0"/>
    <w:rsid w:val="007F29DA"/>
    <w:rsid w:val="007F396E"/>
    <w:rsid w:val="007F4DB6"/>
    <w:rsid w:val="007F52FB"/>
    <w:rsid w:val="007F7AF3"/>
    <w:rsid w:val="00800B6C"/>
    <w:rsid w:val="00803052"/>
    <w:rsid w:val="0080393D"/>
    <w:rsid w:val="008050E3"/>
    <w:rsid w:val="00805A95"/>
    <w:rsid w:val="00807091"/>
    <w:rsid w:val="008111C1"/>
    <w:rsid w:val="0081332E"/>
    <w:rsid w:val="0081749D"/>
    <w:rsid w:val="00820507"/>
    <w:rsid w:val="008209C4"/>
    <w:rsid w:val="00823819"/>
    <w:rsid w:val="00824203"/>
    <w:rsid w:val="008306A5"/>
    <w:rsid w:val="008315B0"/>
    <w:rsid w:val="008317DD"/>
    <w:rsid w:val="0083450D"/>
    <w:rsid w:val="008424F7"/>
    <w:rsid w:val="008427BD"/>
    <w:rsid w:val="0085209A"/>
    <w:rsid w:val="00856976"/>
    <w:rsid w:val="0085755D"/>
    <w:rsid w:val="00857693"/>
    <w:rsid w:val="008577A4"/>
    <w:rsid w:val="00862A85"/>
    <w:rsid w:val="008638AF"/>
    <w:rsid w:val="008662A3"/>
    <w:rsid w:val="00884BBC"/>
    <w:rsid w:val="008860F3"/>
    <w:rsid w:val="00887830"/>
    <w:rsid w:val="00890F79"/>
    <w:rsid w:val="0089794C"/>
    <w:rsid w:val="008A1152"/>
    <w:rsid w:val="008A2A74"/>
    <w:rsid w:val="008A6862"/>
    <w:rsid w:val="008A76D1"/>
    <w:rsid w:val="008A7950"/>
    <w:rsid w:val="008B16CC"/>
    <w:rsid w:val="008B3AE7"/>
    <w:rsid w:val="008B401B"/>
    <w:rsid w:val="008B43E1"/>
    <w:rsid w:val="008B5547"/>
    <w:rsid w:val="008C12E2"/>
    <w:rsid w:val="008C1F66"/>
    <w:rsid w:val="008D0869"/>
    <w:rsid w:val="008D0DD3"/>
    <w:rsid w:val="008D1868"/>
    <w:rsid w:val="008D2FE5"/>
    <w:rsid w:val="008D51F3"/>
    <w:rsid w:val="008E44E7"/>
    <w:rsid w:val="008F0FFC"/>
    <w:rsid w:val="008F6CC8"/>
    <w:rsid w:val="008F72C3"/>
    <w:rsid w:val="00900C7D"/>
    <w:rsid w:val="00902F4B"/>
    <w:rsid w:val="0090576A"/>
    <w:rsid w:val="00912906"/>
    <w:rsid w:val="00913EF6"/>
    <w:rsid w:val="00916527"/>
    <w:rsid w:val="00922FDE"/>
    <w:rsid w:val="00923814"/>
    <w:rsid w:val="00927A6A"/>
    <w:rsid w:val="009312A8"/>
    <w:rsid w:val="00937DA3"/>
    <w:rsid w:val="00940176"/>
    <w:rsid w:val="00941871"/>
    <w:rsid w:val="00943B05"/>
    <w:rsid w:val="00944D09"/>
    <w:rsid w:val="00945543"/>
    <w:rsid w:val="00957033"/>
    <w:rsid w:val="0095756C"/>
    <w:rsid w:val="00957958"/>
    <w:rsid w:val="00964835"/>
    <w:rsid w:val="009725FC"/>
    <w:rsid w:val="009735E3"/>
    <w:rsid w:val="0097536F"/>
    <w:rsid w:val="0097617E"/>
    <w:rsid w:val="00980BDF"/>
    <w:rsid w:val="00981357"/>
    <w:rsid w:val="00981D36"/>
    <w:rsid w:val="0098226A"/>
    <w:rsid w:val="00982A25"/>
    <w:rsid w:val="009920E2"/>
    <w:rsid w:val="00995410"/>
    <w:rsid w:val="00995DAA"/>
    <w:rsid w:val="00996A75"/>
    <w:rsid w:val="009A086A"/>
    <w:rsid w:val="009A08A2"/>
    <w:rsid w:val="009A1B31"/>
    <w:rsid w:val="009A3492"/>
    <w:rsid w:val="009A5AED"/>
    <w:rsid w:val="009A78CF"/>
    <w:rsid w:val="009A78FD"/>
    <w:rsid w:val="009B3D90"/>
    <w:rsid w:val="009C3603"/>
    <w:rsid w:val="009C678D"/>
    <w:rsid w:val="009D0219"/>
    <w:rsid w:val="009D395A"/>
    <w:rsid w:val="009D577B"/>
    <w:rsid w:val="009D6675"/>
    <w:rsid w:val="009D7ED2"/>
    <w:rsid w:val="009E1A4A"/>
    <w:rsid w:val="009E31F9"/>
    <w:rsid w:val="009E37D6"/>
    <w:rsid w:val="009E3F0F"/>
    <w:rsid w:val="009F1C5F"/>
    <w:rsid w:val="009F1EED"/>
    <w:rsid w:val="009F215C"/>
    <w:rsid w:val="009F67BD"/>
    <w:rsid w:val="00A01E2E"/>
    <w:rsid w:val="00A058F4"/>
    <w:rsid w:val="00A1202B"/>
    <w:rsid w:val="00A15015"/>
    <w:rsid w:val="00A1794F"/>
    <w:rsid w:val="00A21561"/>
    <w:rsid w:val="00A2315C"/>
    <w:rsid w:val="00A2452C"/>
    <w:rsid w:val="00A262B4"/>
    <w:rsid w:val="00A278D9"/>
    <w:rsid w:val="00A30691"/>
    <w:rsid w:val="00A32E52"/>
    <w:rsid w:val="00A33859"/>
    <w:rsid w:val="00A33AD3"/>
    <w:rsid w:val="00A341CB"/>
    <w:rsid w:val="00A349AC"/>
    <w:rsid w:val="00A423A0"/>
    <w:rsid w:val="00A42A5F"/>
    <w:rsid w:val="00A43DD8"/>
    <w:rsid w:val="00A447E2"/>
    <w:rsid w:val="00A47494"/>
    <w:rsid w:val="00A5100E"/>
    <w:rsid w:val="00A51290"/>
    <w:rsid w:val="00A53A6B"/>
    <w:rsid w:val="00A55C54"/>
    <w:rsid w:val="00A56100"/>
    <w:rsid w:val="00A57100"/>
    <w:rsid w:val="00A64382"/>
    <w:rsid w:val="00A66C37"/>
    <w:rsid w:val="00A675A1"/>
    <w:rsid w:val="00A7463C"/>
    <w:rsid w:val="00A74B20"/>
    <w:rsid w:val="00A773AC"/>
    <w:rsid w:val="00A81D55"/>
    <w:rsid w:val="00A87ADA"/>
    <w:rsid w:val="00A908C0"/>
    <w:rsid w:val="00A91FD5"/>
    <w:rsid w:val="00A92075"/>
    <w:rsid w:val="00A92A11"/>
    <w:rsid w:val="00A92CE5"/>
    <w:rsid w:val="00A96300"/>
    <w:rsid w:val="00AA0863"/>
    <w:rsid w:val="00AA105B"/>
    <w:rsid w:val="00AA190E"/>
    <w:rsid w:val="00AA2522"/>
    <w:rsid w:val="00AA319C"/>
    <w:rsid w:val="00AA3CDA"/>
    <w:rsid w:val="00AA5BFB"/>
    <w:rsid w:val="00AB610B"/>
    <w:rsid w:val="00AB6CBF"/>
    <w:rsid w:val="00AB76D0"/>
    <w:rsid w:val="00AD1DA8"/>
    <w:rsid w:val="00AE3D58"/>
    <w:rsid w:val="00AE74C5"/>
    <w:rsid w:val="00AF7816"/>
    <w:rsid w:val="00B01B35"/>
    <w:rsid w:val="00B03959"/>
    <w:rsid w:val="00B101DB"/>
    <w:rsid w:val="00B10AF6"/>
    <w:rsid w:val="00B17040"/>
    <w:rsid w:val="00B2161E"/>
    <w:rsid w:val="00B21ADB"/>
    <w:rsid w:val="00B4052D"/>
    <w:rsid w:val="00B40BF0"/>
    <w:rsid w:val="00B4357E"/>
    <w:rsid w:val="00B43B46"/>
    <w:rsid w:val="00B44B92"/>
    <w:rsid w:val="00B505EE"/>
    <w:rsid w:val="00B57B46"/>
    <w:rsid w:val="00B70297"/>
    <w:rsid w:val="00B70476"/>
    <w:rsid w:val="00B76AE7"/>
    <w:rsid w:val="00B84C73"/>
    <w:rsid w:val="00B868ED"/>
    <w:rsid w:val="00B87BCB"/>
    <w:rsid w:val="00B93D2C"/>
    <w:rsid w:val="00B95082"/>
    <w:rsid w:val="00B97971"/>
    <w:rsid w:val="00BA04A3"/>
    <w:rsid w:val="00BA2FFF"/>
    <w:rsid w:val="00BA6FFC"/>
    <w:rsid w:val="00BB1D68"/>
    <w:rsid w:val="00BB34EC"/>
    <w:rsid w:val="00BB3D53"/>
    <w:rsid w:val="00BB6E59"/>
    <w:rsid w:val="00BB730A"/>
    <w:rsid w:val="00BC0BCA"/>
    <w:rsid w:val="00BC5807"/>
    <w:rsid w:val="00BD33CB"/>
    <w:rsid w:val="00BD3956"/>
    <w:rsid w:val="00BD3F8B"/>
    <w:rsid w:val="00BD55CC"/>
    <w:rsid w:val="00BE70D9"/>
    <w:rsid w:val="00BE79C7"/>
    <w:rsid w:val="00BF2842"/>
    <w:rsid w:val="00BF3AE4"/>
    <w:rsid w:val="00BF3B64"/>
    <w:rsid w:val="00BF4973"/>
    <w:rsid w:val="00BF7963"/>
    <w:rsid w:val="00C013ED"/>
    <w:rsid w:val="00C17961"/>
    <w:rsid w:val="00C21C60"/>
    <w:rsid w:val="00C25299"/>
    <w:rsid w:val="00C32F5C"/>
    <w:rsid w:val="00C45B8A"/>
    <w:rsid w:val="00C45CCB"/>
    <w:rsid w:val="00C471CD"/>
    <w:rsid w:val="00C47435"/>
    <w:rsid w:val="00C60171"/>
    <w:rsid w:val="00C60E9A"/>
    <w:rsid w:val="00C64CF5"/>
    <w:rsid w:val="00C6604F"/>
    <w:rsid w:val="00C72B66"/>
    <w:rsid w:val="00C73FE3"/>
    <w:rsid w:val="00C77465"/>
    <w:rsid w:val="00C80383"/>
    <w:rsid w:val="00C8045E"/>
    <w:rsid w:val="00C86E6B"/>
    <w:rsid w:val="00C94EB7"/>
    <w:rsid w:val="00CA53B5"/>
    <w:rsid w:val="00CA6E2E"/>
    <w:rsid w:val="00CB17D0"/>
    <w:rsid w:val="00CB7C70"/>
    <w:rsid w:val="00CC30DA"/>
    <w:rsid w:val="00CC5A50"/>
    <w:rsid w:val="00CC5D56"/>
    <w:rsid w:val="00CC62E4"/>
    <w:rsid w:val="00CC7452"/>
    <w:rsid w:val="00CD19BF"/>
    <w:rsid w:val="00CD7DE9"/>
    <w:rsid w:val="00CE142C"/>
    <w:rsid w:val="00CE7D6C"/>
    <w:rsid w:val="00CF306E"/>
    <w:rsid w:val="00CF3B99"/>
    <w:rsid w:val="00CF7FFE"/>
    <w:rsid w:val="00D00B5A"/>
    <w:rsid w:val="00D0265A"/>
    <w:rsid w:val="00D0283A"/>
    <w:rsid w:val="00D16890"/>
    <w:rsid w:val="00D1697A"/>
    <w:rsid w:val="00D1748F"/>
    <w:rsid w:val="00D179F8"/>
    <w:rsid w:val="00D20575"/>
    <w:rsid w:val="00D20985"/>
    <w:rsid w:val="00D209DD"/>
    <w:rsid w:val="00D24B85"/>
    <w:rsid w:val="00D304C5"/>
    <w:rsid w:val="00D31709"/>
    <w:rsid w:val="00D31815"/>
    <w:rsid w:val="00D31EF8"/>
    <w:rsid w:val="00D33C2F"/>
    <w:rsid w:val="00D36FC2"/>
    <w:rsid w:val="00D37975"/>
    <w:rsid w:val="00D419E7"/>
    <w:rsid w:val="00D46B36"/>
    <w:rsid w:val="00D472C7"/>
    <w:rsid w:val="00D52646"/>
    <w:rsid w:val="00D52978"/>
    <w:rsid w:val="00D529EE"/>
    <w:rsid w:val="00D52DB9"/>
    <w:rsid w:val="00D52DFF"/>
    <w:rsid w:val="00D55C82"/>
    <w:rsid w:val="00D5703A"/>
    <w:rsid w:val="00D62726"/>
    <w:rsid w:val="00D62D1C"/>
    <w:rsid w:val="00D65D69"/>
    <w:rsid w:val="00D70C81"/>
    <w:rsid w:val="00D74889"/>
    <w:rsid w:val="00D76B5C"/>
    <w:rsid w:val="00D81369"/>
    <w:rsid w:val="00D864FE"/>
    <w:rsid w:val="00D8655A"/>
    <w:rsid w:val="00D94F11"/>
    <w:rsid w:val="00DA0016"/>
    <w:rsid w:val="00DA06D0"/>
    <w:rsid w:val="00DA1C39"/>
    <w:rsid w:val="00DA3609"/>
    <w:rsid w:val="00DA5842"/>
    <w:rsid w:val="00DA6A22"/>
    <w:rsid w:val="00DB23A0"/>
    <w:rsid w:val="00DB52B5"/>
    <w:rsid w:val="00DC101B"/>
    <w:rsid w:val="00DC3B26"/>
    <w:rsid w:val="00DC6E6C"/>
    <w:rsid w:val="00DD24F2"/>
    <w:rsid w:val="00DD26E7"/>
    <w:rsid w:val="00DD3A1F"/>
    <w:rsid w:val="00DD46C3"/>
    <w:rsid w:val="00DD6B58"/>
    <w:rsid w:val="00DE0285"/>
    <w:rsid w:val="00DE341A"/>
    <w:rsid w:val="00DE3DB8"/>
    <w:rsid w:val="00DE4174"/>
    <w:rsid w:val="00DE680F"/>
    <w:rsid w:val="00DF1AC5"/>
    <w:rsid w:val="00DF2DE3"/>
    <w:rsid w:val="00DF4BB6"/>
    <w:rsid w:val="00DF4E8F"/>
    <w:rsid w:val="00DF6A77"/>
    <w:rsid w:val="00E00939"/>
    <w:rsid w:val="00E03B39"/>
    <w:rsid w:val="00E048BE"/>
    <w:rsid w:val="00E17514"/>
    <w:rsid w:val="00E17E46"/>
    <w:rsid w:val="00E20925"/>
    <w:rsid w:val="00E20D72"/>
    <w:rsid w:val="00E25C86"/>
    <w:rsid w:val="00E32CB3"/>
    <w:rsid w:val="00E34377"/>
    <w:rsid w:val="00E41520"/>
    <w:rsid w:val="00E42B84"/>
    <w:rsid w:val="00E53540"/>
    <w:rsid w:val="00E536E7"/>
    <w:rsid w:val="00E54E44"/>
    <w:rsid w:val="00E575F0"/>
    <w:rsid w:val="00E60256"/>
    <w:rsid w:val="00E60AB8"/>
    <w:rsid w:val="00E6113D"/>
    <w:rsid w:val="00E61281"/>
    <w:rsid w:val="00E623E0"/>
    <w:rsid w:val="00E62591"/>
    <w:rsid w:val="00E640F0"/>
    <w:rsid w:val="00E66E2B"/>
    <w:rsid w:val="00E6735C"/>
    <w:rsid w:val="00E71317"/>
    <w:rsid w:val="00E71A75"/>
    <w:rsid w:val="00E72F86"/>
    <w:rsid w:val="00E81A66"/>
    <w:rsid w:val="00E84F87"/>
    <w:rsid w:val="00E85057"/>
    <w:rsid w:val="00E85223"/>
    <w:rsid w:val="00E929FA"/>
    <w:rsid w:val="00E932F5"/>
    <w:rsid w:val="00EA0186"/>
    <w:rsid w:val="00EA0AB9"/>
    <w:rsid w:val="00EB050A"/>
    <w:rsid w:val="00EB11CF"/>
    <w:rsid w:val="00EB2691"/>
    <w:rsid w:val="00EB464D"/>
    <w:rsid w:val="00EB50A9"/>
    <w:rsid w:val="00EC04E4"/>
    <w:rsid w:val="00EC06E2"/>
    <w:rsid w:val="00EC1228"/>
    <w:rsid w:val="00EC1EF2"/>
    <w:rsid w:val="00EC3946"/>
    <w:rsid w:val="00ED00DA"/>
    <w:rsid w:val="00ED0D75"/>
    <w:rsid w:val="00ED3BDA"/>
    <w:rsid w:val="00ED7B91"/>
    <w:rsid w:val="00EE1C43"/>
    <w:rsid w:val="00EE49B0"/>
    <w:rsid w:val="00EE5848"/>
    <w:rsid w:val="00EE5FCC"/>
    <w:rsid w:val="00EF1AEB"/>
    <w:rsid w:val="00EF5615"/>
    <w:rsid w:val="00F069A4"/>
    <w:rsid w:val="00F07884"/>
    <w:rsid w:val="00F110B3"/>
    <w:rsid w:val="00F1221D"/>
    <w:rsid w:val="00F14753"/>
    <w:rsid w:val="00F16305"/>
    <w:rsid w:val="00F16C07"/>
    <w:rsid w:val="00F20569"/>
    <w:rsid w:val="00F20FBF"/>
    <w:rsid w:val="00F22072"/>
    <w:rsid w:val="00F24DE3"/>
    <w:rsid w:val="00F34A1C"/>
    <w:rsid w:val="00F35247"/>
    <w:rsid w:val="00F410F0"/>
    <w:rsid w:val="00F432FC"/>
    <w:rsid w:val="00F44449"/>
    <w:rsid w:val="00F4492A"/>
    <w:rsid w:val="00F4615C"/>
    <w:rsid w:val="00F46435"/>
    <w:rsid w:val="00F528AD"/>
    <w:rsid w:val="00F5783F"/>
    <w:rsid w:val="00F60590"/>
    <w:rsid w:val="00F61C60"/>
    <w:rsid w:val="00F67849"/>
    <w:rsid w:val="00F67865"/>
    <w:rsid w:val="00F67908"/>
    <w:rsid w:val="00F67EFD"/>
    <w:rsid w:val="00F81462"/>
    <w:rsid w:val="00F83FEC"/>
    <w:rsid w:val="00F84CCA"/>
    <w:rsid w:val="00F867C5"/>
    <w:rsid w:val="00F90200"/>
    <w:rsid w:val="00FA4E53"/>
    <w:rsid w:val="00FA65C6"/>
    <w:rsid w:val="00FB112E"/>
    <w:rsid w:val="00FB7F84"/>
    <w:rsid w:val="00FC0D71"/>
    <w:rsid w:val="00FC785E"/>
    <w:rsid w:val="00FD45C4"/>
    <w:rsid w:val="00FE022E"/>
    <w:rsid w:val="00FE703D"/>
    <w:rsid w:val="00FE7CB2"/>
    <w:rsid w:val="00FF1F35"/>
    <w:rsid w:val="00FF3E21"/>
    <w:rsid w:val="00FF757D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051EA"/>
  <w15:docId w15:val="{F35C8295-8A00-41C9-849A-EFBA1826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D89"/>
    <w:pPr>
      <w:spacing w:after="160" w:line="48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D89"/>
    <w:pPr>
      <w:keepNext/>
      <w:keepLines/>
      <w:spacing w:before="240" w:after="0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73E"/>
    <w:pPr>
      <w:keepNext/>
      <w:keepLines/>
      <w:spacing w:before="40" w:after="0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08173E"/>
    <w:rPr>
      <w:rFonts w:ascii="Times New Roman" w:eastAsia="SimSun" w:hAnsi="Times New Roman" w:cs="Times New Roman"/>
      <w:sz w:val="26"/>
      <w:szCs w:val="26"/>
    </w:rPr>
  </w:style>
  <w:style w:type="character" w:customStyle="1" w:styleId="Heading1Char">
    <w:name w:val="Heading 1 Char"/>
    <w:link w:val="Heading1"/>
    <w:uiPriority w:val="9"/>
    <w:rsid w:val="003B1D89"/>
    <w:rPr>
      <w:rFonts w:ascii="Times New Roman" w:hAnsi="Times New Roman"/>
      <w:b/>
      <w:sz w:val="24"/>
      <w:szCs w:val="32"/>
    </w:rPr>
  </w:style>
  <w:style w:type="character" w:styleId="Hyperlink">
    <w:name w:val="Hyperlink"/>
    <w:uiPriority w:val="99"/>
    <w:unhideWhenUsed/>
    <w:rsid w:val="0090576A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60D65"/>
  </w:style>
  <w:style w:type="paragraph" w:styleId="ListParagraph">
    <w:name w:val="List Paragraph"/>
    <w:basedOn w:val="Normal"/>
    <w:uiPriority w:val="34"/>
    <w:qFormat/>
    <w:rsid w:val="00637886"/>
    <w:pPr>
      <w:spacing w:line="259" w:lineRule="auto"/>
      <w:ind w:left="720"/>
      <w:contextualSpacing/>
      <w:jc w:val="left"/>
    </w:pPr>
    <w:rPr>
      <w:rFonts w:ascii="Calibri" w:hAnsi="Calibri"/>
    </w:rPr>
  </w:style>
  <w:style w:type="table" w:styleId="TableGrid">
    <w:name w:val="Table Grid"/>
    <w:basedOn w:val="TableNormal"/>
    <w:uiPriority w:val="39"/>
    <w:rsid w:val="0079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B16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B16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B16B2"/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2B16B2"/>
    <w:pPr>
      <w:spacing w:line="259" w:lineRule="auto"/>
      <w:jc w:val="left"/>
      <w:outlineLvl w:val="9"/>
    </w:pPr>
    <w:rPr>
      <w:rFonts w:ascii="Calibri Light" w:hAnsi="Calibri Light"/>
      <w:b w:val="0"/>
      <w:color w:val="2E74B5"/>
      <w:sz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B16B2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064A0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1D3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F7F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jie.tang@seas.wustl.edu" TargetMode="External"/><Relationship Id="rId13" Type="http://schemas.openxmlformats.org/officeDocument/2006/relationships/chart" Target="charts/chart5.xml"/><Relationship Id="rId18" Type="http://schemas.openxmlformats.org/officeDocument/2006/relationships/image" Target="media/image1.png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wmf"/><Relationship Id="rId28" Type="http://schemas.openxmlformats.org/officeDocument/2006/relationships/oleObject" Target="embeddings/oleObject4.bin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oleObject" Target="embeddings/oleObject1.bin"/><Relationship Id="rId27" Type="http://schemas.openxmlformats.org/officeDocument/2006/relationships/image" Target="media/image6.wmf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ian\Google%20Drive%202014\2014%20Integrated%20FBA%20and%20dynamic%20model%20for%20cyanobacteria%20project\Manuscript\Simulation%20Result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an%20He\Google%20Drive\Research%20Projects\2014%20Integrated%20FBA%20and%20dynamic%20model%20for%20cyanobacteria%20project\Manuscript\Fifth\Simulation%20Results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an%20He\Google%20Drive\Research%20Projects\2014%20Integrated%20FBA%20and%20dynamic%20model%20for%20cyanobacteria%20project\Manuscript\Fifth\Simulation%20Results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3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an\Google%20Drive%202014\Research%20Projects\2014%20Integrated%20FBA%20and%20dynamic%20model%20for%20cyanobacteria%20project\Manuscript\Fourth%20submission\Simulation%20Results%20Final%20(Recovered)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40336838815311"/>
          <c:y val="2.7131782945736434E-2"/>
          <c:w val="0.73317173310034489"/>
          <c:h val="0.6796730571722012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'Sensitivity test dt'!$C$1</c:f>
              <c:strCache>
                <c:ptCount val="1"/>
                <c:pt idx="0">
                  <c:v>0.001h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dt'!$C$2:$C$201</c:f>
              <c:numCache>
                <c:formatCode>0.00</c:formatCode>
                <c:ptCount val="200"/>
                <c:pt idx="0">
                  <c:v>0.103520240271487</c:v>
                </c:pt>
                <c:pt idx="1">
                  <c:v>0.110813984881933</c:v>
                </c:pt>
                <c:pt idx="2">
                  <c:v>0.118491897311789</c:v>
                </c:pt>
                <c:pt idx="3">
                  <c:v>0.126561810644026</c:v>
                </c:pt>
                <c:pt idx="4">
                  <c:v>0.135031634535246</c:v>
                </c:pt>
                <c:pt idx="5">
                  <c:v>0.14390871951016199</c:v>
                </c:pt>
                <c:pt idx="6">
                  <c:v>0.15319925767690501</c:v>
                </c:pt>
                <c:pt idx="7">
                  <c:v>0.16290932361813501</c:v>
                </c:pt>
                <c:pt idx="8">
                  <c:v>0.173043519126208</c:v>
                </c:pt>
                <c:pt idx="9">
                  <c:v>0.18360719385878499</c:v>
                </c:pt>
                <c:pt idx="10">
                  <c:v>0.19460294419486099</c:v>
                </c:pt>
                <c:pt idx="11">
                  <c:v>0.20603515627021801</c:v>
                </c:pt>
                <c:pt idx="12">
                  <c:v>0.21790548469711599</c:v>
                </c:pt>
                <c:pt idx="13">
                  <c:v>0.23021690052728699</c:v>
                </c:pt>
                <c:pt idx="14">
                  <c:v>0.24297029583008301</c:v>
                </c:pt>
                <c:pt idx="15">
                  <c:v>0.25616579861101602</c:v>
                </c:pt>
                <c:pt idx="16">
                  <c:v>0.26980528304153101</c:v>
                </c:pt>
                <c:pt idx="17">
                  <c:v>0.283885286961443</c:v>
                </c:pt>
                <c:pt idx="18">
                  <c:v>0.29840965863673202</c:v>
                </c:pt>
                <c:pt idx="19">
                  <c:v>0.31337201102207102</c:v>
                </c:pt>
                <c:pt idx="20">
                  <c:v>0.328775451221265</c:v>
                </c:pt>
                <c:pt idx="21">
                  <c:v>0.34461337289715799</c:v>
                </c:pt>
                <c:pt idx="22">
                  <c:v>0.36088622602444298</c:v>
                </c:pt>
                <c:pt idx="23">
                  <c:v>0.37758978443310598</c:v>
                </c:pt>
                <c:pt idx="24">
                  <c:v>0.39471967466368901</c:v>
                </c:pt>
                <c:pt idx="25">
                  <c:v>0.41227546293651501</c:v>
                </c:pt>
                <c:pt idx="26">
                  <c:v>0.43024674986288303</c:v>
                </c:pt>
                <c:pt idx="27">
                  <c:v>0.44863776061236399</c:v>
                </c:pt>
                <c:pt idx="28">
                  <c:v>0.46743301509574398</c:v>
                </c:pt>
                <c:pt idx="29">
                  <c:v>0.486638592390502</c:v>
                </c:pt>
                <c:pt idx="30">
                  <c:v>0.50623857766158598</c:v>
                </c:pt>
                <c:pt idx="31">
                  <c:v>0.52623576583752596</c:v>
                </c:pt>
                <c:pt idx="32">
                  <c:v>0.54662136682378804</c:v>
                </c:pt>
                <c:pt idx="33">
                  <c:v>0.56738708069840904</c:v>
                </c:pt>
                <c:pt idx="34">
                  <c:v>0.58853561120944398</c:v>
                </c:pt>
                <c:pt idx="35">
                  <c:v>0.61004506068928699</c:v>
                </c:pt>
                <c:pt idx="36">
                  <c:v>0.63192797936474399</c:v>
                </c:pt>
                <c:pt idx="37">
                  <c:v>0.65415709827207102</c:v>
                </c:pt>
                <c:pt idx="38">
                  <c:v>0.67674645211970097</c:v>
                </c:pt>
                <c:pt idx="39">
                  <c:v>0.69967136957763498</c:v>
                </c:pt>
                <c:pt idx="40">
                  <c:v>0.72293663046867795</c:v>
                </c:pt>
                <c:pt idx="41">
                  <c:v>0.74653300806831002</c:v>
                </c:pt>
                <c:pt idx="42">
                  <c:v>0.77044418875807197</c:v>
                </c:pt>
                <c:pt idx="43">
                  <c:v>0.79468384106385603</c:v>
                </c:pt>
                <c:pt idx="44">
                  <c:v>0.819213353198604</c:v>
                </c:pt>
                <c:pt idx="45">
                  <c:v>0.84406300650313504</c:v>
                </c:pt>
                <c:pt idx="46">
                  <c:v>0.86918839548995797</c:v>
                </c:pt>
                <c:pt idx="47">
                  <c:v>0.89461493630932598</c:v>
                </c:pt>
                <c:pt idx="48">
                  <c:v>0.92030745340098097</c:v>
                </c:pt>
                <c:pt idx="49">
                  <c:v>0.94628493725664398</c:v>
                </c:pt>
                <c:pt idx="50">
                  <c:v>0.97251589572558095</c:v>
                </c:pt>
                <c:pt idx="51">
                  <c:v>0.99900182420611405</c:v>
                </c:pt>
                <c:pt idx="52">
                  <c:v>1.02575790828288</c:v>
                </c:pt>
                <c:pt idx="53">
                  <c:v>1.0527213535662501</c:v>
                </c:pt>
                <c:pt idx="54">
                  <c:v>1.0799536371102201</c:v>
                </c:pt>
                <c:pt idx="55">
                  <c:v>1.10738636192855</c:v>
                </c:pt>
                <c:pt idx="56">
                  <c:v>1.1350723836487999</c:v>
                </c:pt>
                <c:pt idx="57">
                  <c:v>1.1629334623296801</c:v>
                </c:pt>
                <c:pt idx="58">
                  <c:v>1.1910223233196</c:v>
                </c:pt>
                <c:pt idx="59">
                  <c:v>1.2193114956406299</c:v>
                </c:pt>
                <c:pt idx="60">
                  <c:v>1.24779120883506</c:v>
                </c:pt>
                <c:pt idx="61">
                  <c:v>1.2764653182446599</c:v>
                </c:pt>
                <c:pt idx="62">
                  <c:v>1.30527806226726</c:v>
                </c:pt>
                <c:pt idx="63">
                  <c:v>1.3343120225965499</c:v>
                </c:pt>
                <c:pt idx="64">
                  <c:v>1.36346662866626</c:v>
                </c:pt>
                <c:pt idx="65">
                  <c:v>1.3928382037638001</c:v>
                </c:pt>
                <c:pt idx="66">
                  <c:v>1.42230874878622</c:v>
                </c:pt>
                <c:pt idx="67">
                  <c:v>1.451943109238</c:v>
                </c:pt>
                <c:pt idx="68">
                  <c:v>1.48170308462683</c:v>
                </c:pt>
                <c:pt idx="69">
                  <c:v>1.5115894644968999</c:v>
                </c:pt>
                <c:pt idx="70">
                  <c:v>1.5416383447466799</c:v>
                </c:pt>
                <c:pt idx="71">
                  <c:v>1.5717676882975899</c:v>
                </c:pt>
                <c:pt idx="72">
                  <c:v>1.6020763019859801</c:v>
                </c:pt>
                <c:pt idx="73">
                  <c:v>1.6324040338615</c:v>
                </c:pt>
                <c:pt idx="74">
                  <c:v>1.6628951114463499</c:v>
                </c:pt>
                <c:pt idx="75">
                  <c:v>1.6934199314231599</c:v>
                </c:pt>
                <c:pt idx="76">
                  <c:v>1.72407906946796</c:v>
                </c:pt>
                <c:pt idx="77">
                  <c:v>1.75481250038456</c:v>
                </c:pt>
                <c:pt idx="78">
                  <c:v>1.7856181195684999</c:v>
                </c:pt>
                <c:pt idx="79">
                  <c:v>1.8165452624485701</c:v>
                </c:pt>
                <c:pt idx="80">
                  <c:v>1.8474831397090099</c:v>
                </c:pt>
                <c:pt idx="81">
                  <c:v>1.8785514016213201</c:v>
                </c:pt>
                <c:pt idx="82">
                  <c:v>1.90957032430767</c:v>
                </c:pt>
                <c:pt idx="83">
                  <c:v>1.94072366226349</c:v>
                </c:pt>
                <c:pt idx="84">
                  <c:v>1.97184473708233</c:v>
                </c:pt>
                <c:pt idx="85">
                  <c:v>2.00306075445343</c:v>
                </c:pt>
                <c:pt idx="86">
                  <c:v>2.0342904512142002</c:v>
                </c:pt>
                <c:pt idx="87">
                  <c:v>2.0655449172893401</c:v>
                </c:pt>
                <c:pt idx="88">
                  <c:v>2.0968811909974501</c:v>
                </c:pt>
                <c:pt idx="89">
                  <c:v>2.12816910911963</c:v>
                </c:pt>
                <c:pt idx="90">
                  <c:v>2.1595827242127101</c:v>
                </c:pt>
                <c:pt idx="91">
                  <c:v>2.19090638369947</c:v>
                </c:pt>
                <c:pt idx="92">
                  <c:v>2.2223561850535898</c:v>
                </c:pt>
                <c:pt idx="93">
                  <c:v>2.2537170832750402</c:v>
                </c:pt>
                <c:pt idx="94">
                  <c:v>2.28515218316242</c:v>
                </c:pt>
                <c:pt idx="95">
                  <c:v>2.3165591050266698</c:v>
                </c:pt>
                <c:pt idx="96">
                  <c:v>2.3479606867961502</c:v>
                </c:pt>
                <c:pt idx="97">
                  <c:v>2.3794064696959798</c:v>
                </c:pt>
                <c:pt idx="98">
                  <c:v>2.4107564737983598</c:v>
                </c:pt>
                <c:pt idx="99">
                  <c:v>2.4422171800831798</c:v>
                </c:pt>
                <c:pt idx="100">
                  <c:v>2.4735302066014699</c:v>
                </c:pt>
                <c:pt idx="101">
                  <c:v>2.50496300541614</c:v>
                </c:pt>
                <c:pt idx="102">
                  <c:v>2.5362607364900902</c:v>
                </c:pt>
                <c:pt idx="103">
                  <c:v>2.5676222893185301</c:v>
                </c:pt>
                <c:pt idx="104">
                  <c:v>2.5989150386600999</c:v>
                </c:pt>
                <c:pt idx="105">
                  <c:v>2.6301733040673301</c:v>
                </c:pt>
                <c:pt idx="106">
                  <c:v>2.6614572524793898</c:v>
                </c:pt>
                <c:pt idx="107">
                  <c:v>2.6926076534815402</c:v>
                </c:pt>
                <c:pt idx="108">
                  <c:v>2.7238628219387899</c:v>
                </c:pt>
                <c:pt idx="109">
                  <c:v>2.7549189345993401</c:v>
                </c:pt>
                <c:pt idx="110">
                  <c:v>2.7860895293513699</c:v>
                </c:pt>
                <c:pt idx="111">
                  <c:v>2.8170772260727701</c:v>
                </c:pt>
                <c:pt idx="112">
                  <c:v>2.8481234708458301</c:v>
                </c:pt>
                <c:pt idx="113">
                  <c:v>2.8790646996484699</c:v>
                </c:pt>
                <c:pt idx="114">
                  <c:v>2.9099529187216202</c:v>
                </c:pt>
                <c:pt idx="115">
                  <c:v>2.9408456346079199</c:v>
                </c:pt>
                <c:pt idx="116">
                  <c:v>2.9715696319003899</c:v>
                </c:pt>
                <c:pt idx="117">
                  <c:v>3.0023896034161699</c:v>
                </c:pt>
                <c:pt idx="118">
                  <c:v>3.0329692260772898</c:v>
                </c:pt>
                <c:pt idx="119">
                  <c:v>3.0636672353817498</c:v>
                </c:pt>
                <c:pt idx="120">
                  <c:v>3.09413670709431</c:v>
                </c:pt>
                <c:pt idx="121">
                  <c:v>3.1246608161488698</c:v>
                </c:pt>
                <c:pt idx="122">
                  <c:v>3.1550426646535001</c:v>
                </c:pt>
                <c:pt idx="123">
                  <c:v>3.1853547182495001</c:v>
                </c:pt>
                <c:pt idx="124">
                  <c:v>3.2156620835826399</c:v>
                </c:pt>
                <c:pt idx="125">
                  <c:v>3.2457705986776202</c:v>
                </c:pt>
                <c:pt idx="126">
                  <c:v>3.2759772121847601</c:v>
                </c:pt>
                <c:pt idx="127">
                  <c:v>3.3058985314792202</c:v>
                </c:pt>
                <c:pt idx="128">
                  <c:v>3.3359433132222098</c:v>
                </c:pt>
                <c:pt idx="129">
                  <c:v>3.3657176719257</c:v>
                </c:pt>
                <c:pt idx="130">
                  <c:v>3.3955488748135099</c:v>
                </c:pt>
                <c:pt idx="131">
                  <c:v>3.4252188620019299</c:v>
                </c:pt>
                <c:pt idx="132">
                  <c:v>3.4548070383030001</c:v>
                </c:pt>
                <c:pt idx="133">
                  <c:v>3.4843648333839101</c:v>
                </c:pt>
                <c:pt idx="134">
                  <c:v>3.5136930591598698</c:v>
                </c:pt>
                <c:pt idx="135">
                  <c:v>3.5421782974890501</c:v>
                </c:pt>
                <c:pt idx="136">
                  <c:v>3.5694649376809902</c:v>
                </c:pt>
                <c:pt idx="137">
                  <c:v>3.5968561692594001</c:v>
                </c:pt>
                <c:pt idx="138">
                  <c:v>3.6239146375321001</c:v>
                </c:pt>
                <c:pt idx="139">
                  <c:v>3.6510018070693802</c:v>
                </c:pt>
                <c:pt idx="140">
                  <c:v>3.67785791566057</c:v>
                </c:pt>
                <c:pt idx="141">
                  <c:v>3.7046031222112199</c:v>
                </c:pt>
                <c:pt idx="142">
                  <c:v>3.7312849455726198</c:v>
                </c:pt>
                <c:pt idx="143">
                  <c:v>3.7576957555792898</c:v>
                </c:pt>
                <c:pt idx="144">
                  <c:v>3.78417568374589</c:v>
                </c:pt>
                <c:pt idx="145">
                  <c:v>3.8102757872385098</c:v>
                </c:pt>
                <c:pt idx="146">
                  <c:v>3.8364883461300798</c:v>
                </c:pt>
                <c:pt idx="147">
                  <c:v>3.8623386454498099</c:v>
                </c:pt>
                <c:pt idx="148">
                  <c:v>3.8882401281731198</c:v>
                </c:pt>
                <c:pt idx="149">
                  <c:v>3.9138932372542898</c:v>
                </c:pt>
                <c:pt idx="150">
                  <c:v>3.9394384712150798</c:v>
                </c:pt>
                <c:pt idx="151">
                  <c:v>3.9649062552570702</c:v>
                </c:pt>
                <c:pt idx="152">
                  <c:v>3.9900869704791901</c:v>
                </c:pt>
                <c:pt idx="153">
                  <c:v>4.0153485275371903</c:v>
                </c:pt>
                <c:pt idx="154">
                  <c:v>4.0402166615739699</c:v>
                </c:pt>
                <c:pt idx="155">
                  <c:v>4.0652253228060999</c:v>
                </c:pt>
                <c:pt idx="156">
                  <c:v>4.0898396327323097</c:v>
                </c:pt>
                <c:pt idx="157">
                  <c:v>4.1145132989197499</c:v>
                </c:pt>
                <c:pt idx="158">
                  <c:v>4.1389130714491102</c:v>
                </c:pt>
                <c:pt idx="159">
                  <c:v>4.1632112986342404</c:v>
                </c:pt>
                <c:pt idx="160">
                  <c:v>4.1874386866908502</c:v>
                </c:pt>
                <c:pt idx="161">
                  <c:v>4.2113798216475002</c:v>
                </c:pt>
                <c:pt idx="162">
                  <c:v>4.2354088642555299</c:v>
                </c:pt>
                <c:pt idx="163">
                  <c:v>4.2590139983479798</c:v>
                </c:pt>
                <c:pt idx="164">
                  <c:v>4.2827642235088197</c:v>
                </c:pt>
                <c:pt idx="165">
                  <c:v>4.3061072011112103</c:v>
                </c:pt>
                <c:pt idx="166">
                  <c:v>4.3295390382977796</c:v>
                </c:pt>
                <c:pt idx="167">
                  <c:v>4.3526904642596396</c:v>
                </c:pt>
                <c:pt idx="168">
                  <c:v>4.3757478840103099</c:v>
                </c:pt>
                <c:pt idx="169">
                  <c:v>4.3987160466299402</c:v>
                </c:pt>
                <c:pt idx="170">
                  <c:v>4.42138171790962</c:v>
                </c:pt>
                <c:pt idx="171">
                  <c:v>4.4441458495672901</c:v>
                </c:pt>
                <c:pt idx="172">
                  <c:v>4.46648599176324</c:v>
                </c:pt>
                <c:pt idx="173">
                  <c:v>4.4890030578649203</c:v>
                </c:pt>
                <c:pt idx="174">
                  <c:v>4.5110803810629401</c:v>
                </c:pt>
                <c:pt idx="175">
                  <c:v>4.5332573856592502</c:v>
                </c:pt>
                <c:pt idx="176">
                  <c:v>4.55513199066871</c:v>
                </c:pt>
                <c:pt idx="177">
                  <c:v>4.5769273359025497</c:v>
                </c:pt>
                <c:pt idx="178">
                  <c:v>4.5986395613688096</c:v>
                </c:pt>
                <c:pt idx="179">
                  <c:v>4.6200639884589902</c:v>
                </c:pt>
                <c:pt idx="180">
                  <c:v>4.6415885316577796</c:v>
                </c:pt>
                <c:pt idx="181">
                  <c:v>4.6626653973548899</c:v>
                </c:pt>
                <c:pt idx="182">
                  <c:v>4.6839380632083101</c:v>
                </c:pt>
                <c:pt idx="183">
                  <c:v>4.7047530979671901</c:v>
                </c:pt>
                <c:pt idx="184">
                  <c:v>4.7256977532499702</c:v>
                </c:pt>
                <c:pt idx="185">
                  <c:v>4.7463316224326197</c:v>
                </c:pt>
                <c:pt idx="186">
                  <c:v>4.7668942708315996</c:v>
                </c:pt>
                <c:pt idx="187">
                  <c:v>4.7873561489924503</c:v>
                </c:pt>
                <c:pt idx="188">
                  <c:v>4.8075277575564801</c:v>
                </c:pt>
                <c:pt idx="189">
                  <c:v>4.8278145560524299</c:v>
                </c:pt>
                <c:pt idx="190">
                  <c:v>4.8476562412677602</c:v>
                </c:pt>
                <c:pt idx="191">
                  <c:v>4.8677152182488603</c:v>
                </c:pt>
                <c:pt idx="192">
                  <c:v>4.8873014525243903</c:v>
                </c:pt>
                <c:pt idx="193">
                  <c:v>4.9070268413847096</c:v>
                </c:pt>
                <c:pt idx="194">
                  <c:v>4.9264227461965699</c:v>
                </c:pt>
                <c:pt idx="195">
                  <c:v>4.9457700143268699</c:v>
                </c:pt>
                <c:pt idx="196">
                  <c:v>4.9650290500715197</c:v>
                </c:pt>
                <c:pt idx="197">
                  <c:v>4.9840102478664496</c:v>
                </c:pt>
                <c:pt idx="198">
                  <c:v>5.0031087308929996</c:v>
                </c:pt>
                <c:pt idx="199">
                  <c:v>5.0217414486332101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C4C-4188-9ABD-3DEB433240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3765744"/>
        <c:axId val="303765184"/>
      </c:scatterChart>
      <c:valAx>
        <c:axId val="303765744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3765184"/>
        <c:crosses val="autoZero"/>
        <c:crossBetween val="midCat"/>
        <c:majorUnit val="7"/>
      </c:valAx>
      <c:valAx>
        <c:axId val="303765184"/>
        <c:scaling>
          <c:orientation val="minMax"/>
          <c:max val="6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Biomass/g/L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3765744"/>
        <c:crosses val="autoZero"/>
        <c:crossBetween val="midCat"/>
        <c:majorUnit val="2"/>
      </c:valAx>
      <c:spPr>
        <a:noFill/>
        <a:ln w="25400"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'PhotoEfficiency BestFit'!$A$3</c:f>
              <c:strCache>
                <c:ptCount val="1"/>
                <c:pt idx="0">
                  <c:v>differences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'PhotoEfficiency BestFit'!$B$2:$AG$2</c:f>
              <c:numCache>
                <c:formatCode>General</c:formatCode>
                <c:ptCount val="32"/>
                <c:pt idx="0">
                  <c:v>1.5</c:v>
                </c:pt>
                <c:pt idx="1">
                  <c:v>1.6</c:v>
                </c:pt>
                <c:pt idx="2">
                  <c:v>1.7</c:v>
                </c:pt>
                <c:pt idx="3">
                  <c:v>1.8</c:v>
                </c:pt>
                <c:pt idx="4">
                  <c:v>1.9</c:v>
                </c:pt>
                <c:pt idx="5">
                  <c:v>2</c:v>
                </c:pt>
                <c:pt idx="6">
                  <c:v>2.1</c:v>
                </c:pt>
                <c:pt idx="7">
                  <c:v>2.2000000000000002</c:v>
                </c:pt>
                <c:pt idx="8">
                  <c:v>2.2999999999999998</c:v>
                </c:pt>
                <c:pt idx="9">
                  <c:v>2.4</c:v>
                </c:pt>
                <c:pt idx="10">
                  <c:v>2.5</c:v>
                </c:pt>
                <c:pt idx="11">
                  <c:v>2.6</c:v>
                </c:pt>
                <c:pt idx="12">
                  <c:v>2.7</c:v>
                </c:pt>
                <c:pt idx="13">
                  <c:v>2.8</c:v>
                </c:pt>
                <c:pt idx="14">
                  <c:v>2.9</c:v>
                </c:pt>
                <c:pt idx="15">
                  <c:v>3</c:v>
                </c:pt>
                <c:pt idx="16">
                  <c:v>3.1</c:v>
                </c:pt>
                <c:pt idx="17">
                  <c:v>3.2</c:v>
                </c:pt>
                <c:pt idx="18">
                  <c:v>3.3</c:v>
                </c:pt>
                <c:pt idx="19">
                  <c:v>3.4</c:v>
                </c:pt>
                <c:pt idx="20">
                  <c:v>3.5</c:v>
                </c:pt>
                <c:pt idx="21">
                  <c:v>3.6</c:v>
                </c:pt>
                <c:pt idx="22">
                  <c:v>3.7</c:v>
                </c:pt>
                <c:pt idx="23">
                  <c:v>3.8</c:v>
                </c:pt>
                <c:pt idx="24">
                  <c:v>3.9</c:v>
                </c:pt>
                <c:pt idx="25">
                  <c:v>4</c:v>
                </c:pt>
                <c:pt idx="26">
                  <c:v>4.0999999999999996</c:v>
                </c:pt>
                <c:pt idx="27">
                  <c:v>4.2</c:v>
                </c:pt>
                <c:pt idx="28">
                  <c:v>4.3</c:v>
                </c:pt>
                <c:pt idx="29">
                  <c:v>4.4000000000000004</c:v>
                </c:pt>
                <c:pt idx="30">
                  <c:v>4.5</c:v>
                </c:pt>
                <c:pt idx="31">
                  <c:v>4.5999999999999996</c:v>
                </c:pt>
              </c:numCache>
            </c:numRef>
          </c:xVal>
          <c:yVal>
            <c:numRef>
              <c:f>'PhotoEfficiency BestFit'!$B$3:$AG$3</c:f>
              <c:numCache>
                <c:formatCode>General</c:formatCode>
                <c:ptCount val="32"/>
                <c:pt idx="0">
                  <c:v>3.2396163003465101E-3</c:v>
                </c:pt>
                <c:pt idx="1">
                  <c:v>2.52342438700274E-3</c:v>
                </c:pt>
                <c:pt idx="2">
                  <c:v>1.9542010582706002E-3</c:v>
                </c:pt>
                <c:pt idx="3">
                  <c:v>1.4877452290995999E-3</c:v>
                </c:pt>
                <c:pt idx="4">
                  <c:v>1.10677531501923E-3</c:v>
                </c:pt>
                <c:pt idx="5">
                  <c:v>7.9982299255941503E-4</c:v>
                </c:pt>
                <c:pt idx="6">
                  <c:v>5.5999320578005701E-4</c:v>
                </c:pt>
                <c:pt idx="7">
                  <c:v>3.8178853176368E-4</c:v>
                </c:pt>
                <c:pt idx="8">
                  <c:v>2.6100707393487499E-4</c:v>
                </c:pt>
                <c:pt idx="9">
                  <c:v>1.8100469402757501E-4</c:v>
                </c:pt>
                <c:pt idx="10">
                  <c:v>1.3219886477947501E-4</c:v>
                </c:pt>
                <c:pt idx="11">
                  <c:v>1.0851573907625101E-4</c:v>
                </c:pt>
                <c:pt idx="12">
                  <c:v>1.04836801710608E-4</c:v>
                </c:pt>
                <c:pt idx="13">
                  <c:v>1.1801316659126199E-4</c:v>
                </c:pt>
                <c:pt idx="14">
                  <c:v>1.50277120552092E-4</c:v>
                </c:pt>
                <c:pt idx="15">
                  <c:v>2.0184649376644699E-4</c:v>
                </c:pt>
                <c:pt idx="16">
                  <c:v>2.7028078581474701E-4</c:v>
                </c:pt>
                <c:pt idx="17">
                  <c:v>3.4777403268160598E-4</c:v>
                </c:pt>
                <c:pt idx="18">
                  <c:v>4.3177379637916898E-4</c:v>
                </c:pt>
                <c:pt idx="19">
                  <c:v>5.2043053788988205E-4</c:v>
                </c:pt>
                <c:pt idx="20">
                  <c:v>6.1168439605780497E-4</c:v>
                </c:pt>
                <c:pt idx="21">
                  <c:v>7.0369984244023304E-4</c:v>
                </c:pt>
                <c:pt idx="22">
                  <c:v>7.9461859361764796E-4</c:v>
                </c:pt>
                <c:pt idx="23">
                  <c:v>8.8125914842232902E-4</c:v>
                </c:pt>
                <c:pt idx="24">
                  <c:v>9.6456173705642496E-4</c:v>
                </c:pt>
                <c:pt idx="25">
                  <c:v>1.04924755484549E-3</c:v>
                </c:pt>
                <c:pt idx="26">
                  <c:v>1.1375383399865101E-3</c:v>
                </c:pt>
                <c:pt idx="27">
                  <c:v>1.22903830258491E-3</c:v>
                </c:pt>
                <c:pt idx="28">
                  <c:v>1.3241867911340801E-3</c:v>
                </c:pt>
                <c:pt idx="29">
                  <c:v>1.42269944082728E-3</c:v>
                </c:pt>
                <c:pt idx="30">
                  <c:v>1.5246856899405099E-3</c:v>
                </c:pt>
                <c:pt idx="31">
                  <c:v>1.6301016216257499E-3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042-404E-AD07-4BD1FA530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7615632"/>
        <c:axId val="467616192"/>
      </c:scatterChart>
      <c:valAx>
        <c:axId val="467615632"/>
        <c:scaling>
          <c:orientation val="minMax"/>
          <c:max val="4.5999999999999996"/>
          <c:min val="1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Photosynthesis efficiency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16192"/>
        <c:crosses val="autoZero"/>
        <c:crossBetween val="midCat"/>
        <c:majorUnit val="1.2"/>
      </c:valAx>
      <c:valAx>
        <c:axId val="4676161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/>
                  <a:t>Sum of squared errors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15632"/>
        <c:crosses val="autoZero"/>
        <c:crossBetween val="midCat"/>
        <c:majorUnit val="1.0000000000000002E-3"/>
      </c:valAx>
      <c:spPr>
        <a:noFill/>
        <a:ln w="2540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40336838815311"/>
          <c:y val="2.7131782945736434E-2"/>
          <c:w val="0.73317173310034489"/>
          <c:h val="0.67967305717220128"/>
        </c:manualLayout>
      </c:layout>
      <c:scatterChart>
        <c:scatterStyle val="smoothMarker"/>
        <c:varyColors val="0"/>
        <c:ser>
          <c:idx val="1"/>
          <c:order val="0"/>
          <c:tx>
            <c:strRef>
              <c:f>'Sensitivity test dt'!$B$1</c:f>
              <c:strCache>
                <c:ptCount val="1"/>
                <c:pt idx="0">
                  <c:v>0.002h</c:v>
                </c:pt>
              </c:strCache>
            </c:strRef>
          </c:tx>
          <c:spPr>
            <a:ln w="19050" cap="rnd">
              <a:solidFill>
                <a:srgbClr val="4F81BD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dt'!$B$2:$B$201</c:f>
              <c:numCache>
                <c:formatCode>0.00</c:formatCode>
                <c:ptCount val="200"/>
                <c:pt idx="0">
                  <c:v>0.10351926039559101</c:v>
                </c:pt>
                <c:pt idx="1">
                  <c:v>0.110812861608795</c:v>
                </c:pt>
                <c:pt idx="2">
                  <c:v>0.118490570096154</c:v>
                </c:pt>
                <c:pt idx="3">
                  <c:v>0.126560337480564</c:v>
                </c:pt>
                <c:pt idx="4">
                  <c:v>0.135030080578628</c:v>
                </c:pt>
                <c:pt idx="5">
                  <c:v>0.14390692778608299</c:v>
                </c:pt>
                <c:pt idx="6">
                  <c:v>0.153197201372481</c:v>
                </c:pt>
                <c:pt idx="7">
                  <c:v>0.16290694792076499</c:v>
                </c:pt>
                <c:pt idx="8">
                  <c:v>0.17304103091700801</c:v>
                </c:pt>
                <c:pt idx="9">
                  <c:v>0.183604505498521</c:v>
                </c:pt>
                <c:pt idx="10">
                  <c:v>0.194599963396964</c:v>
                </c:pt>
                <c:pt idx="11">
                  <c:v>0.20603195248289</c:v>
                </c:pt>
                <c:pt idx="12">
                  <c:v>0.21790211243468099</c:v>
                </c:pt>
                <c:pt idx="13">
                  <c:v>0.230213194344489</c:v>
                </c:pt>
                <c:pt idx="14">
                  <c:v>0.24296644276478599</c:v>
                </c:pt>
                <c:pt idx="15">
                  <c:v>0.25616146221705699</c:v>
                </c:pt>
                <c:pt idx="16">
                  <c:v>0.26980066107154199</c:v>
                </c:pt>
                <c:pt idx="17">
                  <c:v>0.28388007832095902</c:v>
                </c:pt>
                <c:pt idx="18">
                  <c:v>0.29840398498530302</c:v>
                </c:pt>
                <c:pt idx="19">
                  <c:v>0.31336517633616501</c:v>
                </c:pt>
                <c:pt idx="20">
                  <c:v>0.32876817550972798</c:v>
                </c:pt>
                <c:pt idx="21">
                  <c:v>0.34460610561634097</c:v>
                </c:pt>
                <c:pt idx="22">
                  <c:v>0.36087858243631699</c:v>
                </c:pt>
                <c:pt idx="23">
                  <c:v>0.37758243663021601</c:v>
                </c:pt>
                <c:pt idx="24">
                  <c:v>0.39471238552992399</c:v>
                </c:pt>
                <c:pt idx="25">
                  <c:v>0.41226801869435897</c:v>
                </c:pt>
                <c:pt idx="26">
                  <c:v>0.43023971595663602</c:v>
                </c:pt>
                <c:pt idx="27">
                  <c:v>0.44863085835206501</c:v>
                </c:pt>
                <c:pt idx="28">
                  <c:v>0.46742588971965499</c:v>
                </c:pt>
                <c:pt idx="29">
                  <c:v>0.486630931734851</c:v>
                </c:pt>
                <c:pt idx="30">
                  <c:v>0.50622914520411</c:v>
                </c:pt>
                <c:pt idx="31">
                  <c:v>0.52622572654276401</c:v>
                </c:pt>
                <c:pt idx="32">
                  <c:v>0.54661074358190498</c:v>
                </c:pt>
                <c:pt idx="33">
                  <c:v>0.56737520990747203</c:v>
                </c:pt>
                <c:pt idx="34">
                  <c:v>0.58852290204146795</c:v>
                </c:pt>
                <c:pt idx="35">
                  <c:v>0.610033310591936</c:v>
                </c:pt>
                <c:pt idx="36">
                  <c:v>0.63191626928147404</c:v>
                </c:pt>
                <c:pt idx="37">
                  <c:v>0.65414551428094003</c:v>
                </c:pt>
                <c:pt idx="38">
                  <c:v>0.67673444994790599</c:v>
                </c:pt>
                <c:pt idx="39">
                  <c:v>0.69965837441128598</c:v>
                </c:pt>
                <c:pt idx="40">
                  <c:v>0.72292300746784399</c:v>
                </c:pt>
                <c:pt idx="41">
                  <c:v>0.74651890843378099</c:v>
                </c:pt>
                <c:pt idx="42">
                  <c:v>0.77042814501467105</c:v>
                </c:pt>
                <c:pt idx="43">
                  <c:v>0.79466573892873604</c:v>
                </c:pt>
                <c:pt idx="44">
                  <c:v>0.81919453657776797</c:v>
                </c:pt>
                <c:pt idx="45">
                  <c:v>0.84404337767103499</c:v>
                </c:pt>
                <c:pt idx="46">
                  <c:v>0.86916795864844598</c:v>
                </c:pt>
                <c:pt idx="47">
                  <c:v>0.89459434123874304</c:v>
                </c:pt>
                <c:pt idx="48">
                  <c:v>0.92028686208253097</c:v>
                </c:pt>
                <c:pt idx="49">
                  <c:v>0.94626530275408505</c:v>
                </c:pt>
                <c:pt idx="50">
                  <c:v>0.97249633021516102</c:v>
                </c:pt>
                <c:pt idx="51">
                  <c:v>0.99898110564446196</c:v>
                </c:pt>
                <c:pt idx="52">
                  <c:v>1.02573714719182</c:v>
                </c:pt>
                <c:pt idx="53">
                  <c:v>1.05269814208958</c:v>
                </c:pt>
                <c:pt idx="54">
                  <c:v>1.0799284933645901</c:v>
                </c:pt>
                <c:pt idx="55">
                  <c:v>1.10736079693045</c:v>
                </c:pt>
                <c:pt idx="56">
                  <c:v>1.1350460169054899</c:v>
                </c:pt>
                <c:pt idx="57">
                  <c:v>1.16290574332173</c:v>
                </c:pt>
                <c:pt idx="58">
                  <c:v>1.19099402096264</c:v>
                </c:pt>
                <c:pt idx="59">
                  <c:v>1.2192835391680199</c:v>
                </c:pt>
                <c:pt idx="60">
                  <c:v>1.24776394654795</c:v>
                </c:pt>
                <c:pt idx="61">
                  <c:v>1.27644061095081</c:v>
                </c:pt>
                <c:pt idx="62">
                  <c:v>1.30525381305698</c:v>
                </c:pt>
                <c:pt idx="63">
                  <c:v>1.3342869615335899</c:v>
                </c:pt>
                <c:pt idx="64">
                  <c:v>1.36344009636473</c:v>
                </c:pt>
                <c:pt idx="65">
                  <c:v>1.39280778228722</c:v>
                </c:pt>
                <c:pt idx="66">
                  <c:v>1.42227404949873</c:v>
                </c:pt>
                <c:pt idx="67">
                  <c:v>1.4519049724544899</c:v>
                </c:pt>
                <c:pt idx="68">
                  <c:v>1.4816637195695599</c:v>
                </c:pt>
                <c:pt idx="69">
                  <c:v>1.5115494615526199</c:v>
                </c:pt>
                <c:pt idx="70">
                  <c:v>1.5415999557805899</c:v>
                </c:pt>
                <c:pt idx="71">
                  <c:v>1.57173155060647</c:v>
                </c:pt>
                <c:pt idx="72">
                  <c:v>1.60204378081369</c:v>
                </c:pt>
                <c:pt idx="73">
                  <c:v>1.63237463764819</c:v>
                </c:pt>
                <c:pt idx="74">
                  <c:v>1.6628660511970701</c:v>
                </c:pt>
                <c:pt idx="75">
                  <c:v>1.69338983690809</c:v>
                </c:pt>
                <c:pt idx="76">
                  <c:v>1.72404591247566</c:v>
                </c:pt>
                <c:pt idx="77">
                  <c:v>1.75477516245926</c:v>
                </c:pt>
                <c:pt idx="78">
                  <c:v>1.78557586222278</c:v>
                </c:pt>
                <c:pt idx="79">
                  <c:v>1.8164997820723301</c:v>
                </c:pt>
                <c:pt idx="80">
                  <c:v>1.8474354922268099</c:v>
                </c:pt>
                <c:pt idx="81">
                  <c:v>1.8785050141458099</c:v>
                </c:pt>
                <c:pt idx="82">
                  <c:v>1.90952819415554</c:v>
                </c:pt>
                <c:pt idx="83">
                  <c:v>1.9406842605549799</c:v>
                </c:pt>
                <c:pt idx="84">
                  <c:v>1.9718104888882</c:v>
                </c:pt>
                <c:pt idx="85">
                  <c:v>2.0030294283997701</c:v>
                </c:pt>
                <c:pt idx="86">
                  <c:v>2.03426205670866</c:v>
                </c:pt>
                <c:pt idx="87">
                  <c:v>2.0655155783703698</c:v>
                </c:pt>
                <c:pt idx="88">
                  <c:v>2.0968487352190199</c:v>
                </c:pt>
                <c:pt idx="89">
                  <c:v>2.1281288646685801</c:v>
                </c:pt>
                <c:pt idx="90">
                  <c:v>2.1595365242980198</c:v>
                </c:pt>
                <c:pt idx="91">
                  <c:v>2.1908549489131999</c:v>
                </c:pt>
                <c:pt idx="92">
                  <c:v>2.2223001245631901</c:v>
                </c:pt>
                <c:pt idx="93">
                  <c:v>2.2536622454672299</c:v>
                </c:pt>
                <c:pt idx="94">
                  <c:v>2.2851024893543301</c:v>
                </c:pt>
                <c:pt idx="95">
                  <c:v>2.3165160489632699</c:v>
                </c:pt>
                <c:pt idx="96">
                  <c:v>2.3479253958488702</c:v>
                </c:pt>
                <c:pt idx="97">
                  <c:v>2.3793788179643802</c:v>
                </c:pt>
                <c:pt idx="98">
                  <c:v>2.4107303797419002</c:v>
                </c:pt>
                <c:pt idx="99">
                  <c:v>2.4421918976317398</c:v>
                </c:pt>
                <c:pt idx="100">
                  <c:v>2.4734969703004399</c:v>
                </c:pt>
                <c:pt idx="101">
                  <c:v>2.5049222399919602</c:v>
                </c:pt>
                <c:pt idx="102">
                  <c:v>2.5362135317903101</c:v>
                </c:pt>
                <c:pt idx="103">
                  <c:v>2.5675685602677798</c:v>
                </c:pt>
                <c:pt idx="104">
                  <c:v>2.5988610587354102</c:v>
                </c:pt>
                <c:pt idx="105">
                  <c:v>2.6301197325771501</c:v>
                </c:pt>
                <c:pt idx="106">
                  <c:v>2.6614066778440302</c:v>
                </c:pt>
                <c:pt idx="107">
                  <c:v>2.6925640671572801</c:v>
                </c:pt>
                <c:pt idx="108">
                  <c:v>2.7238298444777702</c:v>
                </c:pt>
                <c:pt idx="109">
                  <c:v>2.7548903210385398</c:v>
                </c:pt>
                <c:pt idx="110">
                  <c:v>2.7860627082153302</c:v>
                </c:pt>
                <c:pt idx="111">
                  <c:v>2.8170515785317201</c:v>
                </c:pt>
                <c:pt idx="112">
                  <c:v>2.84809366686593</c:v>
                </c:pt>
                <c:pt idx="113">
                  <c:v>2.87902591625667</c:v>
                </c:pt>
                <c:pt idx="114">
                  <c:v>2.9099047770948401</c:v>
                </c:pt>
                <c:pt idx="115">
                  <c:v>2.9407907984338402</c:v>
                </c:pt>
                <c:pt idx="116">
                  <c:v>2.9715140110792602</c:v>
                </c:pt>
                <c:pt idx="117">
                  <c:v>3.0023353541481699</c:v>
                </c:pt>
                <c:pt idx="118">
                  <c:v>3.0329226196801402</c:v>
                </c:pt>
                <c:pt idx="119">
                  <c:v>3.0636319974092299</c:v>
                </c:pt>
                <c:pt idx="120">
                  <c:v>3.0941140279355102</c:v>
                </c:pt>
                <c:pt idx="121">
                  <c:v>3.1246438989672201</c:v>
                </c:pt>
                <c:pt idx="122">
                  <c:v>3.1550303020189898</c:v>
                </c:pt>
                <c:pt idx="123">
                  <c:v>3.1853400640991101</c:v>
                </c:pt>
                <c:pt idx="124">
                  <c:v>3.2156420367593301</c:v>
                </c:pt>
                <c:pt idx="125">
                  <c:v>3.2457407995767298</c:v>
                </c:pt>
                <c:pt idx="126">
                  <c:v>3.2759369607231998</c:v>
                </c:pt>
                <c:pt idx="127">
                  <c:v>3.3058508445197901</c:v>
                </c:pt>
                <c:pt idx="128">
                  <c:v>3.33589557113079</c:v>
                </c:pt>
                <c:pt idx="129">
                  <c:v>3.3656699609271201</c:v>
                </c:pt>
                <c:pt idx="130">
                  <c:v>3.3955075480203698</c:v>
                </c:pt>
                <c:pt idx="131">
                  <c:v>3.42519047301136</c:v>
                </c:pt>
                <c:pt idx="132">
                  <c:v>3.45479119938949</c:v>
                </c:pt>
                <c:pt idx="133">
                  <c:v>3.4843605892313998</c:v>
                </c:pt>
                <c:pt idx="134">
                  <c:v>3.5136904526746999</c:v>
                </c:pt>
                <c:pt idx="135">
                  <c:v>3.54217201100158</c:v>
                </c:pt>
                <c:pt idx="136">
                  <c:v>3.5694532517195801</c:v>
                </c:pt>
                <c:pt idx="137">
                  <c:v>3.5968366987137301</c:v>
                </c:pt>
                <c:pt idx="138">
                  <c:v>3.62388136784207</c:v>
                </c:pt>
                <c:pt idx="139">
                  <c:v>3.6509635545012702</c:v>
                </c:pt>
                <c:pt idx="140">
                  <c:v>3.6778177003825099</c:v>
                </c:pt>
                <c:pt idx="141">
                  <c:v>3.70456405923301</c:v>
                </c:pt>
                <c:pt idx="142">
                  <c:v>3.7312549376311099</c:v>
                </c:pt>
                <c:pt idx="143">
                  <c:v>3.7576825003595098</c:v>
                </c:pt>
                <c:pt idx="144">
                  <c:v>3.7841745603063499</c:v>
                </c:pt>
                <c:pt idx="145">
                  <c:v>3.8102862051014901</c:v>
                </c:pt>
                <c:pt idx="146">
                  <c:v>3.8365015354699699</c:v>
                </c:pt>
                <c:pt idx="147">
                  <c:v>3.8623442925387899</c:v>
                </c:pt>
                <c:pt idx="148">
                  <c:v>3.8882342276227502</c:v>
                </c:pt>
                <c:pt idx="149">
                  <c:v>3.91386921265268</c:v>
                </c:pt>
                <c:pt idx="150">
                  <c:v>3.9393956851989498</c:v>
                </c:pt>
                <c:pt idx="151">
                  <c:v>3.9648584736419399</c:v>
                </c:pt>
                <c:pt idx="152">
                  <c:v>3.9900337299536002</c:v>
                </c:pt>
                <c:pt idx="153">
                  <c:v>4.0152967991874702</c:v>
                </c:pt>
                <c:pt idx="154">
                  <c:v>4.0401742882332297</c:v>
                </c:pt>
                <c:pt idx="155">
                  <c:v>4.0651931442878899</c:v>
                </c:pt>
                <c:pt idx="156">
                  <c:v>4.0898190140130497</c:v>
                </c:pt>
                <c:pt idx="157">
                  <c:v>4.1144919698694</c:v>
                </c:pt>
                <c:pt idx="158">
                  <c:v>4.1388968215315298</c:v>
                </c:pt>
                <c:pt idx="159">
                  <c:v>4.1631885403601299</c:v>
                </c:pt>
                <c:pt idx="160">
                  <c:v>4.1874075381637699</c:v>
                </c:pt>
                <c:pt idx="161">
                  <c:v>4.2113324653253699</c:v>
                </c:pt>
                <c:pt idx="162">
                  <c:v>4.2353481351128899</c:v>
                </c:pt>
                <c:pt idx="163">
                  <c:v>4.2589407293233501</c:v>
                </c:pt>
                <c:pt idx="164">
                  <c:v>4.2826931698270903</c:v>
                </c:pt>
                <c:pt idx="165">
                  <c:v>4.3060354162426897</c:v>
                </c:pt>
                <c:pt idx="166">
                  <c:v>4.3294773216933899</c:v>
                </c:pt>
                <c:pt idx="167">
                  <c:v>4.3526447625326199</c:v>
                </c:pt>
                <c:pt idx="168">
                  <c:v>4.3757150082763197</c:v>
                </c:pt>
                <c:pt idx="169">
                  <c:v>4.3986916384266603</c:v>
                </c:pt>
                <c:pt idx="170">
                  <c:v>4.4213539770270502</c:v>
                </c:pt>
                <c:pt idx="171">
                  <c:v>4.4441140484100199</c:v>
                </c:pt>
                <c:pt idx="172">
                  <c:v>4.4664504168329904</c:v>
                </c:pt>
                <c:pt idx="173">
                  <c:v>4.4889495013829803</c:v>
                </c:pt>
                <c:pt idx="174">
                  <c:v>4.51101235100443</c:v>
                </c:pt>
                <c:pt idx="175">
                  <c:v>4.5331816594092098</c:v>
                </c:pt>
                <c:pt idx="176">
                  <c:v>4.5550571075330204</c:v>
                </c:pt>
                <c:pt idx="177">
                  <c:v>4.5768643765933996</c:v>
                </c:pt>
                <c:pt idx="178">
                  <c:v>4.5985896541140896</c:v>
                </c:pt>
                <c:pt idx="179">
                  <c:v>4.6200376063385704</c:v>
                </c:pt>
                <c:pt idx="180">
                  <c:v>4.6415794862590403</c:v>
                </c:pt>
                <c:pt idx="181">
                  <c:v>4.6626730269699399</c:v>
                </c:pt>
                <c:pt idx="182">
                  <c:v>4.6839509062060296</c:v>
                </c:pt>
                <c:pt idx="183">
                  <c:v>4.7047616164832702</c:v>
                </c:pt>
                <c:pt idx="184">
                  <c:v>4.7256923047952997</c:v>
                </c:pt>
                <c:pt idx="185">
                  <c:v>4.7463062895106098</c:v>
                </c:pt>
                <c:pt idx="186">
                  <c:v>4.7668509207675296</c:v>
                </c:pt>
                <c:pt idx="187">
                  <c:v>4.7873063722582501</c:v>
                </c:pt>
                <c:pt idx="188">
                  <c:v>4.8074695033032899</c:v>
                </c:pt>
                <c:pt idx="189">
                  <c:v>4.8277608094997202</c:v>
                </c:pt>
                <c:pt idx="190">
                  <c:v>4.8476191138572498</c:v>
                </c:pt>
                <c:pt idx="191">
                  <c:v>4.8676934384010604</c:v>
                </c:pt>
                <c:pt idx="192">
                  <c:v>4.8873032614646998</c:v>
                </c:pt>
                <c:pt idx="193">
                  <c:v>4.9070318234079497</c:v>
                </c:pt>
                <c:pt idx="194">
                  <c:v>4.9264322139999503</c:v>
                </c:pt>
                <c:pt idx="195">
                  <c:v>4.94577511797592</c:v>
                </c:pt>
                <c:pt idx="196">
                  <c:v>4.9650162467632599</c:v>
                </c:pt>
                <c:pt idx="197">
                  <c:v>4.9839729782952</c:v>
                </c:pt>
                <c:pt idx="198">
                  <c:v>5.0030518743513301</c:v>
                </c:pt>
                <c:pt idx="199">
                  <c:v>5.0216820008438301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9BC-4E53-AD78-5351767001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5150096"/>
        <c:axId val="467671008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'Sensitivity test dt'!$B$1</c15:sqref>
                        </c15:formulaRef>
                      </c:ext>
                    </c:extLst>
                    <c:strCache>
                      <c:ptCount val="1"/>
                      <c:pt idx="0">
                        <c:v>0.002h</c:v>
                      </c:pt>
                    </c:strCache>
                  </c:strRef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'Sensitivity test dt'!$A$2:$A$201</c15:sqref>
                        </c15:formulaRef>
                      </c:ext>
                    </c:extLst>
                    <c:numCache>
                      <c:formatCode>0.00</c:formatCode>
                      <c:ptCount val="200"/>
                      <c:pt idx="0">
                        <c:v>5.2583333333333301E-2</c:v>
                      </c:pt>
                      <c:pt idx="1">
                        <c:v>0.15758333333333299</c:v>
                      </c:pt>
                      <c:pt idx="2">
                        <c:v>0.262583333333333</c:v>
                      </c:pt>
                      <c:pt idx="3">
                        <c:v>0.36758333333333298</c:v>
                      </c:pt>
                      <c:pt idx="4">
                        <c:v>0.47258333333333302</c:v>
                      </c:pt>
                      <c:pt idx="5">
                        <c:v>0.577583333333333</c:v>
                      </c:pt>
                      <c:pt idx="6">
                        <c:v>0.68258333333333299</c:v>
                      </c:pt>
                      <c:pt idx="7">
                        <c:v>0.78758333333333297</c:v>
                      </c:pt>
                      <c:pt idx="8">
                        <c:v>0.89258333333333295</c:v>
                      </c:pt>
                      <c:pt idx="9">
                        <c:v>0.99758333333333304</c:v>
                      </c:pt>
                      <c:pt idx="10">
                        <c:v>1.1025833333333299</c:v>
                      </c:pt>
                      <c:pt idx="11">
                        <c:v>1.2075833333333299</c:v>
                      </c:pt>
                      <c:pt idx="12">
                        <c:v>1.3125833333333301</c:v>
                      </c:pt>
                      <c:pt idx="13">
                        <c:v>1.4175833333333301</c:v>
                      </c:pt>
                      <c:pt idx="14">
                        <c:v>1.5225833333333301</c:v>
                      </c:pt>
                      <c:pt idx="15">
                        <c:v>1.6275833333333301</c:v>
                      </c:pt>
                      <c:pt idx="16">
                        <c:v>1.73258333333333</c:v>
                      </c:pt>
                      <c:pt idx="17">
                        <c:v>1.83758333333333</c:v>
                      </c:pt>
                      <c:pt idx="18">
                        <c:v>1.94258333333333</c:v>
                      </c:pt>
                      <c:pt idx="19">
                        <c:v>2.0475833333333302</c:v>
                      </c:pt>
                      <c:pt idx="20">
                        <c:v>2.1525833333333302</c:v>
                      </c:pt>
                      <c:pt idx="21">
                        <c:v>2.2575833333333302</c:v>
                      </c:pt>
                      <c:pt idx="22">
                        <c:v>2.3625833333333301</c:v>
                      </c:pt>
                      <c:pt idx="23">
                        <c:v>2.4675833333333301</c:v>
                      </c:pt>
                      <c:pt idx="24">
                        <c:v>2.5725833333333301</c:v>
                      </c:pt>
                      <c:pt idx="25">
                        <c:v>2.6775833333333301</c:v>
                      </c:pt>
                      <c:pt idx="26">
                        <c:v>2.7825833333333301</c:v>
                      </c:pt>
                      <c:pt idx="27">
                        <c:v>2.8875833333333301</c:v>
                      </c:pt>
                      <c:pt idx="28">
                        <c:v>2.99258333333333</c:v>
                      </c:pt>
                      <c:pt idx="29">
                        <c:v>3.09758333333333</c:v>
                      </c:pt>
                      <c:pt idx="30">
                        <c:v>3.20258333333333</c:v>
                      </c:pt>
                      <c:pt idx="31">
                        <c:v>3.30758333333333</c:v>
                      </c:pt>
                      <c:pt idx="32">
                        <c:v>3.41258333333333</c:v>
                      </c:pt>
                      <c:pt idx="33">
                        <c:v>3.51758333333333</c:v>
                      </c:pt>
                      <c:pt idx="34">
                        <c:v>3.6225833333333299</c:v>
                      </c:pt>
                      <c:pt idx="35">
                        <c:v>3.7275833333333299</c:v>
                      </c:pt>
                      <c:pt idx="36">
                        <c:v>3.8325833333333299</c:v>
                      </c:pt>
                      <c:pt idx="37">
                        <c:v>3.9375833333333299</c:v>
                      </c:pt>
                      <c:pt idx="38">
                        <c:v>4.0425833333333303</c:v>
                      </c:pt>
                      <c:pt idx="39">
                        <c:v>4.1475833333333298</c:v>
                      </c:pt>
                      <c:pt idx="40">
                        <c:v>4.2525833333333303</c:v>
                      </c:pt>
                      <c:pt idx="41">
                        <c:v>4.3575833333333298</c:v>
                      </c:pt>
                      <c:pt idx="42">
                        <c:v>4.4625833333333302</c:v>
                      </c:pt>
                      <c:pt idx="43">
                        <c:v>4.5675833333333298</c:v>
                      </c:pt>
                      <c:pt idx="44">
                        <c:v>4.6725833333333302</c:v>
                      </c:pt>
                      <c:pt idx="45">
                        <c:v>4.7775833333333297</c:v>
                      </c:pt>
                      <c:pt idx="46">
                        <c:v>4.8825833333333302</c:v>
                      </c:pt>
                      <c:pt idx="47">
                        <c:v>4.9875833333333297</c:v>
                      </c:pt>
                      <c:pt idx="48">
                        <c:v>5.0925833333333301</c:v>
                      </c:pt>
                      <c:pt idx="49">
                        <c:v>5.1975833333333297</c:v>
                      </c:pt>
                      <c:pt idx="50">
                        <c:v>5.3025833333333301</c:v>
                      </c:pt>
                      <c:pt idx="51">
                        <c:v>5.4075833333333296</c:v>
                      </c:pt>
                      <c:pt idx="52">
                        <c:v>5.5125833333333301</c:v>
                      </c:pt>
                      <c:pt idx="53">
                        <c:v>5.6175833333333296</c:v>
                      </c:pt>
                      <c:pt idx="54">
                        <c:v>5.72258333333333</c:v>
                      </c:pt>
                      <c:pt idx="55">
                        <c:v>5.8275833333333296</c:v>
                      </c:pt>
                      <c:pt idx="56">
                        <c:v>5.93258333333333</c:v>
                      </c:pt>
                      <c:pt idx="57">
                        <c:v>6.0375833333333304</c:v>
                      </c:pt>
                      <c:pt idx="58">
                        <c:v>6.14258333333333</c:v>
                      </c:pt>
                      <c:pt idx="59">
                        <c:v>6.2475833333333304</c:v>
                      </c:pt>
                      <c:pt idx="60">
                        <c:v>6.3525833333333299</c:v>
                      </c:pt>
                      <c:pt idx="61">
                        <c:v>6.4575833333333303</c:v>
                      </c:pt>
                      <c:pt idx="62">
                        <c:v>6.5625833333333299</c:v>
                      </c:pt>
                      <c:pt idx="63">
                        <c:v>6.6675833333333303</c:v>
                      </c:pt>
                      <c:pt idx="64">
                        <c:v>6.7725833333333298</c:v>
                      </c:pt>
                      <c:pt idx="65">
                        <c:v>6.8775833333333303</c:v>
                      </c:pt>
                      <c:pt idx="66">
                        <c:v>6.9825833333333298</c:v>
                      </c:pt>
                      <c:pt idx="67">
                        <c:v>7.0875833333333302</c:v>
                      </c:pt>
                      <c:pt idx="68">
                        <c:v>7.1925833333333298</c:v>
                      </c:pt>
                      <c:pt idx="69">
                        <c:v>7.2975833333333302</c:v>
                      </c:pt>
                      <c:pt idx="70">
                        <c:v>7.4025833333333297</c:v>
                      </c:pt>
                      <c:pt idx="71">
                        <c:v>7.5075833333333302</c:v>
                      </c:pt>
                      <c:pt idx="72">
                        <c:v>7.6125833333333297</c:v>
                      </c:pt>
                      <c:pt idx="73">
                        <c:v>7.7175833333333301</c:v>
                      </c:pt>
                      <c:pt idx="74">
                        <c:v>7.8225833333333297</c:v>
                      </c:pt>
                      <c:pt idx="75">
                        <c:v>7.9275833333333301</c:v>
                      </c:pt>
                      <c:pt idx="76">
                        <c:v>8.0325833333333296</c:v>
                      </c:pt>
                      <c:pt idx="77">
                        <c:v>8.1375833333333301</c:v>
                      </c:pt>
                      <c:pt idx="78">
                        <c:v>8.2425833333333305</c:v>
                      </c:pt>
                      <c:pt idx="79">
                        <c:v>8.3475833333333291</c:v>
                      </c:pt>
                      <c:pt idx="80">
                        <c:v>8.4525833333333296</c:v>
                      </c:pt>
                      <c:pt idx="81">
                        <c:v>8.55758333333333</c:v>
                      </c:pt>
                      <c:pt idx="82">
                        <c:v>8.6625833333333304</c:v>
                      </c:pt>
                      <c:pt idx="83">
                        <c:v>8.7675833333333308</c:v>
                      </c:pt>
                      <c:pt idx="84">
                        <c:v>8.8725833333333295</c:v>
                      </c:pt>
                      <c:pt idx="85">
                        <c:v>8.9775833333333299</c:v>
                      </c:pt>
                      <c:pt idx="86">
                        <c:v>9.0825833333333303</c:v>
                      </c:pt>
                      <c:pt idx="87">
                        <c:v>9.1875833333333308</c:v>
                      </c:pt>
                      <c:pt idx="88">
                        <c:v>9.2925833333333294</c:v>
                      </c:pt>
                      <c:pt idx="89">
                        <c:v>9.3975833333333298</c:v>
                      </c:pt>
                      <c:pt idx="90">
                        <c:v>9.5025833333333303</c:v>
                      </c:pt>
                      <c:pt idx="91">
                        <c:v>9.6075833333333307</c:v>
                      </c:pt>
                      <c:pt idx="92">
                        <c:v>9.7125833333333293</c:v>
                      </c:pt>
                      <c:pt idx="93">
                        <c:v>9.8175833333333298</c:v>
                      </c:pt>
                      <c:pt idx="94">
                        <c:v>9.9225833333333302</c:v>
                      </c:pt>
                      <c:pt idx="95">
                        <c:v>10.0275833333333</c:v>
                      </c:pt>
                      <c:pt idx="96">
                        <c:v>10.132583333333301</c:v>
                      </c:pt>
                      <c:pt idx="97">
                        <c:v>10.2375833333333</c:v>
                      </c:pt>
                      <c:pt idx="98">
                        <c:v>10.3425833333333</c:v>
                      </c:pt>
                      <c:pt idx="99">
                        <c:v>10.4475833333333</c:v>
                      </c:pt>
                      <c:pt idx="100">
                        <c:v>10.552583333333301</c:v>
                      </c:pt>
                      <c:pt idx="101">
                        <c:v>10.657583333333299</c:v>
                      </c:pt>
                      <c:pt idx="102">
                        <c:v>10.7625833333333</c:v>
                      </c:pt>
                      <c:pt idx="103">
                        <c:v>10.8675833333333</c:v>
                      </c:pt>
                      <c:pt idx="104">
                        <c:v>10.972583333333301</c:v>
                      </c:pt>
                      <c:pt idx="105">
                        <c:v>11.077583333333299</c:v>
                      </c:pt>
                      <c:pt idx="106">
                        <c:v>11.1825833333333</c:v>
                      </c:pt>
                      <c:pt idx="107">
                        <c:v>11.2875833333333</c:v>
                      </c:pt>
                      <c:pt idx="108">
                        <c:v>11.392583333333301</c:v>
                      </c:pt>
                      <c:pt idx="109">
                        <c:v>11.497583333333299</c:v>
                      </c:pt>
                      <c:pt idx="110">
                        <c:v>11.6025833333333</c:v>
                      </c:pt>
                      <c:pt idx="111">
                        <c:v>11.7075833333333</c:v>
                      </c:pt>
                      <c:pt idx="112">
                        <c:v>11.812583333333301</c:v>
                      </c:pt>
                      <c:pt idx="113">
                        <c:v>11.917583333333299</c:v>
                      </c:pt>
                      <c:pt idx="114">
                        <c:v>12.0225833333333</c:v>
                      </c:pt>
                      <c:pt idx="115">
                        <c:v>12.1275833333333</c:v>
                      </c:pt>
                      <c:pt idx="116">
                        <c:v>12.232583333333301</c:v>
                      </c:pt>
                      <c:pt idx="117">
                        <c:v>12.337583333333299</c:v>
                      </c:pt>
                      <c:pt idx="118">
                        <c:v>12.4425833333333</c:v>
                      </c:pt>
                      <c:pt idx="119">
                        <c:v>12.5475833333333</c:v>
                      </c:pt>
                      <c:pt idx="120">
                        <c:v>12.6525833333333</c:v>
                      </c:pt>
                      <c:pt idx="121">
                        <c:v>12.757583333333301</c:v>
                      </c:pt>
                      <c:pt idx="122">
                        <c:v>12.8625833333333</c:v>
                      </c:pt>
                      <c:pt idx="123">
                        <c:v>12.9675833333333</c:v>
                      </c:pt>
                      <c:pt idx="124">
                        <c:v>13.0725833333333</c:v>
                      </c:pt>
                      <c:pt idx="125">
                        <c:v>13.177583333333301</c:v>
                      </c:pt>
                      <c:pt idx="126">
                        <c:v>13.282583333333299</c:v>
                      </c:pt>
                      <c:pt idx="127">
                        <c:v>13.3875833333333</c:v>
                      </c:pt>
                      <c:pt idx="128">
                        <c:v>13.4925833333333</c:v>
                      </c:pt>
                      <c:pt idx="129">
                        <c:v>13.597583333333301</c:v>
                      </c:pt>
                      <c:pt idx="130">
                        <c:v>13.702583333333299</c:v>
                      </c:pt>
                      <c:pt idx="131">
                        <c:v>13.8075833333333</c:v>
                      </c:pt>
                      <c:pt idx="132">
                        <c:v>13.9125833333333</c:v>
                      </c:pt>
                      <c:pt idx="133">
                        <c:v>14.017583333333301</c:v>
                      </c:pt>
                      <c:pt idx="134">
                        <c:v>14.122583333333299</c:v>
                      </c:pt>
                      <c:pt idx="135">
                        <c:v>14.2275833333333</c:v>
                      </c:pt>
                      <c:pt idx="136">
                        <c:v>14.3325833333333</c:v>
                      </c:pt>
                      <c:pt idx="137">
                        <c:v>14.437583333333301</c:v>
                      </c:pt>
                      <c:pt idx="138">
                        <c:v>14.542583333333299</c:v>
                      </c:pt>
                      <c:pt idx="139">
                        <c:v>14.6475833333333</c:v>
                      </c:pt>
                      <c:pt idx="140">
                        <c:v>14.7525833333333</c:v>
                      </c:pt>
                      <c:pt idx="141">
                        <c:v>14.857583333333301</c:v>
                      </c:pt>
                      <c:pt idx="142">
                        <c:v>14.962583333333299</c:v>
                      </c:pt>
                      <c:pt idx="143">
                        <c:v>15.0675833333333</c:v>
                      </c:pt>
                      <c:pt idx="144">
                        <c:v>15.1725833333333</c:v>
                      </c:pt>
                      <c:pt idx="145">
                        <c:v>15.2775833333333</c:v>
                      </c:pt>
                      <c:pt idx="146">
                        <c:v>15.382583333333301</c:v>
                      </c:pt>
                      <c:pt idx="147">
                        <c:v>15.4875833333333</c:v>
                      </c:pt>
                      <c:pt idx="148">
                        <c:v>15.5925833333333</c:v>
                      </c:pt>
                      <c:pt idx="149">
                        <c:v>15.6975833333333</c:v>
                      </c:pt>
                      <c:pt idx="150">
                        <c:v>15.802583333333301</c:v>
                      </c:pt>
                      <c:pt idx="151">
                        <c:v>15.907583333333299</c:v>
                      </c:pt>
                      <c:pt idx="152">
                        <c:v>16.0125833333333</c:v>
                      </c:pt>
                      <c:pt idx="153">
                        <c:v>16.1175833333333</c:v>
                      </c:pt>
                      <c:pt idx="154">
                        <c:v>16.222583333333301</c:v>
                      </c:pt>
                      <c:pt idx="155">
                        <c:v>16.327583333333301</c:v>
                      </c:pt>
                      <c:pt idx="156">
                        <c:v>16.432583333333302</c:v>
                      </c:pt>
                      <c:pt idx="157">
                        <c:v>16.537583333333298</c:v>
                      </c:pt>
                      <c:pt idx="158">
                        <c:v>16.642583333333299</c:v>
                      </c:pt>
                      <c:pt idx="159">
                        <c:v>16.747583333333299</c:v>
                      </c:pt>
                      <c:pt idx="160">
                        <c:v>16.8525833333333</c:v>
                      </c:pt>
                      <c:pt idx="161">
                        <c:v>16.9575833333333</c:v>
                      </c:pt>
                      <c:pt idx="162">
                        <c:v>17.062583333333301</c:v>
                      </c:pt>
                      <c:pt idx="163">
                        <c:v>17.167583333333301</c:v>
                      </c:pt>
                      <c:pt idx="164">
                        <c:v>17.272583333333301</c:v>
                      </c:pt>
                      <c:pt idx="165">
                        <c:v>17.377583333333298</c:v>
                      </c:pt>
                      <c:pt idx="166">
                        <c:v>17.482583333333299</c:v>
                      </c:pt>
                      <c:pt idx="167">
                        <c:v>17.587583333333299</c:v>
                      </c:pt>
                      <c:pt idx="168">
                        <c:v>17.6925833333333</c:v>
                      </c:pt>
                      <c:pt idx="169">
                        <c:v>17.7975833333333</c:v>
                      </c:pt>
                      <c:pt idx="170">
                        <c:v>17.9025833333333</c:v>
                      </c:pt>
                      <c:pt idx="171">
                        <c:v>18.007583333333301</c:v>
                      </c:pt>
                      <c:pt idx="172">
                        <c:v>18.112583333333301</c:v>
                      </c:pt>
                      <c:pt idx="173">
                        <c:v>18.217583333333302</c:v>
                      </c:pt>
                      <c:pt idx="174">
                        <c:v>18.322583333333299</c:v>
                      </c:pt>
                      <c:pt idx="175">
                        <c:v>18.427583333333299</c:v>
                      </c:pt>
                      <c:pt idx="176">
                        <c:v>18.532583333333299</c:v>
                      </c:pt>
                      <c:pt idx="177">
                        <c:v>18.6375833333333</c:v>
                      </c:pt>
                      <c:pt idx="178">
                        <c:v>18.7425833333333</c:v>
                      </c:pt>
                      <c:pt idx="179">
                        <c:v>18.847583333333301</c:v>
                      </c:pt>
                      <c:pt idx="180">
                        <c:v>18.952583333333301</c:v>
                      </c:pt>
                      <c:pt idx="181">
                        <c:v>19.057583333333302</c:v>
                      </c:pt>
                      <c:pt idx="182">
                        <c:v>19.162583333333298</c:v>
                      </c:pt>
                      <c:pt idx="183">
                        <c:v>19.267583333333299</c:v>
                      </c:pt>
                      <c:pt idx="184">
                        <c:v>19.372583333333299</c:v>
                      </c:pt>
                      <c:pt idx="185">
                        <c:v>19.4775833333333</c:v>
                      </c:pt>
                      <c:pt idx="186">
                        <c:v>19.5825833333333</c:v>
                      </c:pt>
                      <c:pt idx="187">
                        <c:v>19.687583333333301</c:v>
                      </c:pt>
                      <c:pt idx="188">
                        <c:v>19.792583333333301</c:v>
                      </c:pt>
                      <c:pt idx="189">
                        <c:v>19.897583333333301</c:v>
                      </c:pt>
                      <c:pt idx="190">
                        <c:v>20.002583333333298</c:v>
                      </c:pt>
                      <c:pt idx="191">
                        <c:v>20.107583333333299</c:v>
                      </c:pt>
                      <c:pt idx="192">
                        <c:v>20.212583333333299</c:v>
                      </c:pt>
                      <c:pt idx="193">
                        <c:v>20.3175833333333</c:v>
                      </c:pt>
                      <c:pt idx="194">
                        <c:v>20.4225833333333</c:v>
                      </c:pt>
                      <c:pt idx="195">
                        <c:v>20.5275833333333</c:v>
                      </c:pt>
                      <c:pt idx="196">
                        <c:v>20.632583333333301</c:v>
                      </c:pt>
                      <c:pt idx="197">
                        <c:v>20.737583333333301</c:v>
                      </c:pt>
                      <c:pt idx="198">
                        <c:v>20.842583333333302</c:v>
                      </c:pt>
                      <c:pt idx="199">
                        <c:v>20.947583333333299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'Sensitivity test dt'!$B$2:$B$201</c15:sqref>
                        </c15:formulaRef>
                      </c:ext>
                    </c:extLst>
                    <c:numCache>
                      <c:formatCode>0.00</c:formatCode>
                      <c:ptCount val="200"/>
                      <c:pt idx="0">
                        <c:v>0.10351926039559101</c:v>
                      </c:pt>
                      <c:pt idx="1">
                        <c:v>0.110812861608795</c:v>
                      </c:pt>
                      <c:pt idx="2">
                        <c:v>0.118490570096154</c:v>
                      </c:pt>
                      <c:pt idx="3">
                        <c:v>0.126560337480564</c:v>
                      </c:pt>
                      <c:pt idx="4">
                        <c:v>0.135030080578628</c:v>
                      </c:pt>
                      <c:pt idx="5">
                        <c:v>0.14390692778608299</c:v>
                      </c:pt>
                      <c:pt idx="6">
                        <c:v>0.153197201372481</c:v>
                      </c:pt>
                      <c:pt idx="7">
                        <c:v>0.16290694792076499</c:v>
                      </c:pt>
                      <c:pt idx="8">
                        <c:v>0.17304103091700801</c:v>
                      </c:pt>
                      <c:pt idx="9">
                        <c:v>0.183604505498521</c:v>
                      </c:pt>
                      <c:pt idx="10">
                        <c:v>0.194599963396964</c:v>
                      </c:pt>
                      <c:pt idx="11">
                        <c:v>0.20603195248289</c:v>
                      </c:pt>
                      <c:pt idx="12">
                        <c:v>0.21790211243468099</c:v>
                      </c:pt>
                      <c:pt idx="13">
                        <c:v>0.230213194344489</c:v>
                      </c:pt>
                      <c:pt idx="14">
                        <c:v>0.24296644276478599</c:v>
                      </c:pt>
                      <c:pt idx="15">
                        <c:v>0.25616146221705699</c:v>
                      </c:pt>
                      <c:pt idx="16">
                        <c:v>0.26980066107154199</c:v>
                      </c:pt>
                      <c:pt idx="17">
                        <c:v>0.28388007832095902</c:v>
                      </c:pt>
                      <c:pt idx="18">
                        <c:v>0.29840398498530302</c:v>
                      </c:pt>
                      <c:pt idx="19">
                        <c:v>0.31336517633616501</c:v>
                      </c:pt>
                      <c:pt idx="20">
                        <c:v>0.32876817550972798</c:v>
                      </c:pt>
                      <c:pt idx="21">
                        <c:v>0.34460610561634097</c:v>
                      </c:pt>
                      <c:pt idx="22">
                        <c:v>0.36087858243631699</c:v>
                      </c:pt>
                      <c:pt idx="23">
                        <c:v>0.37758243663021601</c:v>
                      </c:pt>
                      <c:pt idx="24">
                        <c:v>0.39471238552992399</c:v>
                      </c:pt>
                      <c:pt idx="25">
                        <c:v>0.41226801869435897</c:v>
                      </c:pt>
                      <c:pt idx="26">
                        <c:v>0.43023971595663602</c:v>
                      </c:pt>
                      <c:pt idx="27">
                        <c:v>0.44863085835206501</c:v>
                      </c:pt>
                      <c:pt idx="28">
                        <c:v>0.46742588971965499</c:v>
                      </c:pt>
                      <c:pt idx="29">
                        <c:v>0.486630931734851</c:v>
                      </c:pt>
                      <c:pt idx="30">
                        <c:v>0.50622914520411</c:v>
                      </c:pt>
                      <c:pt idx="31">
                        <c:v>0.52622572654276401</c:v>
                      </c:pt>
                      <c:pt idx="32">
                        <c:v>0.54661074358190498</c:v>
                      </c:pt>
                      <c:pt idx="33">
                        <c:v>0.56737520990747203</c:v>
                      </c:pt>
                      <c:pt idx="34">
                        <c:v>0.58852290204146795</c:v>
                      </c:pt>
                      <c:pt idx="35">
                        <c:v>0.610033310591936</c:v>
                      </c:pt>
                      <c:pt idx="36">
                        <c:v>0.63191626928147404</c:v>
                      </c:pt>
                      <c:pt idx="37">
                        <c:v>0.65414551428094003</c:v>
                      </c:pt>
                      <c:pt idx="38">
                        <c:v>0.67673444994790599</c:v>
                      </c:pt>
                      <c:pt idx="39">
                        <c:v>0.69965837441128598</c:v>
                      </c:pt>
                      <c:pt idx="40">
                        <c:v>0.72292300746784399</c:v>
                      </c:pt>
                      <c:pt idx="41">
                        <c:v>0.74651890843378099</c:v>
                      </c:pt>
                      <c:pt idx="42">
                        <c:v>0.77042814501467105</c:v>
                      </c:pt>
                      <c:pt idx="43">
                        <c:v>0.79466573892873604</c:v>
                      </c:pt>
                      <c:pt idx="44">
                        <c:v>0.81919453657776797</c:v>
                      </c:pt>
                      <c:pt idx="45">
                        <c:v>0.84404337767103499</c:v>
                      </c:pt>
                      <c:pt idx="46">
                        <c:v>0.86916795864844598</c:v>
                      </c:pt>
                      <c:pt idx="47">
                        <c:v>0.89459434123874304</c:v>
                      </c:pt>
                      <c:pt idx="48">
                        <c:v>0.92028686208253097</c:v>
                      </c:pt>
                      <c:pt idx="49">
                        <c:v>0.94626530275408505</c:v>
                      </c:pt>
                      <c:pt idx="50">
                        <c:v>0.97249633021516102</c:v>
                      </c:pt>
                      <c:pt idx="51">
                        <c:v>0.99898110564446196</c:v>
                      </c:pt>
                      <c:pt idx="52">
                        <c:v>1.02573714719182</c:v>
                      </c:pt>
                      <c:pt idx="53">
                        <c:v>1.05269814208958</c:v>
                      </c:pt>
                      <c:pt idx="54">
                        <c:v>1.0799284933645901</c:v>
                      </c:pt>
                      <c:pt idx="55">
                        <c:v>1.10736079693045</c:v>
                      </c:pt>
                      <c:pt idx="56">
                        <c:v>1.1350460169054899</c:v>
                      </c:pt>
                      <c:pt idx="57">
                        <c:v>1.16290574332173</c:v>
                      </c:pt>
                      <c:pt idx="58">
                        <c:v>1.19099402096264</c:v>
                      </c:pt>
                      <c:pt idx="59">
                        <c:v>1.2192835391680199</c:v>
                      </c:pt>
                      <c:pt idx="60">
                        <c:v>1.24776394654795</c:v>
                      </c:pt>
                      <c:pt idx="61">
                        <c:v>1.27644061095081</c:v>
                      </c:pt>
                      <c:pt idx="62">
                        <c:v>1.30525381305698</c:v>
                      </c:pt>
                      <c:pt idx="63">
                        <c:v>1.3342869615335899</c:v>
                      </c:pt>
                      <c:pt idx="64">
                        <c:v>1.36344009636473</c:v>
                      </c:pt>
                      <c:pt idx="65">
                        <c:v>1.39280778228722</c:v>
                      </c:pt>
                      <c:pt idx="66">
                        <c:v>1.42227404949873</c:v>
                      </c:pt>
                      <c:pt idx="67">
                        <c:v>1.4519049724544899</c:v>
                      </c:pt>
                      <c:pt idx="68">
                        <c:v>1.4816637195695599</c:v>
                      </c:pt>
                      <c:pt idx="69">
                        <c:v>1.5115494615526199</c:v>
                      </c:pt>
                      <c:pt idx="70">
                        <c:v>1.5415999557805899</c:v>
                      </c:pt>
                      <c:pt idx="71">
                        <c:v>1.57173155060647</c:v>
                      </c:pt>
                      <c:pt idx="72">
                        <c:v>1.60204378081369</c:v>
                      </c:pt>
                      <c:pt idx="73">
                        <c:v>1.63237463764819</c:v>
                      </c:pt>
                      <c:pt idx="74">
                        <c:v>1.6628660511970701</c:v>
                      </c:pt>
                      <c:pt idx="75">
                        <c:v>1.69338983690809</c:v>
                      </c:pt>
                      <c:pt idx="76">
                        <c:v>1.72404591247566</c:v>
                      </c:pt>
                      <c:pt idx="77">
                        <c:v>1.75477516245926</c:v>
                      </c:pt>
                      <c:pt idx="78">
                        <c:v>1.78557586222278</c:v>
                      </c:pt>
                      <c:pt idx="79">
                        <c:v>1.8164997820723301</c:v>
                      </c:pt>
                      <c:pt idx="80">
                        <c:v>1.8474354922268099</c:v>
                      </c:pt>
                      <c:pt idx="81">
                        <c:v>1.8785050141458099</c:v>
                      </c:pt>
                      <c:pt idx="82">
                        <c:v>1.90952819415554</c:v>
                      </c:pt>
                      <c:pt idx="83">
                        <c:v>1.9406842605549799</c:v>
                      </c:pt>
                      <c:pt idx="84">
                        <c:v>1.9718104888882</c:v>
                      </c:pt>
                      <c:pt idx="85">
                        <c:v>2.0030294283997701</c:v>
                      </c:pt>
                      <c:pt idx="86">
                        <c:v>2.03426205670866</c:v>
                      </c:pt>
                      <c:pt idx="87">
                        <c:v>2.0655155783703698</c:v>
                      </c:pt>
                      <c:pt idx="88">
                        <c:v>2.0968487352190199</c:v>
                      </c:pt>
                      <c:pt idx="89">
                        <c:v>2.1281288646685801</c:v>
                      </c:pt>
                      <c:pt idx="90">
                        <c:v>2.1595365242980198</c:v>
                      </c:pt>
                      <c:pt idx="91">
                        <c:v>2.1908549489131999</c:v>
                      </c:pt>
                      <c:pt idx="92">
                        <c:v>2.2223001245631901</c:v>
                      </c:pt>
                      <c:pt idx="93">
                        <c:v>2.2536622454672299</c:v>
                      </c:pt>
                      <c:pt idx="94">
                        <c:v>2.2851024893543301</c:v>
                      </c:pt>
                      <c:pt idx="95">
                        <c:v>2.3165160489632699</c:v>
                      </c:pt>
                      <c:pt idx="96">
                        <c:v>2.3479253958488702</c:v>
                      </c:pt>
                      <c:pt idx="97">
                        <c:v>2.3793788179643802</c:v>
                      </c:pt>
                      <c:pt idx="98">
                        <c:v>2.4107303797419002</c:v>
                      </c:pt>
                      <c:pt idx="99">
                        <c:v>2.4421918976317398</c:v>
                      </c:pt>
                      <c:pt idx="100">
                        <c:v>2.4734969703004399</c:v>
                      </c:pt>
                      <c:pt idx="101">
                        <c:v>2.5049222399919602</c:v>
                      </c:pt>
                      <c:pt idx="102">
                        <c:v>2.5362135317903101</c:v>
                      </c:pt>
                      <c:pt idx="103">
                        <c:v>2.5675685602677798</c:v>
                      </c:pt>
                      <c:pt idx="104">
                        <c:v>2.5988610587354102</c:v>
                      </c:pt>
                      <c:pt idx="105">
                        <c:v>2.6301197325771501</c:v>
                      </c:pt>
                      <c:pt idx="106">
                        <c:v>2.6614066778440302</c:v>
                      </c:pt>
                      <c:pt idx="107">
                        <c:v>2.6925640671572801</c:v>
                      </c:pt>
                      <c:pt idx="108">
                        <c:v>2.7238298444777702</c:v>
                      </c:pt>
                      <c:pt idx="109">
                        <c:v>2.7548903210385398</c:v>
                      </c:pt>
                      <c:pt idx="110">
                        <c:v>2.7860627082153302</c:v>
                      </c:pt>
                      <c:pt idx="111">
                        <c:v>2.8170515785317201</c:v>
                      </c:pt>
                      <c:pt idx="112">
                        <c:v>2.84809366686593</c:v>
                      </c:pt>
                      <c:pt idx="113">
                        <c:v>2.87902591625667</c:v>
                      </c:pt>
                      <c:pt idx="114">
                        <c:v>2.9099047770948401</c:v>
                      </c:pt>
                      <c:pt idx="115">
                        <c:v>2.9407907984338402</c:v>
                      </c:pt>
                      <c:pt idx="116">
                        <c:v>2.9715140110792602</c:v>
                      </c:pt>
                      <c:pt idx="117">
                        <c:v>3.0023353541481699</c:v>
                      </c:pt>
                      <c:pt idx="118">
                        <c:v>3.0329226196801402</c:v>
                      </c:pt>
                      <c:pt idx="119">
                        <c:v>3.0636319974092299</c:v>
                      </c:pt>
                      <c:pt idx="120">
                        <c:v>3.0941140279355102</c:v>
                      </c:pt>
                      <c:pt idx="121">
                        <c:v>3.1246438989672201</c:v>
                      </c:pt>
                      <c:pt idx="122">
                        <c:v>3.1550303020189898</c:v>
                      </c:pt>
                      <c:pt idx="123">
                        <c:v>3.1853400640991101</c:v>
                      </c:pt>
                      <c:pt idx="124">
                        <c:v>3.2156420367593301</c:v>
                      </c:pt>
                      <c:pt idx="125">
                        <c:v>3.2457407995767298</c:v>
                      </c:pt>
                      <c:pt idx="126">
                        <c:v>3.2759369607231998</c:v>
                      </c:pt>
                      <c:pt idx="127">
                        <c:v>3.3058508445197901</c:v>
                      </c:pt>
                      <c:pt idx="128">
                        <c:v>3.33589557113079</c:v>
                      </c:pt>
                      <c:pt idx="129">
                        <c:v>3.3656699609271201</c:v>
                      </c:pt>
                      <c:pt idx="130">
                        <c:v>3.3955075480203698</c:v>
                      </c:pt>
                      <c:pt idx="131">
                        <c:v>3.42519047301136</c:v>
                      </c:pt>
                      <c:pt idx="132">
                        <c:v>3.45479119938949</c:v>
                      </c:pt>
                      <c:pt idx="133">
                        <c:v>3.4843605892313998</c:v>
                      </c:pt>
                      <c:pt idx="134">
                        <c:v>3.5136904526746999</c:v>
                      </c:pt>
                      <c:pt idx="135">
                        <c:v>3.54217201100158</c:v>
                      </c:pt>
                      <c:pt idx="136">
                        <c:v>3.5694532517195801</c:v>
                      </c:pt>
                      <c:pt idx="137">
                        <c:v>3.5968366987137301</c:v>
                      </c:pt>
                      <c:pt idx="138">
                        <c:v>3.62388136784207</c:v>
                      </c:pt>
                      <c:pt idx="139">
                        <c:v>3.6509635545012702</c:v>
                      </c:pt>
                      <c:pt idx="140">
                        <c:v>3.6778177003825099</c:v>
                      </c:pt>
                      <c:pt idx="141">
                        <c:v>3.70456405923301</c:v>
                      </c:pt>
                      <c:pt idx="142">
                        <c:v>3.7312549376311099</c:v>
                      </c:pt>
                      <c:pt idx="143">
                        <c:v>3.7576825003595098</c:v>
                      </c:pt>
                      <c:pt idx="144">
                        <c:v>3.7841745603063499</c:v>
                      </c:pt>
                      <c:pt idx="145">
                        <c:v>3.8102862051014901</c:v>
                      </c:pt>
                      <c:pt idx="146">
                        <c:v>3.8365015354699699</c:v>
                      </c:pt>
                      <c:pt idx="147">
                        <c:v>3.8623442925387899</c:v>
                      </c:pt>
                      <c:pt idx="148">
                        <c:v>3.8882342276227502</c:v>
                      </c:pt>
                      <c:pt idx="149">
                        <c:v>3.91386921265268</c:v>
                      </c:pt>
                      <c:pt idx="150">
                        <c:v>3.9393956851989498</c:v>
                      </c:pt>
                      <c:pt idx="151">
                        <c:v>3.9648584736419399</c:v>
                      </c:pt>
                      <c:pt idx="152">
                        <c:v>3.9900337299536002</c:v>
                      </c:pt>
                      <c:pt idx="153">
                        <c:v>4.0152967991874702</c:v>
                      </c:pt>
                      <c:pt idx="154">
                        <c:v>4.0401742882332297</c:v>
                      </c:pt>
                      <c:pt idx="155">
                        <c:v>4.0651931442878899</c:v>
                      </c:pt>
                      <c:pt idx="156">
                        <c:v>4.0898190140130497</c:v>
                      </c:pt>
                      <c:pt idx="157">
                        <c:v>4.1144919698694</c:v>
                      </c:pt>
                      <c:pt idx="158">
                        <c:v>4.1388968215315298</c:v>
                      </c:pt>
                      <c:pt idx="159">
                        <c:v>4.1631885403601299</c:v>
                      </c:pt>
                      <c:pt idx="160">
                        <c:v>4.1874075381637699</c:v>
                      </c:pt>
                      <c:pt idx="161">
                        <c:v>4.2113324653253699</c:v>
                      </c:pt>
                      <c:pt idx="162">
                        <c:v>4.2353481351128899</c:v>
                      </c:pt>
                      <c:pt idx="163">
                        <c:v>4.2589407293233501</c:v>
                      </c:pt>
                      <c:pt idx="164">
                        <c:v>4.2826931698270903</c:v>
                      </c:pt>
                      <c:pt idx="165">
                        <c:v>4.3060354162426897</c:v>
                      </c:pt>
                      <c:pt idx="166">
                        <c:v>4.3294773216933899</c:v>
                      </c:pt>
                      <c:pt idx="167">
                        <c:v>4.3526447625326199</c:v>
                      </c:pt>
                      <c:pt idx="168">
                        <c:v>4.3757150082763197</c:v>
                      </c:pt>
                      <c:pt idx="169">
                        <c:v>4.3986916384266603</c:v>
                      </c:pt>
                      <c:pt idx="170">
                        <c:v>4.4213539770270502</c:v>
                      </c:pt>
                      <c:pt idx="171">
                        <c:v>4.4441140484100199</c:v>
                      </c:pt>
                      <c:pt idx="172">
                        <c:v>4.4664504168329904</c:v>
                      </c:pt>
                      <c:pt idx="173">
                        <c:v>4.4889495013829803</c:v>
                      </c:pt>
                      <c:pt idx="174">
                        <c:v>4.51101235100443</c:v>
                      </c:pt>
                      <c:pt idx="175">
                        <c:v>4.5331816594092098</c:v>
                      </c:pt>
                      <c:pt idx="176">
                        <c:v>4.5550571075330204</c:v>
                      </c:pt>
                      <c:pt idx="177">
                        <c:v>4.5768643765933996</c:v>
                      </c:pt>
                      <c:pt idx="178">
                        <c:v>4.5985896541140896</c:v>
                      </c:pt>
                      <c:pt idx="179">
                        <c:v>4.6200376063385704</c:v>
                      </c:pt>
                      <c:pt idx="180">
                        <c:v>4.6415794862590403</c:v>
                      </c:pt>
                      <c:pt idx="181">
                        <c:v>4.6626730269699399</c:v>
                      </c:pt>
                      <c:pt idx="182">
                        <c:v>4.6839509062060296</c:v>
                      </c:pt>
                      <c:pt idx="183">
                        <c:v>4.7047616164832702</c:v>
                      </c:pt>
                      <c:pt idx="184">
                        <c:v>4.7256923047952997</c:v>
                      </c:pt>
                      <c:pt idx="185">
                        <c:v>4.7463062895106098</c:v>
                      </c:pt>
                      <c:pt idx="186">
                        <c:v>4.7668509207675296</c:v>
                      </c:pt>
                      <c:pt idx="187">
                        <c:v>4.7873063722582501</c:v>
                      </c:pt>
                      <c:pt idx="188">
                        <c:v>4.8074695033032899</c:v>
                      </c:pt>
                      <c:pt idx="189">
                        <c:v>4.8277608094997202</c:v>
                      </c:pt>
                      <c:pt idx="190">
                        <c:v>4.8476191138572498</c:v>
                      </c:pt>
                      <c:pt idx="191">
                        <c:v>4.8676934384010604</c:v>
                      </c:pt>
                      <c:pt idx="192">
                        <c:v>4.8873032614646998</c:v>
                      </c:pt>
                      <c:pt idx="193">
                        <c:v>4.9070318234079497</c:v>
                      </c:pt>
                      <c:pt idx="194">
                        <c:v>4.9264322139999503</c:v>
                      </c:pt>
                      <c:pt idx="195">
                        <c:v>4.94577511797592</c:v>
                      </c:pt>
                      <c:pt idx="196">
                        <c:v>4.9650162467632599</c:v>
                      </c:pt>
                      <c:pt idx="197">
                        <c:v>4.9839729782952</c:v>
                      </c:pt>
                      <c:pt idx="198">
                        <c:v>5.0030518743513301</c:v>
                      </c:pt>
                      <c:pt idx="199">
                        <c:v>5.0216820008438301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1-89BC-4E53-AD78-535176700100}"/>
                  </c:ext>
                </c:extLst>
              </c15:ser>
            </c15:filteredScatterSeries>
          </c:ext>
        </c:extLst>
      </c:scatterChart>
      <c:valAx>
        <c:axId val="455150096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71008"/>
        <c:crosses val="autoZero"/>
        <c:crossBetween val="midCat"/>
        <c:majorUnit val="7"/>
      </c:valAx>
      <c:valAx>
        <c:axId val="467671008"/>
        <c:scaling>
          <c:orientation val="minMax"/>
          <c:max val="6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Biomass/g/L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5150096"/>
        <c:crosses val="autoZero"/>
        <c:crossBetween val="midCat"/>
        <c:majorUnit val="2"/>
      </c:valAx>
      <c:spPr>
        <a:noFill/>
        <a:ln w="25400"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40336838815311"/>
          <c:y val="2.7131782945736434E-2"/>
          <c:w val="0.73317173310034489"/>
          <c:h val="0.6796730571722012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'Sensitivity test dt'!$D$1</c:f>
              <c:strCache>
                <c:ptCount val="1"/>
                <c:pt idx="0">
                  <c:v>0.005h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dt'!$D$2:$D$201</c:f>
              <c:numCache>
                <c:formatCode>0.00</c:formatCode>
                <c:ptCount val="200"/>
                <c:pt idx="0">
                  <c:v>0.103791108044473</c:v>
                </c:pt>
                <c:pt idx="1">
                  <c:v>0.11056066739023999</c:v>
                </c:pt>
                <c:pt idx="2">
                  <c:v>0.118756329428598</c:v>
                </c:pt>
                <c:pt idx="3">
                  <c:v>0.12620735903171201</c:v>
                </c:pt>
                <c:pt idx="4">
                  <c:v>0.135352334077779</c:v>
                </c:pt>
                <c:pt idx="5">
                  <c:v>0.14361592217855401</c:v>
                </c:pt>
                <c:pt idx="6">
                  <c:v>0.15352530516441501</c:v>
                </c:pt>
                <c:pt idx="7">
                  <c:v>0.16249774506654699</c:v>
                </c:pt>
                <c:pt idx="8">
                  <c:v>0.17337012392862999</c:v>
                </c:pt>
                <c:pt idx="9">
                  <c:v>0.18330823609709701</c:v>
                </c:pt>
                <c:pt idx="10">
                  <c:v>0.19496108436333801</c:v>
                </c:pt>
                <c:pt idx="11">
                  <c:v>0.205618429402918</c:v>
                </c:pt>
                <c:pt idx="12">
                  <c:v>0.21817315327263601</c:v>
                </c:pt>
                <c:pt idx="13">
                  <c:v>0.229956403391542</c:v>
                </c:pt>
                <c:pt idx="14">
                  <c:v>0.24331186445820999</c:v>
                </c:pt>
                <c:pt idx="15">
                  <c:v>0.25581758620721001</c:v>
                </c:pt>
                <c:pt idx="16">
                  <c:v>0.26994067879723299</c:v>
                </c:pt>
                <c:pt idx="17">
                  <c:v>0.28370662298454002</c:v>
                </c:pt>
                <c:pt idx="18">
                  <c:v>0.29866755931908001</c:v>
                </c:pt>
                <c:pt idx="19">
                  <c:v>0.31318005465003801</c:v>
                </c:pt>
                <c:pt idx="20">
                  <c:v>0.32871299805847498</c:v>
                </c:pt>
                <c:pt idx="21">
                  <c:v>0.344551949768795</c:v>
                </c:pt>
                <c:pt idx="22">
                  <c:v>0.36098431568989497</c:v>
                </c:pt>
                <c:pt idx="23">
                  <c:v>0.37764708995766699</c:v>
                </c:pt>
                <c:pt idx="24">
                  <c:v>0.39440455623793502</c:v>
                </c:pt>
                <c:pt idx="25">
                  <c:v>0.41236784758183298</c:v>
                </c:pt>
                <c:pt idx="26">
                  <c:v>0.43010181648728801</c:v>
                </c:pt>
                <c:pt idx="27">
                  <c:v>0.449035853032627</c:v>
                </c:pt>
                <c:pt idx="28">
                  <c:v>0.46681992927866001</c:v>
                </c:pt>
                <c:pt idx="29">
                  <c:v>0.48694196085914998</c:v>
                </c:pt>
                <c:pt idx="30">
                  <c:v>0.50575246109419303</c:v>
                </c:pt>
                <c:pt idx="31">
                  <c:v>0.52704462972852695</c:v>
                </c:pt>
                <c:pt idx="32">
                  <c:v>0.54568147281481005</c:v>
                </c:pt>
                <c:pt idx="33">
                  <c:v>0.56798319653194596</c:v>
                </c:pt>
                <c:pt idx="34">
                  <c:v>0.587597784167328</c:v>
                </c:pt>
                <c:pt idx="35">
                  <c:v>0.61130425574220604</c:v>
                </c:pt>
                <c:pt idx="36">
                  <c:v>0.63066195589753804</c:v>
                </c:pt>
                <c:pt idx="37">
                  <c:v>0.65510784514226195</c:v>
                </c:pt>
                <c:pt idx="38">
                  <c:v>0.67526725382709696</c:v>
                </c:pt>
                <c:pt idx="39">
                  <c:v>0.70136257093201904</c:v>
                </c:pt>
                <c:pt idx="40">
                  <c:v>0.72139367076346295</c:v>
                </c:pt>
                <c:pt idx="41">
                  <c:v>0.74784540921821296</c:v>
                </c:pt>
                <c:pt idx="42">
                  <c:v>0.76844325824592097</c:v>
                </c:pt>
                <c:pt idx="43">
                  <c:v>0.79671663429793804</c:v>
                </c:pt>
                <c:pt idx="44">
                  <c:v>0.81750066628182505</c:v>
                </c:pt>
                <c:pt idx="45">
                  <c:v>0.84567539267393999</c:v>
                </c:pt>
                <c:pt idx="46">
                  <c:v>0.86684847744770899</c:v>
                </c:pt>
                <c:pt idx="47">
                  <c:v>0.89677217558758304</c:v>
                </c:pt>
                <c:pt idx="48">
                  <c:v>0.91859727212909303</c:v>
                </c:pt>
                <c:pt idx="49">
                  <c:v>0.94807466774276605</c:v>
                </c:pt>
                <c:pt idx="50">
                  <c:v>0.97011829254275095</c:v>
                </c:pt>
                <c:pt idx="51">
                  <c:v>1.0009478091509101</c:v>
                </c:pt>
                <c:pt idx="52">
                  <c:v>1.02423931853085</c:v>
                </c:pt>
                <c:pt idx="53">
                  <c:v>1.0545279783935799</c:v>
                </c:pt>
                <c:pt idx="54">
                  <c:v>1.07777119859421</c:v>
                </c:pt>
                <c:pt idx="55">
                  <c:v>1.10881582329807</c:v>
                </c:pt>
                <c:pt idx="56">
                  <c:v>1.1339277244666901</c:v>
                </c:pt>
                <c:pt idx="57">
                  <c:v>1.1645717219441101</c:v>
                </c:pt>
                <c:pt idx="58">
                  <c:v>1.18927749481589</c:v>
                </c:pt>
                <c:pt idx="59">
                  <c:v>1.2200605045983099</c:v>
                </c:pt>
                <c:pt idx="60">
                  <c:v>1.2471006067427</c:v>
                </c:pt>
                <c:pt idx="61">
                  <c:v>1.2777451215059099</c:v>
                </c:pt>
                <c:pt idx="62">
                  <c:v>1.30414263565129</c:v>
                </c:pt>
                <c:pt idx="63">
                  <c:v>1.3343754743371601</c:v>
                </c:pt>
                <c:pt idx="64">
                  <c:v>1.3631496790320099</c:v>
                </c:pt>
                <c:pt idx="65">
                  <c:v>1.39362898528205</c:v>
                </c:pt>
                <c:pt idx="66">
                  <c:v>1.42193797741815</c:v>
                </c:pt>
                <c:pt idx="67">
                  <c:v>1.45136360947135</c:v>
                </c:pt>
                <c:pt idx="68">
                  <c:v>1.4816616276625501</c:v>
                </c:pt>
                <c:pt idx="69">
                  <c:v>1.5118145065114801</c:v>
                </c:pt>
                <c:pt idx="70">
                  <c:v>1.5421686635265699</c:v>
                </c:pt>
                <c:pt idx="71">
                  <c:v>1.57053473451287</c:v>
                </c:pt>
                <c:pt idx="72">
                  <c:v>1.60234582797531</c:v>
                </c:pt>
                <c:pt idx="73">
                  <c:v>1.63195421024529</c:v>
                </c:pt>
                <c:pt idx="74">
                  <c:v>1.66438194952515</c:v>
                </c:pt>
                <c:pt idx="75">
                  <c:v>1.6914840657294501</c:v>
                </c:pt>
                <c:pt idx="76">
                  <c:v>1.7248812647868801</c:v>
                </c:pt>
                <c:pt idx="77">
                  <c:v>1.7534283263118899</c:v>
                </c:pt>
                <c:pt idx="78">
                  <c:v>1.78807299190136</c:v>
                </c:pt>
                <c:pt idx="79">
                  <c:v>1.81392180454421</c:v>
                </c:pt>
                <c:pt idx="80">
                  <c:v>1.84907432791237</c:v>
                </c:pt>
                <c:pt idx="81">
                  <c:v>1.8759481963293301</c:v>
                </c:pt>
                <c:pt idx="82">
                  <c:v>1.9129543153272901</c:v>
                </c:pt>
                <c:pt idx="83">
                  <c:v>1.9375678751337899</c:v>
                </c:pt>
                <c:pt idx="84">
                  <c:v>1.97424622916387</c:v>
                </c:pt>
                <c:pt idx="85">
                  <c:v>1.99920180398546</c:v>
                </c:pt>
                <c:pt idx="86">
                  <c:v>2.0384715213538098</c:v>
                </c:pt>
                <c:pt idx="87">
                  <c:v>2.0620674160355601</c:v>
                </c:pt>
                <c:pt idx="88">
                  <c:v>2.0999377453880999</c:v>
                </c:pt>
                <c:pt idx="89">
                  <c:v>2.1234117189498498</c:v>
                </c:pt>
                <c:pt idx="90">
                  <c:v>2.1642094180342499</c:v>
                </c:pt>
                <c:pt idx="91">
                  <c:v>2.1873931410268201</c:v>
                </c:pt>
                <c:pt idx="92">
                  <c:v>2.2257736565024802</c:v>
                </c:pt>
                <c:pt idx="93">
                  <c:v>2.2488053257534801</c:v>
                </c:pt>
                <c:pt idx="94">
                  <c:v>2.2894768826995602</c:v>
                </c:pt>
                <c:pt idx="95">
                  <c:v>2.31340727919474</c:v>
                </c:pt>
                <c:pt idx="96">
                  <c:v>2.3514022140361699</c:v>
                </c:pt>
                <c:pt idx="97">
                  <c:v>2.3749574129843101</c:v>
                </c:pt>
                <c:pt idx="98">
                  <c:v>2.4140466477594602</c:v>
                </c:pt>
                <c:pt idx="99">
                  <c:v>2.43976975502017</c:v>
                </c:pt>
                <c:pt idx="100">
                  <c:v>2.4767343429884998</c:v>
                </c:pt>
                <c:pt idx="101">
                  <c:v>2.5013062351525801</c:v>
                </c:pt>
                <c:pt idx="102">
                  <c:v>2.5381442491237798</c:v>
                </c:pt>
                <c:pt idx="103">
                  <c:v>2.5661273325231999</c:v>
                </c:pt>
                <c:pt idx="104">
                  <c:v>2.6015356034700301</c:v>
                </c:pt>
                <c:pt idx="105">
                  <c:v>2.6275487226281302</c:v>
                </c:pt>
                <c:pt idx="106">
                  <c:v>2.6620151145487698</c:v>
                </c:pt>
                <c:pt idx="107">
                  <c:v>2.6919591902471298</c:v>
                </c:pt>
                <c:pt idx="108">
                  <c:v>2.7256851838804499</c:v>
                </c:pt>
                <c:pt idx="109">
                  <c:v>2.7534840653293302</c:v>
                </c:pt>
                <c:pt idx="110">
                  <c:v>2.7856337484987201</c:v>
                </c:pt>
                <c:pt idx="111">
                  <c:v>2.8168307469941798</c:v>
                </c:pt>
                <c:pt idx="112">
                  <c:v>2.8490741002111601</c:v>
                </c:pt>
                <c:pt idx="113">
                  <c:v>2.8789453681485</c:v>
                </c:pt>
                <c:pt idx="114">
                  <c:v>2.9085004340583702</c:v>
                </c:pt>
                <c:pt idx="115">
                  <c:v>2.9407251301614701</c:v>
                </c:pt>
                <c:pt idx="116">
                  <c:v>2.97156667888571</c:v>
                </c:pt>
                <c:pt idx="117">
                  <c:v>3.0035490255036201</c:v>
                </c:pt>
                <c:pt idx="118">
                  <c:v>3.0303391372845798</c:v>
                </c:pt>
                <c:pt idx="119">
                  <c:v>3.06377171544574</c:v>
                </c:pt>
                <c:pt idx="120">
                  <c:v>3.0928685814680499</c:v>
                </c:pt>
                <c:pt idx="121">
                  <c:v>3.1268556737336102</c:v>
                </c:pt>
                <c:pt idx="122">
                  <c:v>3.1509768287841098</c:v>
                </c:pt>
                <c:pt idx="123">
                  <c:v>3.18606310229127</c:v>
                </c:pt>
                <c:pt idx="124">
                  <c:v>3.2123861426654998</c:v>
                </c:pt>
                <c:pt idx="125">
                  <c:v>3.2487118243827502</c:v>
                </c:pt>
                <c:pt idx="126">
                  <c:v>3.2703798130708601</c:v>
                </c:pt>
                <c:pt idx="127">
                  <c:v>3.3072426330684799</c:v>
                </c:pt>
                <c:pt idx="128">
                  <c:v>3.3300670006592501</c:v>
                </c:pt>
                <c:pt idx="129">
                  <c:v>3.3689075002033899</c:v>
                </c:pt>
                <c:pt idx="130">
                  <c:v>3.3884591685754901</c:v>
                </c:pt>
                <c:pt idx="131">
                  <c:v>3.42666618201349</c:v>
                </c:pt>
                <c:pt idx="132">
                  <c:v>3.4462235458180599</c:v>
                </c:pt>
                <c:pt idx="133">
                  <c:v>3.4871030648299399</c:v>
                </c:pt>
                <c:pt idx="134">
                  <c:v>3.50494520078903</c:v>
                </c:pt>
                <c:pt idx="135">
                  <c:v>3.5431264849507902</c:v>
                </c:pt>
                <c:pt idx="136">
                  <c:v>3.5584151700488902</c:v>
                </c:pt>
                <c:pt idx="137">
                  <c:v>3.5980099439581701</c:v>
                </c:pt>
                <c:pt idx="138">
                  <c:v>3.6133645285272999</c:v>
                </c:pt>
                <c:pt idx="139">
                  <c:v>3.65030526218928</c:v>
                </c:pt>
                <c:pt idx="140">
                  <c:v>3.6652335071905799</c:v>
                </c:pt>
                <c:pt idx="141">
                  <c:v>3.7023157564278502</c:v>
                </c:pt>
                <c:pt idx="142">
                  <c:v>3.7192779553690198</c:v>
                </c:pt>
                <c:pt idx="143">
                  <c:v>3.7545181646885699</c:v>
                </c:pt>
                <c:pt idx="144">
                  <c:v>3.7700290811232899</c:v>
                </c:pt>
                <c:pt idx="145">
                  <c:v>3.8033243093243301</c:v>
                </c:pt>
                <c:pt idx="146">
                  <c:v>3.82299751588842</c:v>
                </c:pt>
                <c:pt idx="147">
                  <c:v>3.8558707043546301</c:v>
                </c:pt>
                <c:pt idx="148">
                  <c:v>3.8723243957753599</c:v>
                </c:pt>
                <c:pt idx="149">
                  <c:v>3.9015843928193399</c:v>
                </c:pt>
                <c:pt idx="150">
                  <c:v>3.92416616796742</c:v>
                </c:pt>
                <c:pt idx="151">
                  <c:v>3.9541842696491099</c:v>
                </c:pt>
                <c:pt idx="152">
                  <c:v>3.9720281819858201</c:v>
                </c:pt>
                <c:pt idx="153">
                  <c:v>3.9977546842298399</c:v>
                </c:pt>
                <c:pt idx="154">
                  <c:v>4.0221644091457396</c:v>
                </c:pt>
                <c:pt idx="155">
                  <c:v>4.0496683456035596</c:v>
                </c:pt>
                <c:pt idx="156">
                  <c:v>4.06920123877733</c:v>
                </c:pt>
                <c:pt idx="157">
                  <c:v>4.0916086848631901</c:v>
                </c:pt>
                <c:pt idx="158">
                  <c:v>4.1169790220276496</c:v>
                </c:pt>
                <c:pt idx="159">
                  <c:v>4.1424236067448001</c:v>
                </c:pt>
                <c:pt idx="160">
                  <c:v>4.16386307979427</c:v>
                </c:pt>
                <c:pt idx="161">
                  <c:v>4.1826376204411604</c:v>
                </c:pt>
                <c:pt idx="162">
                  <c:v>4.2090282611022198</c:v>
                </c:pt>
                <c:pt idx="163">
                  <c:v>4.2325009998725598</c:v>
                </c:pt>
                <c:pt idx="164">
                  <c:v>4.25560091150827</c:v>
                </c:pt>
                <c:pt idx="165">
                  <c:v>4.2709967732645504</c:v>
                </c:pt>
                <c:pt idx="166">
                  <c:v>4.2988629987680396</c:v>
                </c:pt>
                <c:pt idx="167">
                  <c:v>4.3195751737349299</c:v>
                </c:pt>
                <c:pt idx="168">
                  <c:v>4.3444018314006003</c:v>
                </c:pt>
                <c:pt idx="169">
                  <c:v>4.3567968942138497</c:v>
                </c:pt>
                <c:pt idx="170">
                  <c:v>4.3868131621380302</c:v>
                </c:pt>
                <c:pt idx="171">
                  <c:v>4.4032724319083796</c:v>
                </c:pt>
                <c:pt idx="172">
                  <c:v>4.4303450923385403</c:v>
                </c:pt>
                <c:pt idx="173">
                  <c:v>4.44023802531086</c:v>
                </c:pt>
                <c:pt idx="174">
                  <c:v>4.4721378865684596</c:v>
                </c:pt>
                <c:pt idx="175">
                  <c:v>4.4840675986304399</c:v>
                </c:pt>
                <c:pt idx="176">
                  <c:v>4.5134844452497704</c:v>
                </c:pt>
                <c:pt idx="177">
                  <c:v>4.5213858101933502</c:v>
                </c:pt>
                <c:pt idx="178">
                  <c:v>4.55456406910689</c:v>
                </c:pt>
                <c:pt idx="179">
                  <c:v>4.5628209551716701</c:v>
                </c:pt>
                <c:pt idx="180">
                  <c:v>4.59348503958857</c:v>
                </c:pt>
                <c:pt idx="181">
                  <c:v>4.6002522796963401</c:v>
                </c:pt>
                <c:pt idx="182">
                  <c:v>4.6337282689425301</c:v>
                </c:pt>
                <c:pt idx="183">
                  <c:v>4.6402098840427701</c:v>
                </c:pt>
                <c:pt idx="184">
                  <c:v>4.6696500316748004</c:v>
                </c:pt>
                <c:pt idx="185">
                  <c:v>4.6775115197856696</c:v>
                </c:pt>
                <c:pt idx="186">
                  <c:v>4.7095721383669602</c:v>
                </c:pt>
                <c:pt idx="187">
                  <c:v>4.7161164839096097</c:v>
                </c:pt>
                <c:pt idx="188">
                  <c:v>4.7421199741613398</c:v>
                </c:pt>
                <c:pt idx="189">
                  <c:v>4.7528484740249404</c:v>
                </c:pt>
                <c:pt idx="190">
                  <c:v>4.7826293207503898</c:v>
                </c:pt>
                <c:pt idx="191">
                  <c:v>4.78967647158251</c:v>
                </c:pt>
                <c:pt idx="192">
                  <c:v>4.81145359584327</c:v>
                </c:pt>
                <c:pt idx="193">
                  <c:v>4.8258631473157401</c:v>
                </c:pt>
                <c:pt idx="194">
                  <c:v>4.8526250267002302</c:v>
                </c:pt>
                <c:pt idx="195">
                  <c:v>4.8607234696772998</c:v>
                </c:pt>
                <c:pt idx="196">
                  <c:v>4.8788771425714401</c:v>
                </c:pt>
                <c:pt idx="197">
                  <c:v>4.8964771161236804</c:v>
                </c:pt>
                <c:pt idx="198">
                  <c:v>4.9200667313804702</c:v>
                </c:pt>
                <c:pt idx="199">
                  <c:v>4.92956785864446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745-4272-9A60-97382F8A9D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4960448"/>
        <c:axId val="644961008"/>
      </c:scatterChart>
      <c:valAx>
        <c:axId val="644960448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1008"/>
        <c:crosses val="autoZero"/>
        <c:crossBetween val="midCat"/>
        <c:majorUnit val="7"/>
      </c:valAx>
      <c:valAx>
        <c:axId val="644961008"/>
        <c:scaling>
          <c:orientation val="minMax"/>
          <c:max val="6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Biomass/g/L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0448"/>
        <c:crosses val="autoZero"/>
        <c:crossBetween val="midCat"/>
        <c:majorUnit val="2"/>
      </c:valAx>
      <c:spPr>
        <a:noFill/>
        <a:ln w="25400"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240336838815311"/>
          <c:y val="2.7131782945736434E-2"/>
          <c:w val="0.73317173310034489"/>
          <c:h val="0.6796730571722012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'Sensitivity test dt'!$E$1</c:f>
              <c:strCache>
                <c:ptCount val="1"/>
                <c:pt idx="0">
                  <c:v>0.05h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dt'!$E$2:$E$201</c:f>
              <c:numCache>
                <c:formatCode>0.00</c:formatCode>
                <c:ptCount val="200"/>
                <c:pt idx="0">
                  <c:v>0.104497415604549</c:v>
                </c:pt>
                <c:pt idx="1">
                  <c:v>0.109865156668896</c:v>
                </c:pt>
                <c:pt idx="2">
                  <c:v>0.118921338247446</c:v>
                </c:pt>
                <c:pt idx="3">
                  <c:v>0.126177479493325</c:v>
                </c:pt>
                <c:pt idx="4">
                  <c:v>0.13509908368081999</c:v>
                </c:pt>
                <c:pt idx="5">
                  <c:v>0.14364026910310901</c:v>
                </c:pt>
                <c:pt idx="6">
                  <c:v>0.153310278926752</c:v>
                </c:pt>
                <c:pt idx="7">
                  <c:v>0.16223552109981801</c:v>
                </c:pt>
                <c:pt idx="8">
                  <c:v>0.17341916058401699</c:v>
                </c:pt>
                <c:pt idx="9">
                  <c:v>0.18307286505925599</c:v>
                </c:pt>
                <c:pt idx="10">
                  <c:v>0.19440438566356399</c:v>
                </c:pt>
                <c:pt idx="11">
                  <c:v>0.20639485067618499</c:v>
                </c:pt>
                <c:pt idx="12">
                  <c:v>0.21630677413382501</c:v>
                </c:pt>
                <c:pt idx="13">
                  <c:v>0.23142294934900901</c:v>
                </c:pt>
                <c:pt idx="14">
                  <c:v>0.242047529700504</c:v>
                </c:pt>
                <c:pt idx="15">
                  <c:v>0.25592426245983602</c:v>
                </c:pt>
                <c:pt idx="16">
                  <c:v>0.26997070158650999</c:v>
                </c:pt>
                <c:pt idx="17">
                  <c:v>0.282993660367172</c:v>
                </c:pt>
                <c:pt idx="18">
                  <c:v>0.29865095794746099</c:v>
                </c:pt>
                <c:pt idx="19">
                  <c:v>0.31301124673845698</c:v>
                </c:pt>
                <c:pt idx="20">
                  <c:v>0.32807223413221898</c:v>
                </c:pt>
                <c:pt idx="21">
                  <c:v>0.34448104813987901</c:v>
                </c:pt>
                <c:pt idx="22">
                  <c:v>0.36054080306754899</c:v>
                </c:pt>
                <c:pt idx="23">
                  <c:v>0.37630121109081899</c:v>
                </c:pt>
                <c:pt idx="24">
                  <c:v>0.39621999122892698</c:v>
                </c:pt>
                <c:pt idx="25">
                  <c:v>0.40888110270608302</c:v>
                </c:pt>
                <c:pt idx="26">
                  <c:v>0.43248210943694998</c:v>
                </c:pt>
                <c:pt idx="27">
                  <c:v>0.44714006190023198</c:v>
                </c:pt>
                <c:pt idx="28">
                  <c:v>0.466508931505906</c:v>
                </c:pt>
                <c:pt idx="29">
                  <c:v>0.48761774101901301</c:v>
                </c:pt>
                <c:pt idx="30">
                  <c:v>0.50417127824410402</c:v>
                </c:pt>
                <c:pt idx="31">
                  <c:v>0.52708678802714903</c:v>
                </c:pt>
                <c:pt idx="32">
                  <c:v>0.54502656637702096</c:v>
                </c:pt>
                <c:pt idx="33">
                  <c:v>0.56701987429143896</c:v>
                </c:pt>
                <c:pt idx="34">
                  <c:v>0.58761482910117202</c:v>
                </c:pt>
                <c:pt idx="35">
                  <c:v>0.61096980476881602</c:v>
                </c:pt>
                <c:pt idx="36">
                  <c:v>0.62807202648855598</c:v>
                </c:pt>
                <c:pt idx="37">
                  <c:v>0.65830903401389196</c:v>
                </c:pt>
                <c:pt idx="38">
                  <c:v>0.66974094760440395</c:v>
                </c:pt>
                <c:pt idx="39">
                  <c:v>0.70533515718145301</c:v>
                </c:pt>
                <c:pt idx="40">
                  <c:v>0.718868980128341</c:v>
                </c:pt>
                <c:pt idx="41">
                  <c:v>0.74683269499559901</c:v>
                </c:pt>
                <c:pt idx="42">
                  <c:v>0.76959583216345395</c:v>
                </c:pt>
                <c:pt idx="43">
                  <c:v>0.79419160160594904</c:v>
                </c:pt>
                <c:pt idx="44">
                  <c:v>0.81796578281932097</c:v>
                </c:pt>
                <c:pt idx="45">
                  <c:v>0.84456520603089202</c:v>
                </c:pt>
                <c:pt idx="46">
                  <c:v>0.86547503573161499</c:v>
                </c:pt>
                <c:pt idx="47">
                  <c:v>0.89642920878938404</c:v>
                </c:pt>
                <c:pt idx="48">
                  <c:v>0.91847762701911295</c:v>
                </c:pt>
                <c:pt idx="49">
                  <c:v>0.94469925848351</c:v>
                </c:pt>
                <c:pt idx="50">
                  <c:v>0.97470988050350005</c:v>
                </c:pt>
                <c:pt idx="51">
                  <c:v>0.99351104003884305</c:v>
                </c:pt>
                <c:pt idx="52">
                  <c:v>1.0289621911773501</c:v>
                </c:pt>
                <c:pt idx="53">
                  <c:v>1.0517973275853301</c:v>
                </c:pt>
                <c:pt idx="54">
                  <c:v>1.0765642734426599</c:v>
                </c:pt>
                <c:pt idx="55">
                  <c:v>1.1107774056975701</c:v>
                </c:pt>
                <c:pt idx="56">
                  <c:v>1.13035011596636</c:v>
                </c:pt>
                <c:pt idx="57">
                  <c:v>1.1651187241343499</c:v>
                </c:pt>
                <c:pt idx="58">
                  <c:v>1.1876926785523001</c:v>
                </c:pt>
                <c:pt idx="59">
                  <c:v>1.2187399894500199</c:v>
                </c:pt>
                <c:pt idx="60">
                  <c:v>1.24627570635816</c:v>
                </c:pt>
                <c:pt idx="61">
                  <c:v>1.2781783165182099</c:v>
                </c:pt>
                <c:pt idx="62">
                  <c:v>1.2994752288940701</c:v>
                </c:pt>
                <c:pt idx="63">
                  <c:v>1.34042742104667</c:v>
                </c:pt>
                <c:pt idx="64">
                  <c:v>1.3546391300487</c:v>
                </c:pt>
                <c:pt idx="65">
                  <c:v>1.3984862961425999</c:v>
                </c:pt>
                <c:pt idx="66">
                  <c:v>1.41944545130568</c:v>
                </c:pt>
                <c:pt idx="67">
                  <c:v>1.4485633520416701</c:v>
                </c:pt>
                <c:pt idx="68">
                  <c:v>1.48471071566622</c:v>
                </c:pt>
                <c:pt idx="69">
                  <c:v>1.5075974467925899</c:v>
                </c:pt>
                <c:pt idx="70">
                  <c:v>1.5431306081906699</c:v>
                </c:pt>
                <c:pt idx="71">
                  <c:v>1.5681419664518399</c:v>
                </c:pt>
                <c:pt idx="72">
                  <c:v>1.6011120732319799</c:v>
                </c:pt>
                <c:pt idx="73">
                  <c:v>1.63015992418779</c:v>
                </c:pt>
                <c:pt idx="74">
                  <c:v>1.6661337607341999</c:v>
                </c:pt>
                <c:pt idx="75">
                  <c:v>1.6850275130577099</c:v>
                </c:pt>
                <c:pt idx="76">
                  <c:v>1.73251661426603</c:v>
                </c:pt>
                <c:pt idx="77">
                  <c:v>1.7433065880779399</c:v>
                </c:pt>
                <c:pt idx="78">
                  <c:v>1.7923911096273399</c:v>
                </c:pt>
                <c:pt idx="79">
                  <c:v>1.8114196494063901</c:v>
                </c:pt>
                <c:pt idx="80">
                  <c:v>1.84418562754802</c:v>
                </c:pt>
                <c:pt idx="81">
                  <c:v>1.8791796251239801</c:v>
                </c:pt>
                <c:pt idx="82">
                  <c:v>1.9075033258607801</c:v>
                </c:pt>
                <c:pt idx="83">
                  <c:v>1.9378616251381899</c:v>
                </c:pt>
                <c:pt idx="84">
                  <c:v>1.97148470588391</c:v>
                </c:pt>
                <c:pt idx="85">
                  <c:v>1.9971631734301301</c:v>
                </c:pt>
                <c:pt idx="86">
                  <c:v>2.03525056163374</c:v>
                </c:pt>
                <c:pt idx="87">
                  <c:v>2.0638325872844301</c:v>
                </c:pt>
                <c:pt idx="88">
                  <c:v>2.09167970060839</c:v>
                </c:pt>
                <c:pt idx="89">
                  <c:v>2.1321529915614201</c:v>
                </c:pt>
                <c:pt idx="90">
                  <c:v>2.1529123115183899</c:v>
                </c:pt>
                <c:pt idx="91">
                  <c:v>2.1905572667599298</c:v>
                </c:pt>
                <c:pt idx="92">
                  <c:v>2.2241518447693598</c:v>
                </c:pt>
                <c:pt idx="93">
                  <c:v>2.2416516307985299</c:v>
                </c:pt>
                <c:pt idx="94">
                  <c:v>2.2938761116826201</c:v>
                </c:pt>
                <c:pt idx="95">
                  <c:v>2.3067290433038599</c:v>
                </c:pt>
                <c:pt idx="96">
                  <c:v>2.3516573640902099</c:v>
                </c:pt>
                <c:pt idx="97">
                  <c:v>2.3713006993366901</c:v>
                </c:pt>
                <c:pt idx="98">
                  <c:v>2.4120014374656402</c:v>
                </c:pt>
                <c:pt idx="99">
                  <c:v>2.4361684818310598</c:v>
                </c:pt>
                <c:pt idx="100">
                  <c:v>2.4791285260950802</c:v>
                </c:pt>
                <c:pt idx="101">
                  <c:v>2.4914740698786799</c:v>
                </c:pt>
                <c:pt idx="102">
                  <c:v>2.5469524638983998</c:v>
                </c:pt>
                <c:pt idx="103">
                  <c:v>2.5540811605301901</c:v>
                </c:pt>
                <c:pt idx="104">
                  <c:v>2.6021339142489399</c:v>
                </c:pt>
                <c:pt idx="105">
                  <c:v>2.6236891757699401</c:v>
                </c:pt>
                <c:pt idx="106">
                  <c:v>2.6492735011344299</c:v>
                </c:pt>
                <c:pt idx="107">
                  <c:v>2.69416780125847</c:v>
                </c:pt>
                <c:pt idx="108">
                  <c:v>2.7144378712220698</c:v>
                </c:pt>
                <c:pt idx="109">
                  <c:v>2.7511293172340898</c:v>
                </c:pt>
                <c:pt idx="110">
                  <c:v>2.77695359049229</c:v>
                </c:pt>
                <c:pt idx="111">
                  <c:v>2.8110880126465001</c:v>
                </c:pt>
                <c:pt idx="112">
                  <c:v>2.8399576494038699</c:v>
                </c:pt>
                <c:pt idx="113">
                  <c:v>2.8782728946226301</c:v>
                </c:pt>
                <c:pt idx="114">
                  <c:v>2.8939209308351899</c:v>
                </c:pt>
                <c:pt idx="115">
                  <c:v>2.9465613209183901</c:v>
                </c:pt>
                <c:pt idx="116">
                  <c:v>2.9559285421105699</c:v>
                </c:pt>
                <c:pt idx="117">
                  <c:v>2.9862878799772901</c:v>
                </c:pt>
                <c:pt idx="118">
                  <c:v>3.0015054288346401</c:v>
                </c:pt>
                <c:pt idx="119">
                  <c:v>3.0243551951512599</c:v>
                </c:pt>
                <c:pt idx="120">
                  <c:v>3.0693789068247299</c:v>
                </c:pt>
                <c:pt idx="121">
                  <c:v>3.08910684657884</c:v>
                </c:pt>
                <c:pt idx="122">
                  <c:v>3.1230907455911199</c:v>
                </c:pt>
                <c:pt idx="123">
                  <c:v>3.1523825607982299</c:v>
                </c:pt>
                <c:pt idx="124">
                  <c:v>3.1820910097108102</c:v>
                </c:pt>
                <c:pt idx="125">
                  <c:v>3.2106726749523</c:v>
                </c:pt>
                <c:pt idx="126">
                  <c:v>3.2401205060215599</c:v>
                </c:pt>
                <c:pt idx="127">
                  <c:v>3.2623589009317899</c:v>
                </c:pt>
                <c:pt idx="128">
                  <c:v>3.3057888588205802</c:v>
                </c:pt>
                <c:pt idx="129">
                  <c:v>3.32518208114262</c:v>
                </c:pt>
                <c:pt idx="130">
                  <c:v>3.3484769966165802</c:v>
                </c:pt>
                <c:pt idx="131">
                  <c:v>3.3838425886421599</c:v>
                </c:pt>
                <c:pt idx="132">
                  <c:v>3.3883408424003698</c:v>
                </c:pt>
                <c:pt idx="133">
                  <c:v>3.43994453337696</c:v>
                </c:pt>
                <c:pt idx="134">
                  <c:v>3.44095829884039</c:v>
                </c:pt>
                <c:pt idx="135">
                  <c:v>3.48699768025915</c:v>
                </c:pt>
                <c:pt idx="136">
                  <c:v>3.4959741931619699</c:v>
                </c:pt>
                <c:pt idx="137">
                  <c:v>3.5319826799355099</c:v>
                </c:pt>
                <c:pt idx="138">
                  <c:v>3.5418458057001798</c:v>
                </c:pt>
                <c:pt idx="139">
                  <c:v>3.5874010992374998</c:v>
                </c:pt>
                <c:pt idx="140">
                  <c:v>3.5846573735185698</c:v>
                </c:pt>
                <c:pt idx="141">
                  <c:v>3.6355971817930399</c:v>
                </c:pt>
                <c:pt idx="142">
                  <c:v>3.6332769374013401</c:v>
                </c:pt>
                <c:pt idx="143">
                  <c:v>3.6683528872556801</c:v>
                </c:pt>
                <c:pt idx="144">
                  <c:v>3.6836563080639801</c:v>
                </c:pt>
                <c:pt idx="145">
                  <c:v>3.6994606804217098</c:v>
                </c:pt>
                <c:pt idx="146">
                  <c:v>3.7424469306549599</c:v>
                </c:pt>
                <c:pt idx="147">
                  <c:v>3.7576122447147302</c:v>
                </c:pt>
                <c:pt idx="148">
                  <c:v>3.7810918058756098</c:v>
                </c:pt>
                <c:pt idx="149">
                  <c:v>3.8000026816124799</c:v>
                </c:pt>
                <c:pt idx="150">
                  <c:v>3.8260109411051699</c:v>
                </c:pt>
                <c:pt idx="151">
                  <c:v>3.8496758534878599</c:v>
                </c:pt>
                <c:pt idx="152">
                  <c:v>3.8777294981274801</c:v>
                </c:pt>
                <c:pt idx="153">
                  <c:v>3.8868394213020099</c:v>
                </c:pt>
                <c:pt idx="154">
                  <c:v>3.9325600909687699</c:v>
                </c:pt>
                <c:pt idx="155">
                  <c:v>3.94145760830048</c:v>
                </c:pt>
                <c:pt idx="156">
                  <c:v>3.95044254941044</c:v>
                </c:pt>
                <c:pt idx="157">
                  <c:v>3.9639316305139398</c:v>
                </c:pt>
                <c:pt idx="158">
                  <c:v>3.9665752803908001</c:v>
                </c:pt>
                <c:pt idx="159">
                  <c:v>4.01619792634816</c:v>
                </c:pt>
                <c:pt idx="160">
                  <c:v>4.02134366879912</c:v>
                </c:pt>
                <c:pt idx="161">
                  <c:v>4.0520060141125596</c:v>
                </c:pt>
                <c:pt idx="162">
                  <c:v>4.0735453981498804</c:v>
                </c:pt>
                <c:pt idx="163">
                  <c:v>4.1018348131433502</c:v>
                </c:pt>
                <c:pt idx="164">
                  <c:v>4.1136783114962299</c:v>
                </c:pt>
                <c:pt idx="165">
                  <c:v>4.1332013362928803</c:v>
                </c:pt>
                <c:pt idx="166">
                  <c:v>4.1417037481436498</c:v>
                </c:pt>
                <c:pt idx="167">
                  <c:v>4.1829809863185803</c:v>
                </c:pt>
                <c:pt idx="168">
                  <c:v>4.1936838071651898</c:v>
                </c:pt>
                <c:pt idx="169">
                  <c:v>4.2008827744429702</c:v>
                </c:pt>
                <c:pt idx="170">
                  <c:v>4.2352777479762604</c:v>
                </c:pt>
                <c:pt idx="171">
                  <c:v>4.2254985643363101</c:v>
                </c:pt>
                <c:pt idx="172">
                  <c:v>4.2702491496813098</c:v>
                </c:pt>
                <c:pt idx="173">
                  <c:v>4.2601116152357799</c:v>
                </c:pt>
                <c:pt idx="174">
                  <c:v>4.2954310711729997</c:v>
                </c:pt>
                <c:pt idx="175">
                  <c:v>4.302292267816</c:v>
                </c:pt>
                <c:pt idx="176">
                  <c:v>4.3260539122926902</c:v>
                </c:pt>
                <c:pt idx="177">
                  <c:v>4.3266709093764399</c:v>
                </c:pt>
                <c:pt idx="178">
                  <c:v>4.3674631961328201</c:v>
                </c:pt>
                <c:pt idx="179">
                  <c:v>4.3568681519350898</c:v>
                </c:pt>
                <c:pt idx="180">
                  <c:v>4.3994502636559103</c:v>
                </c:pt>
                <c:pt idx="181">
                  <c:v>4.3944116763414698</c:v>
                </c:pt>
                <c:pt idx="182">
                  <c:v>4.41657724822727</c:v>
                </c:pt>
                <c:pt idx="183">
                  <c:v>4.4276706290191497</c:v>
                </c:pt>
                <c:pt idx="184">
                  <c:v>4.4345247240394903</c:v>
                </c:pt>
                <c:pt idx="185">
                  <c:v>4.4667115128670503</c:v>
                </c:pt>
                <c:pt idx="186">
                  <c:v>4.4801752624909899</c:v>
                </c:pt>
                <c:pt idx="187">
                  <c:v>4.4907027959994696</c:v>
                </c:pt>
                <c:pt idx="188">
                  <c:v>4.5041109618811896</c:v>
                </c:pt>
                <c:pt idx="189">
                  <c:v>4.5192237012250001</c:v>
                </c:pt>
                <c:pt idx="190">
                  <c:v>4.53987357834915</c:v>
                </c:pt>
                <c:pt idx="191">
                  <c:v>4.5552794791352804</c:v>
                </c:pt>
                <c:pt idx="192">
                  <c:v>4.5631623807094703</c:v>
                </c:pt>
                <c:pt idx="193">
                  <c:v>4.5969007799064299</c:v>
                </c:pt>
                <c:pt idx="194">
                  <c:v>4.6120743081589302</c:v>
                </c:pt>
                <c:pt idx="195">
                  <c:v>4.6018419853054597</c:v>
                </c:pt>
                <c:pt idx="196">
                  <c:v>4.6149508030686901</c:v>
                </c:pt>
                <c:pt idx="197">
                  <c:v>4.6001754199522003</c:v>
                </c:pt>
                <c:pt idx="198">
                  <c:v>4.64564993906823</c:v>
                </c:pt>
                <c:pt idx="199">
                  <c:v>4.6413394955262399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D9E-4B6B-86D6-EED005F50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4963248"/>
        <c:axId val="644963808"/>
      </c:scatterChart>
      <c:valAx>
        <c:axId val="644963248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3808"/>
        <c:crosses val="autoZero"/>
        <c:crossBetween val="midCat"/>
        <c:majorUnit val="7"/>
      </c:valAx>
      <c:valAx>
        <c:axId val="644963808"/>
        <c:scaling>
          <c:orientation val="minMax"/>
          <c:max val="6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Biomass/g/L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3248"/>
        <c:crosses val="autoZero"/>
        <c:crossBetween val="midCat"/>
        <c:majorUnit val="2"/>
      </c:valAx>
      <c:spPr>
        <a:noFill/>
        <a:ln w="25400"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94750656167978"/>
          <c:y val="5.4931335830212237E-2"/>
          <c:w val="0.81624671916010494"/>
          <c:h val="0.69677902621722843"/>
        </c:manualLayout>
      </c:layout>
      <c:barChart>
        <c:barDir val="bar"/>
        <c:grouping val="clustered"/>
        <c:varyColors val="0"/>
        <c:ser>
          <c:idx val="0"/>
          <c:order val="0"/>
          <c:spPr>
            <a:noFill/>
            <a:ln w="22225">
              <a:solidFill>
                <a:schemeClr val="tx1"/>
              </a:solidFill>
            </a:ln>
            <a:effectLst/>
          </c:spPr>
          <c:invertIfNegative val="0"/>
          <c:cat>
            <c:numRef>
              <c:f>Distribution!$A$2:$A$13</c:f>
              <c:numCache>
                <c:formatCode>General</c:formatCode>
                <c:ptCount val="12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</c:numCache>
            </c:numRef>
          </c:cat>
          <c:val>
            <c:numRef>
              <c:f>Distribution!$B$2:$B$13</c:f>
              <c:numCache>
                <c:formatCode>General</c:formatCode>
                <c:ptCount val="12"/>
                <c:pt idx="0">
                  <c:v>1.0999999999999999E-2</c:v>
                </c:pt>
                <c:pt idx="1">
                  <c:v>2.4E-2</c:v>
                </c:pt>
                <c:pt idx="2">
                  <c:v>5.7000000000000002E-2</c:v>
                </c:pt>
                <c:pt idx="3">
                  <c:v>0.105</c:v>
                </c:pt>
                <c:pt idx="4">
                  <c:v>0.157</c:v>
                </c:pt>
                <c:pt idx="5">
                  <c:v>0.187</c:v>
                </c:pt>
                <c:pt idx="6">
                  <c:v>0.17799999999999999</c:v>
                </c:pt>
                <c:pt idx="7">
                  <c:v>0.13600000000000001</c:v>
                </c:pt>
                <c:pt idx="8">
                  <c:v>8.3000000000000004E-2</c:v>
                </c:pt>
                <c:pt idx="9">
                  <c:v>0.04</c:v>
                </c:pt>
                <c:pt idx="10">
                  <c:v>1.6E-2</c:v>
                </c:pt>
                <c:pt idx="11">
                  <c:v>6.0000000000000001E-3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33-45F0-BA22-8A1C85C0E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644966048"/>
        <c:axId val="644966608"/>
      </c:barChart>
      <c:catAx>
        <c:axId val="6449660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Circulation 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6608"/>
        <c:crosses val="autoZero"/>
        <c:auto val="1"/>
        <c:lblAlgn val="ctr"/>
        <c:lblOffset val="100"/>
        <c:tickMarkSkip val="1"/>
        <c:noMultiLvlLbl val="0"/>
      </c:catAx>
      <c:valAx>
        <c:axId val="644966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Probability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966048"/>
        <c:crosses val="autoZero"/>
        <c:crossBetween val="between"/>
      </c:valAx>
      <c:spPr>
        <a:noFill/>
        <a:ln w="2222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Sheet2!$G$1</c:f>
              <c:strCache>
                <c:ptCount val="1"/>
                <c:pt idx="0">
                  <c:v>specific growth rate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Sheet2!$A$2:$A$16398</c:f>
              <c:numCache>
                <c:formatCode>General</c:formatCode>
                <c:ptCount val="16397"/>
                <c:pt idx="0">
                  <c:v>0.12</c:v>
                </c:pt>
                <c:pt idx="1">
                  <c:v>0.24</c:v>
                </c:pt>
                <c:pt idx="2">
                  <c:v>0.36</c:v>
                </c:pt>
                <c:pt idx="3">
                  <c:v>0.48</c:v>
                </c:pt>
                <c:pt idx="4">
                  <c:v>0.6</c:v>
                </c:pt>
                <c:pt idx="5">
                  <c:v>0.72</c:v>
                </c:pt>
                <c:pt idx="6">
                  <c:v>0.84</c:v>
                </c:pt>
                <c:pt idx="7">
                  <c:v>0.96</c:v>
                </c:pt>
                <c:pt idx="8">
                  <c:v>1.08</c:v>
                </c:pt>
                <c:pt idx="9">
                  <c:v>1.2</c:v>
                </c:pt>
                <c:pt idx="10">
                  <c:v>1.32</c:v>
                </c:pt>
                <c:pt idx="11">
                  <c:v>1.44</c:v>
                </c:pt>
                <c:pt idx="12">
                  <c:v>1.56</c:v>
                </c:pt>
                <c:pt idx="13">
                  <c:v>1.68</c:v>
                </c:pt>
                <c:pt idx="14">
                  <c:v>1.8</c:v>
                </c:pt>
                <c:pt idx="15">
                  <c:v>1.92</c:v>
                </c:pt>
                <c:pt idx="16">
                  <c:v>2.04</c:v>
                </c:pt>
                <c:pt idx="17">
                  <c:v>2.16</c:v>
                </c:pt>
                <c:pt idx="18">
                  <c:v>2.2799999999999998</c:v>
                </c:pt>
                <c:pt idx="19">
                  <c:v>2.4</c:v>
                </c:pt>
                <c:pt idx="20">
                  <c:v>2.52</c:v>
                </c:pt>
                <c:pt idx="21">
                  <c:v>2.64</c:v>
                </c:pt>
                <c:pt idx="22">
                  <c:v>2.76</c:v>
                </c:pt>
                <c:pt idx="23">
                  <c:v>2.88</c:v>
                </c:pt>
                <c:pt idx="24">
                  <c:v>3</c:v>
                </c:pt>
                <c:pt idx="25">
                  <c:v>3.12</c:v>
                </c:pt>
                <c:pt idx="26">
                  <c:v>3.24</c:v>
                </c:pt>
                <c:pt idx="27">
                  <c:v>3.36</c:v>
                </c:pt>
                <c:pt idx="28">
                  <c:v>3.48</c:v>
                </c:pt>
                <c:pt idx="29">
                  <c:v>3.6</c:v>
                </c:pt>
                <c:pt idx="30">
                  <c:v>3.72</c:v>
                </c:pt>
                <c:pt idx="31">
                  <c:v>3.84</c:v>
                </c:pt>
                <c:pt idx="32">
                  <c:v>3.96</c:v>
                </c:pt>
                <c:pt idx="33">
                  <c:v>4.08</c:v>
                </c:pt>
                <c:pt idx="34">
                  <c:v>4.2</c:v>
                </c:pt>
                <c:pt idx="35">
                  <c:v>4.32</c:v>
                </c:pt>
                <c:pt idx="36">
                  <c:v>4.4400000000000004</c:v>
                </c:pt>
                <c:pt idx="37">
                  <c:v>4.5599999999999996</c:v>
                </c:pt>
                <c:pt idx="38">
                  <c:v>4.68</c:v>
                </c:pt>
                <c:pt idx="39">
                  <c:v>4.8</c:v>
                </c:pt>
                <c:pt idx="40">
                  <c:v>4.92</c:v>
                </c:pt>
                <c:pt idx="41">
                  <c:v>5.04</c:v>
                </c:pt>
                <c:pt idx="42">
                  <c:v>5.16</c:v>
                </c:pt>
                <c:pt idx="43">
                  <c:v>5.28</c:v>
                </c:pt>
                <c:pt idx="44">
                  <c:v>5.4</c:v>
                </c:pt>
                <c:pt idx="45">
                  <c:v>5.52</c:v>
                </c:pt>
                <c:pt idx="46">
                  <c:v>5.64</c:v>
                </c:pt>
                <c:pt idx="47">
                  <c:v>5.76</c:v>
                </c:pt>
                <c:pt idx="48">
                  <c:v>5.88</c:v>
                </c:pt>
                <c:pt idx="49">
                  <c:v>6</c:v>
                </c:pt>
                <c:pt idx="50">
                  <c:v>6.12</c:v>
                </c:pt>
                <c:pt idx="51">
                  <c:v>6.24</c:v>
                </c:pt>
                <c:pt idx="52">
                  <c:v>6.36</c:v>
                </c:pt>
                <c:pt idx="53">
                  <c:v>6.48</c:v>
                </c:pt>
                <c:pt idx="54">
                  <c:v>6.6</c:v>
                </c:pt>
                <c:pt idx="55">
                  <c:v>6.72</c:v>
                </c:pt>
                <c:pt idx="56">
                  <c:v>6.84</c:v>
                </c:pt>
                <c:pt idx="57">
                  <c:v>6.96</c:v>
                </c:pt>
                <c:pt idx="58">
                  <c:v>7.08</c:v>
                </c:pt>
                <c:pt idx="59">
                  <c:v>7.2</c:v>
                </c:pt>
                <c:pt idx="60">
                  <c:v>7.32</c:v>
                </c:pt>
                <c:pt idx="61">
                  <c:v>7.44</c:v>
                </c:pt>
                <c:pt idx="62">
                  <c:v>7.56</c:v>
                </c:pt>
                <c:pt idx="63">
                  <c:v>7.68</c:v>
                </c:pt>
                <c:pt idx="64">
                  <c:v>7.8</c:v>
                </c:pt>
                <c:pt idx="65">
                  <c:v>7.92</c:v>
                </c:pt>
                <c:pt idx="66">
                  <c:v>8.0399999999999991</c:v>
                </c:pt>
                <c:pt idx="67">
                  <c:v>8.16</c:v>
                </c:pt>
                <c:pt idx="68">
                  <c:v>8.2799999999999994</c:v>
                </c:pt>
                <c:pt idx="69">
                  <c:v>8.4</c:v>
                </c:pt>
                <c:pt idx="70">
                  <c:v>8.52</c:v>
                </c:pt>
                <c:pt idx="71">
                  <c:v>8.64</c:v>
                </c:pt>
                <c:pt idx="72">
                  <c:v>8.76</c:v>
                </c:pt>
                <c:pt idx="73">
                  <c:v>8.8800000000000008</c:v>
                </c:pt>
                <c:pt idx="74">
                  <c:v>9</c:v>
                </c:pt>
                <c:pt idx="75">
                  <c:v>9.1199999999999992</c:v>
                </c:pt>
                <c:pt idx="76">
                  <c:v>9.24</c:v>
                </c:pt>
                <c:pt idx="77">
                  <c:v>9.36</c:v>
                </c:pt>
                <c:pt idx="78">
                  <c:v>9.48</c:v>
                </c:pt>
                <c:pt idx="79">
                  <c:v>9.6</c:v>
                </c:pt>
                <c:pt idx="80">
                  <c:v>9.7200000000000006</c:v>
                </c:pt>
                <c:pt idx="81">
                  <c:v>9.84</c:v>
                </c:pt>
                <c:pt idx="82">
                  <c:v>9.9600000000000009</c:v>
                </c:pt>
                <c:pt idx="83">
                  <c:v>10.08</c:v>
                </c:pt>
                <c:pt idx="84">
                  <c:v>10.199999999999999</c:v>
                </c:pt>
                <c:pt idx="85">
                  <c:v>10.32</c:v>
                </c:pt>
                <c:pt idx="86">
                  <c:v>10.44</c:v>
                </c:pt>
                <c:pt idx="87">
                  <c:v>10.56</c:v>
                </c:pt>
                <c:pt idx="88">
                  <c:v>10.68</c:v>
                </c:pt>
                <c:pt idx="89">
                  <c:v>10.8</c:v>
                </c:pt>
                <c:pt idx="90">
                  <c:v>10.92</c:v>
                </c:pt>
                <c:pt idx="91">
                  <c:v>11.04</c:v>
                </c:pt>
                <c:pt idx="92">
                  <c:v>11.16</c:v>
                </c:pt>
                <c:pt idx="93">
                  <c:v>11.28</c:v>
                </c:pt>
                <c:pt idx="94">
                  <c:v>11.4</c:v>
                </c:pt>
                <c:pt idx="95">
                  <c:v>11.52</c:v>
                </c:pt>
                <c:pt idx="96">
                  <c:v>11.64</c:v>
                </c:pt>
                <c:pt idx="97">
                  <c:v>11.76</c:v>
                </c:pt>
                <c:pt idx="98">
                  <c:v>11.88</c:v>
                </c:pt>
                <c:pt idx="99">
                  <c:v>12</c:v>
                </c:pt>
                <c:pt idx="100">
                  <c:v>12.12</c:v>
                </c:pt>
                <c:pt idx="101">
                  <c:v>12.24</c:v>
                </c:pt>
                <c:pt idx="102">
                  <c:v>12.36</c:v>
                </c:pt>
                <c:pt idx="103">
                  <c:v>12.48</c:v>
                </c:pt>
                <c:pt idx="104">
                  <c:v>12.6</c:v>
                </c:pt>
                <c:pt idx="105">
                  <c:v>12.72</c:v>
                </c:pt>
                <c:pt idx="106">
                  <c:v>12.84</c:v>
                </c:pt>
                <c:pt idx="107">
                  <c:v>12.96</c:v>
                </c:pt>
                <c:pt idx="108">
                  <c:v>13.08</c:v>
                </c:pt>
                <c:pt idx="109">
                  <c:v>13.2</c:v>
                </c:pt>
                <c:pt idx="110">
                  <c:v>13.32</c:v>
                </c:pt>
                <c:pt idx="111">
                  <c:v>13.44</c:v>
                </c:pt>
                <c:pt idx="112">
                  <c:v>13.56</c:v>
                </c:pt>
                <c:pt idx="113">
                  <c:v>13.68</c:v>
                </c:pt>
                <c:pt idx="114">
                  <c:v>13.8</c:v>
                </c:pt>
                <c:pt idx="115">
                  <c:v>13.92</c:v>
                </c:pt>
                <c:pt idx="116">
                  <c:v>14.04</c:v>
                </c:pt>
                <c:pt idx="117">
                  <c:v>14.16</c:v>
                </c:pt>
                <c:pt idx="118">
                  <c:v>14.28</c:v>
                </c:pt>
                <c:pt idx="119">
                  <c:v>14.4</c:v>
                </c:pt>
                <c:pt idx="120">
                  <c:v>14.52</c:v>
                </c:pt>
                <c:pt idx="121">
                  <c:v>14.64</c:v>
                </c:pt>
                <c:pt idx="122">
                  <c:v>14.76</c:v>
                </c:pt>
                <c:pt idx="123">
                  <c:v>14.88</c:v>
                </c:pt>
                <c:pt idx="124">
                  <c:v>15</c:v>
                </c:pt>
                <c:pt idx="125">
                  <c:v>15.12</c:v>
                </c:pt>
                <c:pt idx="126">
                  <c:v>15.24</c:v>
                </c:pt>
                <c:pt idx="127">
                  <c:v>15.36</c:v>
                </c:pt>
                <c:pt idx="128">
                  <c:v>15.48</c:v>
                </c:pt>
                <c:pt idx="129">
                  <c:v>15.6</c:v>
                </c:pt>
                <c:pt idx="130">
                  <c:v>15.72</c:v>
                </c:pt>
                <c:pt idx="131">
                  <c:v>15.84</c:v>
                </c:pt>
                <c:pt idx="132">
                  <c:v>15.96</c:v>
                </c:pt>
                <c:pt idx="133">
                  <c:v>16.079999999999998</c:v>
                </c:pt>
                <c:pt idx="134">
                  <c:v>16.2</c:v>
                </c:pt>
                <c:pt idx="135">
                  <c:v>16.32</c:v>
                </c:pt>
                <c:pt idx="136">
                  <c:v>16.440000000000001</c:v>
                </c:pt>
                <c:pt idx="137">
                  <c:v>16.559999999999999</c:v>
                </c:pt>
                <c:pt idx="138">
                  <c:v>16.68</c:v>
                </c:pt>
                <c:pt idx="139">
                  <c:v>16.8</c:v>
                </c:pt>
                <c:pt idx="140">
                  <c:v>16.920000000000002</c:v>
                </c:pt>
                <c:pt idx="141">
                  <c:v>17.04</c:v>
                </c:pt>
                <c:pt idx="142">
                  <c:v>17.16</c:v>
                </c:pt>
                <c:pt idx="143">
                  <c:v>17.28</c:v>
                </c:pt>
                <c:pt idx="144">
                  <c:v>17.399999999999999</c:v>
                </c:pt>
                <c:pt idx="145">
                  <c:v>17.52</c:v>
                </c:pt>
                <c:pt idx="146">
                  <c:v>17.64</c:v>
                </c:pt>
                <c:pt idx="147">
                  <c:v>17.760000000000002</c:v>
                </c:pt>
                <c:pt idx="148">
                  <c:v>17.88</c:v>
                </c:pt>
                <c:pt idx="149">
                  <c:v>18</c:v>
                </c:pt>
                <c:pt idx="150">
                  <c:v>18.12</c:v>
                </c:pt>
                <c:pt idx="151">
                  <c:v>18.239999999999998</c:v>
                </c:pt>
                <c:pt idx="152">
                  <c:v>18.36</c:v>
                </c:pt>
                <c:pt idx="153">
                  <c:v>18.48</c:v>
                </c:pt>
                <c:pt idx="154">
                  <c:v>18.600000000000001</c:v>
                </c:pt>
                <c:pt idx="155">
                  <c:v>18.72</c:v>
                </c:pt>
                <c:pt idx="156">
                  <c:v>18.84</c:v>
                </c:pt>
                <c:pt idx="157">
                  <c:v>18.96</c:v>
                </c:pt>
                <c:pt idx="158">
                  <c:v>19.079999999999998</c:v>
                </c:pt>
                <c:pt idx="159">
                  <c:v>19.2</c:v>
                </c:pt>
                <c:pt idx="160">
                  <c:v>19.32</c:v>
                </c:pt>
                <c:pt idx="161">
                  <c:v>19.440000000000001</c:v>
                </c:pt>
                <c:pt idx="162">
                  <c:v>19.559999999999999</c:v>
                </c:pt>
                <c:pt idx="163">
                  <c:v>19.68</c:v>
                </c:pt>
                <c:pt idx="164">
                  <c:v>19.8</c:v>
                </c:pt>
                <c:pt idx="165">
                  <c:v>19.920000000000002</c:v>
                </c:pt>
                <c:pt idx="166">
                  <c:v>20.04</c:v>
                </c:pt>
                <c:pt idx="167">
                  <c:v>20.16</c:v>
                </c:pt>
                <c:pt idx="168">
                  <c:v>20.28</c:v>
                </c:pt>
                <c:pt idx="169">
                  <c:v>20.399999999999999</c:v>
                </c:pt>
                <c:pt idx="170">
                  <c:v>20.52</c:v>
                </c:pt>
                <c:pt idx="171">
                  <c:v>20.64</c:v>
                </c:pt>
                <c:pt idx="172">
                  <c:v>20.76</c:v>
                </c:pt>
                <c:pt idx="173">
                  <c:v>20.88</c:v>
                </c:pt>
                <c:pt idx="174">
                  <c:v>21</c:v>
                </c:pt>
                <c:pt idx="175">
                  <c:v>21.12</c:v>
                </c:pt>
                <c:pt idx="176">
                  <c:v>21.24</c:v>
                </c:pt>
                <c:pt idx="177">
                  <c:v>21.36</c:v>
                </c:pt>
                <c:pt idx="178">
                  <c:v>21.48</c:v>
                </c:pt>
                <c:pt idx="179">
                  <c:v>21.6</c:v>
                </c:pt>
                <c:pt idx="180">
                  <c:v>21.72</c:v>
                </c:pt>
                <c:pt idx="181">
                  <c:v>21.84</c:v>
                </c:pt>
                <c:pt idx="182">
                  <c:v>21.96</c:v>
                </c:pt>
                <c:pt idx="183">
                  <c:v>22.08</c:v>
                </c:pt>
                <c:pt idx="184">
                  <c:v>22.2</c:v>
                </c:pt>
                <c:pt idx="185">
                  <c:v>22.32</c:v>
                </c:pt>
                <c:pt idx="186">
                  <c:v>22.44</c:v>
                </c:pt>
                <c:pt idx="187">
                  <c:v>22.56</c:v>
                </c:pt>
                <c:pt idx="188">
                  <c:v>22.68</c:v>
                </c:pt>
                <c:pt idx="189">
                  <c:v>22.8</c:v>
                </c:pt>
                <c:pt idx="190">
                  <c:v>22.92</c:v>
                </c:pt>
                <c:pt idx="191">
                  <c:v>23.04</c:v>
                </c:pt>
                <c:pt idx="192">
                  <c:v>23.16</c:v>
                </c:pt>
                <c:pt idx="193">
                  <c:v>23.28</c:v>
                </c:pt>
                <c:pt idx="194">
                  <c:v>23.4</c:v>
                </c:pt>
                <c:pt idx="195">
                  <c:v>23.52</c:v>
                </c:pt>
                <c:pt idx="196">
                  <c:v>23.64</c:v>
                </c:pt>
                <c:pt idx="197">
                  <c:v>23.76</c:v>
                </c:pt>
                <c:pt idx="198">
                  <c:v>23.88</c:v>
                </c:pt>
                <c:pt idx="199">
                  <c:v>24</c:v>
                </c:pt>
                <c:pt idx="200">
                  <c:v>24.12</c:v>
                </c:pt>
                <c:pt idx="201">
                  <c:v>24.24</c:v>
                </c:pt>
                <c:pt idx="202">
                  <c:v>24.36</c:v>
                </c:pt>
                <c:pt idx="203">
                  <c:v>24.48</c:v>
                </c:pt>
                <c:pt idx="204">
                  <c:v>24.6</c:v>
                </c:pt>
                <c:pt idx="205">
                  <c:v>24.72</c:v>
                </c:pt>
                <c:pt idx="206">
                  <c:v>24.84</c:v>
                </c:pt>
                <c:pt idx="207">
                  <c:v>24.96</c:v>
                </c:pt>
                <c:pt idx="208">
                  <c:v>25.08</c:v>
                </c:pt>
                <c:pt idx="209">
                  <c:v>25.2</c:v>
                </c:pt>
                <c:pt idx="210">
                  <c:v>25.32</c:v>
                </c:pt>
                <c:pt idx="211">
                  <c:v>25.44</c:v>
                </c:pt>
                <c:pt idx="212">
                  <c:v>25.56</c:v>
                </c:pt>
                <c:pt idx="213">
                  <c:v>25.68</c:v>
                </c:pt>
                <c:pt idx="214">
                  <c:v>25.8</c:v>
                </c:pt>
                <c:pt idx="215">
                  <c:v>25.92</c:v>
                </c:pt>
                <c:pt idx="216">
                  <c:v>26.04</c:v>
                </c:pt>
                <c:pt idx="217">
                  <c:v>26.16</c:v>
                </c:pt>
                <c:pt idx="218">
                  <c:v>26.28</c:v>
                </c:pt>
                <c:pt idx="219">
                  <c:v>26.4</c:v>
                </c:pt>
                <c:pt idx="220">
                  <c:v>26.52</c:v>
                </c:pt>
                <c:pt idx="221">
                  <c:v>26.64</c:v>
                </c:pt>
                <c:pt idx="222">
                  <c:v>26.76</c:v>
                </c:pt>
                <c:pt idx="223">
                  <c:v>26.88</c:v>
                </c:pt>
                <c:pt idx="224">
                  <c:v>27</c:v>
                </c:pt>
                <c:pt idx="225">
                  <c:v>27.12</c:v>
                </c:pt>
                <c:pt idx="226">
                  <c:v>27.24</c:v>
                </c:pt>
                <c:pt idx="227">
                  <c:v>27.36</c:v>
                </c:pt>
                <c:pt idx="228">
                  <c:v>27.48</c:v>
                </c:pt>
                <c:pt idx="229">
                  <c:v>27.6</c:v>
                </c:pt>
                <c:pt idx="230">
                  <c:v>27.72</c:v>
                </c:pt>
                <c:pt idx="231">
                  <c:v>27.84</c:v>
                </c:pt>
                <c:pt idx="232">
                  <c:v>27.96</c:v>
                </c:pt>
                <c:pt idx="233">
                  <c:v>28.08</c:v>
                </c:pt>
                <c:pt idx="234">
                  <c:v>28.2</c:v>
                </c:pt>
                <c:pt idx="235">
                  <c:v>28.32</c:v>
                </c:pt>
                <c:pt idx="236">
                  <c:v>28.44</c:v>
                </c:pt>
                <c:pt idx="237">
                  <c:v>28.56</c:v>
                </c:pt>
                <c:pt idx="238">
                  <c:v>28.68</c:v>
                </c:pt>
                <c:pt idx="239">
                  <c:v>28.8</c:v>
                </c:pt>
                <c:pt idx="240">
                  <c:v>28.92</c:v>
                </c:pt>
                <c:pt idx="241">
                  <c:v>29.04</c:v>
                </c:pt>
                <c:pt idx="242">
                  <c:v>29.16</c:v>
                </c:pt>
                <c:pt idx="243">
                  <c:v>29.28</c:v>
                </c:pt>
                <c:pt idx="244">
                  <c:v>29.4</c:v>
                </c:pt>
                <c:pt idx="245">
                  <c:v>29.52</c:v>
                </c:pt>
                <c:pt idx="246">
                  <c:v>29.64</c:v>
                </c:pt>
                <c:pt idx="247">
                  <c:v>29.76</c:v>
                </c:pt>
                <c:pt idx="248">
                  <c:v>29.88</c:v>
                </c:pt>
                <c:pt idx="249">
                  <c:v>30</c:v>
                </c:pt>
                <c:pt idx="250">
                  <c:v>30.12</c:v>
                </c:pt>
                <c:pt idx="251">
                  <c:v>30.24</c:v>
                </c:pt>
                <c:pt idx="252">
                  <c:v>30.36</c:v>
                </c:pt>
                <c:pt idx="253">
                  <c:v>30.48</c:v>
                </c:pt>
                <c:pt idx="254">
                  <c:v>30.6</c:v>
                </c:pt>
                <c:pt idx="255">
                  <c:v>30.72</c:v>
                </c:pt>
                <c:pt idx="256">
                  <c:v>30.84</c:v>
                </c:pt>
                <c:pt idx="257">
                  <c:v>30.96</c:v>
                </c:pt>
                <c:pt idx="258">
                  <c:v>31.08</c:v>
                </c:pt>
                <c:pt idx="259">
                  <c:v>31.2</c:v>
                </c:pt>
                <c:pt idx="260">
                  <c:v>31.32</c:v>
                </c:pt>
                <c:pt idx="261">
                  <c:v>31.44</c:v>
                </c:pt>
                <c:pt idx="262">
                  <c:v>31.56</c:v>
                </c:pt>
                <c:pt idx="263">
                  <c:v>31.68</c:v>
                </c:pt>
                <c:pt idx="264">
                  <c:v>31.8</c:v>
                </c:pt>
                <c:pt idx="265">
                  <c:v>31.92</c:v>
                </c:pt>
                <c:pt idx="266">
                  <c:v>32.04</c:v>
                </c:pt>
                <c:pt idx="267">
                  <c:v>32.159999999999997</c:v>
                </c:pt>
                <c:pt idx="268">
                  <c:v>32.28</c:v>
                </c:pt>
                <c:pt idx="269">
                  <c:v>32.4</c:v>
                </c:pt>
                <c:pt idx="270">
                  <c:v>32.520000000000003</c:v>
                </c:pt>
                <c:pt idx="271">
                  <c:v>32.64</c:v>
                </c:pt>
                <c:pt idx="272">
                  <c:v>32.76</c:v>
                </c:pt>
                <c:pt idx="273">
                  <c:v>32.880000000000003</c:v>
                </c:pt>
                <c:pt idx="274">
                  <c:v>33</c:v>
                </c:pt>
                <c:pt idx="275">
                  <c:v>33.119999999999997</c:v>
                </c:pt>
                <c:pt idx="276">
                  <c:v>33.24</c:v>
                </c:pt>
                <c:pt idx="277">
                  <c:v>33.36</c:v>
                </c:pt>
                <c:pt idx="278">
                  <c:v>33.479999999999997</c:v>
                </c:pt>
                <c:pt idx="279">
                  <c:v>33.6</c:v>
                </c:pt>
                <c:pt idx="280">
                  <c:v>33.72</c:v>
                </c:pt>
                <c:pt idx="281">
                  <c:v>33.840000000000003</c:v>
                </c:pt>
                <c:pt idx="282">
                  <c:v>33.96</c:v>
                </c:pt>
                <c:pt idx="283">
                  <c:v>34.08</c:v>
                </c:pt>
                <c:pt idx="284">
                  <c:v>34.200000000000003</c:v>
                </c:pt>
                <c:pt idx="285">
                  <c:v>34.32</c:v>
                </c:pt>
                <c:pt idx="286">
                  <c:v>34.44</c:v>
                </c:pt>
                <c:pt idx="287">
                  <c:v>34.56</c:v>
                </c:pt>
                <c:pt idx="288">
                  <c:v>34.68</c:v>
                </c:pt>
                <c:pt idx="289">
                  <c:v>34.799999999999997</c:v>
                </c:pt>
                <c:pt idx="290">
                  <c:v>34.92</c:v>
                </c:pt>
                <c:pt idx="291">
                  <c:v>35.04</c:v>
                </c:pt>
                <c:pt idx="292">
                  <c:v>35.159999999999997</c:v>
                </c:pt>
                <c:pt idx="293">
                  <c:v>35.28</c:v>
                </c:pt>
                <c:pt idx="294">
                  <c:v>35.4</c:v>
                </c:pt>
                <c:pt idx="295">
                  <c:v>35.520000000000003</c:v>
                </c:pt>
                <c:pt idx="296">
                  <c:v>35.64</c:v>
                </c:pt>
                <c:pt idx="297">
                  <c:v>35.76</c:v>
                </c:pt>
                <c:pt idx="298">
                  <c:v>35.880000000000003</c:v>
                </c:pt>
                <c:pt idx="299">
                  <c:v>36</c:v>
                </c:pt>
              </c:numCache>
            </c:numRef>
          </c:xVal>
          <c:yVal>
            <c:numRef>
              <c:f>Sheet2!$G$2:$G$16398</c:f>
              <c:numCache>
                <c:formatCode>General</c:formatCode>
                <c:ptCount val="16397"/>
                <c:pt idx="0">
                  <c:v>2.1566971127158701E-2</c:v>
                </c:pt>
                <c:pt idx="1">
                  <c:v>1.2090574819648901E-2</c:v>
                </c:pt>
                <c:pt idx="2">
                  <c:v>4.5094575752700199E-2</c:v>
                </c:pt>
                <c:pt idx="3">
                  <c:v>5.60414473493063E-2</c:v>
                </c:pt>
                <c:pt idx="4">
                  <c:v>1.3070891679046501E-2</c:v>
                </c:pt>
                <c:pt idx="5">
                  <c:v>1.7809089832801401E-2</c:v>
                </c:pt>
                <c:pt idx="6">
                  <c:v>7.8425348972217396E-2</c:v>
                </c:pt>
                <c:pt idx="7">
                  <c:v>2.67953277106124E-2</c:v>
                </c:pt>
                <c:pt idx="8">
                  <c:v>1.1600416389950101E-2</c:v>
                </c:pt>
                <c:pt idx="9">
                  <c:v>3.5618179445190502E-2</c:v>
                </c:pt>
                <c:pt idx="10">
                  <c:v>6.7478477375611301E-2</c:v>
                </c:pt>
                <c:pt idx="11">
                  <c:v>1.47047531113757E-2</c:v>
                </c:pt>
                <c:pt idx="12">
                  <c:v>1.51949115410745E-2</c:v>
                </c:pt>
                <c:pt idx="13">
                  <c:v>7.0092655667338105E-2</c:v>
                </c:pt>
                <c:pt idx="14">
                  <c:v>3.3657545726395302E-2</c:v>
                </c:pt>
                <c:pt idx="15">
                  <c:v>1.1600416389950101E-2</c:v>
                </c:pt>
                <c:pt idx="16">
                  <c:v>2.8265802999708701E-2</c:v>
                </c:pt>
                <c:pt idx="17">
                  <c:v>7.6791487539888098E-2</c:v>
                </c:pt>
                <c:pt idx="18">
                  <c:v>1.7155545259869599E-2</c:v>
                </c:pt>
                <c:pt idx="19">
                  <c:v>1.3397663965512299E-2</c:v>
                </c:pt>
                <c:pt idx="20">
                  <c:v>5.8982397927499E-2</c:v>
                </c:pt>
                <c:pt idx="21">
                  <c:v>4.2643783604206301E-2</c:v>
                </c:pt>
                <c:pt idx="22">
                  <c:v>1.1927188676416E-2</c:v>
                </c:pt>
                <c:pt idx="23">
                  <c:v>2.27106741297892E-2</c:v>
                </c:pt>
                <c:pt idx="24">
                  <c:v>8.1529685693642995E-2</c:v>
                </c:pt>
                <c:pt idx="25">
                  <c:v>2.0586654267761101E-2</c:v>
                </c:pt>
                <c:pt idx="26">
                  <c:v>1.22539609628818E-2</c:v>
                </c:pt>
                <c:pt idx="27">
                  <c:v>4.77087540444271E-2</c:v>
                </c:pt>
                <c:pt idx="28">
                  <c:v>5.3263882914346597E-2</c:v>
                </c:pt>
                <c:pt idx="29">
                  <c:v>1.27441193925806E-2</c:v>
                </c:pt>
                <c:pt idx="30">
                  <c:v>1.8626020548966001E-2</c:v>
                </c:pt>
                <c:pt idx="31">
                  <c:v>7.9895824261313697E-2</c:v>
                </c:pt>
                <c:pt idx="32">
                  <c:v>2.5324852421516001E-2</c:v>
                </c:pt>
                <c:pt idx="33">
                  <c:v>1.1600416389950101E-2</c:v>
                </c:pt>
                <c:pt idx="34">
                  <c:v>3.7742199307218498E-2</c:v>
                </c:pt>
                <c:pt idx="35">
                  <c:v>6.47009129406515E-2</c:v>
                </c:pt>
                <c:pt idx="36">
                  <c:v>1.4214594681677E-2</c:v>
                </c:pt>
                <c:pt idx="37">
                  <c:v>1.5848456114006201E-2</c:v>
                </c:pt>
                <c:pt idx="38">
                  <c:v>7.2380061672599097E-2</c:v>
                </c:pt>
                <c:pt idx="39">
                  <c:v>3.1860298150833098E-2</c:v>
                </c:pt>
                <c:pt idx="40">
                  <c:v>1.14370302467172E-2</c:v>
                </c:pt>
                <c:pt idx="41">
                  <c:v>2.9899664432037999E-2</c:v>
                </c:pt>
                <c:pt idx="42">
                  <c:v>7.4830853821093002E-2</c:v>
                </c:pt>
                <c:pt idx="43">
                  <c:v>1.6502000686937902E-2</c:v>
                </c:pt>
                <c:pt idx="44">
                  <c:v>1.37244362519782E-2</c:v>
                </c:pt>
                <c:pt idx="45">
                  <c:v>6.1759962362458801E-2</c:v>
                </c:pt>
                <c:pt idx="46">
                  <c:v>4.0192991455712403E-2</c:v>
                </c:pt>
                <c:pt idx="47">
                  <c:v>1.17638025331831E-2</c:v>
                </c:pt>
                <c:pt idx="48">
                  <c:v>2.38543771324197E-2</c:v>
                </c:pt>
                <c:pt idx="49">
                  <c:v>8.0876141120711301E-2</c:v>
                </c:pt>
                <c:pt idx="50">
                  <c:v>1.9606337408363601E-2</c:v>
                </c:pt>
                <c:pt idx="51">
                  <c:v>1.2580733249347701E-2</c:v>
                </c:pt>
                <c:pt idx="52">
                  <c:v>5.0322932336153897E-2</c:v>
                </c:pt>
                <c:pt idx="53">
                  <c:v>5.0486318479386803E-2</c:v>
                </c:pt>
                <c:pt idx="54">
                  <c:v>1.2580733249347701E-2</c:v>
                </c:pt>
                <c:pt idx="55">
                  <c:v>1.9442951265130601E-2</c:v>
                </c:pt>
                <c:pt idx="56">
                  <c:v>8.0876141120711301E-2</c:v>
                </c:pt>
                <c:pt idx="57">
                  <c:v>2.4017763275652599E-2</c:v>
                </c:pt>
                <c:pt idx="58">
                  <c:v>1.17638025331831E-2</c:v>
                </c:pt>
                <c:pt idx="59">
                  <c:v>4.0029605312479503E-2</c:v>
                </c:pt>
                <c:pt idx="60">
                  <c:v>6.19233485056917E-2</c:v>
                </c:pt>
                <c:pt idx="61">
                  <c:v>1.3887822395211099E-2</c:v>
                </c:pt>
                <c:pt idx="62">
                  <c:v>1.6338614543704999E-2</c:v>
                </c:pt>
                <c:pt idx="63">
                  <c:v>7.4667467677860103E-2</c:v>
                </c:pt>
                <c:pt idx="64">
                  <c:v>3.0063050575270901E-2</c:v>
                </c:pt>
                <c:pt idx="65">
                  <c:v>1.14370302467172E-2</c:v>
                </c:pt>
                <c:pt idx="66">
                  <c:v>3.15335258643673E-2</c:v>
                </c:pt>
                <c:pt idx="67">
                  <c:v>7.2706833959064895E-2</c:v>
                </c:pt>
                <c:pt idx="68">
                  <c:v>1.5848456114006201E-2</c:v>
                </c:pt>
                <c:pt idx="69">
                  <c:v>1.4214594681677E-2</c:v>
                </c:pt>
                <c:pt idx="70">
                  <c:v>6.4537526797418601E-2</c:v>
                </c:pt>
                <c:pt idx="71">
                  <c:v>3.7905585450451397E-2</c:v>
                </c:pt>
                <c:pt idx="72">
                  <c:v>1.1600416389950101E-2</c:v>
                </c:pt>
                <c:pt idx="73">
                  <c:v>2.5161466278283098E-2</c:v>
                </c:pt>
                <c:pt idx="74">
                  <c:v>7.9895824261313697E-2</c:v>
                </c:pt>
                <c:pt idx="75">
                  <c:v>1.87894066921989E-2</c:v>
                </c:pt>
                <c:pt idx="76">
                  <c:v>1.27441193925806E-2</c:v>
                </c:pt>
                <c:pt idx="77">
                  <c:v>5.2937110627880701E-2</c:v>
                </c:pt>
                <c:pt idx="78">
                  <c:v>4.7872140187659999E-2</c:v>
                </c:pt>
                <c:pt idx="79">
                  <c:v>1.22539609628818E-2</c:v>
                </c:pt>
                <c:pt idx="80">
                  <c:v>2.0423268124528202E-2</c:v>
                </c:pt>
                <c:pt idx="81">
                  <c:v>8.1529685693642995E-2</c:v>
                </c:pt>
                <c:pt idx="82">
                  <c:v>2.28740602730221E-2</c:v>
                </c:pt>
                <c:pt idx="83">
                  <c:v>1.1927188676416E-2</c:v>
                </c:pt>
                <c:pt idx="84">
                  <c:v>4.2317011317740502E-2</c:v>
                </c:pt>
                <c:pt idx="85">
                  <c:v>5.9145784070732003E-2</c:v>
                </c:pt>
                <c:pt idx="86">
                  <c:v>1.3397663965512299E-2</c:v>
                </c:pt>
                <c:pt idx="87">
                  <c:v>1.69921591166367E-2</c:v>
                </c:pt>
                <c:pt idx="88">
                  <c:v>7.6628101396655199E-2</c:v>
                </c:pt>
                <c:pt idx="89">
                  <c:v>2.84291891429416E-2</c:v>
                </c:pt>
                <c:pt idx="90">
                  <c:v>1.14370302467172E-2</c:v>
                </c:pt>
                <c:pt idx="91">
                  <c:v>3.3494159583162403E-2</c:v>
                </c:pt>
                <c:pt idx="92">
                  <c:v>7.0256041810571004E-2</c:v>
                </c:pt>
                <c:pt idx="93">
                  <c:v>1.51949115410745E-2</c:v>
                </c:pt>
                <c:pt idx="94">
                  <c:v>1.47047531113757E-2</c:v>
                </c:pt>
                <c:pt idx="95">
                  <c:v>6.7151705089145405E-2</c:v>
                </c:pt>
                <c:pt idx="96">
                  <c:v>3.5781565588423402E-2</c:v>
                </c:pt>
                <c:pt idx="97">
                  <c:v>1.1600416389950101E-2</c:v>
                </c:pt>
                <c:pt idx="98">
                  <c:v>2.66319415673794E-2</c:v>
                </c:pt>
                <c:pt idx="99">
                  <c:v>7.8588735115450295E-2</c:v>
                </c:pt>
                <c:pt idx="100">
                  <c:v>1.79724759760343E-2</c:v>
                </c:pt>
                <c:pt idx="101">
                  <c:v>1.3070891679046501E-2</c:v>
                </c:pt>
                <c:pt idx="102">
                  <c:v>5.5714675062840502E-2</c:v>
                </c:pt>
                <c:pt idx="103">
                  <c:v>4.5257961895933202E-2</c:v>
                </c:pt>
                <c:pt idx="104">
                  <c:v>1.2090574819648901E-2</c:v>
                </c:pt>
                <c:pt idx="105">
                  <c:v>2.1403584983925798E-2</c:v>
                </c:pt>
                <c:pt idx="106">
                  <c:v>8.1693071836875894E-2</c:v>
                </c:pt>
                <c:pt idx="107">
                  <c:v>2.17303572703916E-2</c:v>
                </c:pt>
                <c:pt idx="108">
                  <c:v>1.2090574819648901E-2</c:v>
                </c:pt>
                <c:pt idx="109">
                  <c:v>4.47678034662344E-2</c:v>
                </c:pt>
                <c:pt idx="110">
                  <c:v>5.6368219635772203E-2</c:v>
                </c:pt>
                <c:pt idx="111">
                  <c:v>1.3070891679046501E-2</c:v>
                </c:pt>
                <c:pt idx="112">
                  <c:v>1.7809089832801401E-2</c:v>
                </c:pt>
                <c:pt idx="113">
                  <c:v>7.8261962828984497E-2</c:v>
                </c:pt>
                <c:pt idx="114">
                  <c:v>2.67953277106124E-2</c:v>
                </c:pt>
                <c:pt idx="115">
                  <c:v>1.1600416389950101E-2</c:v>
                </c:pt>
                <c:pt idx="116">
                  <c:v>3.5454793301957499E-2</c:v>
                </c:pt>
                <c:pt idx="117">
                  <c:v>6.76418635188442E-2</c:v>
                </c:pt>
                <c:pt idx="118">
                  <c:v>1.47047531113757E-2</c:v>
                </c:pt>
                <c:pt idx="119">
                  <c:v>1.51949115410745E-2</c:v>
                </c:pt>
                <c:pt idx="120">
                  <c:v>6.9765883380872196E-2</c:v>
                </c:pt>
                <c:pt idx="121">
                  <c:v>3.3820931869628201E-2</c:v>
                </c:pt>
                <c:pt idx="122">
                  <c:v>1.14370302467172E-2</c:v>
                </c:pt>
                <c:pt idx="123">
                  <c:v>2.8102416856475802E-2</c:v>
                </c:pt>
                <c:pt idx="124">
                  <c:v>7.6954873683120997E-2</c:v>
                </c:pt>
                <c:pt idx="125">
                  <c:v>1.7155545259869599E-2</c:v>
                </c:pt>
                <c:pt idx="126">
                  <c:v>1.3397663965512299E-2</c:v>
                </c:pt>
                <c:pt idx="127">
                  <c:v>5.8655625641033202E-2</c:v>
                </c:pt>
                <c:pt idx="128">
                  <c:v>4.28071697474392E-2</c:v>
                </c:pt>
                <c:pt idx="129">
                  <c:v>1.1927188676416E-2</c:v>
                </c:pt>
                <c:pt idx="130">
                  <c:v>2.2547287986556301E-2</c:v>
                </c:pt>
                <c:pt idx="131">
                  <c:v>8.1529685693642995E-2</c:v>
                </c:pt>
                <c:pt idx="132">
                  <c:v>2.0586654267761101E-2</c:v>
                </c:pt>
                <c:pt idx="133">
                  <c:v>1.22539609628818E-2</c:v>
                </c:pt>
                <c:pt idx="134">
                  <c:v>4.7381981757961197E-2</c:v>
                </c:pt>
                <c:pt idx="135">
                  <c:v>5.3590655200812402E-2</c:v>
                </c:pt>
                <c:pt idx="136">
                  <c:v>1.27441193925806E-2</c:v>
                </c:pt>
                <c:pt idx="137">
                  <c:v>1.8462634405733098E-2</c:v>
                </c:pt>
                <c:pt idx="138">
                  <c:v>7.9732438118080798E-2</c:v>
                </c:pt>
                <c:pt idx="139">
                  <c:v>2.54882385647489E-2</c:v>
                </c:pt>
                <c:pt idx="140">
                  <c:v>1.1600416389950101E-2</c:v>
                </c:pt>
                <c:pt idx="141">
                  <c:v>3.7415427020752602E-2</c:v>
                </c:pt>
                <c:pt idx="142">
                  <c:v>6.5027685227117396E-2</c:v>
                </c:pt>
                <c:pt idx="143">
                  <c:v>1.4214594681677E-2</c:v>
                </c:pt>
                <c:pt idx="144">
                  <c:v>1.5685069970773301E-2</c:v>
                </c:pt>
                <c:pt idx="145">
                  <c:v>7.2216675529366101E-2</c:v>
                </c:pt>
                <c:pt idx="146">
                  <c:v>3.1860298150833098E-2</c:v>
                </c:pt>
                <c:pt idx="147">
                  <c:v>1.14370302467172E-2</c:v>
                </c:pt>
                <c:pt idx="148">
                  <c:v>2.9736278288805099E-2</c:v>
                </c:pt>
                <c:pt idx="149">
                  <c:v>7.51576261075588E-2</c:v>
                </c:pt>
                <c:pt idx="150">
                  <c:v>1.6502000686937902E-2</c:v>
                </c:pt>
                <c:pt idx="151">
                  <c:v>1.37244362519782E-2</c:v>
                </c:pt>
                <c:pt idx="152">
                  <c:v>6.1433190075993002E-2</c:v>
                </c:pt>
                <c:pt idx="153">
                  <c:v>4.0356377598945302E-2</c:v>
                </c:pt>
                <c:pt idx="154">
                  <c:v>1.17638025331831E-2</c:v>
                </c:pt>
                <c:pt idx="155">
                  <c:v>2.36909909891867E-2</c:v>
                </c:pt>
                <c:pt idx="156">
                  <c:v>8.10395272639442E-2</c:v>
                </c:pt>
                <c:pt idx="157">
                  <c:v>1.9606337408363601E-2</c:v>
                </c:pt>
                <c:pt idx="158">
                  <c:v>1.24173471061148E-2</c:v>
                </c:pt>
                <c:pt idx="159">
                  <c:v>4.9996160049688002E-2</c:v>
                </c:pt>
                <c:pt idx="160">
                  <c:v>5.0813090765852699E-2</c:v>
                </c:pt>
                <c:pt idx="161">
                  <c:v>1.2580733249347701E-2</c:v>
                </c:pt>
                <c:pt idx="162">
                  <c:v>1.9442951265130601E-2</c:v>
                </c:pt>
                <c:pt idx="163">
                  <c:v>8.0712754977478401E-2</c:v>
                </c:pt>
                <c:pt idx="164">
                  <c:v>2.4181149418885502E-2</c:v>
                </c:pt>
                <c:pt idx="165">
                  <c:v>1.17638025331831E-2</c:v>
                </c:pt>
                <c:pt idx="166">
                  <c:v>3.9702833026013601E-2</c:v>
                </c:pt>
                <c:pt idx="167">
                  <c:v>6.2250120792157602E-2</c:v>
                </c:pt>
                <c:pt idx="168">
                  <c:v>1.3887822395211099E-2</c:v>
                </c:pt>
                <c:pt idx="169">
                  <c:v>1.6338614543704999E-2</c:v>
                </c:pt>
                <c:pt idx="170">
                  <c:v>7.4504081534627106E-2</c:v>
                </c:pt>
                <c:pt idx="171">
                  <c:v>3.02264367185038E-2</c:v>
                </c:pt>
                <c:pt idx="172">
                  <c:v>1.14370302467172E-2</c:v>
                </c:pt>
                <c:pt idx="173">
                  <c:v>3.1370139721134303E-2</c:v>
                </c:pt>
                <c:pt idx="174">
                  <c:v>7.2870220102297795E-2</c:v>
                </c:pt>
                <c:pt idx="175">
                  <c:v>1.5848456114006201E-2</c:v>
                </c:pt>
                <c:pt idx="176">
                  <c:v>1.4051208538444E-2</c:v>
                </c:pt>
                <c:pt idx="177">
                  <c:v>6.4210754510952706E-2</c:v>
                </c:pt>
                <c:pt idx="178">
                  <c:v>3.82323577369173E-2</c:v>
                </c:pt>
                <c:pt idx="179">
                  <c:v>1.1600416389950101E-2</c:v>
                </c:pt>
                <c:pt idx="180">
                  <c:v>2.4998080135050199E-2</c:v>
                </c:pt>
                <c:pt idx="181">
                  <c:v>8.0059210404546596E-2</c:v>
                </c:pt>
                <c:pt idx="182">
                  <c:v>1.87894066921989E-2</c:v>
                </c:pt>
                <c:pt idx="183">
                  <c:v>1.27441193925806E-2</c:v>
                </c:pt>
                <c:pt idx="184">
                  <c:v>5.2610338341414903E-2</c:v>
                </c:pt>
                <c:pt idx="185">
                  <c:v>4.8035526330892898E-2</c:v>
                </c:pt>
                <c:pt idx="186">
                  <c:v>1.22539609628818E-2</c:v>
                </c:pt>
                <c:pt idx="187">
                  <c:v>2.0259881981295299E-2</c:v>
                </c:pt>
                <c:pt idx="188">
                  <c:v>8.1366299550410096E-2</c:v>
                </c:pt>
                <c:pt idx="189">
                  <c:v>2.28740602730221E-2</c:v>
                </c:pt>
                <c:pt idx="190">
                  <c:v>1.17638025331831E-2</c:v>
                </c:pt>
                <c:pt idx="191">
                  <c:v>4.19902390312746E-2</c:v>
                </c:pt>
                <c:pt idx="192">
                  <c:v>5.9472556357197802E-2</c:v>
                </c:pt>
                <c:pt idx="193">
                  <c:v>1.3397663965512299E-2</c:v>
                </c:pt>
                <c:pt idx="194">
                  <c:v>1.69921591166367E-2</c:v>
                </c:pt>
                <c:pt idx="195">
                  <c:v>7.6464715253422202E-2</c:v>
                </c:pt>
                <c:pt idx="196">
                  <c:v>2.84291891429416E-2</c:v>
                </c:pt>
                <c:pt idx="197">
                  <c:v>1.14370302467172E-2</c:v>
                </c:pt>
                <c:pt idx="198">
                  <c:v>3.31673872966965E-2</c:v>
                </c:pt>
                <c:pt idx="199">
                  <c:v>7.05828140970369E-2</c:v>
                </c:pt>
                <c:pt idx="200">
                  <c:v>1.5358297684307499E-2</c:v>
                </c:pt>
                <c:pt idx="201">
                  <c:v>1.45413669681428E-2</c:v>
                </c:pt>
                <c:pt idx="202">
                  <c:v>6.6824932802679607E-2</c:v>
                </c:pt>
                <c:pt idx="203">
                  <c:v>3.5944951731656301E-2</c:v>
                </c:pt>
                <c:pt idx="204">
                  <c:v>1.1600416389950101E-2</c:v>
                </c:pt>
                <c:pt idx="205">
                  <c:v>2.6305169280913601E-2</c:v>
                </c:pt>
                <c:pt idx="206">
                  <c:v>7.8752121258683194E-2</c:v>
                </c:pt>
                <c:pt idx="207">
                  <c:v>1.79724759760343E-2</c:v>
                </c:pt>
                <c:pt idx="208">
                  <c:v>1.2907505535813499E-2</c:v>
                </c:pt>
                <c:pt idx="209">
                  <c:v>5.5387902776374599E-2</c:v>
                </c:pt>
                <c:pt idx="210">
                  <c:v>4.5584734182399E-2</c:v>
                </c:pt>
                <c:pt idx="211">
                  <c:v>1.2090574819648901E-2</c:v>
                </c:pt>
                <c:pt idx="212">
                  <c:v>2.1240198840692798E-2</c:v>
                </c:pt>
                <c:pt idx="213">
                  <c:v>8.1693071836875894E-2</c:v>
                </c:pt>
                <c:pt idx="214">
                  <c:v>2.17303572703916E-2</c:v>
                </c:pt>
                <c:pt idx="215">
                  <c:v>1.1927188676416E-2</c:v>
                </c:pt>
                <c:pt idx="216">
                  <c:v>4.4441031179768498E-2</c:v>
                </c:pt>
                <c:pt idx="217">
                  <c:v>5.6531605779005102E-2</c:v>
                </c:pt>
                <c:pt idx="218">
                  <c:v>1.3070891679046501E-2</c:v>
                </c:pt>
                <c:pt idx="219">
                  <c:v>1.7645703689568401E-2</c:v>
                </c:pt>
                <c:pt idx="220">
                  <c:v>7.80985766857515E-2</c:v>
                </c:pt>
                <c:pt idx="221">
                  <c:v>2.6958713853845299E-2</c:v>
                </c:pt>
                <c:pt idx="222">
                  <c:v>1.14370302467172E-2</c:v>
                </c:pt>
                <c:pt idx="223">
                  <c:v>3.5128021015491701E-2</c:v>
                </c:pt>
                <c:pt idx="224">
                  <c:v>6.7968635805309999E-2</c:v>
                </c:pt>
                <c:pt idx="225">
                  <c:v>1.47047531113757E-2</c:v>
                </c:pt>
                <c:pt idx="226">
                  <c:v>1.50315253978416E-2</c:v>
                </c:pt>
                <c:pt idx="227">
                  <c:v>6.9439111094406397E-2</c:v>
                </c:pt>
                <c:pt idx="228">
                  <c:v>3.3984318012861198E-2</c:v>
                </c:pt>
                <c:pt idx="229">
                  <c:v>1.14370302467172E-2</c:v>
                </c:pt>
                <c:pt idx="230">
                  <c:v>2.7775644570009899E-2</c:v>
                </c:pt>
                <c:pt idx="231">
                  <c:v>7.7118259826353897E-2</c:v>
                </c:pt>
                <c:pt idx="232">
                  <c:v>1.7155545259869599E-2</c:v>
                </c:pt>
                <c:pt idx="233">
                  <c:v>1.32342778222794E-2</c:v>
                </c:pt>
                <c:pt idx="234">
                  <c:v>5.8328853354567299E-2</c:v>
                </c:pt>
                <c:pt idx="235">
                  <c:v>4.2970555890672203E-2</c:v>
                </c:pt>
                <c:pt idx="236">
                  <c:v>1.1927188676416E-2</c:v>
                </c:pt>
                <c:pt idx="237">
                  <c:v>2.2383901843323301E-2</c:v>
                </c:pt>
                <c:pt idx="238">
                  <c:v>8.1529685693642995E-2</c:v>
                </c:pt>
                <c:pt idx="239">
                  <c:v>2.0750040410994101E-2</c:v>
                </c:pt>
                <c:pt idx="240">
                  <c:v>1.2090574819648901E-2</c:v>
                </c:pt>
                <c:pt idx="241">
                  <c:v>4.7055209471495399E-2</c:v>
                </c:pt>
                <c:pt idx="242">
                  <c:v>5.3754041344045399E-2</c:v>
                </c:pt>
                <c:pt idx="243">
                  <c:v>1.27441193925806E-2</c:v>
                </c:pt>
                <c:pt idx="244">
                  <c:v>1.8462634405733098E-2</c:v>
                </c:pt>
                <c:pt idx="245">
                  <c:v>7.9569051974847899E-2</c:v>
                </c:pt>
                <c:pt idx="246">
                  <c:v>2.54882385647489E-2</c:v>
                </c:pt>
                <c:pt idx="247">
                  <c:v>1.1600416389950101E-2</c:v>
                </c:pt>
                <c:pt idx="248">
                  <c:v>3.7252040877519703E-2</c:v>
                </c:pt>
                <c:pt idx="249">
                  <c:v>6.5354457513583195E-2</c:v>
                </c:pt>
                <c:pt idx="250">
                  <c:v>1.4214594681677E-2</c:v>
                </c:pt>
                <c:pt idx="251">
                  <c:v>1.55216838275404E-2</c:v>
                </c:pt>
                <c:pt idx="252">
                  <c:v>7.1889903242900302E-2</c:v>
                </c:pt>
                <c:pt idx="253">
                  <c:v>3.2023684294065997E-2</c:v>
                </c:pt>
                <c:pt idx="254">
                  <c:v>1.14370302467172E-2</c:v>
                </c:pt>
                <c:pt idx="255">
                  <c:v>2.94095060023392E-2</c:v>
                </c:pt>
                <c:pt idx="256">
                  <c:v>7.5321012250791797E-2</c:v>
                </c:pt>
                <c:pt idx="257">
                  <c:v>1.6502000686937902E-2</c:v>
                </c:pt>
                <c:pt idx="258">
                  <c:v>1.37244362519782E-2</c:v>
                </c:pt>
                <c:pt idx="259">
                  <c:v>6.11064177895271E-2</c:v>
                </c:pt>
                <c:pt idx="260">
                  <c:v>4.0683149885411198E-2</c:v>
                </c:pt>
                <c:pt idx="261">
                  <c:v>1.17638025331831E-2</c:v>
                </c:pt>
                <c:pt idx="262">
                  <c:v>2.3527604845953801E-2</c:v>
                </c:pt>
                <c:pt idx="263">
                  <c:v>8.10395272639442E-2</c:v>
                </c:pt>
                <c:pt idx="264">
                  <c:v>1.9769723551596501E-2</c:v>
                </c:pt>
                <c:pt idx="265">
                  <c:v>1.24173471061148E-2</c:v>
                </c:pt>
                <c:pt idx="266">
                  <c:v>4.9669387763222203E-2</c:v>
                </c:pt>
                <c:pt idx="267">
                  <c:v>5.0976476909085598E-2</c:v>
                </c:pt>
                <c:pt idx="268">
                  <c:v>1.2580733249347701E-2</c:v>
                </c:pt>
                <c:pt idx="269">
                  <c:v>1.9279565121897699E-2</c:v>
                </c:pt>
                <c:pt idx="270">
                  <c:v>8.0712754977478401E-2</c:v>
                </c:pt>
                <c:pt idx="271">
                  <c:v>2.4181149418885502E-2</c:v>
                </c:pt>
                <c:pt idx="272">
                  <c:v>1.1600416389950101E-2</c:v>
                </c:pt>
                <c:pt idx="273">
                  <c:v>3.9376060739547802E-2</c:v>
                </c:pt>
                <c:pt idx="274">
                  <c:v>6.2576893078623394E-2</c:v>
                </c:pt>
                <c:pt idx="275">
                  <c:v>1.3887822395211099E-2</c:v>
                </c:pt>
                <c:pt idx="276">
                  <c:v>1.61752284004721E-2</c:v>
                </c:pt>
                <c:pt idx="277">
                  <c:v>7.4177309248161294E-2</c:v>
                </c:pt>
                <c:pt idx="278">
                  <c:v>3.02264367185038E-2</c:v>
                </c:pt>
                <c:pt idx="279">
                  <c:v>1.14370302467172E-2</c:v>
                </c:pt>
                <c:pt idx="280">
                  <c:v>3.1206753577901401E-2</c:v>
                </c:pt>
                <c:pt idx="281">
                  <c:v>7.3196992388763704E-2</c:v>
                </c:pt>
                <c:pt idx="282">
                  <c:v>1.5848456114006201E-2</c:v>
                </c:pt>
                <c:pt idx="283">
                  <c:v>1.4051208538444E-2</c:v>
                </c:pt>
                <c:pt idx="284">
                  <c:v>6.3883982224486893E-2</c:v>
                </c:pt>
                <c:pt idx="285">
                  <c:v>3.8395743880150199E-2</c:v>
                </c:pt>
                <c:pt idx="286">
                  <c:v>1.1600416389950101E-2</c:v>
                </c:pt>
                <c:pt idx="287">
                  <c:v>2.4834693991817199E-2</c:v>
                </c:pt>
                <c:pt idx="288">
                  <c:v>8.0222596547779607E-2</c:v>
                </c:pt>
                <c:pt idx="289">
                  <c:v>1.87894066921989E-2</c:v>
                </c:pt>
                <c:pt idx="290">
                  <c:v>1.2580733249347701E-2</c:v>
                </c:pt>
                <c:pt idx="291">
                  <c:v>5.2283566054949E-2</c:v>
                </c:pt>
                <c:pt idx="292">
                  <c:v>4.8362298617358801E-2</c:v>
                </c:pt>
                <c:pt idx="293">
                  <c:v>1.22539609628818E-2</c:v>
                </c:pt>
                <c:pt idx="294">
                  <c:v>2.0096495838062299E-2</c:v>
                </c:pt>
                <c:pt idx="295">
                  <c:v>8.1366299550410096E-2</c:v>
                </c:pt>
                <c:pt idx="296">
                  <c:v>2.28740602730221E-2</c:v>
                </c:pt>
                <c:pt idx="297">
                  <c:v>1.17638025331831E-2</c:v>
                </c:pt>
                <c:pt idx="298">
                  <c:v>4.1663466744808697E-2</c:v>
                </c:pt>
                <c:pt idx="299">
                  <c:v>5.9635942500430701E-2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C31-4B54-824D-D6C7A2055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4626208"/>
        <c:axId val="644626768"/>
      </c:scatterChart>
      <c:valAx>
        <c:axId val="644626208"/>
        <c:scaling>
          <c:orientation val="minMax"/>
          <c:max val="1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626768"/>
        <c:crosses val="autoZero"/>
        <c:crossBetween val="midCat"/>
        <c:majorUnit val="5"/>
      </c:valAx>
      <c:valAx>
        <c:axId val="644626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Specific  Grwoth Rate</a:t>
                </a:r>
              </a:p>
              <a:p>
                <a:pPr>
                  <a:defRPr/>
                </a:pPr>
                <a:r>
                  <a:rPr lang="en-US"/>
                  <a:t>(h</a:t>
                </a:r>
                <a:r>
                  <a:rPr lang="en-US" baseline="30000"/>
                  <a:t>-1</a:t>
                </a:r>
                <a:r>
                  <a:rPr lang="en-US" baseline="0"/>
                  <a:t>)</a:t>
                </a:r>
              </a:p>
            </c:rich>
          </c:tx>
          <c:layout>
            <c:manualLayout>
              <c:xMode val="edge"/>
              <c:yMode val="edge"/>
              <c:x val="4.0816326530612242E-2"/>
              <c:y val="0.125648148148148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626208"/>
        <c:crosses val="autoZero"/>
        <c:crossBetween val="midCat"/>
        <c:majorUnit val="2.0000000000000004E-2"/>
      </c:valAx>
      <c:spPr>
        <a:noFill/>
        <a:ln w="2540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Sheet2!$U$1</c:f>
              <c:strCache>
                <c:ptCount val="1"/>
                <c:pt idx="0">
                  <c:v>locations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Sheet2!$A$2:$A$16398</c:f>
              <c:numCache>
                <c:formatCode>General</c:formatCode>
                <c:ptCount val="16397"/>
                <c:pt idx="0">
                  <c:v>0.12</c:v>
                </c:pt>
                <c:pt idx="1">
                  <c:v>0.24</c:v>
                </c:pt>
                <c:pt idx="2">
                  <c:v>0.36</c:v>
                </c:pt>
                <c:pt idx="3">
                  <c:v>0.48</c:v>
                </c:pt>
                <c:pt idx="4">
                  <c:v>0.6</c:v>
                </c:pt>
                <c:pt idx="5">
                  <c:v>0.72</c:v>
                </c:pt>
                <c:pt idx="6">
                  <c:v>0.84</c:v>
                </c:pt>
                <c:pt idx="7">
                  <c:v>0.96</c:v>
                </c:pt>
                <c:pt idx="8">
                  <c:v>1.08</c:v>
                </c:pt>
                <c:pt idx="9">
                  <c:v>1.2</c:v>
                </c:pt>
                <c:pt idx="10">
                  <c:v>1.32</c:v>
                </c:pt>
                <c:pt idx="11">
                  <c:v>1.44</c:v>
                </c:pt>
                <c:pt idx="12">
                  <c:v>1.56</c:v>
                </c:pt>
                <c:pt idx="13">
                  <c:v>1.68</c:v>
                </c:pt>
                <c:pt idx="14">
                  <c:v>1.8</c:v>
                </c:pt>
                <c:pt idx="15">
                  <c:v>1.92</c:v>
                </c:pt>
                <c:pt idx="16">
                  <c:v>2.04</c:v>
                </c:pt>
                <c:pt idx="17">
                  <c:v>2.16</c:v>
                </c:pt>
                <c:pt idx="18">
                  <c:v>2.2799999999999998</c:v>
                </c:pt>
                <c:pt idx="19">
                  <c:v>2.4</c:v>
                </c:pt>
                <c:pt idx="20">
                  <c:v>2.52</c:v>
                </c:pt>
                <c:pt idx="21">
                  <c:v>2.64</c:v>
                </c:pt>
                <c:pt idx="22">
                  <c:v>2.76</c:v>
                </c:pt>
                <c:pt idx="23">
                  <c:v>2.88</c:v>
                </c:pt>
                <c:pt idx="24">
                  <c:v>3</c:v>
                </c:pt>
                <c:pt idx="25">
                  <c:v>3.12</c:v>
                </c:pt>
                <c:pt idx="26">
                  <c:v>3.24</c:v>
                </c:pt>
                <c:pt idx="27">
                  <c:v>3.36</c:v>
                </c:pt>
                <c:pt idx="28">
                  <c:v>3.48</c:v>
                </c:pt>
                <c:pt idx="29">
                  <c:v>3.6</c:v>
                </c:pt>
                <c:pt idx="30">
                  <c:v>3.72</c:v>
                </c:pt>
                <c:pt idx="31">
                  <c:v>3.84</c:v>
                </c:pt>
                <c:pt idx="32">
                  <c:v>3.96</c:v>
                </c:pt>
                <c:pt idx="33">
                  <c:v>4.08</c:v>
                </c:pt>
                <c:pt idx="34">
                  <c:v>4.2</c:v>
                </c:pt>
                <c:pt idx="35">
                  <c:v>4.32</c:v>
                </c:pt>
                <c:pt idx="36">
                  <c:v>4.4400000000000004</c:v>
                </c:pt>
                <c:pt idx="37">
                  <c:v>4.5599999999999996</c:v>
                </c:pt>
                <c:pt idx="38">
                  <c:v>4.68</c:v>
                </c:pt>
                <c:pt idx="39">
                  <c:v>4.8</c:v>
                </c:pt>
                <c:pt idx="40">
                  <c:v>4.92</c:v>
                </c:pt>
                <c:pt idx="41">
                  <c:v>5.04</c:v>
                </c:pt>
                <c:pt idx="42">
                  <c:v>5.16</c:v>
                </c:pt>
                <c:pt idx="43">
                  <c:v>5.28</c:v>
                </c:pt>
                <c:pt idx="44">
                  <c:v>5.4</c:v>
                </c:pt>
                <c:pt idx="45">
                  <c:v>5.52</c:v>
                </c:pt>
                <c:pt idx="46">
                  <c:v>5.64</c:v>
                </c:pt>
                <c:pt idx="47">
                  <c:v>5.76</c:v>
                </c:pt>
                <c:pt idx="48">
                  <c:v>5.88</c:v>
                </c:pt>
                <c:pt idx="49">
                  <c:v>6</c:v>
                </c:pt>
                <c:pt idx="50">
                  <c:v>6.12</c:v>
                </c:pt>
                <c:pt idx="51">
                  <c:v>6.24</c:v>
                </c:pt>
                <c:pt idx="52">
                  <c:v>6.36</c:v>
                </c:pt>
                <c:pt idx="53">
                  <c:v>6.48</c:v>
                </c:pt>
                <c:pt idx="54">
                  <c:v>6.6</c:v>
                </c:pt>
                <c:pt idx="55">
                  <c:v>6.72</c:v>
                </c:pt>
                <c:pt idx="56">
                  <c:v>6.84</c:v>
                </c:pt>
                <c:pt idx="57">
                  <c:v>6.96</c:v>
                </c:pt>
                <c:pt idx="58">
                  <c:v>7.08</c:v>
                </c:pt>
                <c:pt idx="59">
                  <c:v>7.2</c:v>
                </c:pt>
                <c:pt idx="60">
                  <c:v>7.32</c:v>
                </c:pt>
                <c:pt idx="61">
                  <c:v>7.44</c:v>
                </c:pt>
                <c:pt idx="62">
                  <c:v>7.56</c:v>
                </c:pt>
                <c:pt idx="63">
                  <c:v>7.68</c:v>
                </c:pt>
                <c:pt idx="64">
                  <c:v>7.8</c:v>
                </c:pt>
                <c:pt idx="65">
                  <c:v>7.92</c:v>
                </c:pt>
                <c:pt idx="66">
                  <c:v>8.0399999999999991</c:v>
                </c:pt>
                <c:pt idx="67">
                  <c:v>8.16</c:v>
                </c:pt>
                <c:pt idx="68">
                  <c:v>8.2799999999999994</c:v>
                </c:pt>
                <c:pt idx="69">
                  <c:v>8.4</c:v>
                </c:pt>
                <c:pt idx="70">
                  <c:v>8.52</c:v>
                </c:pt>
                <c:pt idx="71">
                  <c:v>8.64</c:v>
                </c:pt>
                <c:pt idx="72">
                  <c:v>8.76</c:v>
                </c:pt>
                <c:pt idx="73">
                  <c:v>8.8800000000000008</c:v>
                </c:pt>
                <c:pt idx="74">
                  <c:v>9</c:v>
                </c:pt>
                <c:pt idx="75">
                  <c:v>9.1199999999999992</c:v>
                </c:pt>
                <c:pt idx="76">
                  <c:v>9.24</c:v>
                </c:pt>
                <c:pt idx="77">
                  <c:v>9.36</c:v>
                </c:pt>
                <c:pt idx="78">
                  <c:v>9.48</c:v>
                </c:pt>
                <c:pt idx="79">
                  <c:v>9.6</c:v>
                </c:pt>
                <c:pt idx="80">
                  <c:v>9.7200000000000006</c:v>
                </c:pt>
                <c:pt idx="81">
                  <c:v>9.84</c:v>
                </c:pt>
                <c:pt idx="82">
                  <c:v>9.9600000000000009</c:v>
                </c:pt>
                <c:pt idx="83">
                  <c:v>10.08</c:v>
                </c:pt>
                <c:pt idx="84">
                  <c:v>10.199999999999999</c:v>
                </c:pt>
                <c:pt idx="85">
                  <c:v>10.32</c:v>
                </c:pt>
                <c:pt idx="86">
                  <c:v>10.44</c:v>
                </c:pt>
                <c:pt idx="87">
                  <c:v>10.56</c:v>
                </c:pt>
                <c:pt idx="88">
                  <c:v>10.68</c:v>
                </c:pt>
                <c:pt idx="89">
                  <c:v>10.8</c:v>
                </c:pt>
                <c:pt idx="90">
                  <c:v>10.92</c:v>
                </c:pt>
                <c:pt idx="91">
                  <c:v>11.04</c:v>
                </c:pt>
                <c:pt idx="92">
                  <c:v>11.16</c:v>
                </c:pt>
                <c:pt idx="93">
                  <c:v>11.28</c:v>
                </c:pt>
                <c:pt idx="94">
                  <c:v>11.4</c:v>
                </c:pt>
                <c:pt idx="95">
                  <c:v>11.52</c:v>
                </c:pt>
                <c:pt idx="96">
                  <c:v>11.64</c:v>
                </c:pt>
                <c:pt idx="97">
                  <c:v>11.76</c:v>
                </c:pt>
                <c:pt idx="98">
                  <c:v>11.88</c:v>
                </c:pt>
                <c:pt idx="99">
                  <c:v>12</c:v>
                </c:pt>
                <c:pt idx="100">
                  <c:v>12.12</c:v>
                </c:pt>
                <c:pt idx="101">
                  <c:v>12.24</c:v>
                </c:pt>
                <c:pt idx="102">
                  <c:v>12.36</c:v>
                </c:pt>
                <c:pt idx="103">
                  <c:v>12.48</c:v>
                </c:pt>
                <c:pt idx="104">
                  <c:v>12.6</c:v>
                </c:pt>
                <c:pt idx="105">
                  <c:v>12.72</c:v>
                </c:pt>
                <c:pt idx="106">
                  <c:v>12.84</c:v>
                </c:pt>
                <c:pt idx="107">
                  <c:v>12.96</c:v>
                </c:pt>
                <c:pt idx="108">
                  <c:v>13.08</c:v>
                </c:pt>
                <c:pt idx="109">
                  <c:v>13.2</c:v>
                </c:pt>
                <c:pt idx="110">
                  <c:v>13.32</c:v>
                </c:pt>
                <c:pt idx="111">
                  <c:v>13.44</c:v>
                </c:pt>
                <c:pt idx="112">
                  <c:v>13.56</c:v>
                </c:pt>
                <c:pt idx="113">
                  <c:v>13.68</c:v>
                </c:pt>
                <c:pt idx="114">
                  <c:v>13.8</c:v>
                </c:pt>
                <c:pt idx="115">
                  <c:v>13.92</c:v>
                </c:pt>
                <c:pt idx="116">
                  <c:v>14.04</c:v>
                </c:pt>
                <c:pt idx="117">
                  <c:v>14.16</c:v>
                </c:pt>
                <c:pt idx="118">
                  <c:v>14.28</c:v>
                </c:pt>
                <c:pt idx="119">
                  <c:v>14.4</c:v>
                </c:pt>
                <c:pt idx="120">
                  <c:v>14.52</c:v>
                </c:pt>
                <c:pt idx="121">
                  <c:v>14.64</c:v>
                </c:pt>
                <c:pt idx="122">
                  <c:v>14.76</c:v>
                </c:pt>
                <c:pt idx="123">
                  <c:v>14.88</c:v>
                </c:pt>
                <c:pt idx="124">
                  <c:v>15</c:v>
                </c:pt>
                <c:pt idx="125">
                  <c:v>15.12</c:v>
                </c:pt>
                <c:pt idx="126">
                  <c:v>15.24</c:v>
                </c:pt>
                <c:pt idx="127">
                  <c:v>15.36</c:v>
                </c:pt>
                <c:pt idx="128">
                  <c:v>15.48</c:v>
                </c:pt>
                <c:pt idx="129">
                  <c:v>15.6</c:v>
                </c:pt>
                <c:pt idx="130">
                  <c:v>15.72</c:v>
                </c:pt>
                <c:pt idx="131">
                  <c:v>15.84</c:v>
                </c:pt>
                <c:pt idx="132">
                  <c:v>15.96</c:v>
                </c:pt>
                <c:pt idx="133">
                  <c:v>16.079999999999998</c:v>
                </c:pt>
                <c:pt idx="134">
                  <c:v>16.2</c:v>
                </c:pt>
                <c:pt idx="135">
                  <c:v>16.32</c:v>
                </c:pt>
                <c:pt idx="136">
                  <c:v>16.440000000000001</c:v>
                </c:pt>
                <c:pt idx="137">
                  <c:v>16.559999999999999</c:v>
                </c:pt>
                <c:pt idx="138">
                  <c:v>16.68</c:v>
                </c:pt>
                <c:pt idx="139">
                  <c:v>16.8</c:v>
                </c:pt>
                <c:pt idx="140">
                  <c:v>16.920000000000002</c:v>
                </c:pt>
                <c:pt idx="141">
                  <c:v>17.04</c:v>
                </c:pt>
                <c:pt idx="142">
                  <c:v>17.16</c:v>
                </c:pt>
                <c:pt idx="143">
                  <c:v>17.28</c:v>
                </c:pt>
                <c:pt idx="144">
                  <c:v>17.399999999999999</c:v>
                </c:pt>
                <c:pt idx="145">
                  <c:v>17.52</c:v>
                </c:pt>
                <c:pt idx="146">
                  <c:v>17.64</c:v>
                </c:pt>
                <c:pt idx="147">
                  <c:v>17.760000000000002</c:v>
                </c:pt>
                <c:pt idx="148">
                  <c:v>17.88</c:v>
                </c:pt>
                <c:pt idx="149">
                  <c:v>18</c:v>
                </c:pt>
                <c:pt idx="150">
                  <c:v>18.12</c:v>
                </c:pt>
                <c:pt idx="151">
                  <c:v>18.239999999999998</c:v>
                </c:pt>
                <c:pt idx="152">
                  <c:v>18.36</c:v>
                </c:pt>
                <c:pt idx="153">
                  <c:v>18.48</c:v>
                </c:pt>
                <c:pt idx="154">
                  <c:v>18.600000000000001</c:v>
                </c:pt>
                <c:pt idx="155">
                  <c:v>18.72</c:v>
                </c:pt>
                <c:pt idx="156">
                  <c:v>18.84</c:v>
                </c:pt>
                <c:pt idx="157">
                  <c:v>18.96</c:v>
                </c:pt>
                <c:pt idx="158">
                  <c:v>19.079999999999998</c:v>
                </c:pt>
                <c:pt idx="159">
                  <c:v>19.2</c:v>
                </c:pt>
                <c:pt idx="160">
                  <c:v>19.32</c:v>
                </c:pt>
                <c:pt idx="161">
                  <c:v>19.440000000000001</c:v>
                </c:pt>
                <c:pt idx="162">
                  <c:v>19.559999999999999</c:v>
                </c:pt>
                <c:pt idx="163">
                  <c:v>19.68</c:v>
                </c:pt>
                <c:pt idx="164">
                  <c:v>19.8</c:v>
                </c:pt>
                <c:pt idx="165">
                  <c:v>19.920000000000002</c:v>
                </c:pt>
                <c:pt idx="166">
                  <c:v>20.04</c:v>
                </c:pt>
                <c:pt idx="167">
                  <c:v>20.16</c:v>
                </c:pt>
                <c:pt idx="168">
                  <c:v>20.28</c:v>
                </c:pt>
                <c:pt idx="169">
                  <c:v>20.399999999999999</c:v>
                </c:pt>
                <c:pt idx="170">
                  <c:v>20.52</c:v>
                </c:pt>
                <c:pt idx="171">
                  <c:v>20.64</c:v>
                </c:pt>
                <c:pt idx="172">
                  <c:v>20.76</c:v>
                </c:pt>
                <c:pt idx="173">
                  <c:v>20.88</c:v>
                </c:pt>
                <c:pt idx="174">
                  <c:v>21</c:v>
                </c:pt>
                <c:pt idx="175">
                  <c:v>21.12</c:v>
                </c:pt>
                <c:pt idx="176">
                  <c:v>21.24</c:v>
                </c:pt>
                <c:pt idx="177">
                  <c:v>21.36</c:v>
                </c:pt>
                <c:pt idx="178">
                  <c:v>21.48</c:v>
                </c:pt>
                <c:pt idx="179">
                  <c:v>21.6</c:v>
                </c:pt>
                <c:pt idx="180">
                  <c:v>21.72</c:v>
                </c:pt>
                <c:pt idx="181">
                  <c:v>21.84</c:v>
                </c:pt>
                <c:pt idx="182">
                  <c:v>21.96</c:v>
                </c:pt>
                <c:pt idx="183">
                  <c:v>22.08</c:v>
                </c:pt>
                <c:pt idx="184">
                  <c:v>22.2</c:v>
                </c:pt>
                <c:pt idx="185">
                  <c:v>22.32</c:v>
                </c:pt>
                <c:pt idx="186">
                  <c:v>22.44</c:v>
                </c:pt>
                <c:pt idx="187">
                  <c:v>22.56</c:v>
                </c:pt>
                <c:pt idx="188">
                  <c:v>22.68</c:v>
                </c:pt>
                <c:pt idx="189">
                  <c:v>22.8</c:v>
                </c:pt>
                <c:pt idx="190">
                  <c:v>22.92</c:v>
                </c:pt>
                <c:pt idx="191">
                  <c:v>23.04</c:v>
                </c:pt>
                <c:pt idx="192">
                  <c:v>23.16</c:v>
                </c:pt>
                <c:pt idx="193">
                  <c:v>23.28</c:v>
                </c:pt>
                <c:pt idx="194">
                  <c:v>23.4</c:v>
                </c:pt>
                <c:pt idx="195">
                  <c:v>23.52</c:v>
                </c:pt>
                <c:pt idx="196">
                  <c:v>23.64</c:v>
                </c:pt>
                <c:pt idx="197">
                  <c:v>23.76</c:v>
                </c:pt>
                <c:pt idx="198">
                  <c:v>23.88</c:v>
                </c:pt>
                <c:pt idx="199">
                  <c:v>24</c:v>
                </c:pt>
                <c:pt idx="200">
                  <c:v>24.12</c:v>
                </c:pt>
                <c:pt idx="201">
                  <c:v>24.24</c:v>
                </c:pt>
                <c:pt idx="202">
                  <c:v>24.36</c:v>
                </c:pt>
                <c:pt idx="203">
                  <c:v>24.48</c:v>
                </c:pt>
                <c:pt idx="204">
                  <c:v>24.6</c:v>
                </c:pt>
                <c:pt idx="205">
                  <c:v>24.72</c:v>
                </c:pt>
                <c:pt idx="206">
                  <c:v>24.84</c:v>
                </c:pt>
                <c:pt idx="207">
                  <c:v>24.96</c:v>
                </c:pt>
                <c:pt idx="208">
                  <c:v>25.08</c:v>
                </c:pt>
                <c:pt idx="209">
                  <c:v>25.2</c:v>
                </c:pt>
                <c:pt idx="210">
                  <c:v>25.32</c:v>
                </c:pt>
                <c:pt idx="211">
                  <c:v>25.44</c:v>
                </c:pt>
                <c:pt idx="212">
                  <c:v>25.56</c:v>
                </c:pt>
                <c:pt idx="213">
                  <c:v>25.68</c:v>
                </c:pt>
                <c:pt idx="214">
                  <c:v>25.8</c:v>
                </c:pt>
                <c:pt idx="215">
                  <c:v>25.92</c:v>
                </c:pt>
                <c:pt idx="216">
                  <c:v>26.04</c:v>
                </c:pt>
                <c:pt idx="217">
                  <c:v>26.16</c:v>
                </c:pt>
                <c:pt idx="218">
                  <c:v>26.28</c:v>
                </c:pt>
                <c:pt idx="219">
                  <c:v>26.4</c:v>
                </c:pt>
                <c:pt idx="220">
                  <c:v>26.52</c:v>
                </c:pt>
                <c:pt idx="221">
                  <c:v>26.64</c:v>
                </c:pt>
                <c:pt idx="222">
                  <c:v>26.76</c:v>
                </c:pt>
                <c:pt idx="223">
                  <c:v>26.88</c:v>
                </c:pt>
                <c:pt idx="224">
                  <c:v>27</c:v>
                </c:pt>
                <c:pt idx="225">
                  <c:v>27.12</c:v>
                </c:pt>
                <c:pt idx="226">
                  <c:v>27.24</c:v>
                </c:pt>
                <c:pt idx="227">
                  <c:v>27.36</c:v>
                </c:pt>
                <c:pt idx="228">
                  <c:v>27.48</c:v>
                </c:pt>
                <c:pt idx="229">
                  <c:v>27.6</c:v>
                </c:pt>
                <c:pt idx="230">
                  <c:v>27.72</c:v>
                </c:pt>
                <c:pt idx="231">
                  <c:v>27.84</c:v>
                </c:pt>
                <c:pt idx="232">
                  <c:v>27.96</c:v>
                </c:pt>
                <c:pt idx="233">
                  <c:v>28.08</c:v>
                </c:pt>
                <c:pt idx="234">
                  <c:v>28.2</c:v>
                </c:pt>
                <c:pt idx="235">
                  <c:v>28.32</c:v>
                </c:pt>
                <c:pt idx="236">
                  <c:v>28.44</c:v>
                </c:pt>
                <c:pt idx="237">
                  <c:v>28.56</c:v>
                </c:pt>
                <c:pt idx="238">
                  <c:v>28.68</c:v>
                </c:pt>
                <c:pt idx="239">
                  <c:v>28.8</c:v>
                </c:pt>
                <c:pt idx="240">
                  <c:v>28.92</c:v>
                </c:pt>
                <c:pt idx="241">
                  <c:v>29.04</c:v>
                </c:pt>
                <c:pt idx="242">
                  <c:v>29.16</c:v>
                </c:pt>
                <c:pt idx="243">
                  <c:v>29.28</c:v>
                </c:pt>
                <c:pt idx="244">
                  <c:v>29.4</c:v>
                </c:pt>
                <c:pt idx="245">
                  <c:v>29.52</c:v>
                </c:pt>
                <c:pt idx="246">
                  <c:v>29.64</c:v>
                </c:pt>
                <c:pt idx="247">
                  <c:v>29.76</c:v>
                </c:pt>
                <c:pt idx="248">
                  <c:v>29.88</c:v>
                </c:pt>
                <c:pt idx="249">
                  <c:v>30</c:v>
                </c:pt>
                <c:pt idx="250">
                  <c:v>30.12</c:v>
                </c:pt>
                <c:pt idx="251">
                  <c:v>30.24</c:v>
                </c:pt>
                <c:pt idx="252">
                  <c:v>30.36</c:v>
                </c:pt>
                <c:pt idx="253">
                  <c:v>30.48</c:v>
                </c:pt>
                <c:pt idx="254">
                  <c:v>30.6</c:v>
                </c:pt>
                <c:pt idx="255">
                  <c:v>30.72</c:v>
                </c:pt>
                <c:pt idx="256">
                  <c:v>30.84</c:v>
                </c:pt>
                <c:pt idx="257">
                  <c:v>30.96</c:v>
                </c:pt>
                <c:pt idx="258">
                  <c:v>31.08</c:v>
                </c:pt>
                <c:pt idx="259">
                  <c:v>31.2</c:v>
                </c:pt>
                <c:pt idx="260">
                  <c:v>31.32</c:v>
                </c:pt>
                <c:pt idx="261">
                  <c:v>31.44</c:v>
                </c:pt>
                <c:pt idx="262">
                  <c:v>31.56</c:v>
                </c:pt>
                <c:pt idx="263">
                  <c:v>31.68</c:v>
                </c:pt>
                <c:pt idx="264">
                  <c:v>31.8</c:v>
                </c:pt>
                <c:pt idx="265">
                  <c:v>31.92</c:v>
                </c:pt>
                <c:pt idx="266">
                  <c:v>32.04</c:v>
                </c:pt>
                <c:pt idx="267">
                  <c:v>32.159999999999997</c:v>
                </c:pt>
                <c:pt idx="268">
                  <c:v>32.28</c:v>
                </c:pt>
                <c:pt idx="269">
                  <c:v>32.4</c:v>
                </c:pt>
                <c:pt idx="270">
                  <c:v>32.520000000000003</c:v>
                </c:pt>
                <c:pt idx="271">
                  <c:v>32.64</c:v>
                </c:pt>
                <c:pt idx="272">
                  <c:v>32.76</c:v>
                </c:pt>
                <c:pt idx="273">
                  <c:v>32.880000000000003</c:v>
                </c:pt>
                <c:pt idx="274">
                  <c:v>33</c:v>
                </c:pt>
                <c:pt idx="275">
                  <c:v>33.119999999999997</c:v>
                </c:pt>
                <c:pt idx="276">
                  <c:v>33.24</c:v>
                </c:pt>
                <c:pt idx="277">
                  <c:v>33.36</c:v>
                </c:pt>
                <c:pt idx="278">
                  <c:v>33.479999999999997</c:v>
                </c:pt>
                <c:pt idx="279">
                  <c:v>33.6</c:v>
                </c:pt>
                <c:pt idx="280">
                  <c:v>33.72</c:v>
                </c:pt>
                <c:pt idx="281">
                  <c:v>33.840000000000003</c:v>
                </c:pt>
                <c:pt idx="282">
                  <c:v>33.96</c:v>
                </c:pt>
                <c:pt idx="283">
                  <c:v>34.08</c:v>
                </c:pt>
                <c:pt idx="284">
                  <c:v>34.200000000000003</c:v>
                </c:pt>
                <c:pt idx="285">
                  <c:v>34.32</c:v>
                </c:pt>
                <c:pt idx="286">
                  <c:v>34.44</c:v>
                </c:pt>
                <c:pt idx="287">
                  <c:v>34.56</c:v>
                </c:pt>
                <c:pt idx="288">
                  <c:v>34.68</c:v>
                </c:pt>
                <c:pt idx="289">
                  <c:v>34.799999999999997</c:v>
                </c:pt>
                <c:pt idx="290">
                  <c:v>34.92</c:v>
                </c:pt>
                <c:pt idx="291">
                  <c:v>35.04</c:v>
                </c:pt>
                <c:pt idx="292">
                  <c:v>35.159999999999997</c:v>
                </c:pt>
                <c:pt idx="293">
                  <c:v>35.28</c:v>
                </c:pt>
                <c:pt idx="294">
                  <c:v>35.4</c:v>
                </c:pt>
                <c:pt idx="295">
                  <c:v>35.520000000000003</c:v>
                </c:pt>
                <c:pt idx="296">
                  <c:v>35.64</c:v>
                </c:pt>
                <c:pt idx="297">
                  <c:v>35.76</c:v>
                </c:pt>
                <c:pt idx="298">
                  <c:v>35.880000000000003</c:v>
                </c:pt>
                <c:pt idx="299">
                  <c:v>36</c:v>
                </c:pt>
              </c:numCache>
            </c:numRef>
          </c:xVal>
          <c:yVal>
            <c:numRef>
              <c:f>Sheet2!$AB$2:$AB$16398</c:f>
              <c:numCache>
                <c:formatCode>General</c:formatCode>
                <c:ptCount val="16397"/>
                <c:pt idx="0">
                  <c:v>24.3109914541824</c:v>
                </c:pt>
                <c:pt idx="1">
                  <c:v>2.1576545489590018</c:v>
                </c:pt>
                <c:pt idx="2">
                  <c:v>13.7513020404106</c:v>
                </c:pt>
                <c:pt idx="3">
                  <c:v>8.3202533189932382</c:v>
                </c:pt>
                <c:pt idx="4">
                  <c:v>5.5288844311167011</c:v>
                </c:pt>
                <c:pt idx="5">
                  <c:v>17.601345692130998</c:v>
                </c:pt>
                <c:pt idx="6">
                  <c:v>0.82648107684307703</c:v>
                </c:pt>
                <c:pt idx="7">
                  <c:v>28.665905589825101</c:v>
                </c:pt>
                <c:pt idx="8">
                  <c:v>0.32050277681550199</c:v>
                </c:pt>
                <c:pt idx="9">
                  <c:v>20.077633520957502</c:v>
                </c:pt>
                <c:pt idx="10">
                  <c:v>4.0837312897495082</c:v>
                </c:pt>
                <c:pt idx="11">
                  <c:v>10.248441909735902</c:v>
                </c:pt>
                <c:pt idx="12">
                  <c:v>11.574850140997803</c:v>
                </c:pt>
                <c:pt idx="13">
                  <c:v>3.2603862426804184</c:v>
                </c:pt>
                <c:pt idx="14">
                  <c:v>21.716309552814899</c:v>
                </c:pt>
                <c:pt idx="15">
                  <c:v>0.11865385968400233</c:v>
                </c:pt>
                <c:pt idx="16">
                  <c:v>26.9506748769994</c:v>
                </c:pt>
                <c:pt idx="17">
                  <c:v>1.27516297193241</c:v>
                </c:pt>
                <c:pt idx="18">
                  <c:v>16.056285321673499</c:v>
                </c:pt>
                <c:pt idx="19">
                  <c:v>6.5635571029622</c:v>
                </c:pt>
                <c:pt idx="20">
                  <c:v>7.1676103933520778</c:v>
                </c:pt>
                <c:pt idx="21">
                  <c:v>15.2231344092057</c:v>
                </c:pt>
                <c:pt idx="22">
                  <c:v>1.5632294182570021</c:v>
                </c:pt>
                <c:pt idx="23">
                  <c:v>26.008269799538397</c:v>
                </c:pt>
                <c:pt idx="24">
                  <c:v>4.9296936722129203E-2</c:v>
                </c:pt>
                <c:pt idx="25">
                  <c:v>22.632409821779298</c:v>
                </c:pt>
                <c:pt idx="26">
                  <c:v>2.843582502453998</c:v>
                </c:pt>
                <c:pt idx="27">
                  <c:v>12.332870407290699</c:v>
                </c:pt>
                <c:pt idx="28">
                  <c:v>9.5441459179866293</c:v>
                </c:pt>
                <c:pt idx="29">
                  <c:v>4.5746351616528003</c:v>
                </c:pt>
                <c:pt idx="30">
                  <c:v>19.187153774379603</c:v>
                </c:pt>
                <c:pt idx="31">
                  <c:v>0.47367685617478728</c:v>
                </c:pt>
                <c:pt idx="32">
                  <c:v>29.6144792461679</c:v>
                </c:pt>
                <c:pt idx="33">
                  <c:v>0.61989224705079948</c:v>
                </c:pt>
                <c:pt idx="34">
                  <c:v>18.471566973930301</c:v>
                </c:pt>
                <c:pt idx="35">
                  <c:v>4.992249180730461</c:v>
                </c:pt>
                <c:pt idx="36">
                  <c:v>8.9869464324305</c:v>
                </c:pt>
                <c:pt idx="37">
                  <c:v>12.961811935372602</c:v>
                </c:pt>
                <c:pt idx="38">
                  <c:v>2.524919932102609</c:v>
                </c:pt>
                <c:pt idx="39">
                  <c:v>23.3822096222592</c:v>
                </c:pt>
                <c:pt idx="40">
                  <c:v>1.5008864542501499E-2</c:v>
                </c:pt>
                <c:pt idx="41">
                  <c:v>25.245465656682399</c:v>
                </c:pt>
                <c:pt idx="42">
                  <c:v>1.8182479652436285</c:v>
                </c:pt>
                <c:pt idx="43">
                  <c:v>14.557050445893303</c:v>
                </c:pt>
                <c:pt idx="44">
                  <c:v>7.6752527643068973</c:v>
                </c:pt>
                <c:pt idx="45">
                  <c:v>6.0900052587544806</c:v>
                </c:pt>
                <c:pt idx="46">
                  <c:v>16.7435303918665</c:v>
                </c:pt>
                <c:pt idx="47">
                  <c:v>1.0622606662184992</c:v>
                </c:pt>
                <c:pt idx="48">
                  <c:v>27.718666816301202</c:v>
                </c:pt>
                <c:pt idx="49">
                  <c:v>0.19702573435717241</c:v>
                </c:pt>
                <c:pt idx="50">
                  <c:v>20.978041497830901</c:v>
                </c:pt>
                <c:pt idx="51">
                  <c:v>3.6187590022809033</c:v>
                </c:pt>
                <c:pt idx="52">
                  <c:v>10.972501132144</c:v>
                </c:pt>
                <c:pt idx="53">
                  <c:v>10.8352659132658</c:v>
                </c:pt>
                <c:pt idx="54">
                  <c:v>3.703945398960002</c:v>
                </c:pt>
                <c:pt idx="55">
                  <c:v>20.808497869705597</c:v>
                </c:pt>
                <c:pt idx="56">
                  <c:v>0.21790978775058534</c:v>
                </c:pt>
                <c:pt idx="57">
                  <c:v>27.896131081641499</c:v>
                </c:pt>
                <c:pt idx="58">
                  <c:v>1.0158383381387992</c:v>
                </c:pt>
                <c:pt idx="59">
                  <c:v>16.903388189129299</c:v>
                </c:pt>
                <c:pt idx="60">
                  <c:v>5.9829541056921514</c:v>
                </c:pt>
                <c:pt idx="61">
                  <c:v>7.7945095665942006</c:v>
                </c:pt>
                <c:pt idx="62">
                  <c:v>14.404769095006102</c:v>
                </c:pt>
                <c:pt idx="63">
                  <c:v>1.8797494404274389</c:v>
                </c:pt>
                <c:pt idx="64">
                  <c:v>25.069858811268301</c:v>
                </c:pt>
                <c:pt idx="65">
                  <c:v>9.908416775701312E-3</c:v>
                </c:pt>
                <c:pt idx="66">
                  <c:v>23.5558820349444</c:v>
                </c:pt>
                <c:pt idx="67">
                  <c:v>2.4539512283398004</c:v>
                </c:pt>
                <c:pt idx="68">
                  <c:v>13.108568243912401</c:v>
                </c:pt>
                <c:pt idx="69">
                  <c:v>8.8603178691050033</c:v>
                </c:pt>
                <c:pt idx="70">
                  <c:v>5.0909794240095287</c:v>
                </c:pt>
                <c:pt idx="71">
                  <c:v>18.307493264088201</c:v>
                </c:pt>
                <c:pt idx="72">
                  <c:v>0.65639470783450093</c:v>
                </c:pt>
                <c:pt idx="73">
                  <c:v>29.4365613489047</c:v>
                </c:pt>
                <c:pt idx="74">
                  <c:v>0.44270088775948579</c:v>
                </c:pt>
                <c:pt idx="75">
                  <c:v>19.353323501707401</c:v>
                </c:pt>
                <c:pt idx="76">
                  <c:v>4.4806364599823993</c:v>
                </c:pt>
                <c:pt idx="77">
                  <c:v>9.6746650175085094</c:v>
                </c:pt>
                <c:pt idx="78">
                  <c:v>12.189370087449099</c:v>
                </c:pt>
                <c:pt idx="79">
                  <c:v>2.9196766322479988</c:v>
                </c:pt>
                <c:pt idx="80">
                  <c:v>22.4600494916249</c:v>
                </c:pt>
                <c:pt idx="81">
                  <c:v>6.0020440435859967E-2</c:v>
                </c:pt>
                <c:pt idx="82">
                  <c:v>26.184697203311202</c:v>
                </c:pt>
                <c:pt idx="83">
                  <c:v>1.5070397881191013</c:v>
                </c:pt>
                <c:pt idx="84">
                  <c:v>15.3782509272427</c:v>
                </c:pt>
                <c:pt idx="85">
                  <c:v>7.052590150100329</c:v>
                </c:pt>
                <c:pt idx="86">
                  <c:v>6.6750502112122021</c:v>
                </c:pt>
                <c:pt idx="87">
                  <c:v>15.898979395378902</c:v>
                </c:pt>
                <c:pt idx="88">
                  <c:v>1.3269950962489894</c:v>
                </c:pt>
                <c:pt idx="89">
                  <c:v>26.7737107241608</c:v>
                </c:pt>
                <c:pt idx="90">
                  <c:v>0.10336927881360225</c:v>
                </c:pt>
                <c:pt idx="91">
                  <c:v>21.887476764907401</c:v>
                </c:pt>
                <c:pt idx="92">
                  <c:v>3.1801835463194799</c:v>
                </c:pt>
                <c:pt idx="93">
                  <c:v>11.715599098091097</c:v>
                </c:pt>
                <c:pt idx="94">
                  <c:v>10.114857745393799</c:v>
                </c:pt>
                <c:pt idx="95">
                  <c:v>4.1738161500075606</c:v>
                </c:pt>
                <c:pt idx="96">
                  <c:v>19.909883120624499</c:v>
                </c:pt>
                <c:pt idx="97">
                  <c:v>0.34696540633640183</c:v>
                </c:pt>
                <c:pt idx="98">
                  <c:v>28.843692398523999</c:v>
                </c:pt>
                <c:pt idx="99">
                  <c:v>0.7855149947620923</c:v>
                </c:pt>
                <c:pt idx="100">
                  <c:v>17.763595408093799</c:v>
                </c:pt>
                <c:pt idx="101">
                  <c:v>5.4263823476574018</c:v>
                </c:pt>
                <c:pt idx="102">
                  <c:v>8.4436273530389094</c:v>
                </c:pt>
                <c:pt idx="103">
                  <c:v>13.602008228017599</c:v>
                </c:pt>
                <c:pt idx="104">
                  <c:v>2.2244063313685984</c:v>
                </c:pt>
                <c:pt idx="105">
                  <c:v>24.136380877752501</c:v>
                </c:pt>
                <c:pt idx="106">
                  <c:v>5.2771164198617271E-4</c:v>
                </c:pt>
                <c:pt idx="107">
                  <c:v>24.485802174348699</c:v>
                </c:pt>
                <c:pt idx="108">
                  <c:v>2.091882281872202</c:v>
                </c:pt>
                <c:pt idx="109">
                  <c:v>13.901167494608401</c:v>
                </c:pt>
                <c:pt idx="110">
                  <c:v>8.197641995262309</c:v>
                </c:pt>
                <c:pt idx="111">
                  <c:v>5.6322474274137022</c:v>
                </c:pt>
                <c:pt idx="112">
                  <c:v>17.439532170449297</c:v>
                </c:pt>
                <c:pt idx="113">
                  <c:v>0.8684735059625055</c:v>
                </c:pt>
                <c:pt idx="114">
                  <c:v>28.488165715603401</c:v>
                </c:pt>
                <c:pt idx="115">
                  <c:v>0.29508429504230094</c:v>
                </c:pt>
                <c:pt idx="116">
                  <c:v>20.2457329978456</c:v>
                </c:pt>
                <c:pt idx="117">
                  <c:v>3.9945581839395707</c:v>
                </c:pt>
                <c:pt idx="118">
                  <c:v>10.382720949222097</c:v>
                </c:pt>
                <c:pt idx="119">
                  <c:v>11.434749394975803</c:v>
                </c:pt>
                <c:pt idx="120">
                  <c:v>3.3415296594066319</c:v>
                </c:pt>
                <c:pt idx="121">
                  <c:v>21.5454337673807</c:v>
                </c:pt>
                <c:pt idx="122">
                  <c:v>0.13498968950369772</c:v>
                </c:pt>
                <c:pt idx="123">
                  <c:v>27.127746307461699</c:v>
                </c:pt>
                <c:pt idx="124">
                  <c:v>1.2243414096769989</c:v>
                </c:pt>
                <c:pt idx="125">
                  <c:v>16.214081798671799</c:v>
                </c:pt>
                <c:pt idx="126">
                  <c:v>6.4528885069646975</c:v>
                </c:pt>
                <c:pt idx="127">
                  <c:v>7.2834338977906015</c:v>
                </c:pt>
                <c:pt idx="128">
                  <c:v>15.068537752769799</c:v>
                </c:pt>
                <c:pt idx="129">
                  <c:v>1.6204194760552966</c:v>
                </c:pt>
                <c:pt idx="130">
                  <c:v>25.831982827933899</c:v>
                </c:pt>
                <c:pt idx="131">
                  <c:v>3.962712198787699E-2</c:v>
                </c:pt>
                <c:pt idx="132">
                  <c:v>22.805029349475298</c:v>
                </c:pt>
                <c:pt idx="133">
                  <c:v>2.7684437565035012</c:v>
                </c:pt>
                <c:pt idx="134">
                  <c:v>12.476992270463498</c:v>
                </c:pt>
                <c:pt idx="135">
                  <c:v>9.4143464712878213</c:v>
                </c:pt>
                <c:pt idx="136">
                  <c:v>4.6695283473925997</c:v>
                </c:pt>
                <c:pt idx="137">
                  <c:v>19.021364451370999</c:v>
                </c:pt>
                <c:pt idx="138">
                  <c:v>0.50569158355492405</c:v>
                </c:pt>
                <c:pt idx="139">
                  <c:v>29.792410706352101</c:v>
                </c:pt>
                <c:pt idx="140">
                  <c:v>0.58442340126040193</c:v>
                </c:pt>
                <c:pt idx="141">
                  <c:v>18.636046262992199</c:v>
                </c:pt>
                <c:pt idx="142">
                  <c:v>4.8943987295345508</c:v>
                </c:pt>
                <c:pt idx="143">
                  <c:v>9.1143142512894997</c:v>
                </c:pt>
                <c:pt idx="144">
                  <c:v>12.815655043511498</c:v>
                </c:pt>
                <c:pt idx="145">
                  <c:v>2.5968552305051418</c:v>
                </c:pt>
                <c:pt idx="146">
                  <c:v>23.208770028577401</c:v>
                </c:pt>
                <c:pt idx="147">
                  <c:v>2.1164207569903226E-2</c:v>
                </c:pt>
                <c:pt idx="148">
                  <c:v>25.421239770301501</c:v>
                </c:pt>
                <c:pt idx="149">
                  <c:v>1.7577379459697404</c:v>
                </c:pt>
                <c:pt idx="150">
                  <c:v>14.709875091730197</c:v>
                </c:pt>
                <c:pt idx="151">
                  <c:v>7.5567813639530002</c:v>
                </c:pt>
                <c:pt idx="152">
                  <c:v>6.1978975839880803</c:v>
                </c:pt>
                <c:pt idx="153">
                  <c:v>16.584138967494798</c:v>
                </c:pt>
                <c:pt idx="154">
                  <c:v>1.109701046427503</c:v>
                </c:pt>
                <c:pt idx="155">
                  <c:v>27.541282810032797</c:v>
                </c:pt>
                <c:pt idx="156">
                  <c:v>0.17719017272986903</c:v>
                </c:pt>
                <c:pt idx="157">
                  <c:v>21.147902525456999</c:v>
                </c:pt>
                <c:pt idx="158">
                  <c:v>3.5345007181349999</c:v>
                </c:pt>
                <c:pt idx="159">
                  <c:v>11.110405753198798</c:v>
                </c:pt>
                <c:pt idx="160">
                  <c:v>10.698704924607199</c:v>
                </c:pt>
                <c:pt idx="161">
                  <c:v>3.7900569112496996</c:v>
                </c:pt>
                <c:pt idx="162">
                  <c:v>20.639277605758302</c:v>
                </c:pt>
                <c:pt idx="163">
                  <c:v>0.23984159819209694</c:v>
                </c:pt>
                <c:pt idx="164">
                  <c:v>28.073669362722502</c:v>
                </c:pt>
                <c:pt idx="165">
                  <c:v>0.9704356953614024</c:v>
                </c:pt>
                <c:pt idx="166">
                  <c:v>17.063706735361102</c:v>
                </c:pt>
                <c:pt idx="167">
                  <c:v>5.8767478909447988</c:v>
                </c:pt>
                <c:pt idx="168">
                  <c:v>7.9145475752712002</c:v>
                </c:pt>
                <c:pt idx="169">
                  <c:v>14.253036396445303</c:v>
                </c:pt>
                <c:pt idx="170">
                  <c:v>1.9422402078521799</c:v>
                </c:pt>
                <c:pt idx="171">
                  <c:v>24.894425412048498</c:v>
                </c:pt>
                <c:pt idx="172">
                  <c:v>5.8630437070021912E-3</c:v>
                </c:pt>
                <c:pt idx="173">
                  <c:v>23.7297811567019</c:v>
                </c:pt>
                <c:pt idx="174">
                  <c:v>2.3839516159524905</c:v>
                </c:pt>
                <c:pt idx="175">
                  <c:v>13.255918806129898</c:v>
                </c:pt>
                <c:pt idx="176">
                  <c:v>8.7344330162064026</c:v>
                </c:pt>
                <c:pt idx="177">
                  <c:v>5.1905859859646881</c:v>
                </c:pt>
                <c:pt idx="178">
                  <c:v>18.1438309057128</c:v>
                </c:pt>
                <c:pt idx="179">
                  <c:v>0.69392949942629656</c:v>
                </c:pt>
                <c:pt idx="180">
                  <c:v>29.258663273850601</c:v>
                </c:pt>
                <c:pt idx="181">
                  <c:v>0.41276476806745777</c:v>
                </c:pt>
                <c:pt idx="182">
                  <c:v>19.5198677873761</c:v>
                </c:pt>
                <c:pt idx="183">
                  <c:v>4.3875355493278008</c:v>
                </c:pt>
                <c:pt idx="184">
                  <c:v>9.8058991780896001</c:v>
                </c:pt>
                <c:pt idx="185">
                  <c:v>12.046496359392499</c:v>
                </c:pt>
                <c:pt idx="186">
                  <c:v>2.9967234688361017</c:v>
                </c:pt>
                <c:pt idx="187">
                  <c:v>22.287954422781802</c:v>
                </c:pt>
                <c:pt idx="188">
                  <c:v>7.1797255867998899E-2</c:v>
                </c:pt>
                <c:pt idx="189">
                  <c:v>26.361258832394903</c:v>
                </c:pt>
                <c:pt idx="190">
                  <c:v>1.4518525624356968</c:v>
                </c:pt>
                <c:pt idx="191">
                  <c:v>15.5338818497593</c:v>
                </c:pt>
                <c:pt idx="192">
                  <c:v>6.9383772145365015</c:v>
                </c:pt>
                <c:pt idx="193">
                  <c:v>6.7873639092971985</c:v>
                </c:pt>
                <c:pt idx="194">
                  <c:v>15.742169553934602</c:v>
                </c:pt>
                <c:pt idx="195">
                  <c:v>1.3798359591325102</c:v>
                </c:pt>
                <c:pt idx="196">
                  <c:v>26.5968600746825</c:v>
                </c:pt>
                <c:pt idx="197">
                  <c:v>8.9136484615401912E-2</c:v>
                </c:pt>
                <c:pt idx="198">
                  <c:v>22.058929381865799</c:v>
                </c:pt>
                <c:pt idx="199">
                  <c:v>3.1009243919152993</c:v>
                </c:pt>
                <c:pt idx="200">
                  <c:v>11.856991314599099</c:v>
                </c:pt>
                <c:pt idx="201">
                  <c:v>9.9819731557880971</c:v>
                </c:pt>
                <c:pt idx="202">
                  <c:v>4.264809595458658</c:v>
                </c:pt>
                <c:pt idx="203">
                  <c:v>19.742487698431599</c:v>
                </c:pt>
                <c:pt idx="204">
                  <c:v>0.37447125262870173</c:v>
                </c:pt>
                <c:pt idx="205">
                  <c:v>29.021519887023199</c:v>
                </c:pt>
                <c:pt idx="206">
                  <c:v>0.7455767009378178</c:v>
                </c:pt>
                <c:pt idx="207">
                  <c:v>17.9262756102667</c:v>
                </c:pt>
                <c:pt idx="208">
                  <c:v>5.3247447831402965</c:v>
                </c:pt>
                <c:pt idx="209">
                  <c:v>8.5677597570030493</c:v>
                </c:pt>
                <c:pt idx="210">
                  <c:v>13.4532913097025</c:v>
                </c:pt>
                <c:pt idx="211">
                  <c:v>2.2921352807191013</c:v>
                </c:pt>
                <c:pt idx="212">
                  <c:v>23.961976587993199</c:v>
                </c:pt>
                <c:pt idx="213">
                  <c:v>2.1108280026354009E-3</c:v>
                </c:pt>
                <c:pt idx="214">
                  <c:v>24.660806888276703</c:v>
                </c:pt>
                <c:pt idx="215">
                  <c:v>2.027091844027801</c:v>
                </c:pt>
                <c:pt idx="216">
                  <c:v>14.051599318228799</c:v>
                </c:pt>
                <c:pt idx="217">
                  <c:v>8.0757976954080206</c:v>
                </c:pt>
                <c:pt idx="218">
                  <c:v>5.7364677001578031</c:v>
                </c:pt>
                <c:pt idx="219">
                  <c:v>17.278160535776898</c:v>
                </c:pt>
                <c:pt idx="220">
                  <c:v>0.91149080479300437</c:v>
                </c:pt>
                <c:pt idx="221">
                  <c:v>28.3104790288834</c:v>
                </c:pt>
                <c:pt idx="222">
                  <c:v>0.27071085525889771</c:v>
                </c:pt>
                <c:pt idx="223">
                  <c:v>20.414175637414299</c:v>
                </c:pt>
                <c:pt idx="224">
                  <c:v>3.9062999697553202</c:v>
                </c:pt>
                <c:pt idx="225">
                  <c:v>10.517690139811897</c:v>
                </c:pt>
                <c:pt idx="226">
                  <c:v>11.295301788879101</c:v>
                </c:pt>
                <c:pt idx="227">
                  <c:v>3.4236109418127789</c:v>
                </c:pt>
                <c:pt idx="228">
                  <c:v>21.374855420150499</c:v>
                </c:pt>
                <c:pt idx="229">
                  <c:v>0.15237619356509668</c:v>
                </c:pt>
                <c:pt idx="230">
                  <c:v>27.3049187860411</c:v>
                </c:pt>
                <c:pt idx="231">
                  <c:v>1.1745321974239218</c:v>
                </c:pt>
                <c:pt idx="232">
                  <c:v>16.372363274973402</c:v>
                </c:pt>
                <c:pt idx="233">
                  <c:v>6.3430483166212994</c:v>
                </c:pt>
                <c:pt idx="234">
                  <c:v>7.4000565886593002</c:v>
                </c:pt>
                <c:pt idx="235">
                  <c:v>14.9144663967664</c:v>
                </c:pt>
                <c:pt idx="236">
                  <c:v>1.6786079495214992</c:v>
                </c:pt>
                <c:pt idx="237">
                  <c:v>25.655842490405902</c:v>
                </c:pt>
                <c:pt idx="238">
                  <c:v>3.1011336424604963E-2</c:v>
                </c:pt>
                <c:pt idx="239">
                  <c:v>22.977902001823402</c:v>
                </c:pt>
                <c:pt idx="240">
                  <c:v>2.6942630378400025</c:v>
                </c:pt>
                <c:pt idx="241">
                  <c:v>12.621730606646899</c:v>
                </c:pt>
                <c:pt idx="242">
                  <c:v>9.2852712438591922</c:v>
                </c:pt>
                <c:pt idx="243">
                  <c:v>4.7653126787830971</c:v>
                </c:pt>
                <c:pt idx="244">
                  <c:v>18.855961365286703</c:v>
                </c:pt>
                <c:pt idx="245">
                  <c:v>0.53874394359680977</c:v>
                </c:pt>
                <c:pt idx="246">
                  <c:v>29.970349469681999</c:v>
                </c:pt>
                <c:pt idx="247">
                  <c:v>0.54998941828669956</c:v>
                </c:pt>
                <c:pt idx="248">
                  <c:v>18.800925344765002</c:v>
                </c:pt>
                <c:pt idx="249">
                  <c:v>4.7974315128779992</c:v>
                </c:pt>
                <c:pt idx="250">
                  <c:v>9.2424168447806991</c:v>
                </c:pt>
                <c:pt idx="251">
                  <c:v>12.670102710247399</c:v>
                </c:pt>
                <c:pt idx="252">
                  <c:v>2.6697545928122608</c:v>
                </c:pt>
                <c:pt idx="253">
                  <c:v>23.035569355637701</c:v>
                </c:pt>
                <c:pt idx="254">
                  <c:v>2.8374229307800647E-2</c:v>
                </c:pt>
                <c:pt idx="255">
                  <c:v>25.597174968263399</c:v>
                </c:pt>
                <c:pt idx="256">
                  <c:v>1.6982215113934913</c:v>
                </c:pt>
                <c:pt idx="257">
                  <c:v>14.863237656030698</c:v>
                </c:pt>
                <c:pt idx="258">
                  <c:v>7.4390995334492018</c:v>
                </c:pt>
                <c:pt idx="259">
                  <c:v>6.3066272856624295</c:v>
                </c:pt>
                <c:pt idx="260">
                  <c:v>16.425219523521399</c:v>
                </c:pt>
                <c:pt idx="261">
                  <c:v>1.1581578097758012</c:v>
                </c:pt>
                <c:pt idx="262">
                  <c:v>27.363985303346098</c:v>
                </c:pt>
                <c:pt idx="263">
                  <c:v>0.15840380069836613</c:v>
                </c:pt>
                <c:pt idx="264">
                  <c:v>21.318074976745002</c:v>
                </c:pt>
                <c:pt idx="265">
                  <c:v>3.4511735107940993</c:v>
                </c:pt>
                <c:pt idx="266">
                  <c:v>11.248974924845399</c:v>
                </c:pt>
                <c:pt idx="267">
                  <c:v>10.562822970485801</c:v>
                </c:pt>
                <c:pt idx="268">
                  <c:v>3.8770905096784034</c:v>
                </c:pt>
                <c:pt idx="269">
                  <c:v>20.470386659293197</c:v>
                </c:pt>
                <c:pt idx="270">
                  <c:v>0.26282039410443758</c:v>
                </c:pt>
                <c:pt idx="271">
                  <c:v>28.251275413611999</c:v>
                </c:pt>
                <c:pt idx="272">
                  <c:v>0.92605433518709646</c:v>
                </c:pt>
                <c:pt idx="273">
                  <c:v>17.224480390430202</c:v>
                </c:pt>
                <c:pt idx="274">
                  <c:v>5.7713903509264597</c:v>
                </c:pt>
                <c:pt idx="275">
                  <c:v>8.0353625673079989</c:v>
                </c:pt>
                <c:pt idx="276">
                  <c:v>14.101857688288703</c:v>
                </c:pt>
                <c:pt idx="277">
                  <c:v>2.0057180690411407</c:v>
                </c:pt>
                <c:pt idx="278">
                  <c:v>24.719171630903599</c:v>
                </c:pt>
                <c:pt idx="279">
                  <c:v>2.8728876557977401E-3</c:v>
                </c:pt>
                <c:pt idx="280">
                  <c:v>23.903900869624898</c:v>
                </c:pt>
                <c:pt idx="281">
                  <c:v>2.3149235575790605</c:v>
                </c:pt>
                <c:pt idx="282">
                  <c:v>13.403858438123699</c:v>
                </c:pt>
                <c:pt idx="283">
                  <c:v>8.6092963024568974</c:v>
                </c:pt>
                <c:pt idx="284">
                  <c:v>5.2910653623612092</c:v>
                </c:pt>
                <c:pt idx="285">
                  <c:v>17.980585656560201</c:v>
                </c:pt>
                <c:pt idx="286">
                  <c:v>0.73249530132530083</c:v>
                </c:pt>
                <c:pt idx="287">
                  <c:v>29.080791279592699</c:v>
                </c:pt>
                <c:pt idx="288">
                  <c:v>0.38386955027285197</c:v>
                </c:pt>
                <c:pt idx="289">
                  <c:v>19.686780772233199</c:v>
                </c:pt>
                <c:pt idx="290">
                  <c:v>4.2953357050538017</c:v>
                </c:pt>
                <c:pt idx="291">
                  <c:v>9.9378437828070894</c:v>
                </c:pt>
                <c:pt idx="292">
                  <c:v>11.9042542495283</c:v>
                </c:pt>
                <c:pt idx="293">
                  <c:v>3.0747203016498972</c:v>
                </c:pt>
                <c:pt idx="294">
                  <c:v>22.116130669689298</c:v>
                </c:pt>
                <c:pt idx="295">
                  <c:v>8.4626968700685978E-2</c:v>
                </c:pt>
                <c:pt idx="296">
                  <c:v>26.537948475220503</c:v>
                </c:pt>
                <c:pt idx="297">
                  <c:v>1.3976696827378987</c:v>
                </c:pt>
                <c:pt idx="298">
                  <c:v>15.690021701535599</c:v>
                </c:pt>
                <c:pt idx="299">
                  <c:v>6.8249756047654913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151-47CC-A583-B95777D161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4629008"/>
        <c:axId val="644629568"/>
      </c:scatterChart>
      <c:valAx>
        <c:axId val="644629008"/>
        <c:scaling>
          <c:orientation val="minMax"/>
          <c:max val="1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Time/min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629568"/>
        <c:crosses val="autoZero"/>
        <c:crossBetween val="midCat"/>
        <c:majorUnit val="5"/>
      </c:valAx>
      <c:valAx>
        <c:axId val="644629568"/>
        <c:scaling>
          <c:orientation val="minMax"/>
          <c:max val="3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Distance to the PBR surface/mm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4629008"/>
        <c:crosses val="autoZero"/>
        <c:crossBetween val="midCat"/>
        <c:majorUnit val="15"/>
      </c:valAx>
      <c:spPr>
        <a:noFill/>
        <a:ln w="317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3456059694476"/>
          <c:y val="2.7131782945736434E-2"/>
          <c:w val="0.80222942170099087"/>
          <c:h val="0.7358697809832593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'Sensitivity test dt'!$J$1</c:f>
              <c:strCache>
                <c:ptCount val="1"/>
                <c:pt idx="0">
                  <c:v>Distribution 10±1.3 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dt'!$J$2:$J$201</c:f>
              <c:numCache>
                <c:formatCode>0.00</c:formatCode>
                <c:ptCount val="200"/>
                <c:pt idx="0">
                  <c:v>0.10351926039559101</c:v>
                </c:pt>
                <c:pt idx="1">
                  <c:v>0.110812861608795</c:v>
                </c:pt>
                <c:pt idx="2">
                  <c:v>0.118490570096154</c:v>
                </c:pt>
                <c:pt idx="3">
                  <c:v>0.126560337480564</c:v>
                </c:pt>
                <c:pt idx="4">
                  <c:v>0.135030080578628</c:v>
                </c:pt>
                <c:pt idx="5">
                  <c:v>0.14390692778608299</c:v>
                </c:pt>
                <c:pt idx="6">
                  <c:v>0.153197201372481</c:v>
                </c:pt>
                <c:pt idx="7">
                  <c:v>0.16290694792076499</c:v>
                </c:pt>
                <c:pt idx="8">
                  <c:v>0.17304103091700801</c:v>
                </c:pt>
                <c:pt idx="9">
                  <c:v>0.183604505498521</c:v>
                </c:pt>
                <c:pt idx="10">
                  <c:v>0.194599963396964</c:v>
                </c:pt>
                <c:pt idx="11">
                  <c:v>0.20603195248289</c:v>
                </c:pt>
                <c:pt idx="12">
                  <c:v>0.21790211243468099</c:v>
                </c:pt>
                <c:pt idx="13">
                  <c:v>0.230213194344489</c:v>
                </c:pt>
                <c:pt idx="14">
                  <c:v>0.24296644276478599</c:v>
                </c:pt>
                <c:pt idx="15">
                  <c:v>0.25616146221705699</c:v>
                </c:pt>
                <c:pt idx="16">
                  <c:v>0.26980066107154199</c:v>
                </c:pt>
                <c:pt idx="17">
                  <c:v>0.28388007832095902</c:v>
                </c:pt>
                <c:pt idx="18">
                  <c:v>0.29840398498530302</c:v>
                </c:pt>
                <c:pt idx="19">
                  <c:v>0.31336517633616501</c:v>
                </c:pt>
                <c:pt idx="20">
                  <c:v>0.32876817550972798</c:v>
                </c:pt>
                <c:pt idx="21">
                  <c:v>0.34460610561634097</c:v>
                </c:pt>
                <c:pt idx="22">
                  <c:v>0.36087858243631699</c:v>
                </c:pt>
                <c:pt idx="23">
                  <c:v>0.37758243663021601</c:v>
                </c:pt>
                <c:pt idx="24">
                  <c:v>0.39471238552992399</c:v>
                </c:pt>
                <c:pt idx="25">
                  <c:v>0.41226801869435897</c:v>
                </c:pt>
                <c:pt idx="26">
                  <c:v>0.43023971595663602</c:v>
                </c:pt>
                <c:pt idx="27">
                  <c:v>0.44863085835206501</c:v>
                </c:pt>
                <c:pt idx="28">
                  <c:v>0.46742588971965499</c:v>
                </c:pt>
                <c:pt idx="29">
                  <c:v>0.486630931734851</c:v>
                </c:pt>
                <c:pt idx="30">
                  <c:v>0.50622914520411</c:v>
                </c:pt>
                <c:pt idx="31">
                  <c:v>0.52622572654276401</c:v>
                </c:pt>
                <c:pt idx="32">
                  <c:v>0.54661074358190498</c:v>
                </c:pt>
                <c:pt idx="33">
                  <c:v>0.56737520990747203</c:v>
                </c:pt>
                <c:pt idx="34">
                  <c:v>0.58852290204146795</c:v>
                </c:pt>
                <c:pt idx="35">
                  <c:v>0.610033310591936</c:v>
                </c:pt>
                <c:pt idx="36">
                  <c:v>0.63191626928147404</c:v>
                </c:pt>
                <c:pt idx="37">
                  <c:v>0.65414551428094003</c:v>
                </c:pt>
                <c:pt idx="38">
                  <c:v>0.67673444994790599</c:v>
                </c:pt>
                <c:pt idx="39">
                  <c:v>0.69965837441128598</c:v>
                </c:pt>
                <c:pt idx="40">
                  <c:v>0.72292300746784399</c:v>
                </c:pt>
                <c:pt idx="41">
                  <c:v>0.74651890843378099</c:v>
                </c:pt>
                <c:pt idx="42">
                  <c:v>0.77042814501467105</c:v>
                </c:pt>
                <c:pt idx="43">
                  <c:v>0.79466573892873604</c:v>
                </c:pt>
                <c:pt idx="44">
                  <c:v>0.81919453657776797</c:v>
                </c:pt>
                <c:pt idx="45">
                  <c:v>0.84404337767103499</c:v>
                </c:pt>
                <c:pt idx="46">
                  <c:v>0.86916795864844598</c:v>
                </c:pt>
                <c:pt idx="47">
                  <c:v>0.89459434123874304</c:v>
                </c:pt>
                <c:pt idx="48">
                  <c:v>0.92028686208253097</c:v>
                </c:pt>
                <c:pt idx="49">
                  <c:v>0.94626530275408505</c:v>
                </c:pt>
                <c:pt idx="50">
                  <c:v>0.97249633021516102</c:v>
                </c:pt>
                <c:pt idx="51">
                  <c:v>0.99898110564446196</c:v>
                </c:pt>
                <c:pt idx="52">
                  <c:v>1.02573714719182</c:v>
                </c:pt>
                <c:pt idx="53">
                  <c:v>1.05269814208958</c:v>
                </c:pt>
                <c:pt idx="54">
                  <c:v>1.0799284933645901</c:v>
                </c:pt>
                <c:pt idx="55">
                  <c:v>1.10736079693045</c:v>
                </c:pt>
                <c:pt idx="56">
                  <c:v>1.1350460169054899</c:v>
                </c:pt>
                <c:pt idx="57">
                  <c:v>1.16290574332173</c:v>
                </c:pt>
                <c:pt idx="58">
                  <c:v>1.19099402096264</c:v>
                </c:pt>
                <c:pt idx="59">
                  <c:v>1.2192835391680199</c:v>
                </c:pt>
                <c:pt idx="60">
                  <c:v>1.24776394654795</c:v>
                </c:pt>
                <c:pt idx="61">
                  <c:v>1.27644061095081</c:v>
                </c:pt>
                <c:pt idx="62">
                  <c:v>1.30525381305698</c:v>
                </c:pt>
                <c:pt idx="63">
                  <c:v>1.3342869615335899</c:v>
                </c:pt>
                <c:pt idx="64">
                  <c:v>1.36344009636473</c:v>
                </c:pt>
                <c:pt idx="65">
                  <c:v>1.39280778228722</c:v>
                </c:pt>
                <c:pt idx="66">
                  <c:v>1.42227404949873</c:v>
                </c:pt>
                <c:pt idx="67">
                  <c:v>1.4519049724544899</c:v>
                </c:pt>
                <c:pt idx="68">
                  <c:v>1.4816637195695599</c:v>
                </c:pt>
                <c:pt idx="69">
                  <c:v>1.5115494615526199</c:v>
                </c:pt>
                <c:pt idx="70">
                  <c:v>1.5415999557805899</c:v>
                </c:pt>
                <c:pt idx="71">
                  <c:v>1.57173155060647</c:v>
                </c:pt>
                <c:pt idx="72">
                  <c:v>1.60204378081369</c:v>
                </c:pt>
                <c:pt idx="73">
                  <c:v>1.63237463764819</c:v>
                </c:pt>
                <c:pt idx="74">
                  <c:v>1.6628660511970701</c:v>
                </c:pt>
                <c:pt idx="75">
                  <c:v>1.69338983690809</c:v>
                </c:pt>
                <c:pt idx="76">
                  <c:v>1.72404591247566</c:v>
                </c:pt>
                <c:pt idx="77">
                  <c:v>1.75477516245926</c:v>
                </c:pt>
                <c:pt idx="78">
                  <c:v>1.78557586222278</c:v>
                </c:pt>
                <c:pt idx="79">
                  <c:v>1.8164997820723301</c:v>
                </c:pt>
                <c:pt idx="80">
                  <c:v>1.8474354922268099</c:v>
                </c:pt>
                <c:pt idx="81">
                  <c:v>1.8785050141458099</c:v>
                </c:pt>
                <c:pt idx="82">
                  <c:v>1.90952819415554</c:v>
                </c:pt>
                <c:pt idx="83">
                  <c:v>1.9406842605549799</c:v>
                </c:pt>
                <c:pt idx="84">
                  <c:v>1.9718104888882</c:v>
                </c:pt>
                <c:pt idx="85">
                  <c:v>2.0030294283997701</c:v>
                </c:pt>
                <c:pt idx="86">
                  <c:v>2.03426205670866</c:v>
                </c:pt>
                <c:pt idx="87">
                  <c:v>2.0655155783703698</c:v>
                </c:pt>
                <c:pt idx="88">
                  <c:v>2.0968487352190199</c:v>
                </c:pt>
                <c:pt idx="89">
                  <c:v>2.1281288646685801</c:v>
                </c:pt>
                <c:pt idx="90">
                  <c:v>2.1595365242980198</c:v>
                </c:pt>
                <c:pt idx="91">
                  <c:v>2.1908549489131999</c:v>
                </c:pt>
                <c:pt idx="92">
                  <c:v>2.2223001245631901</c:v>
                </c:pt>
                <c:pt idx="93">
                  <c:v>2.2536622454672299</c:v>
                </c:pt>
                <c:pt idx="94">
                  <c:v>2.2851024893543301</c:v>
                </c:pt>
                <c:pt idx="95">
                  <c:v>2.3165160489632699</c:v>
                </c:pt>
                <c:pt idx="96">
                  <c:v>2.3479253958488702</c:v>
                </c:pt>
                <c:pt idx="97">
                  <c:v>2.3793788179643802</c:v>
                </c:pt>
                <c:pt idx="98">
                  <c:v>2.4107303797419002</c:v>
                </c:pt>
                <c:pt idx="99">
                  <c:v>2.4421918976317398</c:v>
                </c:pt>
                <c:pt idx="100">
                  <c:v>2.4734969703004399</c:v>
                </c:pt>
                <c:pt idx="101">
                  <c:v>2.5049222399919602</c:v>
                </c:pt>
                <c:pt idx="102">
                  <c:v>2.5362135317903101</c:v>
                </c:pt>
                <c:pt idx="103">
                  <c:v>2.5675685602677798</c:v>
                </c:pt>
                <c:pt idx="104">
                  <c:v>2.5988610587354102</c:v>
                </c:pt>
                <c:pt idx="105">
                  <c:v>2.6301197325771501</c:v>
                </c:pt>
                <c:pt idx="106">
                  <c:v>2.6614066778440302</c:v>
                </c:pt>
                <c:pt idx="107">
                  <c:v>2.6925640671572801</c:v>
                </c:pt>
                <c:pt idx="108">
                  <c:v>2.7238298444777702</c:v>
                </c:pt>
                <c:pt idx="109">
                  <c:v>2.7548903210385398</c:v>
                </c:pt>
                <c:pt idx="110">
                  <c:v>2.7860627082153302</c:v>
                </c:pt>
                <c:pt idx="111">
                  <c:v>2.8170515785317201</c:v>
                </c:pt>
                <c:pt idx="112">
                  <c:v>2.84809366686593</c:v>
                </c:pt>
                <c:pt idx="113">
                  <c:v>2.87902591625667</c:v>
                </c:pt>
                <c:pt idx="114">
                  <c:v>2.9099047770948401</c:v>
                </c:pt>
                <c:pt idx="115">
                  <c:v>2.9407907984338402</c:v>
                </c:pt>
                <c:pt idx="116">
                  <c:v>2.9715140110792602</c:v>
                </c:pt>
                <c:pt idx="117">
                  <c:v>3.0023353541481699</c:v>
                </c:pt>
                <c:pt idx="118">
                  <c:v>3.0329226196801402</c:v>
                </c:pt>
                <c:pt idx="119">
                  <c:v>3.0636319974092299</c:v>
                </c:pt>
                <c:pt idx="120">
                  <c:v>3.0941140279355102</c:v>
                </c:pt>
                <c:pt idx="121">
                  <c:v>3.1246438989672201</c:v>
                </c:pt>
                <c:pt idx="122">
                  <c:v>3.1550303020189898</c:v>
                </c:pt>
                <c:pt idx="123">
                  <c:v>3.1853400640991101</c:v>
                </c:pt>
                <c:pt idx="124">
                  <c:v>3.2156420367593301</c:v>
                </c:pt>
                <c:pt idx="125">
                  <c:v>3.2457407995767298</c:v>
                </c:pt>
                <c:pt idx="126">
                  <c:v>3.2759369607231998</c:v>
                </c:pt>
                <c:pt idx="127">
                  <c:v>3.3058508445197901</c:v>
                </c:pt>
                <c:pt idx="128">
                  <c:v>3.33589557113079</c:v>
                </c:pt>
                <c:pt idx="129">
                  <c:v>3.3656699609271201</c:v>
                </c:pt>
                <c:pt idx="130">
                  <c:v>3.3955075480203698</c:v>
                </c:pt>
                <c:pt idx="131">
                  <c:v>3.42519047301136</c:v>
                </c:pt>
                <c:pt idx="132">
                  <c:v>3.45479119938949</c:v>
                </c:pt>
                <c:pt idx="133">
                  <c:v>3.4843605892313998</c:v>
                </c:pt>
                <c:pt idx="134">
                  <c:v>3.5136904526746999</c:v>
                </c:pt>
                <c:pt idx="135">
                  <c:v>3.54217201100158</c:v>
                </c:pt>
                <c:pt idx="136">
                  <c:v>3.5694532517195801</c:v>
                </c:pt>
                <c:pt idx="137">
                  <c:v>3.5968366987137301</c:v>
                </c:pt>
                <c:pt idx="138">
                  <c:v>3.62388136784207</c:v>
                </c:pt>
                <c:pt idx="139">
                  <c:v>3.6509635545012702</c:v>
                </c:pt>
                <c:pt idx="140">
                  <c:v>3.6778177003825099</c:v>
                </c:pt>
                <c:pt idx="141">
                  <c:v>3.70456405923301</c:v>
                </c:pt>
                <c:pt idx="142">
                  <c:v>3.7312549376311099</c:v>
                </c:pt>
                <c:pt idx="143">
                  <c:v>3.7576825003595098</c:v>
                </c:pt>
                <c:pt idx="144">
                  <c:v>3.7841745603063499</c:v>
                </c:pt>
                <c:pt idx="145">
                  <c:v>3.8102862051014901</c:v>
                </c:pt>
                <c:pt idx="146">
                  <c:v>3.8365015354699699</c:v>
                </c:pt>
                <c:pt idx="147">
                  <c:v>3.8623442925387899</c:v>
                </c:pt>
                <c:pt idx="148">
                  <c:v>3.8882342276227502</c:v>
                </c:pt>
                <c:pt idx="149">
                  <c:v>3.91386921265268</c:v>
                </c:pt>
                <c:pt idx="150">
                  <c:v>3.9393956851989498</c:v>
                </c:pt>
                <c:pt idx="151">
                  <c:v>3.9648584736419399</c:v>
                </c:pt>
                <c:pt idx="152">
                  <c:v>3.9900337299536002</c:v>
                </c:pt>
                <c:pt idx="153">
                  <c:v>4.0152967991874702</c:v>
                </c:pt>
                <c:pt idx="154">
                  <c:v>4.0401742882332297</c:v>
                </c:pt>
                <c:pt idx="155">
                  <c:v>4.0651931442878899</c:v>
                </c:pt>
                <c:pt idx="156">
                  <c:v>4.0898190140130497</c:v>
                </c:pt>
                <c:pt idx="157">
                  <c:v>4.1144919698694</c:v>
                </c:pt>
                <c:pt idx="158">
                  <c:v>4.1388968215315298</c:v>
                </c:pt>
                <c:pt idx="159">
                  <c:v>4.1631885403601299</c:v>
                </c:pt>
                <c:pt idx="160">
                  <c:v>4.1874075381637699</c:v>
                </c:pt>
                <c:pt idx="161">
                  <c:v>4.2113324653253699</c:v>
                </c:pt>
                <c:pt idx="162">
                  <c:v>4.2353481351128899</c:v>
                </c:pt>
                <c:pt idx="163">
                  <c:v>4.2589407293233501</c:v>
                </c:pt>
                <c:pt idx="164">
                  <c:v>4.2826931698270903</c:v>
                </c:pt>
                <c:pt idx="165">
                  <c:v>4.3060354162426897</c:v>
                </c:pt>
                <c:pt idx="166">
                  <c:v>4.3294773216933899</c:v>
                </c:pt>
                <c:pt idx="167">
                  <c:v>4.3526447625326199</c:v>
                </c:pt>
                <c:pt idx="168">
                  <c:v>4.3757150082763197</c:v>
                </c:pt>
                <c:pt idx="169">
                  <c:v>4.3986916384266603</c:v>
                </c:pt>
                <c:pt idx="170">
                  <c:v>4.4213539770270502</c:v>
                </c:pt>
                <c:pt idx="171">
                  <c:v>4.4441140484100199</c:v>
                </c:pt>
                <c:pt idx="172">
                  <c:v>4.4664504168329904</c:v>
                </c:pt>
                <c:pt idx="173">
                  <c:v>4.4889495013829803</c:v>
                </c:pt>
                <c:pt idx="174">
                  <c:v>4.51101235100443</c:v>
                </c:pt>
                <c:pt idx="175">
                  <c:v>4.5331816594092098</c:v>
                </c:pt>
                <c:pt idx="176">
                  <c:v>4.5550571075330204</c:v>
                </c:pt>
                <c:pt idx="177">
                  <c:v>4.5768643765933996</c:v>
                </c:pt>
                <c:pt idx="178">
                  <c:v>4.5985896541140896</c:v>
                </c:pt>
                <c:pt idx="179">
                  <c:v>4.6200376063385704</c:v>
                </c:pt>
                <c:pt idx="180">
                  <c:v>4.6415794862590403</c:v>
                </c:pt>
                <c:pt idx="181">
                  <c:v>4.6626730269699399</c:v>
                </c:pt>
                <c:pt idx="182">
                  <c:v>4.6839509062060296</c:v>
                </c:pt>
                <c:pt idx="183">
                  <c:v>4.7047616164832702</c:v>
                </c:pt>
                <c:pt idx="184">
                  <c:v>4.7256923047952997</c:v>
                </c:pt>
                <c:pt idx="185">
                  <c:v>4.7463062895106098</c:v>
                </c:pt>
                <c:pt idx="186">
                  <c:v>4.7668509207675296</c:v>
                </c:pt>
                <c:pt idx="187">
                  <c:v>4.7873063722582501</c:v>
                </c:pt>
                <c:pt idx="188">
                  <c:v>4.8074695033032899</c:v>
                </c:pt>
                <c:pt idx="189">
                  <c:v>4.8277608094997202</c:v>
                </c:pt>
                <c:pt idx="190">
                  <c:v>4.8476191138572498</c:v>
                </c:pt>
                <c:pt idx="191">
                  <c:v>4.8676934384010604</c:v>
                </c:pt>
                <c:pt idx="192">
                  <c:v>4.8873032614646998</c:v>
                </c:pt>
                <c:pt idx="193">
                  <c:v>4.9070318234079497</c:v>
                </c:pt>
                <c:pt idx="194">
                  <c:v>4.9264322139999503</c:v>
                </c:pt>
                <c:pt idx="195">
                  <c:v>4.94577511797592</c:v>
                </c:pt>
                <c:pt idx="196">
                  <c:v>4.9650162467632599</c:v>
                </c:pt>
                <c:pt idx="197">
                  <c:v>4.9839729782952</c:v>
                </c:pt>
                <c:pt idx="198">
                  <c:v>5.0030518743513301</c:v>
                </c:pt>
                <c:pt idx="199">
                  <c:v>5.0216820008438301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7F1-43A4-A83D-EEA543C52D4C}"/>
            </c:ext>
          </c:extLst>
        </c:ser>
        <c:ser>
          <c:idx val="1"/>
          <c:order val="1"/>
          <c:tx>
            <c:strRef>
              <c:f>'Sensitivity test dt'!$K$1</c:f>
              <c:strCache>
                <c:ptCount val="1"/>
                <c:pt idx="0">
                  <c:v>Distribution 20±1.3 s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dt'!$K$2:$K$201</c:f>
              <c:numCache>
                <c:formatCode>0.00</c:formatCode>
                <c:ptCount val="200"/>
                <c:pt idx="0">
                  <c:v>0.10351922107725101</c:v>
                </c:pt>
                <c:pt idx="1">
                  <c:v>0.110812885919956</c:v>
                </c:pt>
                <c:pt idx="2">
                  <c:v>0.118490357891538</c:v>
                </c:pt>
                <c:pt idx="3">
                  <c:v>0.12656034034026101</c:v>
                </c:pt>
                <c:pt idx="4">
                  <c:v>0.13503021395977299</c:v>
                </c:pt>
                <c:pt idx="5">
                  <c:v>0.14390678998704201</c:v>
                </c:pt>
                <c:pt idx="6">
                  <c:v>0.153196639211301</c:v>
                </c:pt>
                <c:pt idx="7">
                  <c:v>0.162906478554427</c:v>
                </c:pt>
                <c:pt idx="8">
                  <c:v>0.17304045287529601</c:v>
                </c:pt>
                <c:pt idx="9">
                  <c:v>0.18360273026096499</c:v>
                </c:pt>
                <c:pt idx="10">
                  <c:v>0.19459847422915399</c:v>
                </c:pt>
                <c:pt idx="11">
                  <c:v>0.20603100309814801</c:v>
                </c:pt>
                <c:pt idx="12">
                  <c:v>0.21790083726870099</c:v>
                </c:pt>
                <c:pt idx="13">
                  <c:v>0.23021070199447999</c:v>
                </c:pt>
                <c:pt idx="14">
                  <c:v>0.242964205113429</c:v>
                </c:pt>
                <c:pt idx="15">
                  <c:v>0.25616019203493601</c:v>
                </c:pt>
                <c:pt idx="16">
                  <c:v>0.26979739092827398</c:v>
                </c:pt>
                <c:pt idx="17">
                  <c:v>0.28387821411445802</c:v>
                </c:pt>
                <c:pt idx="18">
                  <c:v>0.29840292514549399</c:v>
                </c:pt>
                <c:pt idx="19">
                  <c:v>0.31336640772141999</c:v>
                </c:pt>
                <c:pt idx="20">
                  <c:v>0.32876687591441101</c:v>
                </c:pt>
                <c:pt idx="21">
                  <c:v>0.34460607550731898</c:v>
                </c:pt>
                <c:pt idx="22">
                  <c:v>0.36087998830555501</c:v>
                </c:pt>
                <c:pt idx="23">
                  <c:v>0.37758111961200302</c:v>
                </c:pt>
                <c:pt idx="24">
                  <c:v>0.39471015410889898</c:v>
                </c:pt>
                <c:pt idx="25">
                  <c:v>0.41226692058311498</c:v>
                </c:pt>
                <c:pt idx="26">
                  <c:v>0.43024205689919398</c:v>
                </c:pt>
                <c:pt idx="27">
                  <c:v>0.448626054012709</c:v>
                </c:pt>
                <c:pt idx="28">
                  <c:v>0.46742551740159</c:v>
                </c:pt>
                <c:pt idx="29">
                  <c:v>0.486632743684906</c:v>
                </c:pt>
                <c:pt idx="30">
                  <c:v>0.50623228727825398</c:v>
                </c:pt>
                <c:pt idx="31">
                  <c:v>0.52622351992127003</c:v>
                </c:pt>
                <c:pt idx="32">
                  <c:v>0.546613146415724</c:v>
                </c:pt>
                <c:pt idx="33">
                  <c:v>0.56738402019290002</c:v>
                </c:pt>
                <c:pt idx="34">
                  <c:v>0.58852116024282997</c:v>
                </c:pt>
                <c:pt idx="35">
                  <c:v>0.610033091017532</c:v>
                </c:pt>
                <c:pt idx="36">
                  <c:v>0.631919503563801</c:v>
                </c:pt>
                <c:pt idx="37">
                  <c:v>0.65415451332623398</c:v>
                </c:pt>
                <c:pt idx="38">
                  <c:v>0.67672694858971605</c:v>
                </c:pt>
                <c:pt idx="39">
                  <c:v>0.69966025736224802</c:v>
                </c:pt>
                <c:pt idx="40">
                  <c:v>0.72293452039722395</c:v>
                </c:pt>
                <c:pt idx="41">
                  <c:v>0.74652195105967201</c:v>
                </c:pt>
                <c:pt idx="42">
                  <c:v>0.770428351936565</c:v>
                </c:pt>
                <c:pt idx="43">
                  <c:v>0.79467594617321102</c:v>
                </c:pt>
                <c:pt idx="44">
                  <c:v>0.81921794212656895</c:v>
                </c:pt>
                <c:pt idx="45">
                  <c:v>0.84404014703598296</c:v>
                </c:pt>
                <c:pt idx="46">
                  <c:v>0.86917719633746005</c:v>
                </c:pt>
                <c:pt idx="47">
                  <c:v>0.89461271109273699</c:v>
                </c:pt>
                <c:pt idx="48">
                  <c:v>0.92030327049150396</c:v>
                </c:pt>
                <c:pt idx="49">
                  <c:v>0.94625958051315995</c:v>
                </c:pt>
                <c:pt idx="50">
                  <c:v>0.97250639034137698</c:v>
                </c:pt>
                <c:pt idx="51">
                  <c:v>0.99901179313025001</c:v>
                </c:pt>
                <c:pt idx="52">
                  <c:v>1.02573576472699</c:v>
                </c:pt>
                <c:pt idx="53">
                  <c:v>1.05270658474538</c:v>
                </c:pt>
                <c:pt idx="54">
                  <c:v>1.0799494305468</c:v>
                </c:pt>
                <c:pt idx="55">
                  <c:v>1.10739551013108</c:v>
                </c:pt>
                <c:pt idx="56">
                  <c:v>1.13503714363773</c:v>
                </c:pt>
                <c:pt idx="57">
                  <c:v>1.1629231741899699</c:v>
                </c:pt>
                <c:pt idx="58">
                  <c:v>1.19103487373423</c:v>
                </c:pt>
                <c:pt idx="59">
                  <c:v>1.21929903090248</c:v>
                </c:pt>
                <c:pt idx="60">
                  <c:v>1.2477640230251199</c:v>
                </c:pt>
                <c:pt idx="61">
                  <c:v>1.27645781903633</c:v>
                </c:pt>
                <c:pt idx="62">
                  <c:v>1.3053018582357601</c:v>
                </c:pt>
                <c:pt idx="63">
                  <c:v>1.3342681030077901</c:v>
                </c:pt>
                <c:pt idx="64">
                  <c:v>1.3634489438958399</c:v>
                </c:pt>
                <c:pt idx="65">
                  <c:v>1.3928421665678301</c:v>
                </c:pt>
                <c:pt idx="66">
                  <c:v>1.42231292085809</c:v>
                </c:pt>
                <c:pt idx="67">
                  <c:v>1.4518968977345701</c:v>
                </c:pt>
                <c:pt idx="68">
                  <c:v>1.4816914578592899</c:v>
                </c:pt>
                <c:pt idx="69">
                  <c:v>1.5116209566346801</c:v>
                </c:pt>
                <c:pt idx="70">
                  <c:v>1.5416036890154501</c:v>
                </c:pt>
                <c:pt idx="71">
                  <c:v>1.5717445524922</c:v>
                </c:pt>
                <c:pt idx="72">
                  <c:v>1.6020742123978999</c:v>
                </c:pt>
                <c:pt idx="73">
                  <c:v>1.6324337474460699</c:v>
                </c:pt>
                <c:pt idx="74">
                  <c:v>1.66283525331719</c:v>
                </c:pt>
                <c:pt idx="75">
                  <c:v>1.6934120156849</c:v>
                </c:pt>
                <c:pt idx="76">
                  <c:v>1.7241136921575799</c:v>
                </c:pt>
                <c:pt idx="77">
                  <c:v>1.7548015268178401</c:v>
                </c:pt>
                <c:pt idx="78">
                  <c:v>1.78557820870816</c:v>
                </c:pt>
                <c:pt idx="79">
                  <c:v>1.816540928852</c:v>
                </c:pt>
                <c:pt idx="80">
                  <c:v>1.8475372921873101</c:v>
                </c:pt>
                <c:pt idx="81">
                  <c:v>1.8784894865426101</c:v>
                </c:pt>
                <c:pt idx="82">
                  <c:v>1.90955325124106</c:v>
                </c:pt>
                <c:pt idx="83">
                  <c:v>1.94074049584452</c:v>
                </c:pt>
                <c:pt idx="84">
                  <c:v>1.9718645828981201</c:v>
                </c:pt>
                <c:pt idx="85">
                  <c:v>2.0029915616938299</c:v>
                </c:pt>
                <c:pt idx="86">
                  <c:v>2.0342827125193401</c:v>
                </c:pt>
                <c:pt idx="87">
                  <c:v>2.0656034907824798</c:v>
                </c:pt>
                <c:pt idx="88">
                  <c:v>2.0968321079398899</c:v>
                </c:pt>
                <c:pt idx="89">
                  <c:v>2.12813570679636</c:v>
                </c:pt>
                <c:pt idx="90">
                  <c:v>2.1595904130556902</c:v>
                </c:pt>
                <c:pt idx="91">
                  <c:v>2.19096230510889</c:v>
                </c:pt>
                <c:pt idx="92">
                  <c:v>2.22226695549978</c:v>
                </c:pt>
                <c:pt idx="93">
                  <c:v>2.2537052522151799</c:v>
                </c:pt>
                <c:pt idx="94">
                  <c:v>2.2851970464636402</c:v>
                </c:pt>
                <c:pt idx="95">
                  <c:v>2.31654171325654</c:v>
                </c:pt>
                <c:pt idx="96">
                  <c:v>2.3478881052744498</c:v>
                </c:pt>
                <c:pt idx="97">
                  <c:v>2.3793966609845598</c:v>
                </c:pt>
                <c:pt idx="98">
                  <c:v>2.41083038746098</c:v>
                </c:pt>
                <c:pt idx="99">
                  <c:v>2.4421224009090698</c:v>
                </c:pt>
                <c:pt idx="100">
                  <c:v>2.4735010686697798</c:v>
                </c:pt>
                <c:pt idx="101">
                  <c:v>2.5049846932856399</c:v>
                </c:pt>
                <c:pt idx="102">
                  <c:v>2.5362912175947399</c:v>
                </c:pt>
                <c:pt idx="103">
                  <c:v>2.5675204618365699</c:v>
                </c:pt>
                <c:pt idx="104">
                  <c:v>2.5989038892866101</c:v>
                </c:pt>
                <c:pt idx="105">
                  <c:v>2.6302563521975699</c:v>
                </c:pt>
                <c:pt idx="106">
                  <c:v>2.6613972292920902</c:v>
                </c:pt>
                <c:pt idx="107">
                  <c:v>2.6925618301854102</c:v>
                </c:pt>
                <c:pt idx="108">
                  <c:v>2.7238756330323901</c:v>
                </c:pt>
                <c:pt idx="109">
                  <c:v>2.7550030657353402</c:v>
                </c:pt>
                <c:pt idx="110">
                  <c:v>2.7859757191180599</c:v>
                </c:pt>
                <c:pt idx="111">
                  <c:v>2.8170670609616701</c:v>
                </c:pt>
                <c:pt idx="112">
                  <c:v>2.8481977814335302</c:v>
                </c:pt>
                <c:pt idx="113">
                  <c:v>2.8790619122045</c:v>
                </c:pt>
                <c:pt idx="114">
                  <c:v>2.90987559078193</c:v>
                </c:pt>
                <c:pt idx="115">
                  <c:v>2.9408514569258801</c:v>
                </c:pt>
                <c:pt idx="116">
                  <c:v>2.9716898795407301</c:v>
                </c:pt>
                <c:pt idx="117">
                  <c:v>3.00228710322471</c:v>
                </c:pt>
                <c:pt idx="118">
                  <c:v>3.0329486033581898</c:v>
                </c:pt>
                <c:pt idx="119">
                  <c:v>3.0637181480606102</c:v>
                </c:pt>
                <c:pt idx="120">
                  <c:v>3.0941997150320999</c:v>
                </c:pt>
                <c:pt idx="121">
                  <c:v>3.1245437239018798</c:v>
                </c:pt>
                <c:pt idx="122">
                  <c:v>3.1550428506663102</c:v>
                </c:pt>
                <c:pt idx="123">
                  <c:v>3.1854734376534299</c:v>
                </c:pt>
                <c:pt idx="124">
                  <c:v>3.2155915308477998</c:v>
                </c:pt>
                <c:pt idx="125">
                  <c:v>3.24570718420589</c:v>
                </c:pt>
                <c:pt idx="126">
                  <c:v>3.2759827244873998</c:v>
                </c:pt>
                <c:pt idx="127">
                  <c:v>3.3059996654152499</c:v>
                </c:pt>
                <c:pt idx="128">
                  <c:v>3.3357787691969998</c:v>
                </c:pt>
                <c:pt idx="129">
                  <c:v>3.3656820771012201</c:v>
                </c:pt>
                <c:pt idx="130">
                  <c:v>3.3956164405893898</c:v>
                </c:pt>
                <c:pt idx="131">
                  <c:v>3.4251909726353502</c:v>
                </c:pt>
                <c:pt idx="132">
                  <c:v>3.454667343583</c:v>
                </c:pt>
                <c:pt idx="133">
                  <c:v>3.4843356541979298</c:v>
                </c:pt>
                <c:pt idx="134">
                  <c:v>3.5138128386363299</c:v>
                </c:pt>
                <c:pt idx="135">
                  <c:v>3.5420264726586299</c:v>
                </c:pt>
                <c:pt idx="136">
                  <c:v>3.5694113176314399</c:v>
                </c:pt>
                <c:pt idx="137">
                  <c:v>3.5968877202603702</c:v>
                </c:pt>
                <c:pt idx="138">
                  <c:v>3.6239676300746102</c:v>
                </c:pt>
                <c:pt idx="139">
                  <c:v>3.6508181365920702</c:v>
                </c:pt>
                <c:pt idx="140">
                  <c:v>3.6778285739974699</c:v>
                </c:pt>
                <c:pt idx="141">
                  <c:v>3.7047155667140199</c:v>
                </c:pt>
                <c:pt idx="142">
                  <c:v>3.7311829500097198</c:v>
                </c:pt>
                <c:pt idx="143">
                  <c:v>3.7575916294026399</c:v>
                </c:pt>
                <c:pt idx="144">
                  <c:v>3.7841725711028298</c:v>
                </c:pt>
                <c:pt idx="145">
                  <c:v>3.8103954080551299</c:v>
                </c:pt>
                <c:pt idx="146">
                  <c:v>3.8363011491773702</c:v>
                </c:pt>
                <c:pt idx="147">
                  <c:v>3.8623099332156499</c:v>
                </c:pt>
                <c:pt idx="148">
                  <c:v>3.8883243233711702</c:v>
                </c:pt>
                <c:pt idx="149">
                  <c:v>3.9138863574901901</c:v>
                </c:pt>
                <c:pt idx="150">
                  <c:v>3.9392849426610002</c:v>
                </c:pt>
                <c:pt idx="151">
                  <c:v>3.9648877078051701</c:v>
                </c:pt>
                <c:pt idx="152">
                  <c:v>3.9902425381996398</c:v>
                </c:pt>
                <c:pt idx="153">
                  <c:v>4.0151838276494498</c:v>
                </c:pt>
                <c:pt idx="154">
                  <c:v>4.0401571339549802</c:v>
                </c:pt>
                <c:pt idx="155">
                  <c:v>4.0652688687199099</c:v>
                </c:pt>
                <c:pt idx="156">
                  <c:v>4.0899192478258604</c:v>
                </c:pt>
                <c:pt idx="157">
                  <c:v>4.1143133232995996</c:v>
                </c:pt>
                <c:pt idx="158">
                  <c:v>4.1388892266837898</c:v>
                </c:pt>
                <c:pt idx="159">
                  <c:v>4.1633551753136997</c:v>
                </c:pt>
                <c:pt idx="160">
                  <c:v>4.1873374636626899</c:v>
                </c:pt>
                <c:pt idx="161">
                  <c:v>4.2112629433414597</c:v>
                </c:pt>
                <c:pt idx="162">
                  <c:v>4.2354099445449096</c:v>
                </c:pt>
                <c:pt idx="163">
                  <c:v>4.2591569431724698</c:v>
                </c:pt>
                <c:pt idx="164">
                  <c:v>4.28254836905045</c:v>
                </c:pt>
                <c:pt idx="165">
                  <c:v>4.3060616940551704</c:v>
                </c:pt>
                <c:pt idx="166">
                  <c:v>4.3296308278009903</c:v>
                </c:pt>
                <c:pt idx="167">
                  <c:v>4.3526728871822096</c:v>
                </c:pt>
                <c:pt idx="168">
                  <c:v>4.3755530718583504</c:v>
                </c:pt>
                <c:pt idx="169">
                  <c:v>4.3986851669263896</c:v>
                </c:pt>
                <c:pt idx="170">
                  <c:v>4.4215494145489602</c:v>
                </c:pt>
                <c:pt idx="171">
                  <c:v>4.4439567512752998</c:v>
                </c:pt>
                <c:pt idx="172">
                  <c:v>4.4664097150108804</c:v>
                </c:pt>
                <c:pt idx="173">
                  <c:v>4.4890400947966302</c:v>
                </c:pt>
                <c:pt idx="174">
                  <c:v>4.5111672510271301</c:v>
                </c:pt>
                <c:pt idx="175">
                  <c:v>4.5330215729072298</c:v>
                </c:pt>
                <c:pt idx="176">
                  <c:v>4.5550986460010696</c:v>
                </c:pt>
                <c:pt idx="177">
                  <c:v>4.5770875912292999</c:v>
                </c:pt>
                <c:pt idx="178">
                  <c:v>4.5985403724487099</c:v>
                </c:pt>
                <c:pt idx="179">
                  <c:v>4.6199348576916597</c:v>
                </c:pt>
                <c:pt idx="180">
                  <c:v>4.6415941666696297</c:v>
                </c:pt>
                <c:pt idx="181">
                  <c:v>4.6628442937652297</c:v>
                </c:pt>
                <c:pt idx="182">
                  <c:v>4.68369763525713</c:v>
                </c:pt>
                <c:pt idx="183">
                  <c:v>4.70470514258409</c:v>
                </c:pt>
                <c:pt idx="184">
                  <c:v>4.7257984879175101</c:v>
                </c:pt>
                <c:pt idx="185">
                  <c:v>4.7463260339981304</c:v>
                </c:pt>
                <c:pt idx="186">
                  <c:v>4.7666810228727901</c:v>
                </c:pt>
                <c:pt idx="187">
                  <c:v>4.7873291158618203</c:v>
                </c:pt>
                <c:pt idx="188">
                  <c:v>4.8077158138594998</c:v>
                </c:pt>
                <c:pt idx="189">
                  <c:v>4.8276099955349201</c:v>
                </c:pt>
                <c:pt idx="190">
                  <c:v>4.8475712231453496</c:v>
                </c:pt>
                <c:pt idx="191">
                  <c:v>4.8677549240656299</c:v>
                </c:pt>
                <c:pt idx="192">
                  <c:v>4.8874097819442204</c:v>
                </c:pt>
                <c:pt idx="193">
                  <c:v>4.9067690423613701</c:v>
                </c:pt>
                <c:pt idx="194">
                  <c:v>4.9263829968615296</c:v>
                </c:pt>
                <c:pt idx="195">
                  <c:v>4.9459401929850602</c:v>
                </c:pt>
                <c:pt idx="196">
                  <c:v>4.96492687729247</c:v>
                </c:pt>
                <c:pt idx="197">
                  <c:v>4.9838470116915596</c:v>
                </c:pt>
                <c:pt idx="198">
                  <c:v>5.0030872061524096</c:v>
                </c:pt>
                <c:pt idx="199">
                  <c:v>5.0219095804090701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7F1-43A4-A83D-EEA543C52D4C}"/>
            </c:ext>
          </c:extLst>
        </c:ser>
        <c:ser>
          <c:idx val="2"/>
          <c:order val="2"/>
          <c:tx>
            <c:strRef>
              <c:f>'Sensitivity test dt'!$L$1</c:f>
              <c:strCache>
                <c:ptCount val="1"/>
                <c:pt idx="0">
                  <c:v>Distribution 6±1.3 s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'Sensitivity test dt'!$A$2:$A$201</c:f>
              <c:numCache>
                <c:formatCode>0.00</c:formatCode>
                <c:ptCount val="200"/>
                <c:pt idx="0">
                  <c:v>5.2583333333333301E-2</c:v>
                </c:pt>
                <c:pt idx="1">
                  <c:v>0.15758333333333299</c:v>
                </c:pt>
                <c:pt idx="2">
                  <c:v>0.262583333333333</c:v>
                </c:pt>
                <c:pt idx="3">
                  <c:v>0.36758333333333298</c:v>
                </c:pt>
                <c:pt idx="4">
                  <c:v>0.47258333333333302</c:v>
                </c:pt>
                <c:pt idx="5">
                  <c:v>0.577583333333333</c:v>
                </c:pt>
                <c:pt idx="6">
                  <c:v>0.68258333333333299</c:v>
                </c:pt>
                <c:pt idx="7">
                  <c:v>0.78758333333333297</c:v>
                </c:pt>
                <c:pt idx="8">
                  <c:v>0.89258333333333295</c:v>
                </c:pt>
                <c:pt idx="9">
                  <c:v>0.99758333333333304</c:v>
                </c:pt>
                <c:pt idx="10">
                  <c:v>1.1025833333333299</c:v>
                </c:pt>
                <c:pt idx="11">
                  <c:v>1.2075833333333299</c:v>
                </c:pt>
                <c:pt idx="12">
                  <c:v>1.3125833333333301</c:v>
                </c:pt>
                <c:pt idx="13">
                  <c:v>1.4175833333333301</c:v>
                </c:pt>
                <c:pt idx="14">
                  <c:v>1.5225833333333301</c:v>
                </c:pt>
                <c:pt idx="15">
                  <c:v>1.6275833333333301</c:v>
                </c:pt>
                <c:pt idx="16">
                  <c:v>1.73258333333333</c:v>
                </c:pt>
                <c:pt idx="17">
                  <c:v>1.83758333333333</c:v>
                </c:pt>
                <c:pt idx="18">
                  <c:v>1.94258333333333</c:v>
                </c:pt>
                <c:pt idx="19">
                  <c:v>2.0475833333333302</c:v>
                </c:pt>
                <c:pt idx="20">
                  <c:v>2.1525833333333302</c:v>
                </c:pt>
                <c:pt idx="21">
                  <c:v>2.2575833333333302</c:v>
                </c:pt>
                <c:pt idx="22">
                  <c:v>2.3625833333333301</c:v>
                </c:pt>
                <c:pt idx="23">
                  <c:v>2.4675833333333301</c:v>
                </c:pt>
                <c:pt idx="24">
                  <c:v>2.5725833333333301</c:v>
                </c:pt>
                <c:pt idx="25">
                  <c:v>2.6775833333333301</c:v>
                </c:pt>
                <c:pt idx="26">
                  <c:v>2.7825833333333301</c:v>
                </c:pt>
                <c:pt idx="27">
                  <c:v>2.8875833333333301</c:v>
                </c:pt>
                <c:pt idx="28">
                  <c:v>2.99258333333333</c:v>
                </c:pt>
                <c:pt idx="29">
                  <c:v>3.09758333333333</c:v>
                </c:pt>
                <c:pt idx="30">
                  <c:v>3.20258333333333</c:v>
                </c:pt>
                <c:pt idx="31">
                  <c:v>3.30758333333333</c:v>
                </c:pt>
                <c:pt idx="32">
                  <c:v>3.41258333333333</c:v>
                </c:pt>
                <c:pt idx="33">
                  <c:v>3.51758333333333</c:v>
                </c:pt>
                <c:pt idx="34">
                  <c:v>3.6225833333333299</c:v>
                </c:pt>
                <c:pt idx="35">
                  <c:v>3.7275833333333299</c:v>
                </c:pt>
                <c:pt idx="36">
                  <c:v>3.8325833333333299</c:v>
                </c:pt>
                <c:pt idx="37">
                  <c:v>3.9375833333333299</c:v>
                </c:pt>
                <c:pt idx="38">
                  <c:v>4.0425833333333303</c:v>
                </c:pt>
                <c:pt idx="39">
                  <c:v>4.1475833333333298</c:v>
                </c:pt>
                <c:pt idx="40">
                  <c:v>4.2525833333333303</c:v>
                </c:pt>
                <c:pt idx="41">
                  <c:v>4.3575833333333298</c:v>
                </c:pt>
                <c:pt idx="42">
                  <c:v>4.4625833333333302</c:v>
                </c:pt>
                <c:pt idx="43">
                  <c:v>4.5675833333333298</c:v>
                </c:pt>
                <c:pt idx="44">
                  <c:v>4.6725833333333302</c:v>
                </c:pt>
                <c:pt idx="45">
                  <c:v>4.7775833333333297</c:v>
                </c:pt>
                <c:pt idx="46">
                  <c:v>4.8825833333333302</c:v>
                </c:pt>
                <c:pt idx="47">
                  <c:v>4.9875833333333297</c:v>
                </c:pt>
                <c:pt idx="48">
                  <c:v>5.0925833333333301</c:v>
                </c:pt>
                <c:pt idx="49">
                  <c:v>5.1975833333333297</c:v>
                </c:pt>
                <c:pt idx="50">
                  <c:v>5.3025833333333301</c:v>
                </c:pt>
                <c:pt idx="51">
                  <c:v>5.4075833333333296</c:v>
                </c:pt>
                <c:pt idx="52">
                  <c:v>5.5125833333333301</c:v>
                </c:pt>
                <c:pt idx="53">
                  <c:v>5.6175833333333296</c:v>
                </c:pt>
                <c:pt idx="54">
                  <c:v>5.72258333333333</c:v>
                </c:pt>
                <c:pt idx="55">
                  <c:v>5.8275833333333296</c:v>
                </c:pt>
                <c:pt idx="56">
                  <c:v>5.93258333333333</c:v>
                </c:pt>
                <c:pt idx="57">
                  <c:v>6.0375833333333304</c:v>
                </c:pt>
                <c:pt idx="58">
                  <c:v>6.14258333333333</c:v>
                </c:pt>
                <c:pt idx="59">
                  <c:v>6.2475833333333304</c:v>
                </c:pt>
                <c:pt idx="60">
                  <c:v>6.3525833333333299</c:v>
                </c:pt>
                <c:pt idx="61">
                  <c:v>6.4575833333333303</c:v>
                </c:pt>
                <c:pt idx="62">
                  <c:v>6.5625833333333299</c:v>
                </c:pt>
                <c:pt idx="63">
                  <c:v>6.6675833333333303</c:v>
                </c:pt>
                <c:pt idx="64">
                  <c:v>6.7725833333333298</c:v>
                </c:pt>
                <c:pt idx="65">
                  <c:v>6.8775833333333303</c:v>
                </c:pt>
                <c:pt idx="66">
                  <c:v>6.9825833333333298</c:v>
                </c:pt>
                <c:pt idx="67">
                  <c:v>7.0875833333333302</c:v>
                </c:pt>
                <c:pt idx="68">
                  <c:v>7.1925833333333298</c:v>
                </c:pt>
                <c:pt idx="69">
                  <c:v>7.2975833333333302</c:v>
                </c:pt>
                <c:pt idx="70">
                  <c:v>7.4025833333333297</c:v>
                </c:pt>
                <c:pt idx="71">
                  <c:v>7.5075833333333302</c:v>
                </c:pt>
                <c:pt idx="72">
                  <c:v>7.6125833333333297</c:v>
                </c:pt>
                <c:pt idx="73">
                  <c:v>7.7175833333333301</c:v>
                </c:pt>
                <c:pt idx="74">
                  <c:v>7.8225833333333297</c:v>
                </c:pt>
                <c:pt idx="75">
                  <c:v>7.9275833333333301</c:v>
                </c:pt>
                <c:pt idx="76">
                  <c:v>8.0325833333333296</c:v>
                </c:pt>
                <c:pt idx="77">
                  <c:v>8.1375833333333301</c:v>
                </c:pt>
                <c:pt idx="78">
                  <c:v>8.2425833333333305</c:v>
                </c:pt>
                <c:pt idx="79">
                  <c:v>8.3475833333333291</c:v>
                </c:pt>
                <c:pt idx="80">
                  <c:v>8.4525833333333296</c:v>
                </c:pt>
                <c:pt idx="81">
                  <c:v>8.55758333333333</c:v>
                </c:pt>
                <c:pt idx="82">
                  <c:v>8.6625833333333304</c:v>
                </c:pt>
                <c:pt idx="83">
                  <c:v>8.7675833333333308</c:v>
                </c:pt>
                <c:pt idx="84">
                  <c:v>8.8725833333333295</c:v>
                </c:pt>
                <c:pt idx="85">
                  <c:v>8.9775833333333299</c:v>
                </c:pt>
                <c:pt idx="86">
                  <c:v>9.0825833333333303</c:v>
                </c:pt>
                <c:pt idx="87">
                  <c:v>9.1875833333333308</c:v>
                </c:pt>
                <c:pt idx="88">
                  <c:v>9.2925833333333294</c:v>
                </c:pt>
                <c:pt idx="89">
                  <c:v>9.3975833333333298</c:v>
                </c:pt>
                <c:pt idx="90">
                  <c:v>9.5025833333333303</c:v>
                </c:pt>
                <c:pt idx="91">
                  <c:v>9.6075833333333307</c:v>
                </c:pt>
                <c:pt idx="92">
                  <c:v>9.7125833333333293</c:v>
                </c:pt>
                <c:pt idx="93">
                  <c:v>9.8175833333333298</c:v>
                </c:pt>
                <c:pt idx="94">
                  <c:v>9.9225833333333302</c:v>
                </c:pt>
                <c:pt idx="95">
                  <c:v>10.0275833333333</c:v>
                </c:pt>
                <c:pt idx="96">
                  <c:v>10.132583333333301</c:v>
                </c:pt>
                <c:pt idx="97">
                  <c:v>10.2375833333333</c:v>
                </c:pt>
                <c:pt idx="98">
                  <c:v>10.3425833333333</c:v>
                </c:pt>
                <c:pt idx="99">
                  <c:v>10.4475833333333</c:v>
                </c:pt>
                <c:pt idx="100">
                  <c:v>10.552583333333301</c:v>
                </c:pt>
                <c:pt idx="101">
                  <c:v>10.657583333333299</c:v>
                </c:pt>
                <c:pt idx="102">
                  <c:v>10.7625833333333</c:v>
                </c:pt>
                <c:pt idx="103">
                  <c:v>10.8675833333333</c:v>
                </c:pt>
                <c:pt idx="104">
                  <c:v>10.972583333333301</c:v>
                </c:pt>
                <c:pt idx="105">
                  <c:v>11.077583333333299</c:v>
                </c:pt>
                <c:pt idx="106">
                  <c:v>11.1825833333333</c:v>
                </c:pt>
                <c:pt idx="107">
                  <c:v>11.2875833333333</c:v>
                </c:pt>
                <c:pt idx="108">
                  <c:v>11.392583333333301</c:v>
                </c:pt>
                <c:pt idx="109">
                  <c:v>11.497583333333299</c:v>
                </c:pt>
                <c:pt idx="110">
                  <c:v>11.6025833333333</c:v>
                </c:pt>
                <c:pt idx="111">
                  <c:v>11.7075833333333</c:v>
                </c:pt>
                <c:pt idx="112">
                  <c:v>11.812583333333301</c:v>
                </c:pt>
                <c:pt idx="113">
                  <c:v>11.917583333333299</c:v>
                </c:pt>
                <c:pt idx="114">
                  <c:v>12.0225833333333</c:v>
                </c:pt>
                <c:pt idx="115">
                  <c:v>12.1275833333333</c:v>
                </c:pt>
                <c:pt idx="116">
                  <c:v>12.232583333333301</c:v>
                </c:pt>
                <c:pt idx="117">
                  <c:v>12.337583333333299</c:v>
                </c:pt>
                <c:pt idx="118">
                  <c:v>12.4425833333333</c:v>
                </c:pt>
                <c:pt idx="119">
                  <c:v>12.5475833333333</c:v>
                </c:pt>
                <c:pt idx="120">
                  <c:v>12.6525833333333</c:v>
                </c:pt>
                <c:pt idx="121">
                  <c:v>12.757583333333301</c:v>
                </c:pt>
                <c:pt idx="122">
                  <c:v>12.8625833333333</c:v>
                </c:pt>
                <c:pt idx="123">
                  <c:v>12.9675833333333</c:v>
                </c:pt>
                <c:pt idx="124">
                  <c:v>13.0725833333333</c:v>
                </c:pt>
                <c:pt idx="125">
                  <c:v>13.177583333333301</c:v>
                </c:pt>
                <c:pt idx="126">
                  <c:v>13.282583333333299</c:v>
                </c:pt>
                <c:pt idx="127">
                  <c:v>13.3875833333333</c:v>
                </c:pt>
                <c:pt idx="128">
                  <c:v>13.4925833333333</c:v>
                </c:pt>
                <c:pt idx="129">
                  <c:v>13.597583333333301</c:v>
                </c:pt>
                <c:pt idx="130">
                  <c:v>13.702583333333299</c:v>
                </c:pt>
                <c:pt idx="131">
                  <c:v>13.8075833333333</c:v>
                </c:pt>
                <c:pt idx="132">
                  <c:v>13.9125833333333</c:v>
                </c:pt>
                <c:pt idx="133">
                  <c:v>14.017583333333301</c:v>
                </c:pt>
                <c:pt idx="134">
                  <c:v>14.122583333333299</c:v>
                </c:pt>
                <c:pt idx="135">
                  <c:v>14.2275833333333</c:v>
                </c:pt>
                <c:pt idx="136">
                  <c:v>14.3325833333333</c:v>
                </c:pt>
                <c:pt idx="137">
                  <c:v>14.437583333333301</c:v>
                </c:pt>
                <c:pt idx="138">
                  <c:v>14.542583333333299</c:v>
                </c:pt>
                <c:pt idx="139">
                  <c:v>14.6475833333333</c:v>
                </c:pt>
                <c:pt idx="140">
                  <c:v>14.7525833333333</c:v>
                </c:pt>
                <c:pt idx="141">
                  <c:v>14.857583333333301</c:v>
                </c:pt>
                <c:pt idx="142">
                  <c:v>14.962583333333299</c:v>
                </c:pt>
                <c:pt idx="143">
                  <c:v>15.0675833333333</c:v>
                </c:pt>
                <c:pt idx="144">
                  <c:v>15.1725833333333</c:v>
                </c:pt>
                <c:pt idx="145">
                  <c:v>15.2775833333333</c:v>
                </c:pt>
                <c:pt idx="146">
                  <c:v>15.382583333333301</c:v>
                </c:pt>
                <c:pt idx="147">
                  <c:v>15.4875833333333</c:v>
                </c:pt>
                <c:pt idx="148">
                  <c:v>15.5925833333333</c:v>
                </c:pt>
                <c:pt idx="149">
                  <c:v>15.6975833333333</c:v>
                </c:pt>
                <c:pt idx="150">
                  <c:v>15.802583333333301</c:v>
                </c:pt>
                <c:pt idx="151">
                  <c:v>15.907583333333299</c:v>
                </c:pt>
                <c:pt idx="152">
                  <c:v>16.0125833333333</c:v>
                </c:pt>
                <c:pt idx="153">
                  <c:v>16.1175833333333</c:v>
                </c:pt>
                <c:pt idx="154">
                  <c:v>16.222583333333301</c:v>
                </c:pt>
                <c:pt idx="155">
                  <c:v>16.327583333333301</c:v>
                </c:pt>
                <c:pt idx="156">
                  <c:v>16.432583333333302</c:v>
                </c:pt>
                <c:pt idx="157">
                  <c:v>16.537583333333298</c:v>
                </c:pt>
                <c:pt idx="158">
                  <c:v>16.642583333333299</c:v>
                </c:pt>
                <c:pt idx="159">
                  <c:v>16.747583333333299</c:v>
                </c:pt>
                <c:pt idx="160">
                  <c:v>16.8525833333333</c:v>
                </c:pt>
                <c:pt idx="161">
                  <c:v>16.9575833333333</c:v>
                </c:pt>
                <c:pt idx="162">
                  <c:v>17.062583333333301</c:v>
                </c:pt>
                <c:pt idx="163">
                  <c:v>17.167583333333301</c:v>
                </c:pt>
                <c:pt idx="164">
                  <c:v>17.272583333333301</c:v>
                </c:pt>
                <c:pt idx="165">
                  <c:v>17.377583333333298</c:v>
                </c:pt>
                <c:pt idx="166">
                  <c:v>17.482583333333299</c:v>
                </c:pt>
                <c:pt idx="167">
                  <c:v>17.587583333333299</c:v>
                </c:pt>
                <c:pt idx="168">
                  <c:v>17.6925833333333</c:v>
                </c:pt>
                <c:pt idx="169">
                  <c:v>17.7975833333333</c:v>
                </c:pt>
                <c:pt idx="170">
                  <c:v>17.9025833333333</c:v>
                </c:pt>
                <c:pt idx="171">
                  <c:v>18.007583333333301</c:v>
                </c:pt>
                <c:pt idx="172">
                  <c:v>18.112583333333301</c:v>
                </c:pt>
                <c:pt idx="173">
                  <c:v>18.217583333333302</c:v>
                </c:pt>
                <c:pt idx="174">
                  <c:v>18.322583333333299</c:v>
                </c:pt>
                <c:pt idx="175">
                  <c:v>18.427583333333299</c:v>
                </c:pt>
                <c:pt idx="176">
                  <c:v>18.532583333333299</c:v>
                </c:pt>
                <c:pt idx="177">
                  <c:v>18.6375833333333</c:v>
                </c:pt>
                <c:pt idx="178">
                  <c:v>18.7425833333333</c:v>
                </c:pt>
                <c:pt idx="179">
                  <c:v>18.847583333333301</c:v>
                </c:pt>
                <c:pt idx="180">
                  <c:v>18.952583333333301</c:v>
                </c:pt>
                <c:pt idx="181">
                  <c:v>19.057583333333302</c:v>
                </c:pt>
                <c:pt idx="182">
                  <c:v>19.162583333333298</c:v>
                </c:pt>
                <c:pt idx="183">
                  <c:v>19.267583333333299</c:v>
                </c:pt>
                <c:pt idx="184">
                  <c:v>19.372583333333299</c:v>
                </c:pt>
                <c:pt idx="185">
                  <c:v>19.4775833333333</c:v>
                </c:pt>
                <c:pt idx="186">
                  <c:v>19.5825833333333</c:v>
                </c:pt>
                <c:pt idx="187">
                  <c:v>19.687583333333301</c:v>
                </c:pt>
                <c:pt idx="188">
                  <c:v>19.792583333333301</c:v>
                </c:pt>
                <c:pt idx="189">
                  <c:v>19.897583333333301</c:v>
                </c:pt>
                <c:pt idx="190">
                  <c:v>20.002583333333298</c:v>
                </c:pt>
                <c:pt idx="191">
                  <c:v>20.107583333333299</c:v>
                </c:pt>
                <c:pt idx="192">
                  <c:v>20.212583333333299</c:v>
                </c:pt>
                <c:pt idx="193">
                  <c:v>20.3175833333333</c:v>
                </c:pt>
                <c:pt idx="194">
                  <c:v>20.4225833333333</c:v>
                </c:pt>
                <c:pt idx="195">
                  <c:v>20.5275833333333</c:v>
                </c:pt>
                <c:pt idx="196">
                  <c:v>20.632583333333301</c:v>
                </c:pt>
                <c:pt idx="197">
                  <c:v>20.737583333333301</c:v>
                </c:pt>
                <c:pt idx="198">
                  <c:v>20.842583333333302</c:v>
                </c:pt>
                <c:pt idx="199">
                  <c:v>20.947583333333299</c:v>
                </c:pt>
              </c:numCache>
            </c:numRef>
          </c:xVal>
          <c:yVal>
            <c:numRef>
              <c:f>'Sensitivity test dt'!$L$2:$L$201</c:f>
              <c:numCache>
                <c:formatCode>0.00</c:formatCode>
                <c:ptCount val="200"/>
                <c:pt idx="0">
                  <c:v>0.10351934516475</c:v>
                </c:pt>
                <c:pt idx="1">
                  <c:v>0.110813171672729</c:v>
                </c:pt>
                <c:pt idx="2">
                  <c:v>0.118490835933429</c:v>
                </c:pt>
                <c:pt idx="3">
                  <c:v>0.12656073410417601</c:v>
                </c:pt>
                <c:pt idx="4">
                  <c:v>0.13503052138656499</c:v>
                </c:pt>
                <c:pt idx="5">
                  <c:v>0.14390744969202501</c:v>
                </c:pt>
                <c:pt idx="6">
                  <c:v>0.15319777667163001</c:v>
                </c:pt>
                <c:pt idx="7">
                  <c:v>0.162907207849497</c:v>
                </c:pt>
                <c:pt idx="8">
                  <c:v>0.17304104626556799</c:v>
                </c:pt>
                <c:pt idx="9">
                  <c:v>0.18360403640325301</c:v>
                </c:pt>
                <c:pt idx="10">
                  <c:v>0.194599561513953</c:v>
                </c:pt>
                <c:pt idx="11">
                  <c:v>0.20603130696720701</c:v>
                </c:pt>
                <c:pt idx="12">
                  <c:v>0.21790151884164699</c:v>
                </c:pt>
                <c:pt idx="13">
                  <c:v>0.23021241604825199</c:v>
                </c:pt>
                <c:pt idx="14">
                  <c:v>0.24296539911380299</c:v>
                </c:pt>
                <c:pt idx="15">
                  <c:v>0.25616095290931501</c:v>
                </c:pt>
                <c:pt idx="16">
                  <c:v>0.26979973876485502</c:v>
                </c:pt>
                <c:pt idx="17">
                  <c:v>0.28388053620040898</c:v>
                </c:pt>
                <c:pt idx="18">
                  <c:v>0.29840418396849999</c:v>
                </c:pt>
                <c:pt idx="19">
                  <c:v>0.31336671036764302</c:v>
                </c:pt>
                <c:pt idx="20">
                  <c:v>0.32876943304654799</c:v>
                </c:pt>
                <c:pt idx="21">
                  <c:v>0.34460734263755999</c:v>
                </c:pt>
                <c:pt idx="22">
                  <c:v>0.360879192716</c:v>
                </c:pt>
                <c:pt idx="23">
                  <c:v>0.377582225478233</c:v>
                </c:pt>
                <c:pt idx="24">
                  <c:v>0.39471212357406898</c:v>
                </c:pt>
                <c:pt idx="25">
                  <c:v>0.41226618258203601</c:v>
                </c:pt>
                <c:pt idx="26">
                  <c:v>0.430238519396488</c:v>
                </c:pt>
                <c:pt idx="27">
                  <c:v>0.44862760405998597</c:v>
                </c:pt>
                <c:pt idx="28">
                  <c:v>0.46742314559285397</c:v>
                </c:pt>
                <c:pt idx="29">
                  <c:v>0.48662725741815799</c:v>
                </c:pt>
                <c:pt idx="30">
                  <c:v>0.50622725213673303</c:v>
                </c:pt>
                <c:pt idx="31">
                  <c:v>0.52622453574537698</c:v>
                </c:pt>
                <c:pt idx="32">
                  <c:v>0.54660965722880595</c:v>
                </c:pt>
                <c:pt idx="33">
                  <c:v>0.56737439091964104</c:v>
                </c:pt>
                <c:pt idx="34">
                  <c:v>0.58851917983930202</c:v>
                </c:pt>
                <c:pt idx="35">
                  <c:v>0.61003118598355799</c:v>
                </c:pt>
                <c:pt idx="36">
                  <c:v>0.63191249209426403</c:v>
                </c:pt>
                <c:pt idx="37">
                  <c:v>0.65414491115295403</c:v>
                </c:pt>
                <c:pt idx="38">
                  <c:v>0.67673019416619296</c:v>
                </c:pt>
                <c:pt idx="39">
                  <c:v>0.69965585703550703</c:v>
                </c:pt>
                <c:pt idx="40">
                  <c:v>0.72291999333645296</c:v>
                </c:pt>
                <c:pt idx="41">
                  <c:v>0.74651708600358502</c:v>
                </c:pt>
                <c:pt idx="42">
                  <c:v>0.77042963450104696</c:v>
                </c:pt>
                <c:pt idx="43">
                  <c:v>0.79466520670431595</c:v>
                </c:pt>
                <c:pt idx="44">
                  <c:v>0.81919888461533696</c:v>
                </c:pt>
                <c:pt idx="45">
                  <c:v>0.84404063432719201</c:v>
                </c:pt>
                <c:pt idx="46">
                  <c:v>0.86916961793735004</c:v>
                </c:pt>
                <c:pt idx="47">
                  <c:v>0.89459345018826997</c:v>
                </c:pt>
                <c:pt idx="48">
                  <c:v>0.92029225916576096</c:v>
                </c:pt>
                <c:pt idx="49">
                  <c:v>0.94626806682156905</c:v>
                </c:pt>
                <c:pt idx="50">
                  <c:v>0.97249749212895698</c:v>
                </c:pt>
                <c:pt idx="51">
                  <c:v>0.99898420797305298</c:v>
                </c:pt>
                <c:pt idx="52">
                  <c:v>1.0257351715480401</c:v>
                </c:pt>
                <c:pt idx="53">
                  <c:v>1.0527059055132499</c:v>
                </c:pt>
                <c:pt idx="54">
                  <c:v>1.07993056985346</c:v>
                </c:pt>
                <c:pt idx="55">
                  <c:v>1.1073725616511201</c:v>
                </c:pt>
                <c:pt idx="56">
                  <c:v>1.1350504488794899</c:v>
                </c:pt>
                <c:pt idx="57">
                  <c:v>1.16291316234021</c:v>
                </c:pt>
                <c:pt idx="58">
                  <c:v>1.1909949644473099</c:v>
                </c:pt>
                <c:pt idx="59">
                  <c:v>1.2192848342115199</c:v>
                </c:pt>
                <c:pt idx="60">
                  <c:v>1.24777075275876</c:v>
                </c:pt>
                <c:pt idx="61">
                  <c:v>1.27643981202164</c:v>
                </c:pt>
                <c:pt idx="62">
                  <c:v>1.3052596470226301</c:v>
                </c:pt>
                <c:pt idx="63">
                  <c:v>1.33428021663344</c:v>
                </c:pt>
                <c:pt idx="64">
                  <c:v>1.3634495290746</c:v>
                </c:pt>
                <c:pt idx="65">
                  <c:v>1.3928113175286101</c:v>
                </c:pt>
                <c:pt idx="66">
                  <c:v>1.42229315771022</c:v>
                </c:pt>
                <c:pt idx="67">
                  <c:v>1.45192239902735</c:v>
                </c:pt>
                <c:pt idx="68">
                  <c:v>1.4816824963942701</c:v>
                </c:pt>
                <c:pt idx="69">
                  <c:v>1.51156927706474</c:v>
                </c:pt>
                <c:pt idx="70">
                  <c:v>1.54160524109536</c:v>
                </c:pt>
                <c:pt idx="71">
                  <c:v>1.5717535125745601</c:v>
                </c:pt>
                <c:pt idx="72">
                  <c:v>1.60205274031496</c:v>
                </c:pt>
                <c:pt idx="73">
                  <c:v>1.6323954174744599</c:v>
                </c:pt>
                <c:pt idx="74">
                  <c:v>1.6628625303310101</c:v>
                </c:pt>
                <c:pt idx="75">
                  <c:v>1.69339765274013</c:v>
                </c:pt>
                <c:pt idx="76">
                  <c:v>1.72405066056568</c:v>
                </c:pt>
                <c:pt idx="77">
                  <c:v>1.75478339663359</c:v>
                </c:pt>
                <c:pt idx="78">
                  <c:v>1.7855992416847299</c:v>
                </c:pt>
                <c:pt idx="79">
                  <c:v>1.81651393786208</c:v>
                </c:pt>
                <c:pt idx="80">
                  <c:v>1.8474692858011801</c:v>
                </c:pt>
                <c:pt idx="81">
                  <c:v>1.87851262287531</c:v>
                </c:pt>
                <c:pt idx="82">
                  <c:v>1.9095481061394399</c:v>
                </c:pt>
                <c:pt idx="83">
                  <c:v>1.9406854999429899</c:v>
                </c:pt>
                <c:pt idx="84">
                  <c:v>1.9718306346086101</c:v>
                </c:pt>
                <c:pt idx="85">
                  <c:v>2.0030310964593401</c:v>
                </c:pt>
                <c:pt idx="86">
                  <c:v>2.0342537524186799</c:v>
                </c:pt>
                <c:pt idx="87">
                  <c:v>2.06551366717337</c:v>
                </c:pt>
                <c:pt idx="88">
                  <c:v>2.0968346172322998</c:v>
                </c:pt>
                <c:pt idx="89">
                  <c:v>2.12814376447376</c:v>
                </c:pt>
                <c:pt idx="90">
                  <c:v>2.1595378786586101</c:v>
                </c:pt>
                <c:pt idx="91">
                  <c:v>2.1908884649639901</c:v>
                </c:pt>
                <c:pt idx="92">
                  <c:v>2.2223110100144399</c:v>
                </c:pt>
                <c:pt idx="93">
                  <c:v>2.2536851666584998</c:v>
                </c:pt>
                <c:pt idx="94">
                  <c:v>2.28510127558827</c:v>
                </c:pt>
                <c:pt idx="95">
                  <c:v>2.3165143434003399</c:v>
                </c:pt>
                <c:pt idx="96">
                  <c:v>2.34793538621041</c:v>
                </c:pt>
                <c:pt idx="97">
                  <c:v>2.3793576828621101</c:v>
                </c:pt>
                <c:pt idx="98">
                  <c:v>2.4107220533476301</c:v>
                </c:pt>
                <c:pt idx="99">
                  <c:v>2.4421526644456999</c:v>
                </c:pt>
                <c:pt idx="100">
                  <c:v>2.4734962596783001</c:v>
                </c:pt>
                <c:pt idx="101">
                  <c:v>2.5049004330492401</c:v>
                </c:pt>
                <c:pt idx="102">
                  <c:v>2.5362326899130498</c:v>
                </c:pt>
                <c:pt idx="103">
                  <c:v>2.5675754548486398</c:v>
                </c:pt>
                <c:pt idx="104">
                  <c:v>2.5988696976777401</c:v>
                </c:pt>
                <c:pt idx="105">
                  <c:v>2.6301241524194801</c:v>
                </c:pt>
                <c:pt idx="106">
                  <c:v>2.6613770750241699</c:v>
                </c:pt>
                <c:pt idx="107">
                  <c:v>2.69256855667824</c:v>
                </c:pt>
                <c:pt idx="108">
                  <c:v>2.72380470493817</c:v>
                </c:pt>
                <c:pt idx="109">
                  <c:v>2.7548912784088699</c:v>
                </c:pt>
                <c:pt idx="110">
                  <c:v>2.7860130061353399</c:v>
                </c:pt>
                <c:pt idx="111">
                  <c:v>2.8170342778316</c:v>
                </c:pt>
                <c:pt idx="112">
                  <c:v>2.8480652732025802</c:v>
                </c:pt>
                <c:pt idx="113">
                  <c:v>2.8790221546235002</c:v>
                </c:pt>
                <c:pt idx="114">
                  <c:v>2.9099281407027502</c:v>
                </c:pt>
                <c:pt idx="115">
                  <c:v>2.9408021678365501</c:v>
                </c:pt>
                <c:pt idx="116">
                  <c:v>2.97155666659441</c:v>
                </c:pt>
                <c:pt idx="117">
                  <c:v>3.0023264520289699</c:v>
                </c:pt>
                <c:pt idx="118">
                  <c:v>3.0329433685374698</c:v>
                </c:pt>
                <c:pt idx="119">
                  <c:v>3.0636233741289498</c:v>
                </c:pt>
                <c:pt idx="120">
                  <c:v>3.0941494019478801</c:v>
                </c:pt>
                <c:pt idx="121">
                  <c:v>3.1246445741862798</c:v>
                </c:pt>
                <c:pt idx="122">
                  <c:v>3.1550271694320799</c:v>
                </c:pt>
                <c:pt idx="123">
                  <c:v>3.1853478196768101</c:v>
                </c:pt>
                <c:pt idx="124">
                  <c:v>3.2156313087553099</c:v>
                </c:pt>
                <c:pt idx="125">
                  <c:v>3.2457842506067802</c:v>
                </c:pt>
                <c:pt idx="126">
                  <c:v>3.27594875856362</c:v>
                </c:pt>
                <c:pt idx="127">
                  <c:v>3.3059164111491799</c:v>
                </c:pt>
                <c:pt idx="128">
                  <c:v>3.3359092395280099</c:v>
                </c:pt>
                <c:pt idx="129">
                  <c:v>3.3657057851541401</c:v>
                </c:pt>
                <c:pt idx="130">
                  <c:v>3.3954963984963098</c:v>
                </c:pt>
                <c:pt idx="131">
                  <c:v>3.4251968905428001</c:v>
                </c:pt>
                <c:pt idx="132">
                  <c:v>3.4548057959425398</c:v>
                </c:pt>
                <c:pt idx="133">
                  <c:v>3.4843313635243902</c:v>
                </c:pt>
                <c:pt idx="134">
                  <c:v>3.5136868788778401</c:v>
                </c:pt>
                <c:pt idx="135">
                  <c:v>3.5421268049347101</c:v>
                </c:pt>
                <c:pt idx="136">
                  <c:v>3.56946808362287</c:v>
                </c:pt>
                <c:pt idx="137">
                  <c:v>3.5968185061794</c:v>
                </c:pt>
                <c:pt idx="138">
                  <c:v>3.6239248125235202</c:v>
                </c:pt>
                <c:pt idx="139">
                  <c:v>3.6509830145869602</c:v>
                </c:pt>
                <c:pt idx="140">
                  <c:v>3.6778548906219699</c:v>
                </c:pt>
                <c:pt idx="141">
                  <c:v>3.7045929035959002</c:v>
                </c:pt>
                <c:pt idx="142">
                  <c:v>3.7312436260569801</c:v>
                </c:pt>
                <c:pt idx="143">
                  <c:v>3.7577216078881399</c:v>
                </c:pt>
                <c:pt idx="144">
                  <c:v>3.7841703941784899</c:v>
                </c:pt>
                <c:pt idx="145">
                  <c:v>3.8103202233867299</c:v>
                </c:pt>
                <c:pt idx="146">
                  <c:v>3.8364601180064599</c:v>
                </c:pt>
                <c:pt idx="147">
                  <c:v>3.8623590184544301</c:v>
                </c:pt>
                <c:pt idx="148">
                  <c:v>3.8882228469373401</c:v>
                </c:pt>
                <c:pt idx="149">
                  <c:v>3.9139076932026602</c:v>
                </c:pt>
                <c:pt idx="150">
                  <c:v>3.9394598719148299</c:v>
                </c:pt>
                <c:pt idx="151">
                  <c:v>3.9649074121202901</c:v>
                </c:pt>
                <c:pt idx="152">
                  <c:v>3.99012632303103</c:v>
                </c:pt>
                <c:pt idx="153">
                  <c:v>4.0153102441037598</c:v>
                </c:pt>
                <c:pt idx="154">
                  <c:v>4.04023252854953</c:v>
                </c:pt>
                <c:pt idx="155">
                  <c:v>4.0652048026577399</c:v>
                </c:pt>
                <c:pt idx="156">
                  <c:v>4.0898860720351404</c:v>
                </c:pt>
                <c:pt idx="157">
                  <c:v>4.1144998817328604</c:v>
                </c:pt>
                <c:pt idx="158">
                  <c:v>4.1389072133628204</c:v>
                </c:pt>
                <c:pt idx="159">
                  <c:v>4.1632047814056898</c:v>
                </c:pt>
                <c:pt idx="160">
                  <c:v>4.1874072626714502</c:v>
                </c:pt>
                <c:pt idx="161">
                  <c:v>4.21140767718137</c:v>
                </c:pt>
                <c:pt idx="162">
                  <c:v>4.2353743824153298</c:v>
                </c:pt>
                <c:pt idx="163">
                  <c:v>4.2590515249724499</c:v>
                </c:pt>
                <c:pt idx="164">
                  <c:v>4.2827282660228496</c:v>
                </c:pt>
                <c:pt idx="165">
                  <c:v>4.3061096537666703</c:v>
                </c:pt>
                <c:pt idx="166">
                  <c:v>4.3294825169864399</c:v>
                </c:pt>
                <c:pt idx="167">
                  <c:v>4.3526863789149397</c:v>
                </c:pt>
                <c:pt idx="168">
                  <c:v>4.3757540446390504</c:v>
                </c:pt>
                <c:pt idx="169">
                  <c:v>4.3986704115736801</c:v>
                </c:pt>
                <c:pt idx="170">
                  <c:v>4.4213663347378098</c:v>
                </c:pt>
                <c:pt idx="171">
                  <c:v>4.4440700944970004</c:v>
                </c:pt>
                <c:pt idx="172">
                  <c:v>4.4664932143260696</c:v>
                </c:pt>
                <c:pt idx="173">
                  <c:v>4.4889425442791602</c:v>
                </c:pt>
                <c:pt idx="174">
                  <c:v>4.5110899112364802</c:v>
                </c:pt>
                <c:pt idx="175">
                  <c:v>4.5332238219296102</c:v>
                </c:pt>
                <c:pt idx="176">
                  <c:v>4.55511667375327</c:v>
                </c:pt>
                <c:pt idx="177">
                  <c:v>4.5768904311367802</c:v>
                </c:pt>
                <c:pt idx="178">
                  <c:v>4.5985734952098198</c:v>
                </c:pt>
                <c:pt idx="179">
                  <c:v>4.62008791063574</c:v>
                </c:pt>
                <c:pt idx="180">
                  <c:v>4.6415648133930203</c:v>
                </c:pt>
                <c:pt idx="181">
                  <c:v>4.6627094173131196</c:v>
                </c:pt>
                <c:pt idx="182">
                  <c:v>4.6838936049448003</c:v>
                </c:pt>
                <c:pt idx="183">
                  <c:v>4.7047888737842003</c:v>
                </c:pt>
                <c:pt idx="184">
                  <c:v>4.7256816505194799</c:v>
                </c:pt>
                <c:pt idx="185">
                  <c:v>4.7463584231607596</c:v>
                </c:pt>
                <c:pt idx="186">
                  <c:v>4.7669253271934302</c:v>
                </c:pt>
                <c:pt idx="187">
                  <c:v>4.7873731752955599</c:v>
                </c:pt>
                <c:pt idx="188">
                  <c:v>4.8075777191631399</c:v>
                </c:pt>
                <c:pt idx="189">
                  <c:v>4.8277702560761897</c:v>
                </c:pt>
                <c:pt idx="190">
                  <c:v>4.8476846938704004</c:v>
                </c:pt>
                <c:pt idx="191">
                  <c:v>4.8676957216041297</c:v>
                </c:pt>
                <c:pt idx="192">
                  <c:v>4.8873628303987697</c:v>
                </c:pt>
                <c:pt idx="193">
                  <c:v>4.9070075704186502</c:v>
                </c:pt>
                <c:pt idx="194">
                  <c:v>4.9264178717730003</c:v>
                </c:pt>
                <c:pt idx="195">
                  <c:v>4.9457608680907601</c:v>
                </c:pt>
                <c:pt idx="196">
                  <c:v>4.9649920542341999</c:v>
                </c:pt>
                <c:pt idx="197">
                  <c:v>4.9840300038818901</c:v>
                </c:pt>
                <c:pt idx="198">
                  <c:v>5.00305146563029</c:v>
                </c:pt>
                <c:pt idx="199">
                  <c:v>5.0217686880794101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7F1-43A4-A83D-EEA543C52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7609472"/>
        <c:axId val="467610032"/>
      </c:scatterChart>
      <c:valAx>
        <c:axId val="467609472"/>
        <c:scaling>
          <c:orientation val="minMax"/>
          <c:max val="21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67610032"/>
        <c:crosses val="autoZero"/>
        <c:crossBetween val="midCat"/>
        <c:majorUnit val="7"/>
      </c:valAx>
      <c:valAx>
        <c:axId val="467610032"/>
        <c:scaling>
          <c:orientation val="minMax"/>
          <c:max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Biomass/g/L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67609472"/>
        <c:crosses val="autoZero"/>
        <c:crossBetween val="midCat"/>
        <c:majorUnit val="2"/>
      </c:valAx>
      <c:spPr>
        <a:noFill/>
        <a:ln w="25400"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31753248691683"/>
          <c:y val="5.092592592592593E-2"/>
          <c:w val="0.80128018372703413"/>
          <c:h val="0.75797025371828508"/>
        </c:manualLayout>
      </c:layout>
      <c:scatterChart>
        <c:scatterStyle val="lineMarker"/>
        <c:varyColors val="0"/>
        <c:ser>
          <c:idx val="0"/>
          <c:order val="0"/>
          <c:tx>
            <c:strRef>
              <c:f>'OPP - glycogen'!$B$1</c:f>
              <c:strCache>
                <c:ptCount val="1"/>
                <c:pt idx="0">
                  <c:v>µ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'\Users\lian\Google Drive 2014\2014 Integrated FBA and dynamic model for cyanobacteria project\Manuscript\[Simulation Results.xlsx]OPP'!$A$2:$A$51</c:f>
              <c:numCache>
                <c:formatCode>General</c:formatCode>
                <c:ptCount val="50"/>
                <c:pt idx="0">
                  <c:v>0.01</c:v>
                </c:pt>
                <c:pt idx="1">
                  <c:v>0.02</c:v>
                </c:pt>
                <c:pt idx="2">
                  <c:v>0.03</c:v>
                </c:pt>
                <c:pt idx="3">
                  <c:v>0.04</c:v>
                </c:pt>
                <c:pt idx="4">
                  <c:v>0.05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0.08</c:v>
                </c:pt>
                <c:pt idx="8">
                  <c:v>0.09</c:v>
                </c:pt>
                <c:pt idx="9">
                  <c:v>0.1</c:v>
                </c:pt>
                <c:pt idx="10">
                  <c:v>0.11</c:v>
                </c:pt>
                <c:pt idx="11">
                  <c:v>0.12</c:v>
                </c:pt>
                <c:pt idx="12">
                  <c:v>0.13</c:v>
                </c:pt>
                <c:pt idx="13">
                  <c:v>0.14000000000000001</c:v>
                </c:pt>
                <c:pt idx="14">
                  <c:v>0.15</c:v>
                </c:pt>
                <c:pt idx="15">
                  <c:v>0.16</c:v>
                </c:pt>
                <c:pt idx="16">
                  <c:v>0.17</c:v>
                </c:pt>
                <c:pt idx="17">
                  <c:v>0.18</c:v>
                </c:pt>
                <c:pt idx="18">
                  <c:v>0.19</c:v>
                </c:pt>
                <c:pt idx="19">
                  <c:v>0.2</c:v>
                </c:pt>
                <c:pt idx="20">
                  <c:v>0.21</c:v>
                </c:pt>
                <c:pt idx="21">
                  <c:v>0.22</c:v>
                </c:pt>
                <c:pt idx="22">
                  <c:v>0.23</c:v>
                </c:pt>
                <c:pt idx="23">
                  <c:v>0.24</c:v>
                </c:pt>
                <c:pt idx="24">
                  <c:v>0.25</c:v>
                </c:pt>
                <c:pt idx="25">
                  <c:v>0.26</c:v>
                </c:pt>
                <c:pt idx="26">
                  <c:v>0.27</c:v>
                </c:pt>
                <c:pt idx="27">
                  <c:v>0.28000000000000003</c:v>
                </c:pt>
                <c:pt idx="28">
                  <c:v>0.28999999999999998</c:v>
                </c:pt>
                <c:pt idx="29">
                  <c:v>0.3</c:v>
                </c:pt>
                <c:pt idx="30">
                  <c:v>0.31</c:v>
                </c:pt>
                <c:pt idx="31">
                  <c:v>0.32</c:v>
                </c:pt>
                <c:pt idx="32">
                  <c:v>0.33</c:v>
                </c:pt>
                <c:pt idx="33">
                  <c:v>0.34</c:v>
                </c:pt>
                <c:pt idx="34">
                  <c:v>0.35</c:v>
                </c:pt>
                <c:pt idx="35">
                  <c:v>0.36</c:v>
                </c:pt>
                <c:pt idx="36">
                  <c:v>0.37</c:v>
                </c:pt>
                <c:pt idx="37">
                  <c:v>0.38</c:v>
                </c:pt>
                <c:pt idx="38">
                  <c:v>0.39</c:v>
                </c:pt>
                <c:pt idx="39">
                  <c:v>0.4</c:v>
                </c:pt>
                <c:pt idx="40">
                  <c:v>0.41</c:v>
                </c:pt>
                <c:pt idx="41">
                  <c:v>0.42</c:v>
                </c:pt>
                <c:pt idx="42">
                  <c:v>0.43</c:v>
                </c:pt>
                <c:pt idx="43">
                  <c:v>0.44</c:v>
                </c:pt>
                <c:pt idx="44">
                  <c:v>0.45</c:v>
                </c:pt>
                <c:pt idx="45">
                  <c:v>0.46</c:v>
                </c:pt>
                <c:pt idx="46">
                  <c:v>0.47</c:v>
                </c:pt>
                <c:pt idx="47">
                  <c:v>0.48</c:v>
                </c:pt>
                <c:pt idx="48">
                  <c:v>0.49</c:v>
                </c:pt>
                <c:pt idx="49">
                  <c:v>0.5</c:v>
                </c:pt>
              </c:numCache>
            </c:numRef>
          </c:xVal>
          <c:yVal>
            <c:numRef>
              <c:f>'\Users\lian\Google Drive 2014\2014 Integrated FBA and dynamic model for cyanobacteria project\Manuscript\[Simulation Results.xlsx]OPP'!$B$2:$B$51</c:f>
              <c:numCache>
                <c:formatCode>General</c:formatCode>
                <c:ptCount val="50"/>
                <c:pt idx="0">
                  <c:v>7.8022764771613603E-4</c:v>
                </c:pt>
                <c:pt idx="1">
                  <c:v>1.5604552888853799E-3</c:v>
                </c:pt>
                <c:pt idx="2">
                  <c:v>2.3406829300361498E-3</c:v>
                </c:pt>
                <c:pt idx="3">
                  <c:v>3.1209105711985101E-3</c:v>
                </c:pt>
                <c:pt idx="4">
                  <c:v>3.9011382123588499E-3</c:v>
                </c:pt>
                <c:pt idx="5">
                  <c:v>4.6813658535025697E-3</c:v>
                </c:pt>
                <c:pt idx="6">
                  <c:v>5.4615934946580097E-3</c:v>
                </c:pt>
                <c:pt idx="7">
                  <c:v>6.2418211358280899E-3</c:v>
                </c:pt>
                <c:pt idx="8">
                  <c:v>7.0220487769987799E-3</c:v>
                </c:pt>
                <c:pt idx="9">
                  <c:v>7.8022764181632596E-3</c:v>
                </c:pt>
                <c:pt idx="10">
                  <c:v>8.5825040593323892E-3</c:v>
                </c:pt>
                <c:pt idx="11">
                  <c:v>9.3627317004905293E-3</c:v>
                </c:pt>
                <c:pt idx="12">
                  <c:v>1.0142959341682399E-2</c:v>
                </c:pt>
                <c:pt idx="13">
                  <c:v>1.09231869828324E-2</c:v>
                </c:pt>
                <c:pt idx="14">
                  <c:v>1.1703414623976401E-2</c:v>
                </c:pt>
                <c:pt idx="15">
                  <c:v>1.24836422651439E-2</c:v>
                </c:pt>
                <c:pt idx="16">
                  <c:v>1.3263869906296299E-2</c:v>
                </c:pt>
                <c:pt idx="17">
                  <c:v>1.40440975474804E-2</c:v>
                </c:pt>
                <c:pt idx="18">
                  <c:v>1.48243251886546E-2</c:v>
                </c:pt>
                <c:pt idx="19">
                  <c:v>1.5604552829813099E-2</c:v>
                </c:pt>
                <c:pt idx="20">
                  <c:v>1.63847804709857E-2</c:v>
                </c:pt>
                <c:pt idx="21">
                  <c:v>1.7165008112138599E-2</c:v>
                </c:pt>
                <c:pt idx="22">
                  <c:v>1.79452357532577E-2</c:v>
                </c:pt>
                <c:pt idx="23">
                  <c:v>1.87254633944362E-2</c:v>
                </c:pt>
                <c:pt idx="24">
                  <c:v>1.9505691035575298E-2</c:v>
                </c:pt>
                <c:pt idx="25">
                  <c:v>2.02859186767686E-2</c:v>
                </c:pt>
                <c:pt idx="26">
                  <c:v>2.1066146317916801E-2</c:v>
                </c:pt>
                <c:pt idx="27">
                  <c:v>2.1846373959078E-2</c:v>
                </c:pt>
                <c:pt idx="28">
                  <c:v>2.2626601600242401E-2</c:v>
                </c:pt>
                <c:pt idx="29">
                  <c:v>2.3406829241412699E-2</c:v>
                </c:pt>
                <c:pt idx="30">
                  <c:v>2.4187056882571702E-2</c:v>
                </c:pt>
                <c:pt idx="31">
                  <c:v>2.4967284523704E-2</c:v>
                </c:pt>
                <c:pt idx="32">
                  <c:v>2.57475121648892E-2</c:v>
                </c:pt>
                <c:pt idx="33">
                  <c:v>2.6527739806035101E-2</c:v>
                </c:pt>
                <c:pt idx="34">
                  <c:v>2.7307967447229901E-2</c:v>
                </c:pt>
                <c:pt idx="35">
                  <c:v>2.8088195088361401E-2</c:v>
                </c:pt>
                <c:pt idx="36">
                  <c:v>2.8868422729523599E-2</c:v>
                </c:pt>
                <c:pt idx="37">
                  <c:v>2.9648650370727201E-2</c:v>
                </c:pt>
                <c:pt idx="38">
                  <c:v>3.0428878011888E-2</c:v>
                </c:pt>
                <c:pt idx="39">
                  <c:v>3.1209105653022599E-2</c:v>
                </c:pt>
                <c:pt idx="40">
                  <c:v>3.1989333294187398E-2</c:v>
                </c:pt>
                <c:pt idx="41">
                  <c:v>3.2769560935357302E-2</c:v>
                </c:pt>
                <c:pt idx="42">
                  <c:v>3.3549788576509199E-2</c:v>
                </c:pt>
                <c:pt idx="43">
                  <c:v>3.4330016217706101E-2</c:v>
                </c:pt>
                <c:pt idx="44">
                  <c:v>3.5110243858851503E-2</c:v>
                </c:pt>
                <c:pt idx="45">
                  <c:v>3.5890471500019602E-2</c:v>
                </c:pt>
                <c:pt idx="46">
                  <c:v>3.66706991411756E-2</c:v>
                </c:pt>
                <c:pt idx="47">
                  <c:v>3.7450926782322702E-2</c:v>
                </c:pt>
                <c:pt idx="48">
                  <c:v>3.8231154423481899E-2</c:v>
                </c:pt>
                <c:pt idx="49">
                  <c:v>3.9011382064633698E-2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CEB-4145-9CD2-8DA1B41F01E8}"/>
            </c:ext>
          </c:extLst>
        </c:ser>
        <c:ser>
          <c:idx val="1"/>
          <c:order val="1"/>
          <c:tx>
            <c:strRef>
              <c:f>'\Users\lian\Google Drive 2014\2014 Integrated FBA and dynamic model for cyanobacteria project\Manuscript\[Simulation Results.xlsx]OPP'!$C$1</c:f>
              <c:strCache>
                <c:ptCount val="1"/>
                <c:pt idx="0">
                  <c:v>OPP flux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noFill/>
              <a:ln w="19050">
                <a:solidFill>
                  <a:schemeClr val="tx1"/>
                </a:solidFill>
              </a:ln>
              <a:effectLst/>
            </c:spPr>
          </c:marker>
          <c:xVal>
            <c:numRef>
              <c:f>'\Users\lian\Google Drive 2014\2014 Integrated FBA and dynamic model for cyanobacteria project\Manuscript\[Simulation Results.xlsx]OPP'!$A$2:$A$51</c:f>
              <c:numCache>
                <c:formatCode>General</c:formatCode>
                <c:ptCount val="50"/>
                <c:pt idx="0">
                  <c:v>0.01</c:v>
                </c:pt>
                <c:pt idx="1">
                  <c:v>0.02</c:v>
                </c:pt>
                <c:pt idx="2">
                  <c:v>0.03</c:v>
                </c:pt>
                <c:pt idx="3">
                  <c:v>0.04</c:v>
                </c:pt>
                <c:pt idx="4">
                  <c:v>0.05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0.08</c:v>
                </c:pt>
                <c:pt idx="8">
                  <c:v>0.09</c:v>
                </c:pt>
                <c:pt idx="9">
                  <c:v>0.1</c:v>
                </c:pt>
                <c:pt idx="10">
                  <c:v>0.11</c:v>
                </c:pt>
                <c:pt idx="11">
                  <c:v>0.12</c:v>
                </c:pt>
                <c:pt idx="12">
                  <c:v>0.13</c:v>
                </c:pt>
                <c:pt idx="13">
                  <c:v>0.14000000000000001</c:v>
                </c:pt>
                <c:pt idx="14">
                  <c:v>0.15</c:v>
                </c:pt>
                <c:pt idx="15">
                  <c:v>0.16</c:v>
                </c:pt>
                <c:pt idx="16">
                  <c:v>0.17</c:v>
                </c:pt>
                <c:pt idx="17">
                  <c:v>0.18</c:v>
                </c:pt>
                <c:pt idx="18">
                  <c:v>0.19</c:v>
                </c:pt>
                <c:pt idx="19">
                  <c:v>0.2</c:v>
                </c:pt>
                <c:pt idx="20">
                  <c:v>0.21</c:v>
                </c:pt>
                <c:pt idx="21">
                  <c:v>0.22</c:v>
                </c:pt>
                <c:pt idx="22">
                  <c:v>0.23</c:v>
                </c:pt>
                <c:pt idx="23">
                  <c:v>0.24</c:v>
                </c:pt>
                <c:pt idx="24">
                  <c:v>0.25</c:v>
                </c:pt>
                <c:pt idx="25">
                  <c:v>0.26</c:v>
                </c:pt>
                <c:pt idx="26">
                  <c:v>0.27</c:v>
                </c:pt>
                <c:pt idx="27">
                  <c:v>0.28000000000000003</c:v>
                </c:pt>
                <c:pt idx="28">
                  <c:v>0.28999999999999998</c:v>
                </c:pt>
                <c:pt idx="29">
                  <c:v>0.3</c:v>
                </c:pt>
                <c:pt idx="30">
                  <c:v>0.31</c:v>
                </c:pt>
                <c:pt idx="31">
                  <c:v>0.32</c:v>
                </c:pt>
                <c:pt idx="32">
                  <c:v>0.33</c:v>
                </c:pt>
                <c:pt idx="33">
                  <c:v>0.34</c:v>
                </c:pt>
                <c:pt idx="34">
                  <c:v>0.35</c:v>
                </c:pt>
                <c:pt idx="35">
                  <c:v>0.36</c:v>
                </c:pt>
                <c:pt idx="36">
                  <c:v>0.37</c:v>
                </c:pt>
                <c:pt idx="37">
                  <c:v>0.38</c:v>
                </c:pt>
                <c:pt idx="38">
                  <c:v>0.39</c:v>
                </c:pt>
                <c:pt idx="39">
                  <c:v>0.4</c:v>
                </c:pt>
                <c:pt idx="40">
                  <c:v>0.41</c:v>
                </c:pt>
                <c:pt idx="41">
                  <c:v>0.42</c:v>
                </c:pt>
                <c:pt idx="42">
                  <c:v>0.43</c:v>
                </c:pt>
                <c:pt idx="43">
                  <c:v>0.44</c:v>
                </c:pt>
                <c:pt idx="44">
                  <c:v>0.45</c:v>
                </c:pt>
                <c:pt idx="45">
                  <c:v>0.46</c:v>
                </c:pt>
                <c:pt idx="46">
                  <c:v>0.47</c:v>
                </c:pt>
                <c:pt idx="47">
                  <c:v>0.48</c:v>
                </c:pt>
                <c:pt idx="48">
                  <c:v>0.49</c:v>
                </c:pt>
                <c:pt idx="49">
                  <c:v>0.5</c:v>
                </c:pt>
              </c:numCache>
            </c:numRef>
          </c:xVal>
          <c:yVal>
            <c:numRef>
              <c:f>'\Users\lian\Google Drive 2014\2014 Integrated FBA and dynamic model for cyanobacteria project\Manuscript\[Simulation Results.xlsx]OPP'!$C$2:$C$51</c:f>
              <c:numCache>
                <c:formatCode>General</c:formatCode>
                <c:ptCount val="50"/>
                <c:pt idx="0">
                  <c:v>2.2135449371531602E-3</c:v>
                </c:pt>
                <c:pt idx="1">
                  <c:v>4.4270898756616399E-3</c:v>
                </c:pt>
                <c:pt idx="2">
                  <c:v>6.6406348141153596E-3</c:v>
                </c:pt>
                <c:pt idx="3">
                  <c:v>8.8541797528249502E-3</c:v>
                </c:pt>
                <c:pt idx="4">
                  <c:v>1.1067724691339501E-2</c:v>
                </c:pt>
                <c:pt idx="5">
                  <c:v>1.32812696300242E-2</c:v>
                </c:pt>
                <c:pt idx="6">
                  <c:v>1.54948145688643E-2</c:v>
                </c:pt>
                <c:pt idx="7">
                  <c:v>1.7708359507489901E-2</c:v>
                </c:pt>
                <c:pt idx="8">
                  <c:v>1.99219044459155E-2</c:v>
                </c:pt>
                <c:pt idx="9">
                  <c:v>2.2135449384499E-2</c:v>
                </c:pt>
                <c:pt idx="10">
                  <c:v>2.4348994323024901E-2</c:v>
                </c:pt>
                <c:pt idx="11">
                  <c:v>2.6562539261728801E-2</c:v>
                </c:pt>
                <c:pt idx="12">
                  <c:v>2.87760842003731E-2</c:v>
                </c:pt>
                <c:pt idx="13">
                  <c:v>3.09896291389491E-2</c:v>
                </c:pt>
                <c:pt idx="14">
                  <c:v>3.32031740774291E-2</c:v>
                </c:pt>
                <c:pt idx="15">
                  <c:v>3.5416719015965097E-2</c:v>
                </c:pt>
                <c:pt idx="16">
                  <c:v>3.7630263954571697E-2</c:v>
                </c:pt>
                <c:pt idx="17">
                  <c:v>3.98438088931568E-2</c:v>
                </c:pt>
                <c:pt idx="18">
                  <c:v>4.2057353831677503E-2</c:v>
                </c:pt>
                <c:pt idx="19">
                  <c:v>4.4270898770494803E-2</c:v>
                </c:pt>
                <c:pt idx="20">
                  <c:v>4.64844437088891E-2</c:v>
                </c:pt>
                <c:pt idx="21">
                  <c:v>4.8697988647582902E-2</c:v>
                </c:pt>
                <c:pt idx="22">
                  <c:v>5.0911533586144898E-2</c:v>
                </c:pt>
                <c:pt idx="23">
                  <c:v>5.3125078524821102E-2</c:v>
                </c:pt>
                <c:pt idx="24">
                  <c:v>5.5338623463391801E-2</c:v>
                </c:pt>
                <c:pt idx="25">
                  <c:v>5.7552168402026198E-2</c:v>
                </c:pt>
                <c:pt idx="26">
                  <c:v>5.9765713340492299E-2</c:v>
                </c:pt>
                <c:pt idx="27">
                  <c:v>6.1979258279175997E-2</c:v>
                </c:pt>
                <c:pt idx="28">
                  <c:v>6.4192803217886493E-2</c:v>
                </c:pt>
                <c:pt idx="29">
                  <c:v>6.64063481562778E-2</c:v>
                </c:pt>
                <c:pt idx="30">
                  <c:v>6.8619893094941695E-2</c:v>
                </c:pt>
                <c:pt idx="31">
                  <c:v>7.0833438033611806E-2</c:v>
                </c:pt>
                <c:pt idx="32">
                  <c:v>7.3046982972012606E-2</c:v>
                </c:pt>
                <c:pt idx="33">
                  <c:v>7.5260527910527897E-2</c:v>
                </c:pt>
                <c:pt idx="34">
                  <c:v>7.7474072849173903E-2</c:v>
                </c:pt>
                <c:pt idx="35">
                  <c:v>7.9687617788010895E-2</c:v>
                </c:pt>
                <c:pt idx="36">
                  <c:v>8.1901162726257706E-2</c:v>
                </c:pt>
                <c:pt idx="37">
                  <c:v>8.4114707664944499E-2</c:v>
                </c:pt>
                <c:pt idx="38">
                  <c:v>8.6328252603557504E-2</c:v>
                </c:pt>
                <c:pt idx="39">
                  <c:v>8.8541797542392595E-2</c:v>
                </c:pt>
                <c:pt idx="40">
                  <c:v>9.0755342480734705E-2</c:v>
                </c:pt>
                <c:pt idx="41">
                  <c:v>9.2968887419449295E-2</c:v>
                </c:pt>
                <c:pt idx="42">
                  <c:v>9.5182432357919095E-2</c:v>
                </c:pt>
                <c:pt idx="43">
                  <c:v>9.7395977296486094E-2</c:v>
                </c:pt>
                <c:pt idx="44">
                  <c:v>9.9609522235275597E-2</c:v>
                </c:pt>
                <c:pt idx="45">
                  <c:v>0.10182306717390401</c:v>
                </c:pt>
                <c:pt idx="46">
                  <c:v>0.10403661211229</c:v>
                </c:pt>
                <c:pt idx="47">
                  <c:v>0.10625015705075</c:v>
                </c:pt>
                <c:pt idx="48">
                  <c:v>0.10846370198962201</c:v>
                </c:pt>
                <c:pt idx="49">
                  <c:v>0.11067724692824001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CEB-4145-9CD2-8DA1B41F01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7612832"/>
        <c:axId val="467613392"/>
      </c:scatterChart>
      <c:valAx>
        <c:axId val="467612832"/>
        <c:scaling>
          <c:orientation val="minMax"/>
          <c:max val="0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Glycogen consumption rate/mmol/g/h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13392"/>
        <c:crosses val="autoZero"/>
        <c:crossBetween val="midCat"/>
        <c:majorUnit val="0.1"/>
      </c:valAx>
      <c:valAx>
        <c:axId val="4676133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µ/h</a:t>
                </a:r>
                <a:r>
                  <a:rPr lang="en-US" baseline="30000"/>
                  <a:t>-1</a:t>
                </a:r>
                <a:r>
                  <a:rPr lang="en-US"/>
                  <a:t> and OPP flux/ mmol/g/h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67612832"/>
        <c:crosses val="autoZero"/>
        <c:crossBetween val="midCat"/>
        <c:majorUnit val="3.0000000000000006E-2"/>
      </c:valAx>
      <c:spPr>
        <a:noFill/>
        <a:ln w="25400">
          <a:solidFill>
            <a:sysClr val="windowText" lastClr="000000"/>
          </a:solidFill>
        </a:ln>
        <a:effectLst/>
      </c:spPr>
    </c:plotArea>
    <c:legend>
      <c:legendPos val="b"/>
      <c:layout>
        <c:manualLayout>
          <c:xMode val="edge"/>
          <c:yMode val="edge"/>
          <c:x val="0.14503619202741108"/>
          <c:y val="0.15938159829458862"/>
          <c:w val="0.35281009821278903"/>
          <c:h val="0.197323981032584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0.02362</cdr:x>
      <cdr:y>0</cdr:y>
    </cdr:from>
    <cdr:to>
      <cdr:x>0.07677</cdr:x>
      <cdr:y>0.1236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14300" y="-2066925"/>
          <a:ext cx="25717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0.05896</cdr:x>
      <cdr:y>0.01852</cdr:y>
    </cdr:from>
    <cdr:to>
      <cdr:x>0.29252</cdr:x>
      <cdr:y>0.22222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65100" y="50800"/>
          <a:ext cx="654050" cy="5588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0.01361</cdr:x>
      <cdr:y>0</cdr:y>
    </cdr:from>
    <cdr:to>
      <cdr:x>0.11565</cdr:x>
      <cdr:y>0.10764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38101" y="-4886325"/>
          <a:ext cx="285750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0.0653</cdr:x>
      <cdr:y>0.08491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63902" cy="2329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c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0.17253</cdr:x>
      <cdr:y>0.04762</cdr:y>
    </cdr:from>
    <cdr:to>
      <cdr:x>0.22774</cdr:x>
      <cdr:y>0.14881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52500" y="182880"/>
          <a:ext cx="304800" cy="3886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4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D9671-F9C0-44C7-87DA-DC88FB25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13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10459</CharactersWithSpaces>
  <SharedDoc>false</SharedDoc>
  <HLinks>
    <vt:vector size="66" baseType="variant">
      <vt:variant>
        <vt:i4>4521995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4456459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_Toc399348816</vt:lpwstr>
      </vt:variant>
      <vt:variant>
        <vt:i4>1310774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_Toc399348815</vt:lpwstr>
      </vt:variant>
      <vt:variant>
        <vt:i4>1310774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_Toc399348814</vt:lpwstr>
      </vt:variant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_Toc399348813</vt:lpwstr>
      </vt:variant>
      <vt:variant>
        <vt:i4>1310774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_Toc399348812</vt:lpwstr>
      </vt:variant>
      <vt:variant>
        <vt:i4>4391021</vt:i4>
      </vt:variant>
      <vt:variant>
        <vt:i4>0</vt:i4>
      </vt:variant>
      <vt:variant>
        <vt:i4>0</vt:i4>
      </vt:variant>
      <vt:variant>
        <vt:i4>5</vt:i4>
      </vt:variant>
      <vt:variant>
        <vt:lpwstr>mailto:yinjie.tang@seas.wustl.edu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 he</dc:creator>
  <cp:lastModifiedBy>lian he</cp:lastModifiedBy>
  <cp:revision>98</cp:revision>
  <cp:lastPrinted>2015-11-18T17:23:00Z</cp:lastPrinted>
  <dcterms:created xsi:type="dcterms:W3CDTF">2015-07-09T20:14:00Z</dcterms:created>
  <dcterms:modified xsi:type="dcterms:W3CDTF">2015-12-07T18:22:00Z</dcterms:modified>
</cp:coreProperties>
</file>