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B04" w:rsidRDefault="00D62A55">
      <w:r>
        <w:rPr>
          <w:noProof/>
        </w:rPr>
        <w:drawing>
          <wp:inline distT="0" distB="0" distL="0" distR="0">
            <wp:extent cx="5943600" cy="2529840"/>
            <wp:effectExtent l="0" t="0" r="0" b="3810"/>
            <wp:docPr id="2" name="Picture 2" descr="C:\Users\tianl\AppData\Local\Microsoft\Windows\INetCache\Content.Word\U at 3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anl\AppData\Local\Microsoft\Windows\INetCache\Content.Word\U at 37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A83" w:rsidRDefault="00E62A83">
      <w:r w:rsidRPr="00E62A83">
        <w:rPr>
          <w:b/>
        </w:rPr>
        <w:t xml:space="preserve">Additional file </w:t>
      </w:r>
      <w:r w:rsidR="00E65C55">
        <w:rPr>
          <w:b/>
        </w:rPr>
        <w:t>1</w:t>
      </w:r>
      <w:bookmarkStart w:id="0" w:name="_GoBack"/>
      <w:bookmarkEnd w:id="0"/>
      <w:r w:rsidRPr="00E62A83">
        <w:rPr>
          <w:b/>
        </w:rPr>
        <w:t xml:space="preserve">: The </w:t>
      </w:r>
      <w:r w:rsidR="00F377AA">
        <w:rPr>
          <w:b/>
        </w:rPr>
        <w:t xml:space="preserve">absolute </w:t>
      </w:r>
      <w:r w:rsidRPr="00E62A83">
        <w:rPr>
          <w:b/>
        </w:rPr>
        <w:t>specific activit</w:t>
      </w:r>
      <w:r w:rsidR="00F377AA">
        <w:rPr>
          <w:b/>
        </w:rPr>
        <w:t xml:space="preserve">ies </w:t>
      </w:r>
      <w:r w:rsidRPr="00E62A83">
        <w:rPr>
          <w:b/>
        </w:rPr>
        <w:t>of the purified eight pyruvate decarboxylase</w:t>
      </w:r>
      <w:r w:rsidR="00F377AA">
        <w:rPr>
          <w:b/>
        </w:rPr>
        <w:t xml:space="preserve">s. </w:t>
      </w:r>
      <w:r>
        <w:t xml:space="preserve">Enzyme activities were measured at 30 </w:t>
      </w:r>
      <w:r>
        <w:rPr>
          <w:rFonts w:cstheme="minorHAnsi"/>
        </w:rPr>
        <w:t xml:space="preserve">°C. </w:t>
      </w:r>
      <w:r w:rsidRPr="003A635A">
        <w:rPr>
          <w:rFonts w:cstheme="minorHAnsi"/>
        </w:rPr>
        <w:t xml:space="preserve">The data represents the average of </w:t>
      </w:r>
      <w:r>
        <w:rPr>
          <w:rFonts w:cstheme="minorHAnsi"/>
        </w:rPr>
        <w:t xml:space="preserve">three </w:t>
      </w:r>
      <w:r w:rsidRPr="003A635A">
        <w:rPr>
          <w:rFonts w:cstheme="minorHAnsi"/>
        </w:rPr>
        <w:t>individual rounds of protein purification and assay.</w:t>
      </w:r>
    </w:p>
    <w:sectPr w:rsidR="00E62A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2B"/>
    <w:rsid w:val="0079272B"/>
    <w:rsid w:val="00D62A55"/>
    <w:rsid w:val="00E11B04"/>
    <w:rsid w:val="00E62A83"/>
    <w:rsid w:val="00E65C55"/>
    <w:rsid w:val="00F3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F5430"/>
  <w15:chartTrackingRefBased/>
  <w15:docId w15:val="{84A85662-0884-4AA5-9A34-E60AA8EF3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7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7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Tian</dc:creator>
  <cp:keywords/>
  <dc:description/>
  <cp:lastModifiedBy>Liang Tian</cp:lastModifiedBy>
  <cp:revision>5</cp:revision>
  <cp:lastPrinted>2017-09-18T15:15:00Z</cp:lastPrinted>
  <dcterms:created xsi:type="dcterms:W3CDTF">2017-09-18T14:33:00Z</dcterms:created>
  <dcterms:modified xsi:type="dcterms:W3CDTF">2017-09-27T17:51:00Z</dcterms:modified>
</cp:coreProperties>
</file>