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EFD" w:rsidRDefault="00883EFD" w:rsidP="00F0655F">
      <w:pPr>
        <w:spacing w:line="360" w:lineRule="auto"/>
        <w:jc w:val="center"/>
        <w:rPr>
          <w:rFonts w:ascii="Arial" w:eastAsia="Calibri" w:hAnsi="Arial" w:cs="Arial"/>
          <w:b/>
          <w:bCs/>
          <w:lang w:val="en-GB"/>
        </w:rPr>
      </w:pPr>
      <w:r>
        <w:rPr>
          <w:rFonts w:ascii="Arial" w:eastAsia="Calibri" w:hAnsi="Arial" w:cs="Arial"/>
          <w:b/>
          <w:bCs/>
          <w:lang w:val="en-GB"/>
        </w:rPr>
        <w:t>Additional file 1</w:t>
      </w:r>
    </w:p>
    <w:p w:rsidR="00587149" w:rsidRDefault="00587149" w:rsidP="005B3AF5">
      <w:pPr>
        <w:spacing w:line="360" w:lineRule="auto"/>
        <w:jc w:val="both"/>
        <w:rPr>
          <w:rFonts w:ascii="Arial" w:eastAsia="Calibri" w:hAnsi="Arial" w:cs="Arial"/>
          <w:b/>
          <w:bCs/>
          <w:lang w:val="en-GB"/>
        </w:rPr>
      </w:pPr>
    </w:p>
    <w:p w:rsidR="005B3AF5" w:rsidRPr="005B3AF5" w:rsidRDefault="005B3AF5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  <w:r w:rsidRPr="005B3AF5">
        <w:rPr>
          <w:rFonts w:ascii="Arial" w:eastAsia="Calibri" w:hAnsi="Arial" w:cs="Arial"/>
          <w:b/>
          <w:bCs/>
          <w:lang w:val="en-GB"/>
        </w:rPr>
        <w:t>Engineering protein production by rationally choosing a carbon and nitrogen source using </w:t>
      </w:r>
      <w:r w:rsidRPr="005B3AF5">
        <w:rPr>
          <w:rFonts w:ascii="Arial" w:eastAsia="Calibri" w:hAnsi="Arial" w:cs="Arial"/>
          <w:b/>
          <w:bCs/>
          <w:i/>
          <w:iCs/>
          <w:lang w:val="en-GB"/>
        </w:rPr>
        <w:t>E. coli</w:t>
      </w:r>
      <w:r w:rsidRPr="005B3AF5">
        <w:rPr>
          <w:rFonts w:ascii="Arial" w:eastAsia="Calibri" w:hAnsi="Arial" w:cs="Arial"/>
          <w:b/>
          <w:bCs/>
          <w:lang w:val="en-GB"/>
        </w:rPr>
        <w:t> BL21 acetate metabolism knockout strains</w:t>
      </w:r>
    </w:p>
    <w:p w:rsidR="005B3AF5" w:rsidRPr="00E152DA" w:rsidRDefault="005B3AF5" w:rsidP="005B3AF5">
      <w:pPr>
        <w:spacing w:line="360" w:lineRule="auto"/>
        <w:jc w:val="both"/>
        <w:rPr>
          <w:rFonts w:ascii="Arial" w:eastAsia="Calibri" w:hAnsi="Arial" w:cs="Arial"/>
          <w:b/>
        </w:rPr>
      </w:pPr>
      <w:r w:rsidRPr="00E152DA">
        <w:rPr>
          <w:rFonts w:ascii="Arial" w:eastAsia="Calibri" w:hAnsi="Arial" w:cs="Arial"/>
          <w:b/>
        </w:rPr>
        <w:t>Gema Lozano Terol, Julia Gallego-Jara*, Rosa Alba Sola Martínez, Manuel Cánovas Díaz and Teresa de Diego*.</w:t>
      </w:r>
    </w:p>
    <w:p w:rsidR="005B3AF5" w:rsidRPr="005B3AF5" w:rsidRDefault="005B3AF5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  <w:r w:rsidRPr="005B3AF5">
        <w:rPr>
          <w:rFonts w:ascii="Arial" w:eastAsia="Calibri" w:hAnsi="Arial" w:cs="Arial"/>
          <w:b/>
          <w:lang w:val="en-GB"/>
        </w:rPr>
        <w:t xml:space="preserve">Department of Biochemistry and Molecular Biology (B) and Immunology, Faculty of Chemistry, University of Murcia, Campus of </w:t>
      </w:r>
      <w:proofErr w:type="spellStart"/>
      <w:r w:rsidRPr="005B3AF5">
        <w:rPr>
          <w:rFonts w:ascii="Arial" w:eastAsia="Calibri" w:hAnsi="Arial" w:cs="Arial"/>
          <w:b/>
          <w:lang w:val="en-GB"/>
        </w:rPr>
        <w:t>Espinardo</w:t>
      </w:r>
      <w:proofErr w:type="spellEnd"/>
      <w:r w:rsidRPr="005B3AF5">
        <w:rPr>
          <w:rFonts w:ascii="Arial" w:eastAsia="Calibri" w:hAnsi="Arial" w:cs="Arial"/>
          <w:b/>
          <w:lang w:val="en-GB"/>
        </w:rPr>
        <w:t>, Regional Campus of International Excellence ‘‘Campus Mare Nostrum’’, P.O. Box 4021, Murcia E-30100, Spain.</w:t>
      </w:r>
    </w:p>
    <w:p w:rsidR="005B3AF5" w:rsidRPr="005B3AF5" w:rsidRDefault="005B3AF5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  <w:r w:rsidRPr="005B3AF5">
        <w:rPr>
          <w:rFonts w:ascii="Arial" w:eastAsia="Calibri" w:hAnsi="Arial" w:cs="Arial"/>
          <w:b/>
          <w:lang w:val="en-GB"/>
        </w:rPr>
        <w:t>*Corresponding author:</w:t>
      </w:r>
    </w:p>
    <w:p w:rsidR="005B3AF5" w:rsidRDefault="005B3AF5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  <w:r w:rsidRPr="005B3AF5">
        <w:rPr>
          <w:rFonts w:ascii="Arial" w:eastAsia="Calibri" w:hAnsi="Arial" w:cs="Arial"/>
          <w:b/>
          <w:lang w:val="en-GB"/>
        </w:rPr>
        <w:t xml:space="preserve">Email: </w:t>
      </w:r>
      <w:hyperlink r:id="rId7" w:history="1">
        <w:r w:rsidRPr="005B3AF5">
          <w:rPr>
            <w:rStyle w:val="Hyperlink"/>
            <w:rFonts w:ascii="Arial" w:eastAsia="Calibri" w:hAnsi="Arial" w:cs="Arial"/>
            <w:b/>
            <w:lang w:val="en-GB"/>
          </w:rPr>
          <w:t>julia.gallego@um.es</w:t>
        </w:r>
      </w:hyperlink>
      <w:r w:rsidRPr="005B3AF5">
        <w:rPr>
          <w:rFonts w:ascii="Arial" w:eastAsia="Calibri" w:hAnsi="Arial" w:cs="Arial"/>
          <w:b/>
          <w:lang w:val="en-GB"/>
        </w:rPr>
        <w:t xml:space="preserve"> and </w:t>
      </w:r>
      <w:hyperlink r:id="rId8" w:history="1">
        <w:r w:rsidRPr="005B3AF5">
          <w:rPr>
            <w:rStyle w:val="Hyperlink"/>
            <w:rFonts w:ascii="Arial" w:eastAsia="Calibri" w:hAnsi="Arial" w:cs="Arial"/>
            <w:b/>
            <w:lang w:val="en-GB"/>
          </w:rPr>
          <w:t>tdp@um.es</w:t>
        </w:r>
      </w:hyperlink>
      <w:r w:rsidRPr="005B3AF5">
        <w:rPr>
          <w:rFonts w:ascii="Arial" w:eastAsia="Calibri" w:hAnsi="Arial" w:cs="Arial"/>
          <w:b/>
          <w:lang w:val="en-GB"/>
        </w:rPr>
        <w:t>; Tel.: +34 8</w:t>
      </w:r>
      <w:r>
        <w:rPr>
          <w:rFonts w:ascii="Arial" w:eastAsia="Calibri" w:hAnsi="Arial" w:cs="Arial"/>
          <w:b/>
          <w:lang w:val="en-GB"/>
        </w:rPr>
        <w:t>68887397; Fax: +34 868 88 4148.</w:t>
      </w:r>
    </w:p>
    <w:p w:rsidR="005B3AF5" w:rsidRDefault="005B3AF5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</w:p>
    <w:p w:rsidR="005B3AF5" w:rsidRDefault="005B3AF5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</w:p>
    <w:p w:rsidR="00587149" w:rsidRDefault="00587149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</w:p>
    <w:p w:rsidR="00587149" w:rsidRDefault="00587149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</w:p>
    <w:p w:rsidR="00587149" w:rsidRDefault="00587149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</w:p>
    <w:p w:rsidR="00587149" w:rsidRDefault="00587149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</w:p>
    <w:p w:rsidR="00587149" w:rsidRDefault="00587149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</w:p>
    <w:p w:rsidR="00587149" w:rsidRDefault="00587149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</w:p>
    <w:p w:rsidR="00587149" w:rsidRDefault="00587149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</w:p>
    <w:p w:rsidR="00587149" w:rsidRDefault="00587149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</w:p>
    <w:p w:rsidR="00587149" w:rsidRDefault="00587149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</w:p>
    <w:p w:rsidR="00587149" w:rsidRDefault="00587149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</w:p>
    <w:p w:rsidR="00587149" w:rsidRDefault="00587149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</w:p>
    <w:p w:rsidR="00587149" w:rsidRDefault="00587149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</w:p>
    <w:p w:rsidR="00587149" w:rsidRDefault="00587149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</w:p>
    <w:p w:rsidR="005B3AF5" w:rsidRPr="005B3AF5" w:rsidRDefault="005B3AF5" w:rsidP="005B3AF5">
      <w:pPr>
        <w:spacing w:line="360" w:lineRule="auto"/>
        <w:jc w:val="both"/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lastRenderedPageBreak/>
        <w:t>Tables</w:t>
      </w:r>
    </w:p>
    <w:p w:rsidR="00DE6FD0" w:rsidRPr="004A42DA" w:rsidRDefault="00DE6FD0" w:rsidP="001D3CFD">
      <w:pPr>
        <w:pStyle w:val="Caption"/>
        <w:keepNext/>
        <w:spacing w:line="360" w:lineRule="auto"/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</w:pPr>
      <w:r w:rsidRPr="00BF032A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Table S1:</w:t>
      </w:r>
      <w:r w:rsidRPr="00BF032A">
        <w:rPr>
          <w:rFonts w:ascii="Arial" w:hAnsi="Arial" w:cs="Arial"/>
          <w:i w:val="0"/>
          <w:color w:val="auto"/>
          <w:sz w:val="20"/>
          <w:szCs w:val="22"/>
          <w:lang w:val="en-GB"/>
        </w:rPr>
        <w:t xml:space="preserve"> </w:t>
      </w:r>
      <w:r w:rsidRPr="004A42DA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list of plasmid used in this study. </w:t>
      </w:r>
    </w:p>
    <w:tbl>
      <w:tblPr>
        <w:tblStyle w:val="PlainTable2"/>
        <w:tblW w:w="0" w:type="auto"/>
        <w:jc w:val="center"/>
        <w:tblLook w:val="04A0"/>
      </w:tblPr>
      <w:tblGrid>
        <w:gridCol w:w="1696"/>
        <w:gridCol w:w="4820"/>
        <w:gridCol w:w="1978"/>
      </w:tblGrid>
      <w:tr w:rsidR="00B30068" w:rsidRPr="00BF032A" w:rsidTr="00BF032A">
        <w:trPr>
          <w:cnfStyle w:val="100000000000"/>
          <w:jc w:val="center"/>
        </w:trPr>
        <w:tc>
          <w:tcPr>
            <w:cnfStyle w:val="001000000000"/>
            <w:tcW w:w="1696" w:type="dxa"/>
            <w:vAlign w:val="center"/>
          </w:tcPr>
          <w:p w:rsidR="00B30068" w:rsidRPr="00BF032A" w:rsidRDefault="00B30068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BF032A">
              <w:rPr>
                <w:rFonts w:ascii="Arial" w:hAnsi="Arial" w:cs="Arial"/>
              </w:rPr>
              <w:t>Plasmid</w:t>
            </w:r>
            <w:proofErr w:type="spellEnd"/>
          </w:p>
        </w:tc>
        <w:tc>
          <w:tcPr>
            <w:tcW w:w="4820" w:type="dxa"/>
            <w:vAlign w:val="center"/>
          </w:tcPr>
          <w:p w:rsidR="00B30068" w:rsidRPr="00BF032A" w:rsidRDefault="00B30068" w:rsidP="0050078C">
            <w:pPr>
              <w:spacing w:line="360" w:lineRule="auto"/>
              <w:jc w:val="center"/>
              <w:cnfStyle w:val="100000000000"/>
              <w:rPr>
                <w:rFonts w:ascii="Arial" w:hAnsi="Arial" w:cs="Arial"/>
                <w:b w:val="0"/>
              </w:rPr>
            </w:pPr>
            <w:proofErr w:type="spellStart"/>
            <w:r w:rsidRPr="00BF032A">
              <w:rPr>
                <w:rFonts w:ascii="Arial" w:hAnsi="Arial" w:cs="Arial"/>
              </w:rPr>
              <w:t>Description</w:t>
            </w:r>
            <w:proofErr w:type="spellEnd"/>
          </w:p>
        </w:tc>
        <w:tc>
          <w:tcPr>
            <w:tcW w:w="1978" w:type="dxa"/>
            <w:vAlign w:val="center"/>
          </w:tcPr>
          <w:p w:rsidR="00B30068" w:rsidRPr="00BF032A" w:rsidRDefault="00B30068" w:rsidP="0050078C">
            <w:pPr>
              <w:spacing w:line="360" w:lineRule="auto"/>
              <w:jc w:val="center"/>
              <w:cnfStyle w:val="100000000000"/>
              <w:rPr>
                <w:rFonts w:ascii="Arial" w:hAnsi="Arial" w:cs="Arial"/>
                <w:b w:val="0"/>
              </w:rPr>
            </w:pPr>
            <w:proofErr w:type="spellStart"/>
            <w:r w:rsidRPr="00BF032A">
              <w:rPr>
                <w:rFonts w:ascii="Arial" w:hAnsi="Arial" w:cs="Arial"/>
              </w:rPr>
              <w:t>Source</w:t>
            </w:r>
            <w:proofErr w:type="spellEnd"/>
          </w:p>
        </w:tc>
      </w:tr>
      <w:tr w:rsidR="00B30068" w:rsidRPr="00331C32" w:rsidTr="00BF032A">
        <w:trPr>
          <w:cnfStyle w:val="000000100000"/>
          <w:jc w:val="center"/>
        </w:trPr>
        <w:tc>
          <w:tcPr>
            <w:cnfStyle w:val="001000000000"/>
            <w:tcW w:w="1696" w:type="dxa"/>
            <w:vAlign w:val="center"/>
          </w:tcPr>
          <w:p w:rsidR="00B30068" w:rsidRPr="00BF032A" w:rsidRDefault="00B30068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</w:rPr>
              <w:t>pKD13</w:t>
            </w:r>
          </w:p>
        </w:tc>
        <w:tc>
          <w:tcPr>
            <w:tcW w:w="4820" w:type="dxa"/>
            <w:vAlign w:val="center"/>
          </w:tcPr>
          <w:p w:rsidR="00B30068" w:rsidRPr="00BF032A" w:rsidRDefault="00FC0E4F" w:rsidP="0050078C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GB"/>
              </w:rPr>
            </w:pPr>
            <w:proofErr w:type="spellStart"/>
            <w:r w:rsidRPr="00BF032A">
              <w:rPr>
                <w:rFonts w:ascii="Arial" w:hAnsi="Arial" w:cs="Arial"/>
                <w:lang w:val="en-GB"/>
              </w:rPr>
              <w:t>Amp</w:t>
            </w:r>
            <w:r w:rsidRPr="00BF032A">
              <w:rPr>
                <w:rFonts w:ascii="Arial" w:hAnsi="Arial" w:cs="Arial"/>
                <w:vertAlign w:val="superscript"/>
                <w:lang w:val="en-GB"/>
              </w:rPr>
              <w:t>R</w:t>
            </w:r>
            <w:proofErr w:type="spellEnd"/>
            <w:r w:rsidRPr="00BF032A">
              <w:rPr>
                <w:rFonts w:ascii="Arial" w:hAnsi="Arial" w:cs="Arial"/>
                <w:lang w:val="en-GB"/>
              </w:rPr>
              <w:t>/</w:t>
            </w:r>
            <w:proofErr w:type="spellStart"/>
            <w:r w:rsidRPr="00BF032A">
              <w:rPr>
                <w:rFonts w:ascii="Arial" w:hAnsi="Arial" w:cs="Arial"/>
                <w:lang w:val="en-GB"/>
              </w:rPr>
              <w:t>Kam</w:t>
            </w:r>
            <w:r w:rsidRPr="00BF032A">
              <w:rPr>
                <w:rFonts w:ascii="Arial" w:hAnsi="Arial" w:cs="Arial"/>
                <w:vertAlign w:val="superscript"/>
                <w:lang w:val="en-GB"/>
              </w:rPr>
              <w:t>R</w:t>
            </w:r>
            <w:proofErr w:type="spellEnd"/>
            <w:r w:rsidR="00886674" w:rsidRPr="00BF032A">
              <w:rPr>
                <w:rFonts w:ascii="Arial" w:hAnsi="Arial" w:cs="Arial"/>
                <w:lang w:val="en-GB"/>
              </w:rPr>
              <w:t>, resistance cassette flanked by FRT regions.</w:t>
            </w:r>
          </w:p>
        </w:tc>
        <w:tc>
          <w:tcPr>
            <w:tcW w:w="1978" w:type="dxa"/>
            <w:vAlign w:val="center"/>
          </w:tcPr>
          <w:p w:rsidR="00B30068" w:rsidRPr="00BF032A" w:rsidRDefault="00FC0E4F" w:rsidP="0050078C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GB"/>
              </w:rPr>
            </w:pPr>
            <w:r w:rsidRPr="00BF032A">
              <w:rPr>
                <w:rFonts w:ascii="Arial" w:hAnsi="Arial" w:cs="Arial"/>
                <w:lang w:val="en-GB"/>
              </w:rPr>
              <w:t xml:space="preserve">Yale </w:t>
            </w:r>
            <w:r w:rsidRPr="00BF032A">
              <w:rPr>
                <w:rFonts w:ascii="Arial" w:hAnsi="Arial" w:cs="Arial"/>
                <w:i/>
                <w:lang w:val="en-GB"/>
              </w:rPr>
              <w:t xml:space="preserve">E. coli </w:t>
            </w:r>
            <w:r w:rsidRPr="00BF032A">
              <w:rPr>
                <w:rFonts w:ascii="Arial" w:hAnsi="Arial" w:cs="Arial"/>
                <w:lang w:val="en-GB"/>
              </w:rPr>
              <w:t xml:space="preserve">Genetic Stock </w:t>
            </w:r>
            <w:proofErr w:type="spellStart"/>
            <w:r w:rsidRPr="00BF032A">
              <w:rPr>
                <w:rFonts w:ascii="Arial" w:hAnsi="Arial" w:cs="Arial"/>
                <w:lang w:val="en-GB"/>
              </w:rPr>
              <w:t>Center</w:t>
            </w:r>
            <w:proofErr w:type="spellEnd"/>
          </w:p>
        </w:tc>
      </w:tr>
      <w:tr w:rsidR="00D45F8C" w:rsidRPr="00BF032A" w:rsidTr="00BF032A">
        <w:trPr>
          <w:jc w:val="center"/>
        </w:trPr>
        <w:tc>
          <w:tcPr>
            <w:cnfStyle w:val="001000000000"/>
            <w:tcW w:w="1696" w:type="dxa"/>
            <w:vAlign w:val="center"/>
          </w:tcPr>
          <w:p w:rsidR="00D45F8C" w:rsidRPr="00BF032A" w:rsidRDefault="00D45F8C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BF032A">
              <w:rPr>
                <w:rFonts w:ascii="Arial" w:hAnsi="Arial" w:cs="Arial"/>
              </w:rPr>
              <w:t>pRSETA</w:t>
            </w:r>
            <w:r w:rsidR="00CE133B" w:rsidRPr="00BF032A">
              <w:rPr>
                <w:rFonts w:ascii="Arial" w:hAnsi="Arial" w:cs="Arial"/>
              </w:rPr>
              <w:t>-EmGFP</w:t>
            </w:r>
            <w:proofErr w:type="spellEnd"/>
          </w:p>
        </w:tc>
        <w:tc>
          <w:tcPr>
            <w:tcW w:w="4820" w:type="dxa"/>
            <w:vAlign w:val="center"/>
          </w:tcPr>
          <w:p w:rsidR="00D45F8C" w:rsidRPr="00BF032A" w:rsidRDefault="00D45F8C" w:rsidP="0050078C">
            <w:pPr>
              <w:spacing w:line="360" w:lineRule="auto"/>
              <w:jc w:val="center"/>
              <w:cnfStyle w:val="000000000000"/>
              <w:rPr>
                <w:rFonts w:ascii="Arial" w:hAnsi="Arial" w:cs="Arial"/>
                <w:lang w:val="en-GB"/>
              </w:rPr>
            </w:pPr>
            <w:proofErr w:type="spellStart"/>
            <w:r w:rsidRPr="00BF032A">
              <w:rPr>
                <w:rFonts w:ascii="Arial" w:hAnsi="Arial" w:cs="Arial"/>
                <w:lang w:val="en-GB"/>
              </w:rPr>
              <w:t>Amp</w:t>
            </w:r>
            <w:r w:rsidRPr="00BF032A">
              <w:rPr>
                <w:rFonts w:ascii="Arial" w:hAnsi="Arial" w:cs="Arial"/>
                <w:vertAlign w:val="superscript"/>
                <w:lang w:val="en-GB"/>
              </w:rPr>
              <w:t>R</w:t>
            </w:r>
            <w:proofErr w:type="spellEnd"/>
            <w:r w:rsidRPr="00BF032A">
              <w:rPr>
                <w:rFonts w:ascii="Arial" w:hAnsi="Arial" w:cs="Arial"/>
                <w:lang w:val="en-GB"/>
              </w:rPr>
              <w:t xml:space="preserve">, </w:t>
            </w:r>
            <w:proofErr w:type="spellStart"/>
            <w:r w:rsidRPr="00BF032A">
              <w:rPr>
                <w:rFonts w:ascii="Arial" w:hAnsi="Arial" w:cs="Arial"/>
                <w:lang w:val="en-GB"/>
              </w:rPr>
              <w:t>pRSETA</w:t>
            </w:r>
            <w:proofErr w:type="spellEnd"/>
            <w:r w:rsidRPr="00BF032A">
              <w:rPr>
                <w:rFonts w:ascii="Arial" w:hAnsi="Arial" w:cs="Arial"/>
                <w:lang w:val="en-GB"/>
              </w:rPr>
              <w:t xml:space="preserve"> with </w:t>
            </w:r>
            <w:proofErr w:type="spellStart"/>
            <w:r w:rsidRPr="00BF032A">
              <w:rPr>
                <w:rFonts w:ascii="Arial" w:hAnsi="Arial" w:cs="Arial"/>
                <w:lang w:val="en-GB"/>
              </w:rPr>
              <w:t>GFP</w:t>
            </w:r>
            <w:proofErr w:type="spellEnd"/>
            <w:r w:rsidRPr="00BF032A">
              <w:rPr>
                <w:rFonts w:ascii="Arial" w:hAnsi="Arial" w:cs="Arial"/>
                <w:lang w:val="en-GB"/>
              </w:rPr>
              <w:t xml:space="preserve"> gene. </w:t>
            </w:r>
            <w:r w:rsidRPr="00BF032A">
              <w:rPr>
                <w:rFonts w:ascii="Arial" w:hAnsi="Arial" w:cs="Arial"/>
              </w:rPr>
              <w:t xml:space="preserve">T7 </w:t>
            </w:r>
            <w:proofErr w:type="spellStart"/>
            <w:r w:rsidRPr="00BF032A">
              <w:rPr>
                <w:rFonts w:ascii="Arial" w:hAnsi="Arial" w:cs="Arial"/>
              </w:rPr>
              <w:t>promoter</w:t>
            </w:r>
            <w:proofErr w:type="spellEnd"/>
            <w:r w:rsidRPr="00BF032A">
              <w:rPr>
                <w:rFonts w:ascii="Arial" w:hAnsi="Arial" w:cs="Arial"/>
              </w:rPr>
              <w:t>.</w:t>
            </w:r>
          </w:p>
        </w:tc>
        <w:tc>
          <w:tcPr>
            <w:tcW w:w="1978" w:type="dxa"/>
            <w:vAlign w:val="center"/>
          </w:tcPr>
          <w:p w:rsidR="00D45F8C" w:rsidRPr="00BF032A" w:rsidRDefault="00D45F8C" w:rsidP="0050078C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Invitrogen</w:t>
            </w:r>
          </w:p>
        </w:tc>
      </w:tr>
      <w:tr w:rsidR="00D45F8C" w:rsidRPr="00331C32" w:rsidTr="00BF032A">
        <w:trPr>
          <w:cnfStyle w:val="000000100000"/>
          <w:jc w:val="center"/>
        </w:trPr>
        <w:tc>
          <w:tcPr>
            <w:cnfStyle w:val="001000000000"/>
            <w:tcW w:w="1696" w:type="dxa"/>
            <w:vAlign w:val="center"/>
          </w:tcPr>
          <w:p w:rsidR="00D45F8C" w:rsidRPr="00BF032A" w:rsidRDefault="00D45F8C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BF032A">
              <w:rPr>
                <w:rFonts w:ascii="Arial" w:hAnsi="Arial" w:cs="Arial"/>
              </w:rPr>
              <w:t>pKD46</w:t>
            </w:r>
            <w:proofErr w:type="spellEnd"/>
          </w:p>
        </w:tc>
        <w:tc>
          <w:tcPr>
            <w:tcW w:w="4820" w:type="dxa"/>
            <w:vAlign w:val="center"/>
          </w:tcPr>
          <w:p w:rsidR="00D45F8C" w:rsidRPr="00BF032A" w:rsidRDefault="00D45F8C" w:rsidP="0050078C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GB"/>
              </w:rPr>
            </w:pPr>
            <w:proofErr w:type="spellStart"/>
            <w:r w:rsidRPr="00BF032A">
              <w:rPr>
                <w:rFonts w:ascii="Arial" w:hAnsi="Arial" w:cs="Arial"/>
                <w:lang w:val="en-GB"/>
              </w:rPr>
              <w:t>Amp</w:t>
            </w:r>
            <w:r w:rsidRPr="00BF032A">
              <w:rPr>
                <w:rFonts w:ascii="Arial" w:hAnsi="Arial" w:cs="Arial"/>
                <w:vertAlign w:val="superscript"/>
                <w:lang w:val="en-GB"/>
              </w:rPr>
              <w:t>R</w:t>
            </w:r>
            <w:proofErr w:type="spellEnd"/>
            <w:r w:rsidRPr="00BF032A">
              <w:rPr>
                <w:rFonts w:ascii="Arial" w:hAnsi="Arial" w:cs="Arial"/>
                <w:lang w:val="en-GB"/>
              </w:rPr>
              <w:t xml:space="preserve">, this plasmid is temperature sensitive replication at 30°C and arabinose inducible Red recombinase expression. </w:t>
            </w:r>
          </w:p>
        </w:tc>
        <w:tc>
          <w:tcPr>
            <w:tcW w:w="1978" w:type="dxa"/>
            <w:vAlign w:val="center"/>
          </w:tcPr>
          <w:p w:rsidR="00D45F8C" w:rsidRPr="00BF032A" w:rsidRDefault="00D45F8C" w:rsidP="0050078C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GB"/>
              </w:rPr>
            </w:pPr>
            <w:r w:rsidRPr="00BF032A">
              <w:rPr>
                <w:rFonts w:ascii="Arial" w:hAnsi="Arial" w:cs="Arial"/>
                <w:lang w:val="en-GB"/>
              </w:rPr>
              <w:t xml:space="preserve">Yale </w:t>
            </w:r>
            <w:r w:rsidRPr="00BF032A">
              <w:rPr>
                <w:rFonts w:ascii="Arial" w:hAnsi="Arial" w:cs="Arial"/>
                <w:i/>
                <w:lang w:val="en-GB"/>
              </w:rPr>
              <w:t>E. coli</w:t>
            </w:r>
            <w:r w:rsidRPr="00BF032A">
              <w:rPr>
                <w:rFonts w:ascii="Arial" w:hAnsi="Arial" w:cs="Arial"/>
                <w:lang w:val="en-GB"/>
              </w:rPr>
              <w:t xml:space="preserve"> Genetic Stock </w:t>
            </w:r>
            <w:proofErr w:type="spellStart"/>
            <w:r w:rsidRPr="00BF032A">
              <w:rPr>
                <w:rFonts w:ascii="Arial" w:hAnsi="Arial" w:cs="Arial"/>
                <w:lang w:val="en-GB"/>
              </w:rPr>
              <w:t>Center</w:t>
            </w:r>
            <w:proofErr w:type="spellEnd"/>
          </w:p>
        </w:tc>
      </w:tr>
    </w:tbl>
    <w:p w:rsidR="003B1D43" w:rsidRDefault="003B1D43">
      <w:pPr>
        <w:rPr>
          <w:rFonts w:ascii="Arial" w:hAnsi="Arial" w:cs="Arial"/>
          <w:b/>
          <w:lang w:val="en-GB"/>
        </w:rPr>
      </w:pPr>
    </w:p>
    <w:p w:rsidR="005B3AF5" w:rsidRDefault="005B3AF5">
      <w:pPr>
        <w:rPr>
          <w:rFonts w:ascii="Arial" w:hAnsi="Arial" w:cs="Arial"/>
          <w:b/>
          <w:lang w:val="en-GB"/>
        </w:rPr>
      </w:pPr>
    </w:p>
    <w:p w:rsidR="005B3AF5" w:rsidRDefault="005B3AF5">
      <w:pPr>
        <w:rPr>
          <w:rFonts w:ascii="Arial" w:hAnsi="Arial" w:cs="Arial"/>
          <w:b/>
          <w:lang w:val="en-GB"/>
        </w:rPr>
      </w:pPr>
    </w:p>
    <w:p w:rsidR="005B3AF5" w:rsidRDefault="005B3AF5">
      <w:pPr>
        <w:rPr>
          <w:rFonts w:ascii="Arial" w:hAnsi="Arial" w:cs="Arial"/>
          <w:b/>
          <w:lang w:val="en-GB"/>
        </w:rPr>
      </w:pPr>
    </w:p>
    <w:p w:rsidR="005B3AF5" w:rsidRDefault="005B3AF5">
      <w:pPr>
        <w:rPr>
          <w:rFonts w:ascii="Arial" w:hAnsi="Arial" w:cs="Arial"/>
          <w:b/>
          <w:lang w:val="en-GB"/>
        </w:rPr>
      </w:pPr>
    </w:p>
    <w:p w:rsidR="005B3AF5" w:rsidRDefault="005B3AF5">
      <w:pPr>
        <w:rPr>
          <w:rFonts w:ascii="Arial" w:hAnsi="Arial" w:cs="Arial"/>
          <w:b/>
          <w:lang w:val="en-GB"/>
        </w:rPr>
      </w:pPr>
    </w:p>
    <w:p w:rsidR="005B3AF5" w:rsidRDefault="005B3AF5">
      <w:pPr>
        <w:rPr>
          <w:rFonts w:ascii="Arial" w:hAnsi="Arial" w:cs="Arial"/>
          <w:b/>
          <w:lang w:val="en-GB"/>
        </w:rPr>
      </w:pPr>
    </w:p>
    <w:p w:rsidR="00587149" w:rsidRDefault="00587149">
      <w:pPr>
        <w:rPr>
          <w:rFonts w:ascii="Arial" w:hAnsi="Arial" w:cs="Arial"/>
          <w:b/>
          <w:lang w:val="en-GB"/>
        </w:rPr>
      </w:pPr>
    </w:p>
    <w:p w:rsidR="00587149" w:rsidRDefault="00587149">
      <w:pPr>
        <w:rPr>
          <w:rFonts w:ascii="Arial" w:hAnsi="Arial" w:cs="Arial"/>
          <w:b/>
          <w:lang w:val="en-GB"/>
        </w:rPr>
      </w:pPr>
    </w:p>
    <w:p w:rsidR="00587149" w:rsidRDefault="00587149">
      <w:pPr>
        <w:rPr>
          <w:rFonts w:ascii="Arial" w:hAnsi="Arial" w:cs="Arial"/>
          <w:b/>
          <w:lang w:val="en-GB"/>
        </w:rPr>
      </w:pPr>
    </w:p>
    <w:p w:rsidR="00587149" w:rsidRDefault="00587149">
      <w:pPr>
        <w:rPr>
          <w:rFonts w:ascii="Arial" w:hAnsi="Arial" w:cs="Arial"/>
          <w:b/>
          <w:lang w:val="en-GB"/>
        </w:rPr>
      </w:pPr>
    </w:p>
    <w:p w:rsidR="00587149" w:rsidRDefault="00587149">
      <w:pPr>
        <w:rPr>
          <w:rFonts w:ascii="Arial" w:hAnsi="Arial" w:cs="Arial"/>
          <w:b/>
          <w:lang w:val="en-GB"/>
        </w:rPr>
      </w:pPr>
    </w:p>
    <w:p w:rsidR="00587149" w:rsidRDefault="00587149">
      <w:pPr>
        <w:rPr>
          <w:rFonts w:ascii="Arial" w:hAnsi="Arial" w:cs="Arial"/>
          <w:b/>
          <w:lang w:val="en-GB"/>
        </w:rPr>
      </w:pPr>
    </w:p>
    <w:p w:rsidR="00587149" w:rsidRDefault="00587149">
      <w:pPr>
        <w:rPr>
          <w:rFonts w:ascii="Arial" w:hAnsi="Arial" w:cs="Arial"/>
          <w:b/>
          <w:lang w:val="en-GB"/>
        </w:rPr>
      </w:pPr>
    </w:p>
    <w:p w:rsidR="00587149" w:rsidRDefault="00587149">
      <w:pPr>
        <w:rPr>
          <w:rFonts w:ascii="Arial" w:hAnsi="Arial" w:cs="Arial"/>
          <w:b/>
          <w:lang w:val="en-GB"/>
        </w:rPr>
      </w:pPr>
    </w:p>
    <w:p w:rsidR="00587149" w:rsidRDefault="00587149">
      <w:pPr>
        <w:rPr>
          <w:rFonts w:ascii="Arial" w:hAnsi="Arial" w:cs="Arial"/>
          <w:b/>
          <w:lang w:val="en-GB"/>
        </w:rPr>
      </w:pPr>
    </w:p>
    <w:p w:rsidR="00587149" w:rsidRDefault="00587149">
      <w:pPr>
        <w:rPr>
          <w:rFonts w:ascii="Arial" w:hAnsi="Arial" w:cs="Arial"/>
          <w:b/>
          <w:lang w:val="en-GB"/>
        </w:rPr>
      </w:pPr>
    </w:p>
    <w:p w:rsidR="00587149" w:rsidRDefault="00587149">
      <w:pPr>
        <w:rPr>
          <w:rFonts w:ascii="Arial" w:hAnsi="Arial" w:cs="Arial"/>
          <w:b/>
          <w:lang w:val="en-GB"/>
        </w:rPr>
      </w:pPr>
    </w:p>
    <w:p w:rsidR="00587149" w:rsidRDefault="00587149">
      <w:pPr>
        <w:rPr>
          <w:rFonts w:ascii="Arial" w:hAnsi="Arial" w:cs="Arial"/>
          <w:b/>
          <w:lang w:val="en-GB"/>
        </w:rPr>
      </w:pPr>
    </w:p>
    <w:p w:rsidR="00587149" w:rsidRDefault="00587149">
      <w:pPr>
        <w:rPr>
          <w:rFonts w:ascii="Arial" w:hAnsi="Arial" w:cs="Arial"/>
          <w:b/>
          <w:lang w:val="en-GB"/>
        </w:rPr>
      </w:pPr>
    </w:p>
    <w:p w:rsidR="00587149" w:rsidRPr="00BF032A" w:rsidRDefault="00587149">
      <w:pPr>
        <w:rPr>
          <w:rFonts w:ascii="Arial" w:hAnsi="Arial" w:cs="Arial"/>
          <w:b/>
          <w:lang w:val="en-GB"/>
        </w:rPr>
      </w:pPr>
    </w:p>
    <w:p w:rsidR="00DE6FD0" w:rsidRPr="00BF032A" w:rsidRDefault="00DE6FD0" w:rsidP="001D3CFD">
      <w:pPr>
        <w:pStyle w:val="Caption"/>
        <w:keepNext/>
        <w:spacing w:line="360" w:lineRule="auto"/>
        <w:rPr>
          <w:rFonts w:ascii="Arial" w:hAnsi="Arial" w:cs="Arial"/>
          <w:i w:val="0"/>
          <w:color w:val="auto"/>
          <w:sz w:val="20"/>
          <w:szCs w:val="20"/>
          <w:lang w:val="en-GB"/>
        </w:rPr>
      </w:pPr>
      <w:r w:rsidRPr="00BF032A">
        <w:rPr>
          <w:rFonts w:ascii="Arial" w:hAnsi="Arial" w:cs="Arial"/>
          <w:b/>
          <w:i w:val="0"/>
          <w:color w:val="auto"/>
          <w:sz w:val="20"/>
          <w:szCs w:val="20"/>
          <w:lang w:val="en-GB"/>
        </w:rPr>
        <w:lastRenderedPageBreak/>
        <w:t>Table S2</w:t>
      </w:r>
      <w:r w:rsidRPr="004A42DA">
        <w:rPr>
          <w:rFonts w:ascii="Arial" w:hAnsi="Arial" w:cs="Arial"/>
          <w:b/>
          <w:i w:val="0"/>
          <w:color w:val="auto"/>
          <w:sz w:val="20"/>
          <w:szCs w:val="20"/>
          <w:lang w:val="en-GB"/>
        </w:rPr>
        <w:t>: list of primers employed in this study.</w:t>
      </w:r>
    </w:p>
    <w:tbl>
      <w:tblPr>
        <w:tblStyle w:val="PlainTable2"/>
        <w:tblW w:w="0" w:type="auto"/>
        <w:tblLayout w:type="fixed"/>
        <w:tblLook w:val="04A0"/>
      </w:tblPr>
      <w:tblGrid>
        <w:gridCol w:w="2268"/>
        <w:gridCol w:w="6236"/>
      </w:tblGrid>
      <w:tr w:rsidR="00F1192E" w:rsidRPr="00BF032A" w:rsidTr="00BF032A">
        <w:trPr>
          <w:cnfStyle w:val="100000000000"/>
        </w:trPr>
        <w:tc>
          <w:tcPr>
            <w:cnfStyle w:val="001000000000"/>
            <w:tcW w:w="2268" w:type="dxa"/>
            <w:vAlign w:val="center"/>
          </w:tcPr>
          <w:p w:rsidR="00F1192E" w:rsidRPr="00A36C40" w:rsidRDefault="00F1192E" w:rsidP="0050078C">
            <w:pPr>
              <w:spacing w:line="360" w:lineRule="auto"/>
              <w:jc w:val="center"/>
              <w:rPr>
                <w:rFonts w:ascii="Arial" w:hAnsi="Arial" w:cs="Arial"/>
                <w:b w:val="0"/>
                <w:lang w:val="en-GB"/>
              </w:rPr>
            </w:pPr>
            <w:r w:rsidRPr="00BF032A">
              <w:rPr>
                <w:rFonts w:ascii="Arial" w:hAnsi="Arial" w:cs="Arial"/>
              </w:rPr>
              <w:t>Primer</w:t>
            </w:r>
          </w:p>
        </w:tc>
        <w:tc>
          <w:tcPr>
            <w:tcW w:w="6236" w:type="dxa"/>
            <w:vAlign w:val="center"/>
          </w:tcPr>
          <w:p w:rsidR="00F1192E" w:rsidRPr="00BF032A" w:rsidRDefault="00F1192E" w:rsidP="0050078C">
            <w:pPr>
              <w:spacing w:line="360" w:lineRule="auto"/>
              <w:jc w:val="center"/>
              <w:cnfStyle w:val="100000000000"/>
              <w:rPr>
                <w:rFonts w:ascii="Arial" w:hAnsi="Arial" w:cs="Arial"/>
                <w:b w:val="0"/>
              </w:rPr>
            </w:pPr>
            <w:proofErr w:type="spellStart"/>
            <w:r w:rsidRPr="00BF032A">
              <w:rPr>
                <w:rFonts w:ascii="Arial" w:hAnsi="Arial" w:cs="Arial"/>
              </w:rPr>
              <w:t>Sequence</w:t>
            </w:r>
            <w:proofErr w:type="spellEnd"/>
            <w:r w:rsidRPr="00BF032A">
              <w:rPr>
                <w:rFonts w:ascii="Arial" w:hAnsi="Arial" w:cs="Arial"/>
              </w:rPr>
              <w:t xml:space="preserve"> 5´</w:t>
            </w:r>
            <w:r w:rsidRPr="00BF032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BF03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032A">
              <w:rPr>
                <w:rFonts w:ascii="Arial" w:hAnsi="Arial" w:cs="Arial"/>
              </w:rPr>
              <w:t>3´</w:t>
            </w:r>
          </w:p>
        </w:tc>
      </w:tr>
      <w:tr w:rsidR="00A36C40" w:rsidRPr="00331C32" w:rsidTr="00B12AFC">
        <w:trPr>
          <w:cnfStyle w:val="000000100000"/>
        </w:trPr>
        <w:tc>
          <w:tcPr>
            <w:cnfStyle w:val="001000000000"/>
            <w:tcW w:w="8504" w:type="dxa"/>
            <w:gridSpan w:val="2"/>
            <w:vAlign w:val="center"/>
          </w:tcPr>
          <w:p w:rsidR="00A36C40" w:rsidRPr="00A36C40" w:rsidRDefault="00A36C40" w:rsidP="00A36C40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A36C40">
              <w:rPr>
                <w:rFonts w:ascii="Arial" w:hAnsi="Arial" w:cs="Arial"/>
                <w:lang w:val="en-GB"/>
              </w:rPr>
              <w:t>Primers used for knockout strains constructions</w:t>
            </w:r>
          </w:p>
        </w:tc>
      </w:tr>
      <w:tr w:rsidR="00F1192E" w:rsidRPr="00BF032A" w:rsidTr="00BF032A">
        <w:tc>
          <w:tcPr>
            <w:cnfStyle w:val="001000000000"/>
            <w:tcW w:w="2268" w:type="dxa"/>
            <w:vAlign w:val="center"/>
          </w:tcPr>
          <w:p w:rsidR="00F1192E" w:rsidRPr="00BF032A" w:rsidRDefault="005843C1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BF032A">
              <w:rPr>
                <w:rFonts w:ascii="Arial" w:hAnsi="Arial" w:cs="Arial"/>
                <w:i/>
              </w:rPr>
              <w:t>patZ</w:t>
            </w:r>
            <w:proofErr w:type="spellEnd"/>
            <w:r w:rsidRPr="00BF032A">
              <w:rPr>
                <w:rFonts w:ascii="Arial" w:hAnsi="Arial" w:cs="Arial"/>
                <w:i/>
              </w:rPr>
              <w:t xml:space="preserve"> </w:t>
            </w:r>
            <w:r w:rsidRPr="00BF032A">
              <w:rPr>
                <w:rFonts w:ascii="Arial" w:hAnsi="Arial" w:cs="Arial"/>
              </w:rPr>
              <w:t xml:space="preserve">KO </w:t>
            </w:r>
            <w:proofErr w:type="spellStart"/>
            <w:r w:rsidRPr="00BF032A">
              <w:rPr>
                <w:rFonts w:ascii="Arial" w:hAnsi="Arial" w:cs="Arial"/>
              </w:rPr>
              <w:t>Fwd</w:t>
            </w:r>
            <w:proofErr w:type="spellEnd"/>
          </w:p>
        </w:tc>
        <w:tc>
          <w:tcPr>
            <w:tcW w:w="6236" w:type="dxa"/>
            <w:vAlign w:val="center"/>
          </w:tcPr>
          <w:p w:rsidR="00F1192E" w:rsidRPr="00BF032A" w:rsidRDefault="005843C1" w:rsidP="0050078C">
            <w:pPr>
              <w:spacing w:line="360" w:lineRule="auto"/>
              <w:cnfStyle w:val="0000000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GTTAGAAAGCGTTTAAAATCATTCGGTCACTTCTGCGGGAGACCGGTATGATTCCGGGGATCCGTCGACC</w:t>
            </w:r>
          </w:p>
        </w:tc>
      </w:tr>
      <w:tr w:rsidR="00F1192E" w:rsidRPr="00BF032A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F1192E" w:rsidRPr="00BF032A" w:rsidRDefault="005843C1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  <w:i/>
              </w:rPr>
              <w:t xml:space="preserve">patZ </w:t>
            </w:r>
            <w:r w:rsidRPr="00BF032A">
              <w:rPr>
                <w:rFonts w:ascii="Arial" w:hAnsi="Arial" w:cs="Arial"/>
              </w:rPr>
              <w:t>KO Rev</w:t>
            </w:r>
          </w:p>
        </w:tc>
        <w:tc>
          <w:tcPr>
            <w:tcW w:w="6236" w:type="dxa"/>
            <w:vAlign w:val="center"/>
          </w:tcPr>
          <w:p w:rsidR="00F1192E" w:rsidRPr="00BF032A" w:rsidRDefault="005843C1" w:rsidP="0050078C">
            <w:pPr>
              <w:spacing w:line="360" w:lineRule="auto"/>
              <w:cnfStyle w:val="0000001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TTAAGTGGTCAACATTTCCAGTACCTTACTCATGATTCCTCGCGCTGG GCTGTAGGCTGGAGCTGCTTCG</w:t>
            </w:r>
          </w:p>
        </w:tc>
      </w:tr>
      <w:tr w:rsidR="00F1192E" w:rsidRPr="00BF032A" w:rsidTr="00BF032A">
        <w:tc>
          <w:tcPr>
            <w:cnfStyle w:val="001000000000"/>
            <w:tcW w:w="2268" w:type="dxa"/>
            <w:vAlign w:val="center"/>
          </w:tcPr>
          <w:p w:rsidR="00F1192E" w:rsidRPr="00BF032A" w:rsidRDefault="005843C1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  <w:i/>
              </w:rPr>
              <w:t>cobB</w:t>
            </w:r>
            <w:r w:rsidRPr="00BF032A">
              <w:rPr>
                <w:rFonts w:ascii="Arial" w:hAnsi="Arial" w:cs="Arial"/>
              </w:rPr>
              <w:t xml:space="preserve"> KO Fwd</w:t>
            </w:r>
          </w:p>
        </w:tc>
        <w:tc>
          <w:tcPr>
            <w:tcW w:w="6236" w:type="dxa"/>
            <w:vAlign w:val="center"/>
          </w:tcPr>
          <w:p w:rsidR="00F1192E" w:rsidRPr="00BF032A" w:rsidRDefault="005843C1" w:rsidP="0050078C">
            <w:pPr>
              <w:spacing w:line="360" w:lineRule="auto"/>
              <w:cnfStyle w:val="0000000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GTGGTGCGGCCTTCC</w:t>
            </w:r>
            <w:r w:rsidR="00DE50F0" w:rsidRPr="00BF032A">
              <w:rPr>
                <w:rFonts w:ascii="Arial" w:hAnsi="Arial" w:cs="Arial"/>
              </w:rPr>
              <w:t>TACATCTAACCGATTAAACAACAGAGGTTGC</w:t>
            </w:r>
            <w:r w:rsidRPr="00BF032A">
              <w:rPr>
                <w:rFonts w:ascii="Arial" w:hAnsi="Arial" w:cs="Arial"/>
              </w:rPr>
              <w:t>TATGATTCCGGGGATCCGTCGACC</w:t>
            </w:r>
          </w:p>
        </w:tc>
      </w:tr>
      <w:tr w:rsidR="00F1192E" w:rsidRPr="00BF032A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F1192E" w:rsidRPr="00BF032A" w:rsidRDefault="005843C1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  <w:i/>
              </w:rPr>
              <w:t>cobB</w:t>
            </w:r>
            <w:r w:rsidRPr="00BF032A">
              <w:rPr>
                <w:rFonts w:ascii="Arial" w:hAnsi="Arial" w:cs="Arial"/>
              </w:rPr>
              <w:t xml:space="preserve"> KO Rev</w:t>
            </w:r>
          </w:p>
        </w:tc>
        <w:tc>
          <w:tcPr>
            <w:tcW w:w="6236" w:type="dxa"/>
            <w:vAlign w:val="center"/>
          </w:tcPr>
          <w:p w:rsidR="00F1192E" w:rsidRPr="00BF032A" w:rsidRDefault="005843C1" w:rsidP="0050078C">
            <w:pPr>
              <w:spacing w:line="360" w:lineRule="auto"/>
              <w:cnfStyle w:val="0000001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CCCCTTGCAGGCCTG</w:t>
            </w:r>
            <w:r w:rsidR="00DE50F0" w:rsidRPr="00BF032A">
              <w:rPr>
                <w:rFonts w:ascii="Arial" w:hAnsi="Arial" w:cs="Arial"/>
              </w:rPr>
              <w:t>ATAAGCGTAGTGCATCAGGCAATGCTTCCCG</w:t>
            </w:r>
            <w:r w:rsidRPr="00BF032A">
              <w:rPr>
                <w:rFonts w:ascii="Arial" w:hAnsi="Arial" w:cs="Arial"/>
              </w:rPr>
              <w:t>CTTTTGTAGGCTGGAGCTGCTTCG</w:t>
            </w:r>
          </w:p>
        </w:tc>
      </w:tr>
      <w:tr w:rsidR="005843C1" w:rsidRPr="00BF032A" w:rsidTr="00BF032A">
        <w:tc>
          <w:tcPr>
            <w:cnfStyle w:val="001000000000"/>
            <w:tcW w:w="2268" w:type="dxa"/>
            <w:vAlign w:val="center"/>
          </w:tcPr>
          <w:p w:rsidR="005843C1" w:rsidRPr="00BF032A" w:rsidRDefault="005843C1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  <w:i/>
              </w:rPr>
              <w:t>acs</w:t>
            </w:r>
            <w:r w:rsidRPr="00BF032A">
              <w:rPr>
                <w:rFonts w:ascii="Arial" w:hAnsi="Arial" w:cs="Arial"/>
              </w:rPr>
              <w:t xml:space="preserve"> KO Fwd</w:t>
            </w:r>
          </w:p>
        </w:tc>
        <w:tc>
          <w:tcPr>
            <w:tcW w:w="6236" w:type="dxa"/>
            <w:vAlign w:val="center"/>
          </w:tcPr>
          <w:p w:rsidR="005843C1" w:rsidRPr="00BF032A" w:rsidRDefault="00FA5EBB" w:rsidP="0050078C">
            <w:pPr>
              <w:spacing w:line="360" w:lineRule="auto"/>
              <w:cnfStyle w:val="0000000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AACGCTTATGCCACATATTATTAACATCCTACAAGGAGAACAAAAGCATGATTCCGGGGATCCGTCGACC</w:t>
            </w:r>
          </w:p>
        </w:tc>
      </w:tr>
      <w:tr w:rsidR="00F1192E" w:rsidRPr="00BF032A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F1192E" w:rsidRPr="00BF032A" w:rsidRDefault="005843C1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  <w:i/>
              </w:rPr>
              <w:t>acs</w:t>
            </w:r>
            <w:r w:rsidRPr="00BF032A">
              <w:rPr>
                <w:rFonts w:ascii="Arial" w:hAnsi="Arial" w:cs="Arial"/>
              </w:rPr>
              <w:t xml:space="preserve"> KO Rev</w:t>
            </w:r>
          </w:p>
        </w:tc>
        <w:tc>
          <w:tcPr>
            <w:tcW w:w="6236" w:type="dxa"/>
            <w:vAlign w:val="center"/>
          </w:tcPr>
          <w:p w:rsidR="00F1192E" w:rsidRPr="00BF032A" w:rsidRDefault="00FA5EBB" w:rsidP="0050078C">
            <w:pPr>
              <w:spacing w:line="360" w:lineRule="auto"/>
              <w:cnfStyle w:val="0000001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GTTACCGACTCGCATCCGGCAATTGTGGGTTACGATGGCATCGCGATAGCTGTAGGCTGGAGCTGCTTCG</w:t>
            </w:r>
          </w:p>
        </w:tc>
      </w:tr>
      <w:tr w:rsidR="00F1192E" w:rsidRPr="00BF032A" w:rsidTr="00BF032A">
        <w:tc>
          <w:tcPr>
            <w:cnfStyle w:val="001000000000"/>
            <w:tcW w:w="2268" w:type="dxa"/>
            <w:vAlign w:val="center"/>
          </w:tcPr>
          <w:p w:rsidR="00F1192E" w:rsidRPr="00BF032A" w:rsidRDefault="005843C1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  <w:i/>
              </w:rPr>
              <w:t xml:space="preserve">ackA </w:t>
            </w:r>
            <w:r w:rsidRPr="00BF032A">
              <w:rPr>
                <w:rFonts w:ascii="Arial" w:hAnsi="Arial" w:cs="Arial"/>
              </w:rPr>
              <w:t>KO Fwd</w:t>
            </w:r>
          </w:p>
        </w:tc>
        <w:tc>
          <w:tcPr>
            <w:tcW w:w="6236" w:type="dxa"/>
            <w:vAlign w:val="center"/>
          </w:tcPr>
          <w:p w:rsidR="00F1192E" w:rsidRPr="00BF032A" w:rsidRDefault="00DE50F0" w:rsidP="0050078C">
            <w:pPr>
              <w:spacing w:line="360" w:lineRule="auto"/>
              <w:cnfStyle w:val="0000000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TGGCTCCCTGACGTTTTTTTAGCCACGTATCAATTATAGGTACTTCCATGATTCCGGGGATCCGTCGACC</w:t>
            </w:r>
          </w:p>
        </w:tc>
      </w:tr>
      <w:tr w:rsidR="00F1192E" w:rsidRPr="00BF032A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F1192E" w:rsidRPr="00BF032A" w:rsidRDefault="005843C1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  <w:i/>
              </w:rPr>
              <w:t xml:space="preserve">ackA </w:t>
            </w:r>
            <w:r w:rsidRPr="00BF032A">
              <w:rPr>
                <w:rFonts w:ascii="Arial" w:hAnsi="Arial" w:cs="Arial"/>
              </w:rPr>
              <w:t>KO Rev</w:t>
            </w:r>
          </w:p>
        </w:tc>
        <w:tc>
          <w:tcPr>
            <w:tcW w:w="6236" w:type="dxa"/>
            <w:vAlign w:val="center"/>
          </w:tcPr>
          <w:p w:rsidR="00F1192E" w:rsidRPr="00BF032A" w:rsidRDefault="00DE50F0" w:rsidP="0050078C">
            <w:pPr>
              <w:spacing w:line="360" w:lineRule="auto"/>
              <w:cnfStyle w:val="0000001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GCACCGCCAGCTGAGCTGGCGGTGTGAAATCAGGCAGTCAGGCGGCTCGCTGTAGGCTGGAGCTGCTTCG</w:t>
            </w:r>
          </w:p>
        </w:tc>
      </w:tr>
      <w:tr w:rsidR="005843C1" w:rsidRPr="00BF032A" w:rsidTr="00BF032A">
        <w:tc>
          <w:tcPr>
            <w:cnfStyle w:val="001000000000"/>
            <w:tcW w:w="2268" w:type="dxa"/>
            <w:vAlign w:val="center"/>
          </w:tcPr>
          <w:p w:rsidR="005843C1" w:rsidRPr="00BF032A" w:rsidRDefault="005843C1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  <w:i/>
              </w:rPr>
              <w:t>pta</w:t>
            </w:r>
            <w:r w:rsidRPr="00BF032A">
              <w:rPr>
                <w:rFonts w:ascii="Arial" w:hAnsi="Arial" w:cs="Arial"/>
              </w:rPr>
              <w:t xml:space="preserve"> KO Fwd</w:t>
            </w:r>
          </w:p>
        </w:tc>
        <w:tc>
          <w:tcPr>
            <w:tcW w:w="6236" w:type="dxa"/>
            <w:vAlign w:val="center"/>
          </w:tcPr>
          <w:p w:rsidR="005843C1" w:rsidRPr="00BF032A" w:rsidRDefault="00DE50F0" w:rsidP="0050078C">
            <w:pPr>
              <w:spacing w:line="360" w:lineRule="auto"/>
              <w:cnfStyle w:val="0000000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GCTGTTTTGTAACCCGCCAAATCGGCGGTAACGAAAGAGGATAAACCGTGATTCCGGGGATCCGTCGACC</w:t>
            </w:r>
          </w:p>
        </w:tc>
      </w:tr>
      <w:tr w:rsidR="005843C1" w:rsidRPr="00BF032A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5843C1" w:rsidRPr="00BF032A" w:rsidRDefault="005843C1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  <w:i/>
              </w:rPr>
              <w:t>pta</w:t>
            </w:r>
            <w:r w:rsidRPr="00BF032A">
              <w:rPr>
                <w:rFonts w:ascii="Arial" w:hAnsi="Arial" w:cs="Arial"/>
              </w:rPr>
              <w:t xml:space="preserve"> KO Rev</w:t>
            </w:r>
          </w:p>
        </w:tc>
        <w:tc>
          <w:tcPr>
            <w:tcW w:w="6236" w:type="dxa"/>
            <w:vAlign w:val="center"/>
          </w:tcPr>
          <w:p w:rsidR="005843C1" w:rsidRPr="00BF032A" w:rsidRDefault="00DE50F0" w:rsidP="0050078C">
            <w:pPr>
              <w:spacing w:line="360" w:lineRule="auto"/>
              <w:cnfStyle w:val="0000001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GCAGCGCAAAGCTGCGGATGATGACGAGATTACTGCTGCTGTGCAGACTGTGTAGGCTGGAGCTGCTTCG</w:t>
            </w:r>
          </w:p>
        </w:tc>
      </w:tr>
      <w:tr w:rsidR="00DE50F0" w:rsidRPr="00BF032A" w:rsidTr="00BF032A">
        <w:tc>
          <w:tcPr>
            <w:cnfStyle w:val="001000000000"/>
            <w:tcW w:w="2268" w:type="dxa"/>
            <w:vAlign w:val="center"/>
          </w:tcPr>
          <w:p w:rsidR="00DE50F0" w:rsidRPr="00BF032A" w:rsidRDefault="00DE50F0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  <w:i/>
              </w:rPr>
              <w:t xml:space="preserve">patZ </w:t>
            </w:r>
            <w:r w:rsidRPr="00BF032A">
              <w:rPr>
                <w:rFonts w:ascii="Arial" w:hAnsi="Arial" w:cs="Arial"/>
              </w:rPr>
              <w:t>Check Fwd</w:t>
            </w:r>
          </w:p>
        </w:tc>
        <w:tc>
          <w:tcPr>
            <w:tcW w:w="6236" w:type="dxa"/>
            <w:vAlign w:val="center"/>
          </w:tcPr>
          <w:p w:rsidR="00DE50F0" w:rsidRPr="00BF032A" w:rsidRDefault="00DE50F0" w:rsidP="0050078C">
            <w:pPr>
              <w:spacing w:line="360" w:lineRule="auto"/>
              <w:cnfStyle w:val="0000000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GCTATCTGGCAGGAAAAACG</w:t>
            </w:r>
          </w:p>
        </w:tc>
      </w:tr>
      <w:tr w:rsidR="00DE50F0" w:rsidRPr="00BF032A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DE50F0" w:rsidRPr="00BF032A" w:rsidRDefault="00DE50F0" w:rsidP="0050078C">
            <w:pPr>
              <w:spacing w:line="360" w:lineRule="auto"/>
              <w:jc w:val="center"/>
              <w:rPr>
                <w:rFonts w:ascii="Arial" w:hAnsi="Arial" w:cs="Arial"/>
                <w:b w:val="0"/>
                <w:i/>
              </w:rPr>
            </w:pPr>
            <w:r w:rsidRPr="00BF032A">
              <w:rPr>
                <w:rFonts w:ascii="Arial" w:hAnsi="Arial" w:cs="Arial"/>
                <w:i/>
              </w:rPr>
              <w:t xml:space="preserve">patZ </w:t>
            </w:r>
            <w:r w:rsidRPr="00BF032A">
              <w:rPr>
                <w:rFonts w:ascii="Arial" w:hAnsi="Arial" w:cs="Arial"/>
              </w:rPr>
              <w:t>Check Rev</w:t>
            </w:r>
          </w:p>
        </w:tc>
        <w:tc>
          <w:tcPr>
            <w:tcW w:w="6236" w:type="dxa"/>
            <w:vAlign w:val="center"/>
          </w:tcPr>
          <w:p w:rsidR="00DE50F0" w:rsidRPr="00BF032A" w:rsidRDefault="003E6FBF" w:rsidP="0050078C">
            <w:pPr>
              <w:spacing w:line="360" w:lineRule="auto"/>
              <w:cnfStyle w:val="0000001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GCAGACGACATAAGCGGGCA</w:t>
            </w:r>
          </w:p>
        </w:tc>
      </w:tr>
      <w:tr w:rsidR="00DE50F0" w:rsidRPr="00BF032A" w:rsidTr="00BF032A">
        <w:tc>
          <w:tcPr>
            <w:cnfStyle w:val="001000000000"/>
            <w:tcW w:w="2268" w:type="dxa"/>
            <w:vAlign w:val="center"/>
          </w:tcPr>
          <w:p w:rsidR="00DE50F0" w:rsidRPr="00BF032A" w:rsidRDefault="00DE50F0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  <w:i/>
              </w:rPr>
              <w:t xml:space="preserve">cobB </w:t>
            </w:r>
            <w:r w:rsidRPr="00BF032A">
              <w:rPr>
                <w:rFonts w:ascii="Arial" w:hAnsi="Arial" w:cs="Arial"/>
              </w:rPr>
              <w:t>Check Fwd</w:t>
            </w:r>
          </w:p>
        </w:tc>
        <w:tc>
          <w:tcPr>
            <w:tcW w:w="6236" w:type="dxa"/>
            <w:vAlign w:val="center"/>
          </w:tcPr>
          <w:p w:rsidR="00DE50F0" w:rsidRPr="00BF032A" w:rsidRDefault="003E6FBF" w:rsidP="0050078C">
            <w:pPr>
              <w:spacing w:line="360" w:lineRule="auto"/>
              <w:cnfStyle w:val="0000000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TGTTCCGCGCATTGAACGC</w:t>
            </w:r>
          </w:p>
        </w:tc>
      </w:tr>
      <w:tr w:rsidR="00DE50F0" w:rsidRPr="00BF032A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DE50F0" w:rsidRPr="00BF032A" w:rsidRDefault="00DE50F0" w:rsidP="0050078C">
            <w:pPr>
              <w:spacing w:line="360" w:lineRule="auto"/>
              <w:jc w:val="center"/>
              <w:rPr>
                <w:rFonts w:ascii="Arial" w:hAnsi="Arial" w:cs="Arial"/>
                <w:b w:val="0"/>
                <w:i/>
              </w:rPr>
            </w:pPr>
            <w:r w:rsidRPr="00BF032A">
              <w:rPr>
                <w:rFonts w:ascii="Arial" w:hAnsi="Arial" w:cs="Arial"/>
                <w:i/>
              </w:rPr>
              <w:t xml:space="preserve">cobB </w:t>
            </w:r>
            <w:r w:rsidRPr="00BF032A">
              <w:rPr>
                <w:rFonts w:ascii="Arial" w:hAnsi="Arial" w:cs="Arial"/>
              </w:rPr>
              <w:t>Check Rev</w:t>
            </w:r>
          </w:p>
        </w:tc>
        <w:tc>
          <w:tcPr>
            <w:tcW w:w="6236" w:type="dxa"/>
            <w:vAlign w:val="center"/>
          </w:tcPr>
          <w:p w:rsidR="00DE50F0" w:rsidRPr="00BF032A" w:rsidRDefault="003E6FBF" w:rsidP="0050078C">
            <w:pPr>
              <w:spacing w:line="360" w:lineRule="auto"/>
              <w:cnfStyle w:val="0000001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AACGCCTTATCCGGCCCAC</w:t>
            </w:r>
          </w:p>
        </w:tc>
      </w:tr>
      <w:tr w:rsidR="00DE50F0" w:rsidRPr="00BF032A" w:rsidTr="00BF032A">
        <w:tc>
          <w:tcPr>
            <w:cnfStyle w:val="001000000000"/>
            <w:tcW w:w="2268" w:type="dxa"/>
            <w:vAlign w:val="center"/>
          </w:tcPr>
          <w:p w:rsidR="00DE50F0" w:rsidRPr="00BF032A" w:rsidRDefault="00DE50F0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  <w:i/>
              </w:rPr>
              <w:t xml:space="preserve">acs </w:t>
            </w:r>
            <w:r w:rsidRPr="00BF032A">
              <w:rPr>
                <w:rFonts w:ascii="Arial" w:hAnsi="Arial" w:cs="Arial"/>
              </w:rPr>
              <w:t>Check Fwd</w:t>
            </w:r>
          </w:p>
        </w:tc>
        <w:tc>
          <w:tcPr>
            <w:tcW w:w="6236" w:type="dxa"/>
            <w:vAlign w:val="center"/>
          </w:tcPr>
          <w:p w:rsidR="00DE50F0" w:rsidRPr="00BF032A" w:rsidRDefault="003E6FBF" w:rsidP="0050078C">
            <w:pPr>
              <w:spacing w:line="360" w:lineRule="auto"/>
              <w:cnfStyle w:val="0000000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GCGTGATCTGTCGCCCAAAT</w:t>
            </w:r>
          </w:p>
        </w:tc>
      </w:tr>
      <w:tr w:rsidR="00DE50F0" w:rsidRPr="00BF032A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DE50F0" w:rsidRPr="00BF032A" w:rsidRDefault="00DE50F0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  <w:i/>
              </w:rPr>
              <w:t xml:space="preserve">acs </w:t>
            </w:r>
            <w:r w:rsidRPr="00BF032A">
              <w:rPr>
                <w:rFonts w:ascii="Arial" w:hAnsi="Arial" w:cs="Arial"/>
              </w:rPr>
              <w:t>Check Rev</w:t>
            </w:r>
          </w:p>
        </w:tc>
        <w:tc>
          <w:tcPr>
            <w:tcW w:w="6236" w:type="dxa"/>
            <w:vAlign w:val="center"/>
          </w:tcPr>
          <w:p w:rsidR="00DE50F0" w:rsidRPr="00BF032A" w:rsidRDefault="003E6FBF" w:rsidP="0050078C">
            <w:pPr>
              <w:spacing w:line="360" w:lineRule="auto"/>
              <w:cnfStyle w:val="0000001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AATGCCTGATGCGACGCTGT</w:t>
            </w:r>
          </w:p>
        </w:tc>
      </w:tr>
      <w:tr w:rsidR="00DE50F0" w:rsidRPr="00BF032A" w:rsidTr="00BF032A">
        <w:tc>
          <w:tcPr>
            <w:cnfStyle w:val="001000000000"/>
            <w:tcW w:w="2268" w:type="dxa"/>
            <w:vAlign w:val="center"/>
          </w:tcPr>
          <w:p w:rsidR="00DE50F0" w:rsidRPr="00BF032A" w:rsidRDefault="00DE50F0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  <w:i/>
              </w:rPr>
              <w:t xml:space="preserve">ackA </w:t>
            </w:r>
            <w:r w:rsidRPr="00BF032A">
              <w:rPr>
                <w:rFonts w:ascii="Arial" w:hAnsi="Arial" w:cs="Arial"/>
              </w:rPr>
              <w:t>Check Fwd</w:t>
            </w:r>
          </w:p>
        </w:tc>
        <w:tc>
          <w:tcPr>
            <w:tcW w:w="6236" w:type="dxa"/>
            <w:vAlign w:val="center"/>
          </w:tcPr>
          <w:p w:rsidR="00DE50F0" w:rsidRPr="00BF032A" w:rsidRDefault="003E6FBF" w:rsidP="0050078C">
            <w:pPr>
              <w:spacing w:line="360" w:lineRule="auto"/>
              <w:cnfStyle w:val="0000000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GCAGTGCATGATGTTAATC</w:t>
            </w:r>
          </w:p>
        </w:tc>
      </w:tr>
      <w:tr w:rsidR="00DE50F0" w:rsidRPr="00BF032A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DE50F0" w:rsidRPr="00BF032A" w:rsidRDefault="00DE50F0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  <w:i/>
              </w:rPr>
              <w:t xml:space="preserve">ackA </w:t>
            </w:r>
            <w:r w:rsidRPr="00BF032A">
              <w:rPr>
                <w:rFonts w:ascii="Arial" w:hAnsi="Arial" w:cs="Arial"/>
              </w:rPr>
              <w:t>Check Rev</w:t>
            </w:r>
          </w:p>
        </w:tc>
        <w:tc>
          <w:tcPr>
            <w:tcW w:w="6236" w:type="dxa"/>
            <w:vAlign w:val="center"/>
          </w:tcPr>
          <w:p w:rsidR="00DE50F0" w:rsidRPr="00BF032A" w:rsidRDefault="003E6FBF" w:rsidP="0050078C">
            <w:pPr>
              <w:spacing w:line="360" w:lineRule="auto"/>
              <w:cnfStyle w:val="0000001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TTATCCTCTTTCGTTACCG</w:t>
            </w:r>
          </w:p>
        </w:tc>
      </w:tr>
      <w:tr w:rsidR="00DE50F0" w:rsidRPr="00BF032A" w:rsidTr="00BF032A">
        <w:tc>
          <w:tcPr>
            <w:cnfStyle w:val="001000000000"/>
            <w:tcW w:w="2268" w:type="dxa"/>
            <w:vAlign w:val="center"/>
          </w:tcPr>
          <w:p w:rsidR="00DE50F0" w:rsidRPr="00BF032A" w:rsidRDefault="00DE50F0" w:rsidP="0050078C">
            <w:pPr>
              <w:spacing w:line="360" w:lineRule="auto"/>
              <w:jc w:val="center"/>
              <w:rPr>
                <w:rFonts w:ascii="Arial" w:hAnsi="Arial" w:cs="Arial"/>
                <w:b w:val="0"/>
                <w:i/>
              </w:rPr>
            </w:pPr>
            <w:r w:rsidRPr="00BF032A">
              <w:rPr>
                <w:rFonts w:ascii="Arial" w:hAnsi="Arial" w:cs="Arial"/>
                <w:i/>
              </w:rPr>
              <w:t xml:space="preserve">pta </w:t>
            </w:r>
            <w:r w:rsidRPr="00BF032A">
              <w:rPr>
                <w:rFonts w:ascii="Arial" w:hAnsi="Arial" w:cs="Arial"/>
              </w:rPr>
              <w:t>Check Fwd</w:t>
            </w:r>
          </w:p>
        </w:tc>
        <w:tc>
          <w:tcPr>
            <w:tcW w:w="6236" w:type="dxa"/>
            <w:vAlign w:val="center"/>
          </w:tcPr>
          <w:p w:rsidR="00DE50F0" w:rsidRPr="00BF032A" w:rsidRDefault="003E6FBF" w:rsidP="0050078C">
            <w:pPr>
              <w:spacing w:line="360" w:lineRule="auto"/>
              <w:cnfStyle w:val="0000000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AACGAAGAACTGGTTATCGC</w:t>
            </w:r>
          </w:p>
        </w:tc>
      </w:tr>
      <w:tr w:rsidR="00DE50F0" w:rsidRPr="00BF032A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DE50F0" w:rsidRPr="00BF032A" w:rsidRDefault="00DE50F0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  <w:i/>
              </w:rPr>
              <w:t>pta</w:t>
            </w:r>
            <w:r w:rsidRPr="00BF032A">
              <w:rPr>
                <w:rFonts w:ascii="Arial" w:hAnsi="Arial" w:cs="Arial"/>
              </w:rPr>
              <w:t xml:space="preserve"> Check Rev</w:t>
            </w:r>
          </w:p>
        </w:tc>
        <w:tc>
          <w:tcPr>
            <w:tcW w:w="6236" w:type="dxa"/>
            <w:vAlign w:val="center"/>
          </w:tcPr>
          <w:p w:rsidR="00DE50F0" w:rsidRPr="00BF032A" w:rsidRDefault="003E6FBF" w:rsidP="0050078C">
            <w:pPr>
              <w:spacing w:line="360" w:lineRule="auto"/>
              <w:cnfStyle w:val="0000001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AGTGATTATTTCCGGTTCAG</w:t>
            </w:r>
          </w:p>
        </w:tc>
      </w:tr>
      <w:tr w:rsidR="003E6FBF" w:rsidRPr="00BF032A" w:rsidTr="00BF032A">
        <w:tc>
          <w:tcPr>
            <w:cnfStyle w:val="001000000000"/>
            <w:tcW w:w="2268" w:type="dxa"/>
            <w:vAlign w:val="center"/>
          </w:tcPr>
          <w:p w:rsidR="003E6FBF" w:rsidRPr="00BF032A" w:rsidRDefault="003E6FBF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</w:rPr>
              <w:t>K1</w:t>
            </w:r>
          </w:p>
        </w:tc>
        <w:tc>
          <w:tcPr>
            <w:tcW w:w="6236" w:type="dxa"/>
            <w:vAlign w:val="center"/>
          </w:tcPr>
          <w:p w:rsidR="003E6FBF" w:rsidRPr="00BF032A" w:rsidRDefault="003E6FBF" w:rsidP="0050078C">
            <w:pPr>
              <w:spacing w:line="360" w:lineRule="auto"/>
              <w:cnfStyle w:val="0000000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CAGTCATAGCCGAATAGCCT</w:t>
            </w:r>
          </w:p>
        </w:tc>
      </w:tr>
      <w:tr w:rsidR="003E6FBF" w:rsidRPr="00BF032A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3E6FBF" w:rsidRPr="00BF032A" w:rsidRDefault="003E6FBF" w:rsidP="0050078C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BF032A">
              <w:rPr>
                <w:rFonts w:ascii="Arial" w:hAnsi="Arial" w:cs="Arial"/>
              </w:rPr>
              <w:t>K2</w:t>
            </w:r>
          </w:p>
        </w:tc>
        <w:tc>
          <w:tcPr>
            <w:tcW w:w="6236" w:type="dxa"/>
            <w:vAlign w:val="center"/>
          </w:tcPr>
          <w:p w:rsidR="003E6FBF" w:rsidRPr="00BF032A" w:rsidRDefault="003E6FBF" w:rsidP="0050078C">
            <w:pPr>
              <w:spacing w:line="360" w:lineRule="auto"/>
              <w:cnfStyle w:val="000000100000"/>
              <w:rPr>
                <w:rFonts w:ascii="Arial" w:hAnsi="Arial" w:cs="Arial"/>
              </w:rPr>
            </w:pPr>
            <w:r w:rsidRPr="00BF032A">
              <w:rPr>
                <w:rFonts w:ascii="Arial" w:hAnsi="Arial" w:cs="Arial"/>
              </w:rPr>
              <w:t>CGGTGCCCTGAATGAACTGC</w:t>
            </w:r>
          </w:p>
        </w:tc>
      </w:tr>
      <w:tr w:rsidR="00A36C40" w:rsidRPr="00331C32" w:rsidTr="001A3B6E">
        <w:tc>
          <w:tcPr>
            <w:cnfStyle w:val="001000000000"/>
            <w:tcW w:w="8504" w:type="dxa"/>
            <w:gridSpan w:val="2"/>
            <w:vAlign w:val="center"/>
          </w:tcPr>
          <w:p w:rsidR="00A36C40" w:rsidRPr="00A36C40" w:rsidRDefault="00A36C40" w:rsidP="0050078C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A36C40">
              <w:rPr>
                <w:rFonts w:ascii="Arial" w:hAnsi="Arial" w:cs="Arial"/>
                <w:lang w:val="en-GB"/>
              </w:rPr>
              <w:lastRenderedPageBreak/>
              <w:t>Primers used for RT-</w:t>
            </w:r>
            <w:proofErr w:type="spellStart"/>
            <w:r w:rsidRPr="00A36C40">
              <w:rPr>
                <w:rFonts w:ascii="Arial" w:hAnsi="Arial" w:cs="Arial"/>
                <w:lang w:val="en-GB"/>
              </w:rPr>
              <w:t>qPCR</w:t>
            </w:r>
            <w:proofErr w:type="spellEnd"/>
            <w:r w:rsidRPr="00A36C40">
              <w:rPr>
                <w:rFonts w:ascii="Arial" w:hAnsi="Arial" w:cs="Arial"/>
                <w:lang w:val="en-GB"/>
              </w:rPr>
              <w:t xml:space="preserve"> assays</w:t>
            </w:r>
          </w:p>
        </w:tc>
      </w:tr>
      <w:tr w:rsidR="00A36C40" w:rsidRPr="00A36C40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A36C40" w:rsidRPr="00A36C40" w:rsidRDefault="00A36C40" w:rsidP="0050078C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A36C40">
              <w:rPr>
                <w:rFonts w:ascii="Arial" w:hAnsi="Arial" w:cs="Arial"/>
                <w:i/>
                <w:lang w:val="en-GB"/>
              </w:rPr>
              <w:t>acs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Fwd</w:t>
            </w:r>
          </w:p>
        </w:tc>
        <w:tc>
          <w:tcPr>
            <w:tcW w:w="6236" w:type="dxa"/>
            <w:vAlign w:val="center"/>
          </w:tcPr>
          <w:p w:rsidR="00A36C40" w:rsidRPr="00A36C40" w:rsidRDefault="00212025" w:rsidP="0050078C">
            <w:pPr>
              <w:spacing w:line="360" w:lineRule="auto"/>
              <w:cnfStyle w:val="000000100000"/>
              <w:rPr>
                <w:rFonts w:ascii="Arial" w:hAnsi="Arial" w:cs="Arial"/>
                <w:lang w:val="en-GB"/>
              </w:rPr>
            </w:pPr>
            <w:proofErr w:type="spellStart"/>
            <w:r w:rsidRPr="00212025">
              <w:rPr>
                <w:rFonts w:ascii="Arial" w:hAnsi="Arial" w:cs="Arial"/>
              </w:rPr>
              <w:t>ACACACCATTCCTGCCAACA</w:t>
            </w:r>
            <w:proofErr w:type="spellEnd"/>
          </w:p>
        </w:tc>
      </w:tr>
      <w:tr w:rsidR="00A36C40" w:rsidRPr="00A36C40" w:rsidTr="00BF032A">
        <w:tc>
          <w:tcPr>
            <w:cnfStyle w:val="001000000000"/>
            <w:tcW w:w="2268" w:type="dxa"/>
            <w:vAlign w:val="center"/>
          </w:tcPr>
          <w:p w:rsidR="00A36C40" w:rsidRPr="00A36C40" w:rsidRDefault="00A36C40" w:rsidP="0050078C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A36C40">
              <w:rPr>
                <w:rFonts w:ascii="Arial" w:hAnsi="Arial" w:cs="Arial"/>
                <w:i/>
                <w:lang w:val="en-GB"/>
              </w:rPr>
              <w:t>acs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Rev</w:t>
            </w:r>
          </w:p>
        </w:tc>
        <w:tc>
          <w:tcPr>
            <w:tcW w:w="6236" w:type="dxa"/>
            <w:vAlign w:val="center"/>
          </w:tcPr>
          <w:p w:rsidR="00A36C40" w:rsidRPr="00A36C40" w:rsidRDefault="00212025" w:rsidP="0050078C">
            <w:pPr>
              <w:spacing w:line="360" w:lineRule="auto"/>
              <w:cnfStyle w:val="000000000000"/>
              <w:rPr>
                <w:rFonts w:ascii="Arial" w:hAnsi="Arial" w:cs="Arial"/>
                <w:lang w:val="en-GB"/>
              </w:rPr>
            </w:pPr>
            <w:r w:rsidRPr="00212025">
              <w:rPr>
                <w:rFonts w:ascii="Arial" w:hAnsi="Arial" w:cs="Arial"/>
              </w:rPr>
              <w:t>TGTTGATACATCGCCTCGTACTG</w:t>
            </w:r>
          </w:p>
        </w:tc>
      </w:tr>
      <w:tr w:rsidR="00A36C40" w:rsidRPr="00A36C40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A36C40" w:rsidRPr="00A36C40" w:rsidRDefault="00A36C40" w:rsidP="0050078C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A36C40">
              <w:rPr>
                <w:rFonts w:ascii="Arial" w:hAnsi="Arial" w:cs="Arial"/>
                <w:i/>
                <w:lang w:val="en-GB"/>
              </w:rPr>
              <w:t>aceA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Fwd</w:t>
            </w:r>
          </w:p>
        </w:tc>
        <w:tc>
          <w:tcPr>
            <w:tcW w:w="6236" w:type="dxa"/>
            <w:vAlign w:val="center"/>
          </w:tcPr>
          <w:p w:rsidR="00A36C40" w:rsidRPr="00A36C40" w:rsidRDefault="005A1ACE" w:rsidP="0050078C">
            <w:pPr>
              <w:spacing w:line="360" w:lineRule="auto"/>
              <w:cnfStyle w:val="000000100000"/>
              <w:rPr>
                <w:rFonts w:ascii="Arial" w:hAnsi="Arial" w:cs="Arial"/>
                <w:lang w:val="en-GB"/>
              </w:rPr>
            </w:pPr>
            <w:proofErr w:type="spellStart"/>
            <w:r w:rsidRPr="005A1ACE">
              <w:rPr>
                <w:rFonts w:ascii="Arial" w:hAnsi="Arial" w:cs="Arial"/>
                <w:lang w:val="en-GB"/>
              </w:rPr>
              <w:t>TGCACGGTGAGTCGAAAAAA</w:t>
            </w:r>
            <w:proofErr w:type="spellEnd"/>
          </w:p>
        </w:tc>
      </w:tr>
      <w:tr w:rsidR="00A36C40" w:rsidRPr="00A36C40" w:rsidTr="00BF032A">
        <w:tc>
          <w:tcPr>
            <w:cnfStyle w:val="001000000000"/>
            <w:tcW w:w="2268" w:type="dxa"/>
            <w:vAlign w:val="center"/>
          </w:tcPr>
          <w:p w:rsidR="00A36C40" w:rsidRPr="00A36C40" w:rsidRDefault="00A36C40" w:rsidP="0050078C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A36C40">
              <w:rPr>
                <w:rFonts w:ascii="Arial" w:hAnsi="Arial" w:cs="Arial"/>
                <w:i/>
                <w:lang w:val="en-GB"/>
              </w:rPr>
              <w:t>aceA</w:t>
            </w:r>
            <w:r>
              <w:rPr>
                <w:rFonts w:ascii="Arial" w:hAnsi="Arial" w:cs="Arial"/>
                <w:lang w:val="en-GB"/>
              </w:rPr>
              <w:t xml:space="preserve"> Rev</w:t>
            </w:r>
          </w:p>
        </w:tc>
        <w:tc>
          <w:tcPr>
            <w:tcW w:w="6236" w:type="dxa"/>
            <w:vAlign w:val="center"/>
          </w:tcPr>
          <w:p w:rsidR="00A36C40" w:rsidRPr="00A36C40" w:rsidRDefault="005A1ACE" w:rsidP="0050078C">
            <w:pPr>
              <w:spacing w:line="360" w:lineRule="auto"/>
              <w:cnfStyle w:val="000000000000"/>
              <w:rPr>
                <w:rFonts w:ascii="Arial" w:hAnsi="Arial" w:cs="Arial"/>
                <w:lang w:val="en-GB"/>
              </w:rPr>
            </w:pPr>
            <w:r w:rsidRPr="005A1ACE">
              <w:rPr>
                <w:rFonts w:ascii="Arial" w:hAnsi="Arial" w:cs="Arial"/>
                <w:lang w:val="en-GB"/>
              </w:rPr>
              <w:t>TAGACTGCTTCAATACCCGCTTT</w:t>
            </w:r>
          </w:p>
        </w:tc>
      </w:tr>
      <w:tr w:rsidR="00A36C40" w:rsidRPr="00A36C40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A36C40" w:rsidRDefault="00A36C40" w:rsidP="0050078C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A36C40">
              <w:rPr>
                <w:rFonts w:ascii="Arial" w:hAnsi="Arial" w:cs="Arial"/>
                <w:i/>
                <w:lang w:val="en-GB"/>
              </w:rPr>
              <w:t>ppsA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Fwd</w:t>
            </w:r>
          </w:p>
        </w:tc>
        <w:tc>
          <w:tcPr>
            <w:tcW w:w="6236" w:type="dxa"/>
            <w:vAlign w:val="center"/>
          </w:tcPr>
          <w:p w:rsidR="00A36C40" w:rsidRPr="00A36C40" w:rsidRDefault="00212025" w:rsidP="0050078C">
            <w:pPr>
              <w:spacing w:line="360" w:lineRule="auto"/>
              <w:cnfStyle w:val="000000100000"/>
              <w:rPr>
                <w:rFonts w:ascii="Arial" w:hAnsi="Arial" w:cs="Arial"/>
                <w:lang w:val="en-GB"/>
              </w:rPr>
            </w:pPr>
            <w:proofErr w:type="spellStart"/>
            <w:r w:rsidRPr="00212025">
              <w:rPr>
                <w:rFonts w:ascii="Arial" w:hAnsi="Arial" w:cs="Arial"/>
                <w:lang w:val="en-GB"/>
              </w:rPr>
              <w:t>CCTCCCTGGGTGAAATGATTA</w:t>
            </w:r>
            <w:proofErr w:type="spellEnd"/>
          </w:p>
        </w:tc>
      </w:tr>
      <w:tr w:rsidR="00A36C40" w:rsidRPr="00A36C40" w:rsidTr="00BF032A">
        <w:tc>
          <w:tcPr>
            <w:cnfStyle w:val="001000000000"/>
            <w:tcW w:w="2268" w:type="dxa"/>
            <w:vAlign w:val="center"/>
          </w:tcPr>
          <w:p w:rsidR="00A36C40" w:rsidRDefault="00A36C40" w:rsidP="0050078C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A36C40">
              <w:rPr>
                <w:rFonts w:ascii="Arial" w:hAnsi="Arial" w:cs="Arial"/>
                <w:i/>
                <w:lang w:val="en-GB"/>
              </w:rPr>
              <w:t>ppsA</w:t>
            </w:r>
            <w:r>
              <w:rPr>
                <w:rFonts w:ascii="Arial" w:hAnsi="Arial" w:cs="Arial"/>
                <w:lang w:val="en-GB"/>
              </w:rPr>
              <w:t xml:space="preserve"> Rev</w:t>
            </w:r>
          </w:p>
        </w:tc>
        <w:tc>
          <w:tcPr>
            <w:tcW w:w="6236" w:type="dxa"/>
            <w:vAlign w:val="center"/>
          </w:tcPr>
          <w:p w:rsidR="00A36C40" w:rsidRPr="00A36C40" w:rsidRDefault="00212025" w:rsidP="0050078C">
            <w:pPr>
              <w:spacing w:line="360" w:lineRule="auto"/>
              <w:cnfStyle w:val="000000000000"/>
              <w:rPr>
                <w:rFonts w:ascii="Arial" w:hAnsi="Arial" w:cs="Arial"/>
                <w:lang w:val="en-GB"/>
              </w:rPr>
            </w:pPr>
            <w:r w:rsidRPr="00212025">
              <w:rPr>
                <w:rFonts w:ascii="Arial" w:hAnsi="Arial" w:cs="Arial"/>
                <w:lang w:val="en-GB"/>
              </w:rPr>
              <w:t>GGCGGTTGTGGCGAAA</w:t>
            </w:r>
          </w:p>
        </w:tc>
      </w:tr>
      <w:tr w:rsidR="00A36C40" w:rsidRPr="00A36C40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A36C40" w:rsidRDefault="00A36C40" w:rsidP="0050078C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A36C40">
              <w:rPr>
                <w:rFonts w:ascii="Arial" w:hAnsi="Arial" w:cs="Arial"/>
                <w:i/>
                <w:lang w:val="en-GB"/>
              </w:rPr>
              <w:t>glpK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Fwd</w:t>
            </w:r>
          </w:p>
        </w:tc>
        <w:tc>
          <w:tcPr>
            <w:tcW w:w="6236" w:type="dxa"/>
            <w:vAlign w:val="center"/>
          </w:tcPr>
          <w:p w:rsidR="00A36C40" w:rsidRPr="00A36C40" w:rsidRDefault="0083471B" w:rsidP="0050078C">
            <w:pPr>
              <w:spacing w:line="360" w:lineRule="auto"/>
              <w:cnfStyle w:val="000000100000"/>
              <w:rPr>
                <w:rFonts w:ascii="Arial" w:hAnsi="Arial" w:cs="Arial"/>
                <w:lang w:val="en-GB"/>
              </w:rPr>
            </w:pPr>
            <w:proofErr w:type="spellStart"/>
            <w:r w:rsidRPr="0083471B">
              <w:rPr>
                <w:rFonts w:ascii="Arial" w:hAnsi="Arial" w:cs="Arial"/>
                <w:lang w:val="en-GB"/>
              </w:rPr>
              <w:t>GTGGCGCAGTAGCAAACAATT</w:t>
            </w:r>
            <w:proofErr w:type="spellEnd"/>
          </w:p>
        </w:tc>
      </w:tr>
      <w:tr w:rsidR="00A36C40" w:rsidRPr="00A36C40" w:rsidTr="00BF032A">
        <w:tc>
          <w:tcPr>
            <w:cnfStyle w:val="001000000000"/>
            <w:tcW w:w="2268" w:type="dxa"/>
            <w:vAlign w:val="center"/>
          </w:tcPr>
          <w:p w:rsidR="00A36C40" w:rsidRDefault="00A36C40" w:rsidP="0050078C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A36C40">
              <w:rPr>
                <w:rFonts w:ascii="Arial" w:hAnsi="Arial" w:cs="Arial"/>
                <w:i/>
                <w:lang w:val="en-GB"/>
              </w:rPr>
              <w:t>glpK</w:t>
            </w:r>
            <w:r>
              <w:rPr>
                <w:rFonts w:ascii="Arial" w:hAnsi="Arial" w:cs="Arial"/>
                <w:lang w:val="en-GB"/>
              </w:rPr>
              <w:t xml:space="preserve"> Rev</w:t>
            </w:r>
          </w:p>
        </w:tc>
        <w:tc>
          <w:tcPr>
            <w:tcW w:w="6236" w:type="dxa"/>
            <w:vAlign w:val="center"/>
          </w:tcPr>
          <w:p w:rsidR="00A36C40" w:rsidRPr="00A36C40" w:rsidRDefault="0083471B" w:rsidP="0050078C">
            <w:pPr>
              <w:spacing w:line="360" w:lineRule="auto"/>
              <w:cnfStyle w:val="000000000000"/>
              <w:rPr>
                <w:rFonts w:ascii="Arial" w:hAnsi="Arial" w:cs="Arial"/>
                <w:lang w:val="en-GB"/>
              </w:rPr>
            </w:pPr>
            <w:r w:rsidRPr="0083471B">
              <w:rPr>
                <w:rFonts w:ascii="Arial" w:hAnsi="Arial" w:cs="Arial"/>
                <w:lang w:val="en-GB"/>
              </w:rPr>
              <w:t>ACTTCCGGGCGCTCAAC</w:t>
            </w:r>
          </w:p>
        </w:tc>
      </w:tr>
      <w:tr w:rsidR="00A36C40" w:rsidRPr="00A36C40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A36C40" w:rsidRDefault="00A36C40" w:rsidP="0050078C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A36C40">
              <w:rPr>
                <w:rFonts w:ascii="Arial" w:hAnsi="Arial" w:cs="Arial"/>
                <w:i/>
                <w:lang w:val="en-GB"/>
              </w:rPr>
              <w:t>acnB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Fwd</w:t>
            </w:r>
          </w:p>
        </w:tc>
        <w:tc>
          <w:tcPr>
            <w:tcW w:w="6236" w:type="dxa"/>
            <w:vAlign w:val="center"/>
          </w:tcPr>
          <w:p w:rsidR="00A36C40" w:rsidRPr="00A36C40" w:rsidRDefault="005A1ACE" w:rsidP="0050078C">
            <w:pPr>
              <w:spacing w:line="360" w:lineRule="auto"/>
              <w:cnfStyle w:val="000000100000"/>
              <w:rPr>
                <w:rFonts w:ascii="Arial" w:hAnsi="Arial" w:cs="Arial"/>
                <w:lang w:val="en-GB"/>
              </w:rPr>
            </w:pPr>
            <w:proofErr w:type="spellStart"/>
            <w:r w:rsidRPr="005A1ACE">
              <w:rPr>
                <w:rFonts w:ascii="Arial" w:hAnsi="Arial" w:cs="Arial"/>
                <w:lang w:val="en-GB"/>
              </w:rPr>
              <w:t>GGCGAGAAGATCGACGAAGT</w:t>
            </w:r>
            <w:proofErr w:type="spellEnd"/>
          </w:p>
        </w:tc>
      </w:tr>
      <w:tr w:rsidR="00A36C40" w:rsidRPr="00A36C40" w:rsidTr="00BF032A">
        <w:tc>
          <w:tcPr>
            <w:cnfStyle w:val="001000000000"/>
            <w:tcW w:w="2268" w:type="dxa"/>
            <w:vAlign w:val="center"/>
          </w:tcPr>
          <w:p w:rsidR="00A36C40" w:rsidRDefault="00A36C40" w:rsidP="0050078C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A36C40">
              <w:rPr>
                <w:rFonts w:ascii="Arial" w:hAnsi="Arial" w:cs="Arial"/>
                <w:i/>
                <w:lang w:val="en-GB"/>
              </w:rPr>
              <w:t>acnB</w:t>
            </w:r>
            <w:r>
              <w:rPr>
                <w:rFonts w:ascii="Arial" w:hAnsi="Arial" w:cs="Arial"/>
                <w:lang w:val="en-GB"/>
              </w:rPr>
              <w:t xml:space="preserve"> Rev</w:t>
            </w:r>
          </w:p>
        </w:tc>
        <w:tc>
          <w:tcPr>
            <w:tcW w:w="6236" w:type="dxa"/>
            <w:vAlign w:val="center"/>
          </w:tcPr>
          <w:p w:rsidR="00A36C40" w:rsidRPr="00A36C40" w:rsidRDefault="005A1ACE" w:rsidP="0050078C">
            <w:pPr>
              <w:spacing w:line="360" w:lineRule="auto"/>
              <w:cnfStyle w:val="000000000000"/>
              <w:rPr>
                <w:rFonts w:ascii="Arial" w:hAnsi="Arial" w:cs="Arial"/>
                <w:lang w:val="en-GB"/>
              </w:rPr>
            </w:pPr>
            <w:r w:rsidRPr="005A1ACE">
              <w:rPr>
                <w:rFonts w:ascii="Arial" w:hAnsi="Arial" w:cs="Arial"/>
                <w:lang w:val="en-GB"/>
              </w:rPr>
              <w:t>GCACGGAAGTGACCGATGTT</w:t>
            </w:r>
          </w:p>
        </w:tc>
      </w:tr>
      <w:tr w:rsidR="00A36C40" w:rsidRPr="00A36C40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A36C40" w:rsidRDefault="00A36C40" w:rsidP="0050078C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A36C40">
              <w:rPr>
                <w:rFonts w:ascii="Arial" w:hAnsi="Arial" w:cs="Arial"/>
                <w:i/>
                <w:lang w:val="en-GB"/>
              </w:rPr>
              <w:t>aceE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Fwd</w:t>
            </w:r>
          </w:p>
        </w:tc>
        <w:tc>
          <w:tcPr>
            <w:tcW w:w="6236" w:type="dxa"/>
            <w:vAlign w:val="center"/>
          </w:tcPr>
          <w:p w:rsidR="00A36C40" w:rsidRPr="00A36C40" w:rsidRDefault="00143398" w:rsidP="0050078C">
            <w:pPr>
              <w:spacing w:line="360" w:lineRule="auto"/>
              <w:cnfStyle w:val="000000100000"/>
              <w:rPr>
                <w:rFonts w:ascii="Arial" w:hAnsi="Arial" w:cs="Arial"/>
                <w:lang w:val="en-GB"/>
              </w:rPr>
            </w:pPr>
            <w:proofErr w:type="spellStart"/>
            <w:r w:rsidRPr="00143398">
              <w:rPr>
                <w:rFonts w:ascii="Arial" w:hAnsi="Arial" w:cs="Arial"/>
                <w:lang w:val="en-GB"/>
              </w:rPr>
              <w:t>CGTGAAGAAGGTGTTGAGCG</w:t>
            </w:r>
            <w:proofErr w:type="spellEnd"/>
          </w:p>
        </w:tc>
      </w:tr>
      <w:tr w:rsidR="00A36C40" w:rsidRPr="00A36C40" w:rsidTr="00BF032A">
        <w:tc>
          <w:tcPr>
            <w:cnfStyle w:val="001000000000"/>
            <w:tcW w:w="2268" w:type="dxa"/>
            <w:vAlign w:val="center"/>
          </w:tcPr>
          <w:p w:rsidR="00A36C40" w:rsidRDefault="00A36C40" w:rsidP="0050078C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A36C40">
              <w:rPr>
                <w:rFonts w:ascii="Arial" w:hAnsi="Arial" w:cs="Arial"/>
                <w:i/>
                <w:lang w:val="en-GB"/>
              </w:rPr>
              <w:t>aceE</w:t>
            </w:r>
            <w:r>
              <w:rPr>
                <w:rFonts w:ascii="Arial" w:hAnsi="Arial" w:cs="Arial"/>
                <w:lang w:val="en-GB"/>
              </w:rPr>
              <w:t xml:space="preserve"> Rev</w:t>
            </w:r>
          </w:p>
        </w:tc>
        <w:tc>
          <w:tcPr>
            <w:tcW w:w="6236" w:type="dxa"/>
            <w:vAlign w:val="center"/>
          </w:tcPr>
          <w:p w:rsidR="00A36C40" w:rsidRPr="00A36C40" w:rsidRDefault="00143398" w:rsidP="0050078C">
            <w:pPr>
              <w:spacing w:line="360" w:lineRule="auto"/>
              <w:cnfStyle w:val="000000000000"/>
              <w:rPr>
                <w:rFonts w:ascii="Arial" w:hAnsi="Arial" w:cs="Arial"/>
                <w:lang w:val="en-GB"/>
              </w:rPr>
            </w:pPr>
            <w:r w:rsidRPr="00143398">
              <w:rPr>
                <w:rFonts w:ascii="Arial" w:hAnsi="Arial" w:cs="Arial"/>
                <w:lang w:val="en-GB"/>
              </w:rPr>
              <w:t>TTGCTGATACCTGTGCCTGC</w:t>
            </w:r>
          </w:p>
        </w:tc>
      </w:tr>
      <w:tr w:rsidR="00A36C40" w:rsidRPr="00A36C40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A36C40" w:rsidRDefault="00A36C40" w:rsidP="0050078C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A36C40">
              <w:rPr>
                <w:rFonts w:ascii="Arial" w:hAnsi="Arial" w:cs="Arial"/>
                <w:i/>
                <w:lang w:val="en-GB"/>
              </w:rPr>
              <w:t>gapA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Fwd</w:t>
            </w:r>
          </w:p>
        </w:tc>
        <w:tc>
          <w:tcPr>
            <w:tcW w:w="6236" w:type="dxa"/>
            <w:vAlign w:val="center"/>
          </w:tcPr>
          <w:p w:rsidR="00A36C40" w:rsidRPr="00A36C40" w:rsidRDefault="00143398" w:rsidP="0050078C">
            <w:pPr>
              <w:spacing w:line="360" w:lineRule="auto"/>
              <w:cnfStyle w:val="000000100000"/>
              <w:rPr>
                <w:rFonts w:ascii="Arial" w:hAnsi="Arial" w:cs="Arial"/>
                <w:lang w:val="en-GB"/>
              </w:rPr>
            </w:pPr>
            <w:proofErr w:type="spellStart"/>
            <w:r w:rsidRPr="00143398">
              <w:rPr>
                <w:rFonts w:ascii="Arial" w:hAnsi="Arial" w:cs="Arial"/>
                <w:lang w:val="en-GB"/>
              </w:rPr>
              <w:t>GAAAGGCGTTCTGGGCTACA</w:t>
            </w:r>
            <w:proofErr w:type="spellEnd"/>
          </w:p>
        </w:tc>
      </w:tr>
      <w:tr w:rsidR="00A36C40" w:rsidRPr="00A36C40" w:rsidTr="00BF032A">
        <w:tc>
          <w:tcPr>
            <w:cnfStyle w:val="001000000000"/>
            <w:tcW w:w="2268" w:type="dxa"/>
            <w:vAlign w:val="center"/>
          </w:tcPr>
          <w:p w:rsidR="00A36C40" w:rsidRDefault="00A36C40" w:rsidP="0050078C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A36C40">
              <w:rPr>
                <w:rFonts w:ascii="Arial" w:hAnsi="Arial" w:cs="Arial"/>
                <w:i/>
                <w:lang w:val="en-GB"/>
              </w:rPr>
              <w:t>gapA</w:t>
            </w:r>
            <w:r>
              <w:rPr>
                <w:rFonts w:ascii="Arial" w:hAnsi="Arial" w:cs="Arial"/>
                <w:lang w:val="en-GB"/>
              </w:rPr>
              <w:t xml:space="preserve"> Rev</w:t>
            </w:r>
          </w:p>
        </w:tc>
        <w:tc>
          <w:tcPr>
            <w:tcW w:w="6236" w:type="dxa"/>
            <w:vAlign w:val="center"/>
          </w:tcPr>
          <w:p w:rsidR="00A36C40" w:rsidRPr="00A36C40" w:rsidRDefault="00143398" w:rsidP="0050078C">
            <w:pPr>
              <w:spacing w:line="360" w:lineRule="auto"/>
              <w:cnfStyle w:val="000000000000"/>
              <w:rPr>
                <w:rFonts w:ascii="Arial" w:hAnsi="Arial" w:cs="Arial"/>
                <w:lang w:val="en-GB"/>
              </w:rPr>
            </w:pPr>
            <w:r w:rsidRPr="00143398">
              <w:rPr>
                <w:rFonts w:ascii="Arial" w:hAnsi="Arial" w:cs="Arial"/>
                <w:lang w:val="en-GB"/>
              </w:rPr>
              <w:t>GCAAACTTCGCCGTTGAAA</w:t>
            </w:r>
          </w:p>
        </w:tc>
      </w:tr>
      <w:tr w:rsidR="00A36C40" w:rsidRPr="00A36C40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A36C40" w:rsidRDefault="00A36C40" w:rsidP="0050078C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A36C40">
              <w:rPr>
                <w:rFonts w:ascii="Arial" w:hAnsi="Arial" w:cs="Arial"/>
                <w:i/>
                <w:lang w:val="en-GB"/>
              </w:rPr>
              <w:t>tpiA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Fwd</w:t>
            </w:r>
          </w:p>
        </w:tc>
        <w:tc>
          <w:tcPr>
            <w:tcW w:w="6236" w:type="dxa"/>
            <w:vAlign w:val="center"/>
          </w:tcPr>
          <w:p w:rsidR="00A36C40" w:rsidRPr="00A36C40" w:rsidRDefault="0083471B" w:rsidP="0050078C">
            <w:pPr>
              <w:spacing w:line="360" w:lineRule="auto"/>
              <w:cnfStyle w:val="000000100000"/>
              <w:rPr>
                <w:rFonts w:ascii="Arial" w:hAnsi="Arial" w:cs="Arial"/>
                <w:lang w:val="en-GB"/>
              </w:rPr>
            </w:pPr>
            <w:proofErr w:type="spellStart"/>
            <w:r w:rsidRPr="0083471B">
              <w:rPr>
                <w:rFonts w:ascii="Arial" w:hAnsi="Arial" w:cs="Arial"/>
                <w:lang w:val="en-GB"/>
              </w:rPr>
              <w:t>AACTCCGGCTCAGGCACAG</w:t>
            </w:r>
            <w:proofErr w:type="spellEnd"/>
          </w:p>
        </w:tc>
      </w:tr>
      <w:tr w:rsidR="005B3857" w:rsidRPr="00A36C40" w:rsidTr="00BF032A">
        <w:tc>
          <w:tcPr>
            <w:cnfStyle w:val="001000000000"/>
            <w:tcW w:w="2268" w:type="dxa"/>
            <w:vAlign w:val="center"/>
          </w:tcPr>
          <w:p w:rsidR="005B3857" w:rsidRPr="00A36C40" w:rsidRDefault="005B3857" w:rsidP="0050078C">
            <w:pPr>
              <w:spacing w:line="360" w:lineRule="auto"/>
              <w:jc w:val="center"/>
              <w:rPr>
                <w:rFonts w:ascii="Arial" w:hAnsi="Arial" w:cs="Arial"/>
                <w:i/>
                <w:lang w:val="en-GB"/>
              </w:rPr>
            </w:pPr>
            <w:proofErr w:type="spellStart"/>
            <w:r w:rsidRPr="00A36C40">
              <w:rPr>
                <w:rFonts w:ascii="Arial" w:hAnsi="Arial" w:cs="Arial"/>
                <w:i/>
                <w:lang w:val="en-GB"/>
              </w:rPr>
              <w:t>tpiA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Rev</w:t>
            </w:r>
          </w:p>
        </w:tc>
        <w:tc>
          <w:tcPr>
            <w:tcW w:w="6236" w:type="dxa"/>
            <w:vAlign w:val="center"/>
          </w:tcPr>
          <w:p w:rsidR="005B3857" w:rsidRPr="00A36C40" w:rsidRDefault="0083471B" w:rsidP="0050078C">
            <w:pPr>
              <w:spacing w:line="360" w:lineRule="auto"/>
              <w:cnfStyle w:val="000000000000"/>
              <w:rPr>
                <w:rFonts w:ascii="Arial" w:hAnsi="Arial" w:cs="Arial"/>
                <w:lang w:val="en-GB"/>
              </w:rPr>
            </w:pPr>
            <w:proofErr w:type="spellStart"/>
            <w:r w:rsidRPr="0083471B">
              <w:rPr>
                <w:rFonts w:ascii="Arial" w:hAnsi="Arial" w:cs="Arial"/>
                <w:lang w:val="en-GB"/>
              </w:rPr>
              <w:t>AGCCGCCGTACTGAATGATC</w:t>
            </w:r>
            <w:proofErr w:type="spellEnd"/>
          </w:p>
        </w:tc>
      </w:tr>
      <w:tr w:rsidR="005B3857" w:rsidRPr="00A36C40" w:rsidTr="00BF032A">
        <w:trPr>
          <w:cnfStyle w:val="000000100000"/>
        </w:trPr>
        <w:tc>
          <w:tcPr>
            <w:cnfStyle w:val="001000000000"/>
            <w:tcW w:w="2268" w:type="dxa"/>
            <w:vAlign w:val="center"/>
          </w:tcPr>
          <w:p w:rsidR="005B3857" w:rsidRPr="00A36C40" w:rsidRDefault="005B3857" w:rsidP="0050078C">
            <w:pPr>
              <w:spacing w:line="360" w:lineRule="auto"/>
              <w:jc w:val="center"/>
              <w:rPr>
                <w:rFonts w:ascii="Arial" w:hAnsi="Arial" w:cs="Arial"/>
                <w:i/>
                <w:lang w:val="en-GB"/>
              </w:rPr>
            </w:pPr>
            <w:proofErr w:type="spellStart"/>
            <w:r>
              <w:rPr>
                <w:rFonts w:ascii="Arial" w:hAnsi="Arial" w:cs="Arial"/>
                <w:i/>
                <w:lang w:val="en-GB"/>
              </w:rPr>
              <w:t>rrsA</w:t>
            </w:r>
            <w:proofErr w:type="spellEnd"/>
            <w:r>
              <w:rPr>
                <w:rFonts w:ascii="Arial" w:hAnsi="Arial" w:cs="Arial"/>
                <w:i/>
                <w:lang w:val="en-GB"/>
              </w:rPr>
              <w:t xml:space="preserve"> </w:t>
            </w:r>
            <w:r w:rsidRPr="005B3857">
              <w:rPr>
                <w:rFonts w:ascii="Arial" w:hAnsi="Arial" w:cs="Arial"/>
                <w:lang w:val="en-GB"/>
              </w:rPr>
              <w:t>Fwd</w:t>
            </w:r>
          </w:p>
        </w:tc>
        <w:tc>
          <w:tcPr>
            <w:tcW w:w="6236" w:type="dxa"/>
            <w:vAlign w:val="center"/>
          </w:tcPr>
          <w:p w:rsidR="005B3857" w:rsidRPr="00A36C40" w:rsidRDefault="005B3857" w:rsidP="0050078C">
            <w:pPr>
              <w:spacing w:line="360" w:lineRule="auto"/>
              <w:cnfStyle w:val="000000100000"/>
              <w:rPr>
                <w:rFonts w:ascii="Arial" w:hAnsi="Arial" w:cs="Arial"/>
                <w:lang w:val="en-GB"/>
              </w:rPr>
            </w:pPr>
            <w:proofErr w:type="spellStart"/>
            <w:r w:rsidRPr="005B3857">
              <w:rPr>
                <w:rFonts w:ascii="Arial" w:hAnsi="Arial" w:cs="Arial"/>
                <w:lang w:val="en-GB"/>
              </w:rPr>
              <w:t>CCTTACGACCAGGGCTACACA</w:t>
            </w:r>
            <w:proofErr w:type="spellEnd"/>
          </w:p>
        </w:tc>
      </w:tr>
      <w:tr w:rsidR="00A36C40" w:rsidRPr="00A36C40" w:rsidTr="00BF032A">
        <w:tc>
          <w:tcPr>
            <w:cnfStyle w:val="001000000000"/>
            <w:tcW w:w="2268" w:type="dxa"/>
            <w:vAlign w:val="center"/>
          </w:tcPr>
          <w:p w:rsidR="00A36C40" w:rsidRDefault="005B3857" w:rsidP="0050078C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5B3857">
              <w:rPr>
                <w:rFonts w:ascii="Arial" w:hAnsi="Arial" w:cs="Arial"/>
                <w:i/>
                <w:lang w:val="en-GB"/>
              </w:rPr>
              <w:t>rrsA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Rev</w:t>
            </w:r>
          </w:p>
        </w:tc>
        <w:tc>
          <w:tcPr>
            <w:tcW w:w="6236" w:type="dxa"/>
            <w:vAlign w:val="center"/>
          </w:tcPr>
          <w:p w:rsidR="00A36C40" w:rsidRPr="00A36C40" w:rsidRDefault="005B3857" w:rsidP="0050078C">
            <w:pPr>
              <w:spacing w:line="360" w:lineRule="auto"/>
              <w:cnfStyle w:val="000000000000"/>
              <w:rPr>
                <w:rFonts w:ascii="Arial" w:hAnsi="Arial" w:cs="Arial"/>
                <w:lang w:val="en-GB"/>
              </w:rPr>
            </w:pPr>
            <w:proofErr w:type="spellStart"/>
            <w:r w:rsidRPr="005B3857">
              <w:rPr>
                <w:rFonts w:ascii="Arial" w:hAnsi="Arial" w:cs="Arial"/>
                <w:lang w:val="en-GB"/>
              </w:rPr>
              <w:t>CACTTTATGAGGTCCGCTTGCT</w:t>
            </w:r>
            <w:proofErr w:type="spellEnd"/>
          </w:p>
        </w:tc>
      </w:tr>
    </w:tbl>
    <w:p w:rsidR="00764DBC" w:rsidRDefault="00764DBC" w:rsidP="001D3CFD">
      <w:pPr>
        <w:rPr>
          <w:sz w:val="24"/>
          <w:lang w:val="en-GB"/>
        </w:rPr>
      </w:pPr>
      <w:r>
        <w:rPr>
          <w:sz w:val="24"/>
          <w:lang w:val="en-GB"/>
        </w:rPr>
        <w:br w:type="page"/>
      </w:r>
    </w:p>
    <w:p w:rsidR="004E73C7" w:rsidRPr="00A36C40" w:rsidRDefault="004E73C7" w:rsidP="001D3CFD">
      <w:pPr>
        <w:rPr>
          <w:sz w:val="24"/>
          <w:lang w:val="en-GB"/>
        </w:rPr>
      </w:pPr>
    </w:p>
    <w:p w:rsidR="00F95F44" w:rsidRPr="00F95F44" w:rsidRDefault="00C71156" w:rsidP="00F95F44">
      <w:pPr>
        <w:keepNext/>
        <w:rPr>
          <w:rFonts w:ascii="Arial" w:hAnsi="Arial" w:cs="Arial"/>
          <w:b/>
          <w:noProof/>
          <w:lang w:eastAsia="es-ES"/>
        </w:rPr>
      </w:pPr>
      <w:r>
        <w:rPr>
          <w:rFonts w:ascii="Arial" w:hAnsi="Arial" w:cs="Arial"/>
          <w:b/>
          <w:noProof/>
          <w:lang w:eastAsia="es-ES"/>
        </w:rPr>
        <w:t>F</w:t>
      </w:r>
      <w:r w:rsidR="005B3AF5" w:rsidRPr="005B3AF5">
        <w:rPr>
          <w:rFonts w:ascii="Arial" w:hAnsi="Arial" w:cs="Arial"/>
          <w:b/>
          <w:noProof/>
          <w:lang w:eastAsia="es-ES"/>
        </w:rPr>
        <w:t>igures</w:t>
      </w:r>
    </w:p>
    <w:p w:rsidR="008D2BA5" w:rsidRDefault="00A736CD" w:rsidP="008D2BA5">
      <w:pPr>
        <w:keepNext/>
        <w:jc w:val="center"/>
      </w:pPr>
      <w:r w:rsidRPr="00A736CD">
        <w:rPr>
          <w:noProof/>
          <w:lang w:val="en-US"/>
        </w:rPr>
        <w:drawing>
          <wp:inline distT="0" distB="0" distL="0" distR="0">
            <wp:extent cx="5040000" cy="2952261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95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128" w:rsidRDefault="00140003" w:rsidP="001D3CFD">
      <w:pPr>
        <w:pStyle w:val="Caption"/>
        <w:spacing w:line="360" w:lineRule="auto"/>
        <w:jc w:val="both"/>
        <w:rPr>
          <w:rFonts w:ascii="Arial" w:hAnsi="Arial" w:cs="Arial"/>
          <w:i w:val="0"/>
          <w:color w:val="auto"/>
          <w:sz w:val="20"/>
          <w:szCs w:val="20"/>
          <w:lang w:val="en-GB"/>
        </w:rPr>
      </w:pPr>
      <w:r>
        <w:rPr>
          <w:rFonts w:ascii="Arial" w:hAnsi="Arial" w:cs="Arial"/>
          <w:b/>
          <w:i w:val="0"/>
          <w:color w:val="auto"/>
          <w:sz w:val="20"/>
          <w:szCs w:val="20"/>
          <w:lang w:val="en-GB"/>
        </w:rPr>
        <w:t>Fig</w:t>
      </w:r>
      <w:r w:rsidR="00CB2691">
        <w:rPr>
          <w:rFonts w:ascii="Arial" w:hAnsi="Arial" w:cs="Arial"/>
          <w:b/>
          <w:i w:val="0"/>
          <w:color w:val="auto"/>
          <w:sz w:val="20"/>
          <w:szCs w:val="20"/>
          <w:lang w:val="en-GB"/>
        </w:rPr>
        <w:t>ure</w:t>
      </w:r>
      <w:r w:rsidR="004A42DA">
        <w:rPr>
          <w:rFonts w:ascii="Arial" w:hAnsi="Arial" w:cs="Arial"/>
          <w:b/>
          <w:i w:val="0"/>
          <w:color w:val="auto"/>
          <w:sz w:val="20"/>
          <w:szCs w:val="20"/>
          <w:lang w:val="en-GB"/>
        </w:rPr>
        <w:t xml:space="preserve"> </w:t>
      </w:r>
      <w:proofErr w:type="spellStart"/>
      <w:r w:rsidR="004A42DA">
        <w:rPr>
          <w:rFonts w:ascii="Arial" w:hAnsi="Arial" w:cs="Arial"/>
          <w:b/>
          <w:i w:val="0"/>
          <w:color w:val="auto"/>
          <w:sz w:val="20"/>
          <w:szCs w:val="20"/>
          <w:lang w:val="en-GB"/>
        </w:rPr>
        <w:t>S1</w:t>
      </w:r>
      <w:proofErr w:type="spellEnd"/>
      <w:r w:rsidR="008D2BA5" w:rsidRPr="00140003">
        <w:rPr>
          <w:rFonts w:ascii="Arial" w:hAnsi="Arial" w:cs="Arial"/>
          <w:i w:val="0"/>
          <w:color w:val="auto"/>
          <w:sz w:val="20"/>
          <w:szCs w:val="20"/>
          <w:lang w:val="en-GB"/>
        </w:rPr>
        <w:t xml:space="preserve"> </w:t>
      </w:r>
      <w:r w:rsidR="004A42DA" w:rsidRPr="004A42DA">
        <w:rPr>
          <w:rFonts w:ascii="Arial" w:hAnsi="Arial" w:cs="Arial"/>
          <w:b/>
          <w:color w:val="auto"/>
          <w:sz w:val="20"/>
          <w:szCs w:val="20"/>
          <w:lang w:val="en-GB"/>
        </w:rPr>
        <w:t>E. coli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0"/>
          <w:lang w:val="en-GB"/>
        </w:rPr>
        <w:t xml:space="preserve"> BL21 wt</w:t>
      </w:r>
      <w:r w:rsidR="004A42DA" w:rsidRPr="004A42DA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 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0"/>
          <w:lang w:val="en-GB"/>
        </w:rPr>
        <w:t>grown at OD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0"/>
          <w:vertAlign w:val="subscript"/>
          <w:lang w:val="en-GB"/>
        </w:rPr>
        <w:t>600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0"/>
          <w:lang w:val="en-GB"/>
        </w:rPr>
        <w:t xml:space="preserve"> and acetate, glucose and glycerol extracellular concentrations.</w:t>
      </w:r>
      <w:r w:rsidR="004A42DA" w:rsidRPr="004A42DA">
        <w:rPr>
          <w:rFonts w:ascii="Arial" w:hAnsi="Arial" w:cs="Arial"/>
          <w:i w:val="0"/>
          <w:color w:val="auto"/>
          <w:sz w:val="20"/>
          <w:szCs w:val="20"/>
          <w:lang w:val="en-GB"/>
        </w:rPr>
        <w:t xml:space="preserve"> </w:t>
      </w:r>
      <w:r w:rsidR="008D2BA5" w:rsidRPr="00140003">
        <w:rPr>
          <w:rFonts w:ascii="Arial" w:hAnsi="Arial" w:cs="Arial"/>
          <w:color w:val="auto"/>
          <w:sz w:val="20"/>
          <w:szCs w:val="20"/>
          <w:lang w:val="en-GB"/>
        </w:rPr>
        <w:t>E. coli</w:t>
      </w:r>
      <w:r w:rsidR="008D2BA5" w:rsidRPr="00140003">
        <w:rPr>
          <w:rFonts w:ascii="Arial" w:hAnsi="Arial" w:cs="Arial"/>
          <w:i w:val="0"/>
          <w:color w:val="auto"/>
          <w:sz w:val="20"/>
          <w:szCs w:val="20"/>
          <w:lang w:val="en-GB"/>
        </w:rPr>
        <w:t xml:space="preserve"> BL21 wt growth (black), extracellular acetate (blue) and glucose or glycerol consumption (green) in TB7 glucose (A), TB7 glycerol (B), MM9 glucose (C) and MM9 glycerol (D).</w:t>
      </w:r>
    </w:p>
    <w:p w:rsidR="00140003" w:rsidRDefault="00140003" w:rsidP="00140003">
      <w:pPr>
        <w:rPr>
          <w:lang w:val="en-GB"/>
        </w:rPr>
      </w:pPr>
    </w:p>
    <w:p w:rsidR="00587149" w:rsidRDefault="00587149" w:rsidP="00140003">
      <w:pPr>
        <w:rPr>
          <w:lang w:val="en-GB"/>
        </w:rPr>
      </w:pPr>
    </w:p>
    <w:p w:rsidR="00C71156" w:rsidRDefault="00C71156" w:rsidP="00140003">
      <w:pPr>
        <w:rPr>
          <w:lang w:val="en-GB"/>
        </w:rPr>
      </w:pPr>
    </w:p>
    <w:p w:rsidR="00C71156" w:rsidRDefault="00C71156" w:rsidP="00140003">
      <w:pPr>
        <w:rPr>
          <w:lang w:val="en-GB"/>
        </w:rPr>
      </w:pPr>
    </w:p>
    <w:p w:rsidR="00587149" w:rsidRDefault="00587149" w:rsidP="00140003">
      <w:pPr>
        <w:rPr>
          <w:lang w:val="en-GB"/>
        </w:rPr>
      </w:pPr>
    </w:p>
    <w:p w:rsidR="00587149" w:rsidRDefault="00587149" w:rsidP="00140003">
      <w:pPr>
        <w:rPr>
          <w:lang w:val="en-GB"/>
        </w:rPr>
      </w:pPr>
    </w:p>
    <w:p w:rsidR="00587149" w:rsidRDefault="00587149" w:rsidP="00140003">
      <w:pPr>
        <w:rPr>
          <w:lang w:val="en-GB"/>
        </w:rPr>
      </w:pPr>
    </w:p>
    <w:p w:rsidR="00587149" w:rsidRPr="00140003" w:rsidRDefault="00587149" w:rsidP="00140003">
      <w:pPr>
        <w:rPr>
          <w:lang w:val="en-GB"/>
        </w:rPr>
      </w:pPr>
    </w:p>
    <w:p w:rsidR="008D2BA5" w:rsidRDefault="00A736CD" w:rsidP="008D2BA5">
      <w:pPr>
        <w:keepNext/>
        <w:jc w:val="center"/>
      </w:pPr>
      <w:r w:rsidRPr="00A736CD">
        <w:rPr>
          <w:noProof/>
          <w:lang w:val="en-US"/>
        </w:rPr>
        <w:lastRenderedPageBreak/>
        <w:drawing>
          <wp:inline distT="0" distB="0" distL="0" distR="0">
            <wp:extent cx="5040000" cy="295226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95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3C7" w:rsidRDefault="00140003" w:rsidP="001D3CFD">
      <w:pPr>
        <w:pStyle w:val="Caption"/>
        <w:spacing w:line="360" w:lineRule="auto"/>
        <w:jc w:val="both"/>
        <w:rPr>
          <w:rFonts w:ascii="Arial" w:hAnsi="Arial" w:cs="Arial"/>
          <w:i w:val="0"/>
          <w:color w:val="auto"/>
          <w:sz w:val="20"/>
          <w:szCs w:val="22"/>
          <w:lang w:val="en-GB"/>
        </w:rPr>
      </w:pPr>
      <w:r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Fig</w:t>
      </w:r>
      <w:r w:rsidR="00CB2691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ure</w:t>
      </w:r>
      <w:r w:rsidR="008D2BA5" w:rsidRPr="00140003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 </w:t>
      </w:r>
      <w:proofErr w:type="spellStart"/>
      <w:r w:rsidR="008D2BA5" w:rsidRPr="00140003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S2</w:t>
      </w:r>
      <w:proofErr w:type="spellEnd"/>
      <w:r w:rsidR="008D2BA5"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 xml:space="preserve"> </w:t>
      </w:r>
      <w:r w:rsidR="004A42DA" w:rsidRPr="004A42DA">
        <w:rPr>
          <w:rFonts w:ascii="Arial" w:hAnsi="Arial" w:cs="Arial"/>
          <w:b/>
          <w:color w:val="auto"/>
          <w:sz w:val="20"/>
          <w:szCs w:val="20"/>
          <w:lang w:val="en-GB"/>
        </w:rPr>
        <w:t>E. coli</w:t>
      </w:r>
      <w:r w:rsidR="004A42DA">
        <w:rPr>
          <w:rFonts w:ascii="Arial" w:hAnsi="Arial" w:cs="Arial"/>
          <w:b/>
          <w:i w:val="0"/>
          <w:color w:val="auto"/>
          <w:sz w:val="20"/>
          <w:szCs w:val="20"/>
          <w:lang w:val="en-GB"/>
        </w:rPr>
        <w:t xml:space="preserve"> BL21 </w:t>
      </w:r>
      <w:proofErr w:type="spellStart"/>
      <w:r w:rsidR="004A42DA" w:rsidRPr="004A42DA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Δ</w:t>
      </w:r>
      <w:r w:rsidR="004A42DA" w:rsidRPr="004A42DA">
        <w:rPr>
          <w:rFonts w:ascii="Arial" w:hAnsi="Arial" w:cs="Arial"/>
          <w:b/>
          <w:color w:val="auto"/>
          <w:sz w:val="20"/>
          <w:szCs w:val="22"/>
          <w:lang w:val="en-GB"/>
        </w:rPr>
        <w:t>patZ</w:t>
      </w:r>
      <w:proofErr w:type="spellEnd"/>
      <w:r w:rsidR="004A42DA" w:rsidRPr="004A42DA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 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0"/>
          <w:lang w:val="en-GB"/>
        </w:rPr>
        <w:t>grown at OD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0"/>
          <w:vertAlign w:val="subscript"/>
          <w:lang w:val="en-GB"/>
        </w:rPr>
        <w:t>600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0"/>
          <w:lang w:val="en-GB"/>
        </w:rPr>
        <w:t xml:space="preserve"> and acetate, glucose and glycerol extracellular concentrations.</w:t>
      </w:r>
      <w:r w:rsidR="004A42DA" w:rsidRPr="004A42DA">
        <w:rPr>
          <w:rFonts w:ascii="Arial" w:hAnsi="Arial" w:cs="Arial"/>
          <w:i w:val="0"/>
          <w:color w:val="auto"/>
          <w:sz w:val="20"/>
          <w:szCs w:val="20"/>
          <w:lang w:val="en-GB"/>
        </w:rPr>
        <w:t xml:space="preserve"> </w:t>
      </w:r>
      <w:r w:rsidR="008D2BA5" w:rsidRPr="00140003">
        <w:rPr>
          <w:rFonts w:ascii="Arial" w:hAnsi="Arial" w:cs="Arial"/>
          <w:color w:val="auto"/>
          <w:sz w:val="20"/>
          <w:szCs w:val="22"/>
          <w:lang w:val="en-GB"/>
        </w:rPr>
        <w:t>E. coli</w:t>
      </w:r>
      <w:r w:rsidR="008D2BA5"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 xml:space="preserve"> BL21 </w:t>
      </w:r>
      <w:proofErr w:type="spellStart"/>
      <w:r w:rsidR="008D2BA5"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>Δ</w:t>
      </w:r>
      <w:r w:rsidR="008D2BA5" w:rsidRPr="00140003">
        <w:rPr>
          <w:rFonts w:ascii="Arial" w:hAnsi="Arial" w:cs="Arial"/>
          <w:color w:val="auto"/>
          <w:sz w:val="20"/>
          <w:szCs w:val="22"/>
          <w:lang w:val="en-GB"/>
        </w:rPr>
        <w:t>patZ</w:t>
      </w:r>
      <w:proofErr w:type="spellEnd"/>
      <w:r w:rsidR="008D2BA5" w:rsidRPr="00140003">
        <w:rPr>
          <w:rFonts w:ascii="Arial" w:hAnsi="Arial" w:cs="Arial"/>
          <w:color w:val="auto"/>
          <w:sz w:val="20"/>
          <w:szCs w:val="22"/>
          <w:lang w:val="en-GB"/>
        </w:rPr>
        <w:t xml:space="preserve"> </w:t>
      </w:r>
      <w:r w:rsidR="008D2BA5"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>growth (black), extracellular acetate (blue) and glucose or glycerol consumption (green) in TB7 glucose (A), TB7 glycerol (B), MM9 glucose (C) and MM9 glycerol (D).</w:t>
      </w:r>
    </w:p>
    <w:p w:rsidR="00587149" w:rsidRDefault="00587149" w:rsidP="00587149">
      <w:pPr>
        <w:rPr>
          <w:lang w:val="en-GB"/>
        </w:rPr>
      </w:pPr>
    </w:p>
    <w:p w:rsidR="00587149" w:rsidRDefault="00587149" w:rsidP="00587149">
      <w:pPr>
        <w:rPr>
          <w:lang w:val="en-GB"/>
        </w:rPr>
      </w:pPr>
    </w:p>
    <w:p w:rsidR="00587149" w:rsidRDefault="00587149" w:rsidP="00587149">
      <w:pPr>
        <w:rPr>
          <w:lang w:val="en-GB"/>
        </w:rPr>
      </w:pPr>
    </w:p>
    <w:p w:rsidR="00587149" w:rsidRDefault="00587149" w:rsidP="00587149">
      <w:pPr>
        <w:rPr>
          <w:lang w:val="en-GB"/>
        </w:rPr>
      </w:pPr>
    </w:p>
    <w:p w:rsidR="00587149" w:rsidRDefault="00587149" w:rsidP="00587149">
      <w:pPr>
        <w:rPr>
          <w:lang w:val="en-GB"/>
        </w:rPr>
      </w:pPr>
    </w:p>
    <w:p w:rsidR="00587149" w:rsidRDefault="00587149" w:rsidP="00587149">
      <w:pPr>
        <w:rPr>
          <w:lang w:val="en-GB"/>
        </w:rPr>
      </w:pPr>
    </w:p>
    <w:p w:rsidR="00587149" w:rsidRPr="00587149" w:rsidRDefault="00587149" w:rsidP="00587149">
      <w:pPr>
        <w:rPr>
          <w:lang w:val="en-GB"/>
        </w:rPr>
      </w:pPr>
    </w:p>
    <w:p w:rsidR="009043EC" w:rsidRDefault="00A736CD" w:rsidP="009043EC">
      <w:pPr>
        <w:keepNext/>
        <w:jc w:val="center"/>
      </w:pPr>
      <w:r w:rsidRPr="00A736CD">
        <w:rPr>
          <w:noProof/>
          <w:lang w:val="en-US"/>
        </w:rPr>
        <w:lastRenderedPageBreak/>
        <w:drawing>
          <wp:inline distT="0" distB="0" distL="0" distR="0">
            <wp:extent cx="5040000" cy="2952261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95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BA5" w:rsidRDefault="00140003" w:rsidP="001D3CFD">
      <w:pPr>
        <w:pStyle w:val="Caption"/>
        <w:spacing w:line="360" w:lineRule="auto"/>
        <w:jc w:val="both"/>
        <w:rPr>
          <w:rFonts w:ascii="Arial" w:hAnsi="Arial" w:cs="Arial"/>
          <w:i w:val="0"/>
          <w:color w:val="auto"/>
          <w:sz w:val="20"/>
          <w:szCs w:val="22"/>
          <w:lang w:val="en-GB"/>
        </w:rPr>
      </w:pPr>
      <w:r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Fig</w:t>
      </w:r>
      <w:r w:rsidR="00CB2691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ure</w:t>
      </w:r>
      <w:r w:rsidR="009043EC" w:rsidRPr="00140003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 </w:t>
      </w:r>
      <w:proofErr w:type="spellStart"/>
      <w:r w:rsidR="009043EC" w:rsidRPr="00140003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S3</w:t>
      </w:r>
      <w:proofErr w:type="spellEnd"/>
      <w:r w:rsidR="009043EC"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 xml:space="preserve"> </w:t>
      </w:r>
      <w:r w:rsidR="004A42DA" w:rsidRPr="004A42DA">
        <w:rPr>
          <w:rFonts w:ascii="Arial" w:hAnsi="Arial" w:cs="Arial"/>
          <w:b/>
          <w:color w:val="auto"/>
          <w:sz w:val="20"/>
          <w:szCs w:val="22"/>
          <w:lang w:val="en-GB"/>
        </w:rPr>
        <w:t xml:space="preserve">E. coli 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BL21 </w:t>
      </w:r>
      <w:proofErr w:type="spellStart"/>
      <w:r w:rsidR="004A42DA" w:rsidRPr="004A42DA">
        <w:rPr>
          <w:rFonts w:ascii="Arial" w:hAnsi="Arial" w:cs="Arial"/>
          <w:b/>
          <w:color w:val="auto"/>
          <w:sz w:val="20"/>
          <w:szCs w:val="22"/>
          <w:lang w:val="en-GB"/>
        </w:rPr>
        <w:t>ΔcobB</w:t>
      </w:r>
      <w:proofErr w:type="spellEnd"/>
      <w:r w:rsidR="004A42DA" w:rsidRPr="004A42DA">
        <w:rPr>
          <w:rFonts w:ascii="Arial" w:hAnsi="Arial" w:cs="Arial"/>
          <w:b/>
          <w:color w:val="auto"/>
          <w:sz w:val="20"/>
          <w:szCs w:val="22"/>
          <w:lang w:val="en-GB"/>
        </w:rPr>
        <w:t xml:space="preserve"> 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grown at OD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2"/>
          <w:vertAlign w:val="subscript"/>
          <w:lang w:val="en-GB"/>
        </w:rPr>
        <w:t>600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 and acetate, glucose and glycerol extracellular concentrations.</w:t>
      </w:r>
      <w:r w:rsidR="004A42DA" w:rsidRPr="004A42DA">
        <w:rPr>
          <w:rFonts w:ascii="Arial" w:hAnsi="Arial" w:cs="Arial"/>
          <w:i w:val="0"/>
          <w:color w:val="auto"/>
          <w:sz w:val="20"/>
          <w:szCs w:val="22"/>
          <w:lang w:val="en-GB"/>
        </w:rPr>
        <w:t xml:space="preserve"> </w:t>
      </w:r>
      <w:r w:rsidR="009043EC" w:rsidRPr="00140003">
        <w:rPr>
          <w:rFonts w:ascii="Arial" w:hAnsi="Arial" w:cs="Arial"/>
          <w:color w:val="auto"/>
          <w:sz w:val="20"/>
          <w:szCs w:val="22"/>
          <w:lang w:val="en-GB"/>
        </w:rPr>
        <w:t>E. coli</w:t>
      </w:r>
      <w:r w:rsidR="009043EC"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 xml:space="preserve"> BL21 </w:t>
      </w:r>
      <w:proofErr w:type="spellStart"/>
      <w:r w:rsidR="009043EC"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>Δ</w:t>
      </w:r>
      <w:r w:rsidR="009043EC" w:rsidRPr="00140003">
        <w:rPr>
          <w:rFonts w:ascii="Arial" w:hAnsi="Arial" w:cs="Arial"/>
          <w:color w:val="auto"/>
          <w:sz w:val="20"/>
          <w:szCs w:val="22"/>
          <w:lang w:val="en-GB"/>
        </w:rPr>
        <w:t>cobB</w:t>
      </w:r>
      <w:proofErr w:type="spellEnd"/>
      <w:r w:rsidR="009043EC" w:rsidRPr="00140003">
        <w:rPr>
          <w:rFonts w:ascii="Arial" w:hAnsi="Arial" w:cs="Arial"/>
          <w:color w:val="auto"/>
          <w:sz w:val="20"/>
          <w:szCs w:val="22"/>
          <w:lang w:val="en-GB"/>
        </w:rPr>
        <w:t xml:space="preserve"> </w:t>
      </w:r>
      <w:r w:rsidR="009043EC"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>growth (black), extracellular acetate (blue) and glucose or glycerol consumption (green) in TB7 glucose (A), TB7 glycerol (B), MM9 glucose (C) and MM9 glycerol (D).</w:t>
      </w:r>
    </w:p>
    <w:p w:rsidR="00140003" w:rsidRDefault="00140003" w:rsidP="001D3CFD">
      <w:pPr>
        <w:spacing w:line="360" w:lineRule="auto"/>
        <w:rPr>
          <w:lang w:val="en-GB"/>
        </w:rPr>
      </w:pPr>
    </w:p>
    <w:p w:rsidR="00587149" w:rsidRDefault="00587149" w:rsidP="00140003">
      <w:pPr>
        <w:rPr>
          <w:lang w:val="en-GB"/>
        </w:rPr>
      </w:pPr>
    </w:p>
    <w:p w:rsidR="00587149" w:rsidRDefault="00587149" w:rsidP="00140003">
      <w:pPr>
        <w:rPr>
          <w:lang w:val="en-GB"/>
        </w:rPr>
      </w:pPr>
    </w:p>
    <w:p w:rsidR="00587149" w:rsidRDefault="00587149" w:rsidP="00140003">
      <w:pPr>
        <w:rPr>
          <w:lang w:val="en-GB"/>
        </w:rPr>
      </w:pPr>
    </w:p>
    <w:p w:rsidR="00587149" w:rsidRDefault="00587149" w:rsidP="00140003">
      <w:pPr>
        <w:rPr>
          <w:lang w:val="en-GB"/>
        </w:rPr>
      </w:pPr>
    </w:p>
    <w:p w:rsidR="00587149" w:rsidRDefault="00587149" w:rsidP="00140003">
      <w:pPr>
        <w:rPr>
          <w:lang w:val="en-GB"/>
        </w:rPr>
      </w:pPr>
    </w:p>
    <w:p w:rsidR="00587149" w:rsidRPr="00140003" w:rsidRDefault="00587149" w:rsidP="00140003">
      <w:pPr>
        <w:rPr>
          <w:lang w:val="en-GB"/>
        </w:rPr>
      </w:pPr>
    </w:p>
    <w:p w:rsidR="009043EC" w:rsidRDefault="00A736CD" w:rsidP="009043EC">
      <w:pPr>
        <w:keepNext/>
        <w:jc w:val="center"/>
      </w:pPr>
      <w:r w:rsidRPr="00A736CD">
        <w:rPr>
          <w:noProof/>
          <w:lang w:val="en-US"/>
        </w:rPr>
        <w:lastRenderedPageBreak/>
        <w:drawing>
          <wp:inline distT="0" distB="0" distL="0" distR="0">
            <wp:extent cx="5040000" cy="2952261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95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BA5" w:rsidRPr="00140003" w:rsidRDefault="00140003" w:rsidP="001D3CFD">
      <w:pPr>
        <w:pStyle w:val="Caption"/>
        <w:spacing w:line="360" w:lineRule="auto"/>
        <w:jc w:val="both"/>
        <w:rPr>
          <w:rFonts w:ascii="Arial" w:hAnsi="Arial" w:cs="Arial"/>
          <w:i w:val="0"/>
          <w:color w:val="auto"/>
          <w:sz w:val="20"/>
          <w:szCs w:val="22"/>
          <w:lang w:val="en-GB"/>
        </w:rPr>
      </w:pPr>
      <w:r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Fig</w:t>
      </w:r>
      <w:r w:rsidR="00CB2691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ure</w:t>
      </w:r>
      <w:r w:rsidR="009043EC" w:rsidRPr="00140003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 </w:t>
      </w:r>
      <w:proofErr w:type="spellStart"/>
      <w:r w:rsidR="009043EC" w:rsidRPr="00140003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S4</w:t>
      </w:r>
      <w:proofErr w:type="spellEnd"/>
      <w:r w:rsidR="009043EC"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 xml:space="preserve"> </w:t>
      </w:r>
      <w:r w:rsidR="004A42DA" w:rsidRPr="004A42DA">
        <w:rPr>
          <w:rFonts w:ascii="Arial" w:hAnsi="Arial" w:cs="Arial"/>
          <w:b/>
          <w:color w:val="auto"/>
          <w:sz w:val="20"/>
          <w:szCs w:val="22"/>
          <w:lang w:val="en-GB"/>
        </w:rPr>
        <w:t>E. coli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 BL21 </w:t>
      </w:r>
      <w:proofErr w:type="spellStart"/>
      <w:r w:rsidR="004A42DA" w:rsidRPr="004A42DA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Δ</w:t>
      </w:r>
      <w:r w:rsidR="004A42DA" w:rsidRPr="004A42DA">
        <w:rPr>
          <w:rFonts w:ascii="Arial" w:hAnsi="Arial" w:cs="Arial"/>
          <w:b/>
          <w:color w:val="auto"/>
          <w:sz w:val="20"/>
          <w:szCs w:val="22"/>
          <w:lang w:val="en-GB"/>
        </w:rPr>
        <w:t>acs</w:t>
      </w:r>
      <w:proofErr w:type="spellEnd"/>
      <w:r w:rsidR="004A42DA" w:rsidRPr="004A42DA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 grown at OD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2"/>
          <w:vertAlign w:val="subscript"/>
          <w:lang w:val="en-GB"/>
        </w:rPr>
        <w:t>600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 and acetate, glucose and glycerol extracellular concentrations.</w:t>
      </w:r>
      <w:r w:rsidR="004A42DA" w:rsidRPr="004A42DA">
        <w:rPr>
          <w:rFonts w:ascii="Arial" w:hAnsi="Arial" w:cs="Arial"/>
          <w:i w:val="0"/>
          <w:color w:val="auto"/>
          <w:sz w:val="20"/>
          <w:szCs w:val="22"/>
          <w:lang w:val="en-GB"/>
        </w:rPr>
        <w:t xml:space="preserve"> </w:t>
      </w:r>
      <w:r w:rsidR="009043EC" w:rsidRPr="00140003">
        <w:rPr>
          <w:rFonts w:ascii="Arial" w:hAnsi="Arial" w:cs="Arial"/>
          <w:color w:val="auto"/>
          <w:sz w:val="20"/>
          <w:szCs w:val="22"/>
          <w:lang w:val="en-GB"/>
        </w:rPr>
        <w:t>E. coli</w:t>
      </w:r>
      <w:r w:rsidR="009043EC"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 xml:space="preserve"> BL21 </w:t>
      </w:r>
      <w:proofErr w:type="spellStart"/>
      <w:r w:rsidR="009043EC"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>Δ</w:t>
      </w:r>
      <w:r w:rsidR="009043EC" w:rsidRPr="00140003">
        <w:rPr>
          <w:rFonts w:ascii="Arial" w:hAnsi="Arial" w:cs="Arial"/>
          <w:color w:val="auto"/>
          <w:sz w:val="20"/>
          <w:szCs w:val="22"/>
          <w:lang w:val="en-GB"/>
        </w:rPr>
        <w:t>acs</w:t>
      </w:r>
      <w:proofErr w:type="spellEnd"/>
      <w:r w:rsidR="009043EC" w:rsidRPr="00140003">
        <w:rPr>
          <w:rFonts w:ascii="Arial" w:hAnsi="Arial" w:cs="Arial"/>
          <w:color w:val="auto"/>
          <w:sz w:val="20"/>
          <w:szCs w:val="22"/>
          <w:lang w:val="en-GB"/>
        </w:rPr>
        <w:t xml:space="preserve"> </w:t>
      </w:r>
      <w:r w:rsidR="009043EC"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>growth (black), extracellular acetate (blue) and glucose or glycerol consumption (green) in TB7 glucose (A), TB7 glycerol (B), MM9 glucose (C) and MM9 glycerol (D).</w:t>
      </w:r>
    </w:p>
    <w:p w:rsidR="004E73C7" w:rsidRDefault="004E73C7" w:rsidP="008D2BA5">
      <w:pPr>
        <w:pStyle w:val="Caption"/>
        <w:jc w:val="both"/>
        <w:rPr>
          <w:i w:val="0"/>
          <w:color w:val="auto"/>
          <w:sz w:val="22"/>
          <w:szCs w:val="22"/>
          <w:lang w:val="en-GB"/>
        </w:rPr>
      </w:pPr>
    </w:p>
    <w:p w:rsidR="00587149" w:rsidRDefault="00587149" w:rsidP="00587149">
      <w:pPr>
        <w:rPr>
          <w:lang w:val="en-GB"/>
        </w:rPr>
      </w:pPr>
    </w:p>
    <w:p w:rsidR="00587149" w:rsidRDefault="00587149" w:rsidP="00587149">
      <w:pPr>
        <w:rPr>
          <w:lang w:val="en-GB"/>
        </w:rPr>
      </w:pPr>
    </w:p>
    <w:p w:rsidR="00587149" w:rsidRDefault="00587149" w:rsidP="00587149">
      <w:pPr>
        <w:rPr>
          <w:lang w:val="en-GB"/>
        </w:rPr>
      </w:pPr>
    </w:p>
    <w:p w:rsidR="00587149" w:rsidRDefault="00587149" w:rsidP="00587149">
      <w:pPr>
        <w:rPr>
          <w:lang w:val="en-GB"/>
        </w:rPr>
      </w:pPr>
    </w:p>
    <w:p w:rsidR="00587149" w:rsidRDefault="00587149" w:rsidP="00587149">
      <w:pPr>
        <w:rPr>
          <w:lang w:val="en-GB"/>
        </w:rPr>
      </w:pPr>
    </w:p>
    <w:p w:rsidR="00587149" w:rsidRPr="00587149" w:rsidRDefault="00587149" w:rsidP="00587149">
      <w:pPr>
        <w:rPr>
          <w:lang w:val="en-GB"/>
        </w:rPr>
      </w:pPr>
    </w:p>
    <w:p w:rsidR="009043EC" w:rsidRDefault="00A736CD" w:rsidP="009043EC">
      <w:pPr>
        <w:keepNext/>
        <w:jc w:val="center"/>
      </w:pPr>
      <w:r w:rsidRPr="00A736CD">
        <w:rPr>
          <w:noProof/>
          <w:lang w:val="en-US"/>
        </w:rPr>
        <w:lastRenderedPageBreak/>
        <w:drawing>
          <wp:inline distT="0" distB="0" distL="0" distR="0">
            <wp:extent cx="5040000" cy="2952261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95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BA5" w:rsidRDefault="009043EC" w:rsidP="001D3CFD">
      <w:pPr>
        <w:pStyle w:val="Caption"/>
        <w:spacing w:line="360" w:lineRule="auto"/>
        <w:jc w:val="both"/>
        <w:rPr>
          <w:rFonts w:ascii="Arial" w:hAnsi="Arial" w:cs="Arial"/>
          <w:i w:val="0"/>
          <w:color w:val="auto"/>
          <w:sz w:val="20"/>
          <w:szCs w:val="22"/>
          <w:lang w:val="en-GB"/>
        </w:rPr>
      </w:pPr>
      <w:r w:rsidRPr="00140003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F</w:t>
      </w:r>
      <w:r w:rsidR="00140003" w:rsidRPr="00140003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ig</w:t>
      </w:r>
      <w:r w:rsidR="00CB2691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ure</w:t>
      </w:r>
      <w:r w:rsidRPr="00140003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 </w:t>
      </w:r>
      <w:proofErr w:type="spellStart"/>
      <w:r w:rsidRPr="00140003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S5</w:t>
      </w:r>
      <w:proofErr w:type="spellEnd"/>
      <w:r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 xml:space="preserve"> </w:t>
      </w:r>
      <w:r w:rsidR="004A42DA" w:rsidRPr="004A42DA">
        <w:rPr>
          <w:rFonts w:ascii="Arial" w:hAnsi="Arial" w:cs="Arial"/>
          <w:b/>
          <w:color w:val="auto"/>
          <w:sz w:val="20"/>
          <w:szCs w:val="22"/>
          <w:lang w:val="en-GB"/>
        </w:rPr>
        <w:t xml:space="preserve">E. coli 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BL21 </w:t>
      </w:r>
      <w:proofErr w:type="spellStart"/>
      <w:r w:rsidR="004A42DA" w:rsidRPr="004A42DA">
        <w:rPr>
          <w:rFonts w:ascii="Arial" w:hAnsi="Arial" w:cs="Arial"/>
          <w:b/>
          <w:color w:val="auto"/>
          <w:sz w:val="20"/>
          <w:szCs w:val="22"/>
          <w:lang w:val="en-GB"/>
        </w:rPr>
        <w:t>Δ</w:t>
      </w:r>
      <w:r w:rsidR="005B3AF5">
        <w:rPr>
          <w:rFonts w:ascii="Arial" w:hAnsi="Arial" w:cs="Arial"/>
          <w:b/>
          <w:color w:val="auto"/>
          <w:sz w:val="20"/>
          <w:szCs w:val="22"/>
          <w:lang w:val="en-GB"/>
        </w:rPr>
        <w:t>ackA</w:t>
      </w:r>
      <w:proofErr w:type="spellEnd"/>
      <w:r w:rsidR="004A42DA" w:rsidRPr="004A42DA">
        <w:rPr>
          <w:rFonts w:ascii="Arial" w:hAnsi="Arial" w:cs="Arial"/>
          <w:b/>
          <w:color w:val="auto"/>
          <w:sz w:val="20"/>
          <w:szCs w:val="22"/>
          <w:lang w:val="en-GB"/>
        </w:rPr>
        <w:t xml:space="preserve"> 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grown at OD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2"/>
          <w:vertAlign w:val="subscript"/>
          <w:lang w:val="en-GB"/>
        </w:rPr>
        <w:t>600</w:t>
      </w:r>
      <w:r w:rsidR="004A42DA" w:rsidRPr="004A42DA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 and acetate, glucose and glycerol extracellular concentrations.</w:t>
      </w:r>
      <w:r w:rsidR="004A42DA" w:rsidRPr="004A42DA">
        <w:rPr>
          <w:rFonts w:ascii="Arial" w:hAnsi="Arial" w:cs="Arial"/>
          <w:i w:val="0"/>
          <w:color w:val="auto"/>
          <w:sz w:val="20"/>
          <w:szCs w:val="22"/>
          <w:lang w:val="en-GB"/>
        </w:rPr>
        <w:t xml:space="preserve"> </w:t>
      </w:r>
      <w:r w:rsidRPr="00140003">
        <w:rPr>
          <w:rFonts w:ascii="Arial" w:hAnsi="Arial" w:cs="Arial"/>
          <w:color w:val="auto"/>
          <w:sz w:val="20"/>
          <w:szCs w:val="22"/>
          <w:lang w:val="en-GB"/>
        </w:rPr>
        <w:t>E. coli</w:t>
      </w:r>
      <w:r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 xml:space="preserve"> BL21 </w:t>
      </w:r>
      <w:proofErr w:type="spellStart"/>
      <w:r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>Δ</w:t>
      </w:r>
      <w:r w:rsidRPr="00140003">
        <w:rPr>
          <w:rFonts w:ascii="Arial" w:hAnsi="Arial" w:cs="Arial"/>
          <w:color w:val="auto"/>
          <w:sz w:val="20"/>
          <w:szCs w:val="22"/>
          <w:lang w:val="en-GB"/>
        </w:rPr>
        <w:t>ackA</w:t>
      </w:r>
      <w:proofErr w:type="spellEnd"/>
      <w:r w:rsidRPr="00140003">
        <w:rPr>
          <w:rFonts w:ascii="Arial" w:hAnsi="Arial" w:cs="Arial"/>
          <w:color w:val="auto"/>
          <w:sz w:val="20"/>
          <w:szCs w:val="22"/>
          <w:lang w:val="en-GB"/>
        </w:rPr>
        <w:t xml:space="preserve"> </w:t>
      </w:r>
      <w:r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>growth (black), extracellular acetate (blue) and glucose or glycerol consumption (green) in TB7 glucose (A), TB7 glycerol (B), MM9 glucose (C) and MM9 glycerol (D).</w:t>
      </w:r>
    </w:p>
    <w:p w:rsidR="00140003" w:rsidRDefault="00140003" w:rsidP="00140003">
      <w:pPr>
        <w:rPr>
          <w:lang w:val="en-GB"/>
        </w:rPr>
      </w:pPr>
    </w:p>
    <w:p w:rsidR="00587149" w:rsidRDefault="00587149" w:rsidP="00140003">
      <w:pPr>
        <w:rPr>
          <w:lang w:val="en-GB"/>
        </w:rPr>
      </w:pPr>
    </w:p>
    <w:p w:rsidR="00587149" w:rsidRDefault="00587149" w:rsidP="00140003">
      <w:pPr>
        <w:rPr>
          <w:lang w:val="en-GB"/>
        </w:rPr>
      </w:pPr>
    </w:p>
    <w:p w:rsidR="00587149" w:rsidRDefault="00587149" w:rsidP="00140003">
      <w:pPr>
        <w:rPr>
          <w:lang w:val="en-GB"/>
        </w:rPr>
      </w:pPr>
    </w:p>
    <w:p w:rsidR="00587149" w:rsidRDefault="00587149" w:rsidP="00140003">
      <w:pPr>
        <w:rPr>
          <w:lang w:val="en-GB"/>
        </w:rPr>
      </w:pPr>
    </w:p>
    <w:p w:rsidR="00587149" w:rsidRDefault="00587149" w:rsidP="00140003">
      <w:pPr>
        <w:rPr>
          <w:lang w:val="en-GB"/>
        </w:rPr>
      </w:pPr>
    </w:p>
    <w:p w:rsidR="00587149" w:rsidRPr="00140003" w:rsidRDefault="00587149" w:rsidP="00140003">
      <w:pPr>
        <w:rPr>
          <w:lang w:val="en-GB"/>
        </w:rPr>
      </w:pPr>
    </w:p>
    <w:p w:rsidR="009043EC" w:rsidRDefault="00A736CD" w:rsidP="009043EC">
      <w:pPr>
        <w:keepNext/>
        <w:jc w:val="center"/>
      </w:pPr>
      <w:r w:rsidRPr="00A736CD">
        <w:rPr>
          <w:noProof/>
          <w:lang w:val="en-US"/>
        </w:rPr>
        <w:lastRenderedPageBreak/>
        <w:drawing>
          <wp:inline distT="0" distB="0" distL="0" distR="0">
            <wp:extent cx="5040000" cy="2952261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95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3EC" w:rsidRPr="00140003" w:rsidRDefault="00140003" w:rsidP="001D3CFD">
      <w:pPr>
        <w:pStyle w:val="Caption"/>
        <w:spacing w:line="360" w:lineRule="auto"/>
        <w:jc w:val="both"/>
        <w:rPr>
          <w:rFonts w:ascii="Arial" w:hAnsi="Arial" w:cs="Arial"/>
          <w:i w:val="0"/>
          <w:color w:val="auto"/>
          <w:sz w:val="20"/>
          <w:szCs w:val="22"/>
          <w:lang w:val="en-GB"/>
        </w:rPr>
      </w:pPr>
      <w:r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Fig</w:t>
      </w:r>
      <w:r w:rsidR="00CB2691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ure</w:t>
      </w:r>
      <w:r w:rsidR="009043EC" w:rsidRPr="00140003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 </w:t>
      </w:r>
      <w:proofErr w:type="spellStart"/>
      <w:r w:rsidR="009043EC" w:rsidRPr="00140003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S6</w:t>
      </w:r>
      <w:proofErr w:type="spellEnd"/>
      <w:r w:rsidR="009043EC"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 xml:space="preserve"> </w:t>
      </w:r>
      <w:r w:rsidR="005B3AF5" w:rsidRPr="004A42DA">
        <w:rPr>
          <w:rFonts w:ascii="Arial" w:hAnsi="Arial" w:cs="Arial"/>
          <w:b/>
          <w:color w:val="auto"/>
          <w:sz w:val="20"/>
          <w:szCs w:val="22"/>
          <w:lang w:val="en-GB"/>
        </w:rPr>
        <w:t xml:space="preserve">E. coli </w:t>
      </w:r>
      <w:r w:rsidR="005B3AF5" w:rsidRPr="004A42DA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BL21 </w:t>
      </w:r>
      <w:proofErr w:type="spellStart"/>
      <w:r w:rsidR="005B3AF5" w:rsidRPr="004A42DA">
        <w:rPr>
          <w:rFonts w:ascii="Arial" w:hAnsi="Arial" w:cs="Arial"/>
          <w:b/>
          <w:color w:val="auto"/>
          <w:sz w:val="20"/>
          <w:szCs w:val="22"/>
          <w:lang w:val="en-GB"/>
        </w:rPr>
        <w:t>Δ</w:t>
      </w:r>
      <w:r w:rsidR="005B3AF5">
        <w:rPr>
          <w:rFonts w:ascii="Arial" w:hAnsi="Arial" w:cs="Arial"/>
          <w:b/>
          <w:color w:val="auto"/>
          <w:sz w:val="20"/>
          <w:szCs w:val="22"/>
          <w:lang w:val="en-GB"/>
        </w:rPr>
        <w:t>pta</w:t>
      </w:r>
      <w:proofErr w:type="spellEnd"/>
      <w:r w:rsidR="005B3AF5" w:rsidRPr="004A42DA">
        <w:rPr>
          <w:rFonts w:ascii="Arial" w:hAnsi="Arial" w:cs="Arial"/>
          <w:b/>
          <w:color w:val="auto"/>
          <w:sz w:val="20"/>
          <w:szCs w:val="22"/>
          <w:lang w:val="en-GB"/>
        </w:rPr>
        <w:t xml:space="preserve"> </w:t>
      </w:r>
      <w:r w:rsidR="005B3AF5" w:rsidRPr="004A42DA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grown at OD</w:t>
      </w:r>
      <w:r w:rsidR="005B3AF5" w:rsidRPr="004A42DA">
        <w:rPr>
          <w:rFonts w:ascii="Arial" w:hAnsi="Arial" w:cs="Arial"/>
          <w:b/>
          <w:i w:val="0"/>
          <w:color w:val="auto"/>
          <w:sz w:val="20"/>
          <w:szCs w:val="22"/>
          <w:vertAlign w:val="subscript"/>
          <w:lang w:val="en-GB"/>
        </w:rPr>
        <w:t>600</w:t>
      </w:r>
      <w:r w:rsidR="005B3AF5" w:rsidRPr="004A42DA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 and acetate, glucose and glycerol extracellular concentrations.</w:t>
      </w:r>
      <w:r w:rsidR="005B3AF5" w:rsidRPr="004A42DA">
        <w:rPr>
          <w:rFonts w:ascii="Arial" w:hAnsi="Arial" w:cs="Arial"/>
          <w:i w:val="0"/>
          <w:color w:val="auto"/>
          <w:sz w:val="20"/>
          <w:szCs w:val="22"/>
          <w:lang w:val="en-GB"/>
        </w:rPr>
        <w:t xml:space="preserve"> </w:t>
      </w:r>
      <w:r w:rsidR="009043EC" w:rsidRPr="00140003">
        <w:rPr>
          <w:rFonts w:ascii="Arial" w:hAnsi="Arial" w:cs="Arial"/>
          <w:color w:val="auto"/>
          <w:sz w:val="20"/>
          <w:szCs w:val="22"/>
          <w:lang w:val="en-GB"/>
        </w:rPr>
        <w:t>E. coli</w:t>
      </w:r>
      <w:r w:rsidR="009043EC"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 xml:space="preserve"> BL21 </w:t>
      </w:r>
      <w:proofErr w:type="spellStart"/>
      <w:r w:rsidR="009043EC"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>Δ</w:t>
      </w:r>
      <w:r w:rsidR="009043EC" w:rsidRPr="00140003">
        <w:rPr>
          <w:rFonts w:ascii="Arial" w:hAnsi="Arial" w:cs="Arial"/>
          <w:color w:val="auto"/>
          <w:sz w:val="20"/>
          <w:szCs w:val="22"/>
          <w:lang w:val="en-GB"/>
        </w:rPr>
        <w:t>pta</w:t>
      </w:r>
      <w:proofErr w:type="spellEnd"/>
      <w:r w:rsidR="009043EC" w:rsidRPr="00140003">
        <w:rPr>
          <w:rFonts w:ascii="Arial" w:hAnsi="Arial" w:cs="Arial"/>
          <w:color w:val="auto"/>
          <w:sz w:val="20"/>
          <w:szCs w:val="22"/>
          <w:lang w:val="en-GB"/>
        </w:rPr>
        <w:t xml:space="preserve"> </w:t>
      </w:r>
      <w:r w:rsidR="009043EC" w:rsidRPr="00140003">
        <w:rPr>
          <w:rFonts w:ascii="Arial" w:hAnsi="Arial" w:cs="Arial"/>
          <w:i w:val="0"/>
          <w:color w:val="auto"/>
          <w:sz w:val="20"/>
          <w:szCs w:val="22"/>
          <w:lang w:val="en-GB"/>
        </w:rPr>
        <w:t>growth (black), extracellular acetate (blue) and glucose or glycerol consumption (green) in TB7 glucose (A), TB7 glycerol (B), MM9 glucose (C) and MM9 glycerol (D).</w:t>
      </w:r>
    </w:p>
    <w:p w:rsidR="004E73C7" w:rsidRDefault="004E73C7" w:rsidP="00BC699F">
      <w:pPr>
        <w:pStyle w:val="Caption"/>
        <w:rPr>
          <w:sz w:val="22"/>
          <w:lang w:val="en-GB"/>
        </w:rPr>
      </w:pPr>
    </w:p>
    <w:p w:rsidR="00587149" w:rsidRDefault="00587149" w:rsidP="00587149">
      <w:pPr>
        <w:rPr>
          <w:lang w:val="en-GB"/>
        </w:rPr>
      </w:pPr>
    </w:p>
    <w:p w:rsidR="00587149" w:rsidRDefault="00587149" w:rsidP="00587149">
      <w:pPr>
        <w:rPr>
          <w:lang w:val="en-GB"/>
        </w:rPr>
      </w:pPr>
    </w:p>
    <w:p w:rsidR="00587149" w:rsidRDefault="00587149" w:rsidP="00587149">
      <w:pPr>
        <w:rPr>
          <w:lang w:val="en-GB"/>
        </w:rPr>
      </w:pPr>
    </w:p>
    <w:p w:rsidR="00587149" w:rsidRDefault="00587149" w:rsidP="00587149">
      <w:pPr>
        <w:rPr>
          <w:lang w:val="en-GB"/>
        </w:rPr>
      </w:pPr>
    </w:p>
    <w:p w:rsidR="00587149" w:rsidRPr="00587149" w:rsidRDefault="00587149" w:rsidP="00587149">
      <w:pPr>
        <w:rPr>
          <w:lang w:val="en-GB"/>
        </w:rPr>
      </w:pPr>
    </w:p>
    <w:p w:rsidR="00D45F8C" w:rsidRPr="00A53699" w:rsidRDefault="00A736CD" w:rsidP="004666ED">
      <w:pPr>
        <w:keepNext/>
        <w:jc w:val="center"/>
        <w:rPr>
          <w:lang w:val="en-GB"/>
        </w:rPr>
      </w:pPr>
      <w:r w:rsidRPr="00A736CD">
        <w:rPr>
          <w:noProof/>
          <w:lang w:val="en-US"/>
        </w:rPr>
        <w:lastRenderedPageBreak/>
        <w:drawing>
          <wp:inline distT="0" distB="0" distL="0" distR="0">
            <wp:extent cx="5400000" cy="2941325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9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FA9" w:rsidRPr="00140003" w:rsidRDefault="00140003" w:rsidP="001D3CFD">
      <w:pPr>
        <w:spacing w:after="200" w:line="360" w:lineRule="auto"/>
        <w:jc w:val="both"/>
        <w:rPr>
          <w:rFonts w:ascii="Arial" w:hAnsi="Arial" w:cs="Arial"/>
          <w:iCs/>
          <w:sz w:val="20"/>
          <w:lang w:val="en-GB"/>
        </w:rPr>
      </w:pPr>
      <w:r>
        <w:rPr>
          <w:rFonts w:ascii="Arial" w:hAnsi="Arial" w:cs="Arial"/>
          <w:b/>
          <w:iCs/>
          <w:sz w:val="20"/>
          <w:lang w:val="en-GB"/>
        </w:rPr>
        <w:t>Fig</w:t>
      </w:r>
      <w:r w:rsidR="00CB2691">
        <w:rPr>
          <w:rFonts w:ascii="Arial" w:hAnsi="Arial" w:cs="Arial"/>
          <w:b/>
          <w:iCs/>
          <w:sz w:val="20"/>
          <w:lang w:val="en-GB"/>
        </w:rPr>
        <w:t>ure</w:t>
      </w:r>
      <w:r w:rsidR="00D45F8C" w:rsidRPr="00140003">
        <w:rPr>
          <w:rFonts w:ascii="Arial" w:hAnsi="Arial" w:cs="Arial"/>
          <w:b/>
          <w:iCs/>
          <w:sz w:val="20"/>
          <w:lang w:val="en-GB"/>
        </w:rPr>
        <w:t xml:space="preserve"> </w:t>
      </w:r>
      <w:proofErr w:type="spellStart"/>
      <w:r w:rsidR="00D45F8C" w:rsidRPr="00140003">
        <w:rPr>
          <w:rFonts w:ascii="Arial" w:hAnsi="Arial" w:cs="Arial"/>
          <w:b/>
          <w:iCs/>
          <w:sz w:val="20"/>
          <w:lang w:val="en-GB"/>
        </w:rPr>
        <w:t>S7</w:t>
      </w:r>
      <w:proofErr w:type="spellEnd"/>
      <w:r w:rsidR="00D45F8C" w:rsidRPr="00140003">
        <w:rPr>
          <w:rFonts w:ascii="Arial" w:hAnsi="Arial" w:cs="Arial"/>
          <w:sz w:val="20"/>
          <w:lang w:val="en-GB"/>
        </w:rPr>
        <w:t xml:space="preserve"> </w:t>
      </w:r>
      <w:r w:rsidR="005B3AF5" w:rsidRPr="005B3AF5">
        <w:rPr>
          <w:rFonts w:ascii="Arial" w:hAnsi="Arial" w:cs="Arial"/>
          <w:b/>
          <w:sz w:val="20"/>
          <w:lang w:val="en-GB"/>
        </w:rPr>
        <w:t>Orotate extracellular concentration.</w:t>
      </w:r>
      <w:r w:rsidR="005B3AF5">
        <w:rPr>
          <w:rFonts w:ascii="Arial" w:hAnsi="Arial" w:cs="Arial"/>
          <w:sz w:val="20"/>
          <w:lang w:val="en-GB"/>
        </w:rPr>
        <w:t xml:space="preserve"> </w:t>
      </w:r>
      <w:r w:rsidR="00D45F8C" w:rsidRPr="00140003">
        <w:rPr>
          <w:rFonts w:ascii="Arial" w:hAnsi="Arial" w:cs="Arial"/>
          <w:iCs/>
          <w:sz w:val="20"/>
          <w:lang w:val="en-GB"/>
        </w:rPr>
        <w:t xml:space="preserve">Orotate extracellular concentration detected for </w:t>
      </w:r>
      <w:r w:rsidR="00D45F8C" w:rsidRPr="00140003">
        <w:rPr>
          <w:rFonts w:ascii="Arial" w:hAnsi="Arial" w:cs="Arial"/>
          <w:i/>
          <w:iCs/>
          <w:sz w:val="20"/>
          <w:lang w:val="en-GB"/>
        </w:rPr>
        <w:t>E. coli</w:t>
      </w:r>
      <w:r w:rsidR="00D45F8C" w:rsidRPr="00140003">
        <w:rPr>
          <w:rFonts w:ascii="Arial" w:hAnsi="Arial" w:cs="Arial"/>
          <w:iCs/>
          <w:sz w:val="20"/>
          <w:lang w:val="en-GB"/>
        </w:rPr>
        <w:t xml:space="preserve"> BL21 wt, </w:t>
      </w:r>
      <w:proofErr w:type="spellStart"/>
      <w:r w:rsidR="00D45F8C" w:rsidRPr="00140003">
        <w:rPr>
          <w:rFonts w:ascii="Arial" w:hAnsi="Arial" w:cs="Arial"/>
          <w:iCs/>
          <w:sz w:val="20"/>
          <w:lang w:val="en-GB"/>
        </w:rPr>
        <w:t>Δ</w:t>
      </w:r>
      <w:r w:rsidR="00D45F8C" w:rsidRPr="00140003">
        <w:rPr>
          <w:rFonts w:ascii="Arial" w:hAnsi="Arial" w:cs="Arial"/>
          <w:i/>
          <w:iCs/>
          <w:sz w:val="20"/>
          <w:lang w:val="en-GB"/>
        </w:rPr>
        <w:t>patZ</w:t>
      </w:r>
      <w:proofErr w:type="spellEnd"/>
      <w:r w:rsidR="00D45F8C" w:rsidRPr="00140003">
        <w:rPr>
          <w:rFonts w:ascii="Arial" w:hAnsi="Arial" w:cs="Arial"/>
          <w:iCs/>
          <w:sz w:val="20"/>
          <w:lang w:val="en-GB"/>
        </w:rPr>
        <w:t xml:space="preserve">, </w:t>
      </w:r>
      <w:proofErr w:type="spellStart"/>
      <w:r w:rsidR="00D45F8C" w:rsidRPr="00140003">
        <w:rPr>
          <w:rFonts w:ascii="Arial" w:hAnsi="Arial" w:cs="Arial"/>
          <w:iCs/>
          <w:sz w:val="20"/>
          <w:lang w:val="en-GB"/>
        </w:rPr>
        <w:t>Δ</w:t>
      </w:r>
      <w:r w:rsidR="00D45F8C" w:rsidRPr="00140003">
        <w:rPr>
          <w:rFonts w:ascii="Arial" w:hAnsi="Arial" w:cs="Arial"/>
          <w:i/>
          <w:iCs/>
          <w:sz w:val="20"/>
          <w:lang w:val="en-GB"/>
        </w:rPr>
        <w:t>cobB</w:t>
      </w:r>
      <w:proofErr w:type="spellEnd"/>
      <w:r w:rsidR="00D45F8C" w:rsidRPr="00140003">
        <w:rPr>
          <w:rFonts w:ascii="Arial" w:hAnsi="Arial" w:cs="Arial"/>
          <w:iCs/>
          <w:sz w:val="20"/>
          <w:lang w:val="en-GB"/>
        </w:rPr>
        <w:t xml:space="preserve">, </w:t>
      </w:r>
      <w:proofErr w:type="spellStart"/>
      <w:r w:rsidR="00D45F8C" w:rsidRPr="00140003">
        <w:rPr>
          <w:rFonts w:ascii="Arial" w:hAnsi="Arial" w:cs="Arial"/>
          <w:iCs/>
          <w:sz w:val="20"/>
          <w:lang w:val="en-GB"/>
        </w:rPr>
        <w:t>Δ</w:t>
      </w:r>
      <w:r w:rsidR="00D45F8C" w:rsidRPr="00140003">
        <w:rPr>
          <w:rFonts w:ascii="Arial" w:hAnsi="Arial" w:cs="Arial"/>
          <w:i/>
          <w:iCs/>
          <w:sz w:val="20"/>
          <w:lang w:val="en-GB"/>
        </w:rPr>
        <w:t>acs</w:t>
      </w:r>
      <w:proofErr w:type="spellEnd"/>
      <w:r w:rsidR="00D45F8C" w:rsidRPr="00140003">
        <w:rPr>
          <w:rFonts w:ascii="Arial" w:hAnsi="Arial" w:cs="Arial"/>
          <w:iCs/>
          <w:sz w:val="20"/>
          <w:lang w:val="en-GB"/>
        </w:rPr>
        <w:t xml:space="preserve">, </w:t>
      </w:r>
      <w:proofErr w:type="spellStart"/>
      <w:r w:rsidR="00D45F8C" w:rsidRPr="00140003">
        <w:rPr>
          <w:rFonts w:ascii="Arial" w:hAnsi="Arial" w:cs="Arial"/>
          <w:iCs/>
          <w:sz w:val="20"/>
          <w:lang w:val="en-GB"/>
        </w:rPr>
        <w:t>Δ</w:t>
      </w:r>
      <w:r w:rsidR="00D45F8C" w:rsidRPr="00140003">
        <w:rPr>
          <w:rFonts w:ascii="Arial" w:hAnsi="Arial" w:cs="Arial"/>
          <w:i/>
          <w:iCs/>
          <w:sz w:val="20"/>
          <w:lang w:val="en-GB"/>
        </w:rPr>
        <w:t>ackA</w:t>
      </w:r>
      <w:proofErr w:type="spellEnd"/>
      <w:r w:rsidR="00D45F8C" w:rsidRPr="00140003">
        <w:rPr>
          <w:rFonts w:ascii="Arial" w:hAnsi="Arial" w:cs="Arial"/>
          <w:iCs/>
          <w:sz w:val="20"/>
          <w:lang w:val="en-GB"/>
        </w:rPr>
        <w:t xml:space="preserve"> and </w:t>
      </w:r>
      <w:proofErr w:type="spellStart"/>
      <w:r w:rsidR="00D45F8C" w:rsidRPr="00140003">
        <w:rPr>
          <w:rFonts w:ascii="Arial" w:hAnsi="Arial" w:cs="Arial"/>
          <w:iCs/>
          <w:sz w:val="20"/>
          <w:lang w:val="en-GB"/>
        </w:rPr>
        <w:t>Δ</w:t>
      </w:r>
      <w:r w:rsidR="00D45F8C" w:rsidRPr="00140003">
        <w:rPr>
          <w:rFonts w:ascii="Arial" w:hAnsi="Arial" w:cs="Arial"/>
          <w:i/>
          <w:iCs/>
          <w:sz w:val="20"/>
          <w:lang w:val="en-GB"/>
        </w:rPr>
        <w:t>pta</w:t>
      </w:r>
      <w:proofErr w:type="spellEnd"/>
      <w:r w:rsidR="00D45F8C" w:rsidRPr="00140003">
        <w:rPr>
          <w:rFonts w:ascii="Arial" w:hAnsi="Arial" w:cs="Arial"/>
          <w:iCs/>
          <w:sz w:val="20"/>
          <w:lang w:val="en-GB"/>
        </w:rPr>
        <w:t xml:space="preserve"> growing in TB7 glucose (A), TB7 glycerol (B), MM9 glucose (C) and MM9 glycerol (D).</w:t>
      </w:r>
    </w:p>
    <w:p w:rsidR="001B4FA9" w:rsidRDefault="001B4FA9" w:rsidP="001D3CFD">
      <w:pPr>
        <w:spacing w:line="360" w:lineRule="auto"/>
        <w:rPr>
          <w:lang w:val="en-GB"/>
        </w:rPr>
      </w:pPr>
    </w:p>
    <w:p w:rsidR="00587149" w:rsidRDefault="00587149" w:rsidP="001B4FA9">
      <w:pPr>
        <w:rPr>
          <w:lang w:val="en-GB"/>
        </w:rPr>
      </w:pPr>
    </w:p>
    <w:p w:rsidR="00587149" w:rsidRDefault="00587149" w:rsidP="001B4FA9">
      <w:pPr>
        <w:rPr>
          <w:lang w:val="en-GB"/>
        </w:rPr>
      </w:pPr>
    </w:p>
    <w:p w:rsidR="00587149" w:rsidRDefault="00587149" w:rsidP="001B4FA9">
      <w:pPr>
        <w:rPr>
          <w:lang w:val="en-GB"/>
        </w:rPr>
      </w:pPr>
    </w:p>
    <w:p w:rsidR="00587149" w:rsidRDefault="00587149" w:rsidP="001B4FA9">
      <w:pPr>
        <w:rPr>
          <w:lang w:val="en-GB"/>
        </w:rPr>
      </w:pPr>
    </w:p>
    <w:p w:rsidR="00587149" w:rsidRDefault="00587149" w:rsidP="001B4FA9">
      <w:pPr>
        <w:rPr>
          <w:lang w:val="en-GB"/>
        </w:rPr>
      </w:pPr>
    </w:p>
    <w:p w:rsidR="00587149" w:rsidRDefault="00587149" w:rsidP="001B4FA9">
      <w:pPr>
        <w:rPr>
          <w:lang w:val="en-GB"/>
        </w:rPr>
      </w:pPr>
    </w:p>
    <w:p w:rsidR="00587149" w:rsidRDefault="00587149" w:rsidP="001B4FA9">
      <w:pPr>
        <w:rPr>
          <w:lang w:val="en-GB"/>
        </w:rPr>
      </w:pPr>
    </w:p>
    <w:p w:rsidR="00587149" w:rsidRDefault="00587149" w:rsidP="001B4FA9">
      <w:pPr>
        <w:rPr>
          <w:lang w:val="en-GB"/>
        </w:rPr>
      </w:pPr>
    </w:p>
    <w:p w:rsidR="00587149" w:rsidRDefault="00587149" w:rsidP="001B4FA9">
      <w:pPr>
        <w:rPr>
          <w:lang w:val="en-GB"/>
        </w:rPr>
      </w:pPr>
    </w:p>
    <w:p w:rsidR="00587149" w:rsidRPr="001B4FA9" w:rsidRDefault="00587149" w:rsidP="001B4FA9">
      <w:pPr>
        <w:rPr>
          <w:lang w:val="en-GB"/>
        </w:rPr>
      </w:pPr>
    </w:p>
    <w:p w:rsidR="00764DBC" w:rsidRDefault="00764DBC" w:rsidP="00764DBC">
      <w:pPr>
        <w:keepNext/>
        <w:jc w:val="center"/>
      </w:pPr>
      <w:r w:rsidRPr="00764DBC">
        <w:rPr>
          <w:noProof/>
          <w:lang w:val="en-US"/>
        </w:rPr>
        <w:lastRenderedPageBreak/>
        <w:drawing>
          <wp:inline distT="0" distB="0" distL="0" distR="0">
            <wp:extent cx="3143250" cy="1666875"/>
            <wp:effectExtent l="0" t="0" r="0" b="0"/>
            <wp:docPr id="1" name="Imagen 1" descr="C:\Users\lozan\Desktop\GFP\GFP final\GFP Microbial Cell Factories\FIG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zan\Desktop\GFP\GFP final\GFP Microbial Cell Factories\FIG5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DBC" w:rsidRDefault="00764DBC" w:rsidP="00764DBC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val="en-GB"/>
        </w:rPr>
      </w:pPr>
      <w:r w:rsidRPr="00764DBC">
        <w:rPr>
          <w:rFonts w:ascii="Arial" w:eastAsia="Calibri" w:hAnsi="Arial" w:cs="Arial"/>
          <w:b/>
          <w:sz w:val="20"/>
          <w:szCs w:val="20"/>
          <w:lang w:val="en-GB"/>
        </w:rPr>
        <w:t>Fig</w:t>
      </w:r>
      <w:r w:rsidR="00CB2691">
        <w:rPr>
          <w:rFonts w:ascii="Arial" w:eastAsia="Calibri" w:hAnsi="Arial" w:cs="Arial"/>
          <w:b/>
          <w:sz w:val="20"/>
          <w:szCs w:val="20"/>
          <w:lang w:val="en-GB"/>
        </w:rPr>
        <w:t xml:space="preserve">ure </w:t>
      </w:r>
      <w:proofErr w:type="spellStart"/>
      <w:r w:rsidRPr="00764DBC">
        <w:rPr>
          <w:rFonts w:ascii="Arial" w:eastAsia="Calibri" w:hAnsi="Arial" w:cs="Arial"/>
          <w:b/>
          <w:sz w:val="20"/>
          <w:szCs w:val="20"/>
          <w:lang w:val="en-GB"/>
        </w:rPr>
        <w:t>S8</w:t>
      </w:r>
      <w:proofErr w:type="spellEnd"/>
      <w:r w:rsidRPr="00764DBC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proofErr w:type="spellStart"/>
      <w:r w:rsidRPr="00764DBC">
        <w:rPr>
          <w:rFonts w:ascii="Arial" w:eastAsia="Calibri" w:hAnsi="Arial" w:cs="Arial"/>
          <w:b/>
          <w:sz w:val="20"/>
          <w:szCs w:val="20"/>
          <w:lang w:val="en-GB"/>
        </w:rPr>
        <w:t>GFP</w:t>
      </w:r>
      <w:proofErr w:type="spellEnd"/>
      <w:r w:rsidRPr="00764DBC">
        <w:rPr>
          <w:rFonts w:ascii="Arial" w:eastAsia="Calibri" w:hAnsi="Arial" w:cs="Arial"/>
          <w:b/>
          <w:sz w:val="20"/>
          <w:szCs w:val="20"/>
          <w:lang w:val="en-GB"/>
        </w:rPr>
        <w:t xml:space="preserve"> fluorescence images.</w:t>
      </w:r>
      <w:r w:rsidRPr="00764DBC">
        <w:rPr>
          <w:rFonts w:ascii="Arial" w:eastAsia="Calibri" w:hAnsi="Arial" w:cs="Arial"/>
          <w:sz w:val="20"/>
          <w:szCs w:val="20"/>
          <w:lang w:val="en-GB"/>
        </w:rPr>
        <w:t xml:space="preserve"> GFP fluorescence images of plating of </w:t>
      </w:r>
      <w:r w:rsidRPr="00764DBC">
        <w:rPr>
          <w:rFonts w:ascii="Arial" w:eastAsia="Calibri" w:hAnsi="Arial" w:cs="Arial"/>
          <w:i/>
          <w:sz w:val="20"/>
          <w:szCs w:val="20"/>
          <w:lang w:val="en-GB"/>
        </w:rPr>
        <w:t>E. coli</w:t>
      </w:r>
      <w:r w:rsidRPr="00764DBC">
        <w:rPr>
          <w:rFonts w:ascii="Arial" w:eastAsia="Calibri" w:hAnsi="Arial" w:cs="Arial"/>
          <w:sz w:val="20"/>
          <w:szCs w:val="20"/>
          <w:lang w:val="en-GB"/>
        </w:rPr>
        <w:t xml:space="preserve"> BL21 wt (1) and mutant derivative (2: </w:t>
      </w:r>
      <w:r w:rsidRPr="00E152DA">
        <w:rPr>
          <w:rFonts w:ascii="Arial" w:eastAsia="Calibri" w:hAnsi="Arial" w:cs="Arial"/>
          <w:iCs/>
          <w:sz w:val="20"/>
          <w:szCs w:val="20"/>
        </w:rPr>
        <w:t>Δ</w:t>
      </w:r>
      <w:proofErr w:type="spellStart"/>
      <w:r w:rsidRPr="00764DBC">
        <w:rPr>
          <w:rFonts w:ascii="Arial" w:eastAsia="Calibri" w:hAnsi="Arial" w:cs="Arial"/>
          <w:i/>
          <w:iCs/>
          <w:sz w:val="20"/>
          <w:szCs w:val="20"/>
          <w:lang w:val="en-GB"/>
        </w:rPr>
        <w:t>patZ</w:t>
      </w:r>
      <w:proofErr w:type="spellEnd"/>
      <w:r w:rsidRPr="00764DBC">
        <w:rPr>
          <w:rFonts w:ascii="Arial" w:eastAsia="Calibri" w:hAnsi="Arial" w:cs="Arial"/>
          <w:iCs/>
          <w:sz w:val="20"/>
          <w:szCs w:val="20"/>
          <w:lang w:val="en-GB"/>
        </w:rPr>
        <w:t xml:space="preserve">; 3: </w:t>
      </w:r>
      <w:r w:rsidRPr="00E152DA">
        <w:rPr>
          <w:rFonts w:ascii="Arial" w:eastAsia="Calibri" w:hAnsi="Arial" w:cs="Arial"/>
          <w:iCs/>
          <w:sz w:val="20"/>
          <w:szCs w:val="20"/>
        </w:rPr>
        <w:t>Δ</w:t>
      </w:r>
      <w:proofErr w:type="spellStart"/>
      <w:r w:rsidRPr="00764DBC">
        <w:rPr>
          <w:rFonts w:ascii="Arial" w:eastAsia="Calibri" w:hAnsi="Arial" w:cs="Arial"/>
          <w:i/>
          <w:iCs/>
          <w:sz w:val="20"/>
          <w:szCs w:val="20"/>
          <w:lang w:val="en-GB"/>
        </w:rPr>
        <w:t>cobB</w:t>
      </w:r>
      <w:proofErr w:type="spellEnd"/>
      <w:r w:rsidRPr="00764DBC">
        <w:rPr>
          <w:rFonts w:ascii="Arial" w:eastAsia="Calibri" w:hAnsi="Arial" w:cs="Arial"/>
          <w:iCs/>
          <w:sz w:val="20"/>
          <w:szCs w:val="20"/>
          <w:lang w:val="en-GB"/>
        </w:rPr>
        <w:t xml:space="preserve">; 4: </w:t>
      </w:r>
      <w:r w:rsidRPr="00E152DA">
        <w:rPr>
          <w:rFonts w:ascii="Arial" w:eastAsia="Calibri" w:hAnsi="Arial" w:cs="Arial"/>
          <w:iCs/>
          <w:sz w:val="20"/>
          <w:szCs w:val="20"/>
        </w:rPr>
        <w:t>Δ</w:t>
      </w:r>
      <w:proofErr w:type="spellStart"/>
      <w:r w:rsidRPr="00764DBC">
        <w:rPr>
          <w:rFonts w:ascii="Arial" w:eastAsia="Calibri" w:hAnsi="Arial" w:cs="Arial"/>
          <w:i/>
          <w:iCs/>
          <w:sz w:val="20"/>
          <w:szCs w:val="20"/>
          <w:lang w:val="en-GB"/>
        </w:rPr>
        <w:t>acs</w:t>
      </w:r>
      <w:proofErr w:type="spellEnd"/>
      <w:r w:rsidRPr="00764DBC">
        <w:rPr>
          <w:rFonts w:ascii="Arial" w:eastAsia="Calibri" w:hAnsi="Arial" w:cs="Arial"/>
          <w:iCs/>
          <w:sz w:val="20"/>
          <w:szCs w:val="20"/>
          <w:lang w:val="en-GB"/>
        </w:rPr>
        <w:t xml:space="preserve">; 5: </w:t>
      </w:r>
      <w:r w:rsidRPr="00E152DA">
        <w:rPr>
          <w:rFonts w:ascii="Arial" w:eastAsia="Calibri" w:hAnsi="Arial" w:cs="Arial"/>
          <w:iCs/>
          <w:sz w:val="20"/>
          <w:szCs w:val="20"/>
        </w:rPr>
        <w:t>Δ</w:t>
      </w:r>
      <w:proofErr w:type="spellStart"/>
      <w:r w:rsidRPr="00764DBC">
        <w:rPr>
          <w:rFonts w:ascii="Arial" w:eastAsia="Calibri" w:hAnsi="Arial" w:cs="Arial"/>
          <w:i/>
          <w:iCs/>
          <w:sz w:val="20"/>
          <w:szCs w:val="20"/>
          <w:lang w:val="en-GB"/>
        </w:rPr>
        <w:t>ackA</w:t>
      </w:r>
      <w:proofErr w:type="spellEnd"/>
      <w:r w:rsidRPr="00764DBC">
        <w:rPr>
          <w:rFonts w:ascii="Arial" w:eastAsia="Calibri" w:hAnsi="Arial" w:cs="Arial"/>
          <w:iCs/>
          <w:sz w:val="20"/>
          <w:szCs w:val="20"/>
          <w:lang w:val="en-GB"/>
        </w:rPr>
        <w:t xml:space="preserve">; 6: </w:t>
      </w:r>
      <w:r w:rsidRPr="00E152DA">
        <w:rPr>
          <w:rFonts w:ascii="Arial" w:eastAsia="Calibri" w:hAnsi="Arial" w:cs="Arial"/>
          <w:iCs/>
          <w:sz w:val="20"/>
          <w:szCs w:val="20"/>
        </w:rPr>
        <w:t>Δ</w:t>
      </w:r>
      <w:proofErr w:type="spellStart"/>
      <w:r w:rsidRPr="00764DBC">
        <w:rPr>
          <w:rFonts w:ascii="Arial" w:eastAsia="Calibri" w:hAnsi="Arial" w:cs="Arial"/>
          <w:i/>
          <w:iCs/>
          <w:sz w:val="20"/>
          <w:szCs w:val="20"/>
          <w:lang w:val="en-GB"/>
        </w:rPr>
        <w:t>pta</w:t>
      </w:r>
      <w:proofErr w:type="spellEnd"/>
      <w:r w:rsidRPr="00764DBC">
        <w:rPr>
          <w:rFonts w:ascii="Arial" w:eastAsia="Calibri" w:hAnsi="Arial" w:cs="Arial"/>
          <w:sz w:val="20"/>
          <w:szCs w:val="20"/>
          <w:lang w:val="en-GB"/>
        </w:rPr>
        <w:t>) cells expressing GFP. (A): plate image. (B): fluorescence plate image obtained with the Cy2 filter allowing GFP fluorescence detection with the Amersham Imager 600 (GE Healthcare).</w:t>
      </w:r>
      <w:r>
        <w:rPr>
          <w:rFonts w:ascii="Arial" w:eastAsia="Calibri" w:hAnsi="Arial" w:cs="Arial"/>
          <w:sz w:val="20"/>
          <w:szCs w:val="20"/>
          <w:lang w:val="en-GB"/>
        </w:rPr>
        <w:br w:type="page"/>
      </w:r>
    </w:p>
    <w:p w:rsidR="00764DBC" w:rsidRPr="00764DBC" w:rsidRDefault="00764DBC" w:rsidP="00764DBC">
      <w:pPr>
        <w:spacing w:line="240" w:lineRule="auto"/>
        <w:rPr>
          <w:rFonts w:ascii="Arial" w:eastAsia="Calibri" w:hAnsi="Arial" w:cs="Arial"/>
          <w:sz w:val="20"/>
          <w:szCs w:val="20"/>
          <w:lang w:val="en-GB"/>
        </w:rPr>
      </w:pPr>
    </w:p>
    <w:p w:rsidR="00764DBC" w:rsidRPr="005B3857" w:rsidRDefault="00764DBC" w:rsidP="00764DBC">
      <w:pPr>
        <w:keepNext/>
        <w:rPr>
          <w:noProof/>
          <w:lang w:val="en-GB" w:eastAsia="es-ES"/>
        </w:rPr>
      </w:pPr>
    </w:p>
    <w:p w:rsidR="00764DBC" w:rsidRPr="00764DBC" w:rsidRDefault="00764DBC" w:rsidP="00764DBC">
      <w:pPr>
        <w:keepNext/>
        <w:jc w:val="center"/>
        <w:rPr>
          <w:lang w:val="en-GB"/>
        </w:rPr>
      </w:pPr>
      <w:r w:rsidRPr="00001728">
        <w:rPr>
          <w:noProof/>
          <w:lang w:val="en-US"/>
        </w:rPr>
        <w:drawing>
          <wp:inline distT="0" distB="0" distL="0" distR="0">
            <wp:extent cx="3060000" cy="1859843"/>
            <wp:effectExtent l="0" t="0" r="0" b="0"/>
            <wp:docPr id="10" name="Imagen 10" descr="C:\Users\lozan\Desktop\GFP\GFP final\arial\FIGS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ozan\Desktop\GFP\GFP final\arial\FIGS8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185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DBC" w:rsidRPr="00140003" w:rsidRDefault="00331C32" w:rsidP="00764DBC">
      <w:pPr>
        <w:pStyle w:val="Caption"/>
        <w:spacing w:line="360" w:lineRule="auto"/>
        <w:rPr>
          <w:rFonts w:ascii="Arial" w:hAnsi="Arial" w:cs="Arial"/>
          <w:i w:val="0"/>
          <w:color w:val="auto"/>
          <w:sz w:val="20"/>
          <w:szCs w:val="22"/>
          <w:lang w:val="en-GB"/>
        </w:rPr>
      </w:pPr>
      <w:r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Fig</w:t>
      </w:r>
      <w:r w:rsidR="00CB2691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ure</w:t>
      </w:r>
      <w:r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 </w:t>
      </w:r>
      <w:proofErr w:type="spellStart"/>
      <w:r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>S9</w:t>
      </w:r>
      <w:proofErr w:type="spellEnd"/>
      <w:r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 </w:t>
      </w:r>
      <w:bookmarkStart w:id="0" w:name="_GoBack"/>
      <w:bookmarkEnd w:id="0"/>
      <w:r w:rsidR="00764DBC" w:rsidRPr="005B3AF5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Relative fluorescence recorded during culture growth of </w:t>
      </w:r>
      <w:r w:rsidR="00764DBC" w:rsidRPr="005B3AF5">
        <w:rPr>
          <w:rFonts w:ascii="Arial" w:hAnsi="Arial" w:cs="Arial"/>
          <w:b/>
          <w:color w:val="auto"/>
          <w:sz w:val="20"/>
          <w:szCs w:val="22"/>
          <w:lang w:val="en-GB"/>
        </w:rPr>
        <w:t>E. coli</w:t>
      </w:r>
      <w:r w:rsidR="00764DBC" w:rsidRPr="005B3AF5">
        <w:rPr>
          <w:rFonts w:ascii="Arial" w:hAnsi="Arial" w:cs="Arial"/>
          <w:b/>
          <w:i w:val="0"/>
          <w:color w:val="auto"/>
          <w:sz w:val="20"/>
          <w:szCs w:val="22"/>
          <w:lang w:val="en-GB"/>
        </w:rPr>
        <w:t xml:space="preserve"> BL21 wt in glycerol-TB7.</w:t>
      </w:r>
    </w:p>
    <w:p w:rsidR="001B4FA9" w:rsidRDefault="001B4FA9" w:rsidP="00764DBC">
      <w:pPr>
        <w:keepNext/>
        <w:rPr>
          <w:lang w:val="en-GB"/>
        </w:rPr>
      </w:pPr>
    </w:p>
    <w:sectPr w:rsidR="001B4FA9" w:rsidSect="00CB2691">
      <w:footerReference w:type="defaul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FE9" w:rsidRDefault="002A5FE9" w:rsidP="005C20D7">
      <w:pPr>
        <w:spacing w:after="0" w:line="240" w:lineRule="auto"/>
      </w:pPr>
      <w:r>
        <w:separator/>
      </w:r>
    </w:p>
  </w:endnote>
  <w:endnote w:type="continuationSeparator" w:id="0">
    <w:p w:rsidR="002A5FE9" w:rsidRDefault="002A5FE9" w:rsidP="005C2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252171"/>
      <w:docPartObj>
        <w:docPartGallery w:val="Page Numbers (Bottom of Page)"/>
        <w:docPartUnique/>
      </w:docPartObj>
    </w:sdtPr>
    <w:sdtContent>
      <w:p w:rsidR="005C20D7" w:rsidRDefault="00744CF6">
        <w:pPr>
          <w:pStyle w:val="Footer"/>
          <w:jc w:val="right"/>
        </w:pPr>
        <w:r>
          <w:fldChar w:fldCharType="begin"/>
        </w:r>
        <w:r w:rsidR="005C20D7">
          <w:instrText>PAGE   \* MERGEFORMAT</w:instrText>
        </w:r>
        <w:r>
          <w:fldChar w:fldCharType="separate"/>
        </w:r>
        <w:r w:rsidR="00CB2691">
          <w:rPr>
            <w:noProof/>
          </w:rPr>
          <w:t>1</w:t>
        </w:r>
        <w:r>
          <w:fldChar w:fldCharType="end"/>
        </w:r>
      </w:p>
    </w:sdtContent>
  </w:sdt>
  <w:p w:rsidR="005C20D7" w:rsidRDefault="005C20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FE9" w:rsidRDefault="002A5FE9" w:rsidP="005C20D7">
      <w:pPr>
        <w:spacing w:after="0" w:line="240" w:lineRule="auto"/>
      </w:pPr>
      <w:r>
        <w:separator/>
      </w:r>
    </w:p>
  </w:footnote>
  <w:footnote w:type="continuationSeparator" w:id="0">
    <w:p w:rsidR="002A5FE9" w:rsidRDefault="002A5FE9" w:rsidP="005C20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068"/>
    <w:rsid w:val="00001728"/>
    <w:rsid w:val="00015B42"/>
    <w:rsid w:val="00042414"/>
    <w:rsid w:val="00046291"/>
    <w:rsid w:val="00085C9B"/>
    <w:rsid w:val="000B627D"/>
    <w:rsid w:val="00140003"/>
    <w:rsid w:val="00143398"/>
    <w:rsid w:val="00166F9C"/>
    <w:rsid w:val="001B4FA9"/>
    <w:rsid w:val="001C4DBD"/>
    <w:rsid w:val="001D3CFD"/>
    <w:rsid w:val="002077D9"/>
    <w:rsid w:val="00212025"/>
    <w:rsid w:val="00250D9A"/>
    <w:rsid w:val="002A5FE9"/>
    <w:rsid w:val="002C0ED8"/>
    <w:rsid w:val="00303222"/>
    <w:rsid w:val="00331C32"/>
    <w:rsid w:val="003767FF"/>
    <w:rsid w:val="00391EC0"/>
    <w:rsid w:val="003B1D43"/>
    <w:rsid w:val="003E6FBF"/>
    <w:rsid w:val="004666ED"/>
    <w:rsid w:val="004A42DA"/>
    <w:rsid w:val="004E73C7"/>
    <w:rsid w:val="0050078C"/>
    <w:rsid w:val="00556E0E"/>
    <w:rsid w:val="005843C1"/>
    <w:rsid w:val="00587149"/>
    <w:rsid w:val="005924B0"/>
    <w:rsid w:val="005A1ACE"/>
    <w:rsid w:val="005B3857"/>
    <w:rsid w:val="005B3AF5"/>
    <w:rsid w:val="005C20D7"/>
    <w:rsid w:val="005D5958"/>
    <w:rsid w:val="0063534E"/>
    <w:rsid w:val="00695FEC"/>
    <w:rsid w:val="006A4208"/>
    <w:rsid w:val="00744CF6"/>
    <w:rsid w:val="00764DBC"/>
    <w:rsid w:val="007D26AF"/>
    <w:rsid w:val="00816039"/>
    <w:rsid w:val="0083471B"/>
    <w:rsid w:val="00860274"/>
    <w:rsid w:val="00883EFD"/>
    <w:rsid w:val="00886674"/>
    <w:rsid w:val="00890758"/>
    <w:rsid w:val="00896F0D"/>
    <w:rsid w:val="008D2BA5"/>
    <w:rsid w:val="008E3276"/>
    <w:rsid w:val="009043EC"/>
    <w:rsid w:val="009F07D2"/>
    <w:rsid w:val="00A36C40"/>
    <w:rsid w:val="00A42EFD"/>
    <w:rsid w:val="00A53699"/>
    <w:rsid w:val="00A54FAF"/>
    <w:rsid w:val="00A736CD"/>
    <w:rsid w:val="00A92BA7"/>
    <w:rsid w:val="00B04ACA"/>
    <w:rsid w:val="00B16FDC"/>
    <w:rsid w:val="00B30068"/>
    <w:rsid w:val="00B64514"/>
    <w:rsid w:val="00B96369"/>
    <w:rsid w:val="00BC699F"/>
    <w:rsid w:val="00BF032A"/>
    <w:rsid w:val="00C47414"/>
    <w:rsid w:val="00C71156"/>
    <w:rsid w:val="00CB2691"/>
    <w:rsid w:val="00CE1128"/>
    <w:rsid w:val="00CE133B"/>
    <w:rsid w:val="00D45F8C"/>
    <w:rsid w:val="00DE50F0"/>
    <w:rsid w:val="00DE6FD0"/>
    <w:rsid w:val="00E21A1F"/>
    <w:rsid w:val="00E56031"/>
    <w:rsid w:val="00EB162F"/>
    <w:rsid w:val="00F0655F"/>
    <w:rsid w:val="00F1192E"/>
    <w:rsid w:val="00F40773"/>
    <w:rsid w:val="00F95F44"/>
    <w:rsid w:val="00FA2742"/>
    <w:rsid w:val="00FA5EBB"/>
    <w:rsid w:val="00FC0E4F"/>
    <w:rsid w:val="00FE2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DE6FD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PlainTable2">
    <w:name w:val="Plain Table 2"/>
    <w:basedOn w:val="TableNormal"/>
    <w:uiPriority w:val="42"/>
    <w:rsid w:val="00E5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B3AF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2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0D7"/>
  </w:style>
  <w:style w:type="paragraph" w:styleId="Footer">
    <w:name w:val="footer"/>
    <w:basedOn w:val="Normal"/>
    <w:link w:val="FooterChar"/>
    <w:uiPriority w:val="99"/>
    <w:unhideWhenUsed/>
    <w:rsid w:val="005C2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0D7"/>
  </w:style>
  <w:style w:type="paragraph" w:styleId="BalloonText">
    <w:name w:val="Balloon Text"/>
    <w:basedOn w:val="Normal"/>
    <w:link w:val="BalloonTextChar"/>
    <w:uiPriority w:val="99"/>
    <w:semiHidden/>
    <w:unhideWhenUsed/>
    <w:rsid w:val="00CB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6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dp@um.es" TargetMode="External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ulia.gallego@um.es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tiff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49E51-3309-4544-A764-B52E3485C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Gema Lozano Terol</dc:creator>
  <cp:keywords/>
  <dc:description/>
  <cp:lastModifiedBy>0013359</cp:lastModifiedBy>
  <cp:revision>54</cp:revision>
  <dcterms:created xsi:type="dcterms:W3CDTF">2019-02-06T14:43:00Z</dcterms:created>
  <dcterms:modified xsi:type="dcterms:W3CDTF">2019-08-30T06:59:00Z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e7f0ece6-56b1-3d4e-bbf0-c1fb01ebb511</vt:lpwstr>
  </property>
  <property fmtid="{D5CDD505-2E9C-101B-9397-08002B2CF9AE}" pid="24" name="Mendeley Citation Style_1">
    <vt:lpwstr>http://www.zotero.org/styles/nature</vt:lpwstr>
  </property>
</Properties>
</file>