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0368AC" w14:textId="77777777" w:rsidR="00297558" w:rsidRDefault="00297558" w:rsidP="00297558">
      <w:pPr>
        <w:spacing w:line="360" w:lineRule="auto"/>
        <w:jc w:val="center"/>
        <w:rPr>
          <w:rFonts w:ascii="Calibri" w:hAnsi="Calibri"/>
          <w:b/>
          <w:sz w:val="28"/>
          <w:szCs w:val="28"/>
        </w:rPr>
      </w:pPr>
    </w:p>
    <w:p w14:paraId="00D368ED" w14:textId="77777777" w:rsidR="00297558" w:rsidRDefault="00297558" w:rsidP="00297558">
      <w:pPr>
        <w:spacing w:line="360" w:lineRule="auto"/>
        <w:jc w:val="center"/>
        <w:rPr>
          <w:rFonts w:ascii="Calibri" w:hAnsi="Calibri"/>
          <w:b/>
          <w:sz w:val="28"/>
          <w:szCs w:val="28"/>
        </w:rPr>
      </w:pPr>
    </w:p>
    <w:p w14:paraId="496D08CA" w14:textId="54687968" w:rsidR="00297558" w:rsidRPr="00B953EF" w:rsidRDefault="00297558" w:rsidP="00297558">
      <w:pPr>
        <w:spacing w:line="360" w:lineRule="auto"/>
        <w:jc w:val="right"/>
        <w:rPr>
          <w:rFonts w:ascii="Calibri" w:hAnsi="Calibri"/>
          <w:i/>
          <w:sz w:val="22"/>
          <w:szCs w:val="22"/>
          <w:lang w:val="en-US"/>
        </w:rPr>
      </w:pPr>
      <w:r w:rsidRPr="00B953EF">
        <w:rPr>
          <w:rFonts w:ascii="Calibri" w:hAnsi="Calibri"/>
          <w:i/>
          <w:sz w:val="22"/>
          <w:szCs w:val="22"/>
          <w:lang w:val="en-US"/>
        </w:rPr>
        <w:t>Supp</w:t>
      </w:r>
      <w:r w:rsidR="00854E1C">
        <w:rPr>
          <w:rFonts w:ascii="Calibri" w:hAnsi="Calibri"/>
          <w:i/>
          <w:sz w:val="22"/>
          <w:szCs w:val="22"/>
          <w:lang w:val="en-US"/>
        </w:rPr>
        <w:t>lementary</w:t>
      </w:r>
      <w:r w:rsidRPr="00B953EF">
        <w:rPr>
          <w:rFonts w:ascii="Calibri" w:hAnsi="Calibri"/>
          <w:i/>
          <w:sz w:val="22"/>
          <w:szCs w:val="22"/>
          <w:lang w:val="en-US"/>
        </w:rPr>
        <w:t xml:space="preserve"> Information </w:t>
      </w:r>
    </w:p>
    <w:p w14:paraId="76F70C2A" w14:textId="77777777" w:rsidR="00297558" w:rsidRPr="00B953EF" w:rsidRDefault="00297558" w:rsidP="00297558">
      <w:pPr>
        <w:spacing w:line="360" w:lineRule="auto"/>
        <w:jc w:val="center"/>
        <w:rPr>
          <w:rFonts w:ascii="Calibri" w:hAnsi="Calibri"/>
          <w:b/>
          <w:sz w:val="28"/>
          <w:szCs w:val="28"/>
          <w:lang w:val="en-US"/>
        </w:rPr>
      </w:pPr>
    </w:p>
    <w:p w14:paraId="7E9AAA4E" w14:textId="77777777" w:rsidR="00297558" w:rsidRPr="00B953EF" w:rsidRDefault="00297558" w:rsidP="00297558">
      <w:pPr>
        <w:spacing w:line="360" w:lineRule="auto"/>
        <w:jc w:val="center"/>
        <w:rPr>
          <w:rFonts w:ascii="Calibri" w:hAnsi="Calibri"/>
          <w:b/>
          <w:sz w:val="28"/>
          <w:szCs w:val="28"/>
          <w:lang w:val="en-US"/>
        </w:rPr>
      </w:pPr>
    </w:p>
    <w:p w14:paraId="0E8466B4" w14:textId="77777777" w:rsidR="00297558" w:rsidRPr="00B953EF" w:rsidRDefault="00297558" w:rsidP="00297558">
      <w:pPr>
        <w:spacing w:line="360" w:lineRule="auto"/>
        <w:jc w:val="center"/>
        <w:rPr>
          <w:rFonts w:ascii="Calibri" w:hAnsi="Calibri"/>
          <w:b/>
          <w:sz w:val="28"/>
          <w:szCs w:val="28"/>
          <w:lang w:val="en-US"/>
        </w:rPr>
      </w:pPr>
    </w:p>
    <w:p w14:paraId="0864BE51" w14:textId="77777777" w:rsidR="00297558" w:rsidRPr="00B953EF" w:rsidRDefault="00297558" w:rsidP="00297558">
      <w:pPr>
        <w:spacing w:line="360" w:lineRule="auto"/>
        <w:jc w:val="center"/>
        <w:rPr>
          <w:rFonts w:ascii="Calibri" w:hAnsi="Calibri"/>
          <w:b/>
          <w:sz w:val="28"/>
          <w:szCs w:val="28"/>
          <w:lang w:val="en-US"/>
        </w:rPr>
      </w:pPr>
    </w:p>
    <w:p w14:paraId="1BE5E260" w14:textId="77777777" w:rsidR="00297558" w:rsidRPr="00B953EF" w:rsidRDefault="00297558" w:rsidP="00297558">
      <w:pPr>
        <w:spacing w:line="360" w:lineRule="auto"/>
        <w:jc w:val="center"/>
        <w:rPr>
          <w:rFonts w:ascii="Calibri" w:hAnsi="Calibri"/>
          <w:b/>
          <w:sz w:val="28"/>
          <w:szCs w:val="28"/>
          <w:lang w:val="en-US"/>
        </w:rPr>
      </w:pPr>
    </w:p>
    <w:p w14:paraId="73BA3CF9" w14:textId="77777777" w:rsidR="00BF7E85" w:rsidRDefault="00931426" w:rsidP="00B953EF">
      <w:pPr>
        <w:spacing w:line="360" w:lineRule="auto"/>
        <w:jc w:val="center"/>
        <w:rPr>
          <w:rFonts w:cstheme="minorHAnsi"/>
          <w:b/>
          <w:sz w:val="28"/>
          <w:szCs w:val="28"/>
          <w:lang w:val="en-US"/>
        </w:rPr>
      </w:pPr>
      <w:r>
        <w:rPr>
          <w:rFonts w:cstheme="minorHAnsi"/>
          <w:b/>
          <w:sz w:val="28"/>
          <w:szCs w:val="28"/>
          <w:lang w:val="en-US"/>
        </w:rPr>
        <w:t>Increased</w:t>
      </w:r>
      <w:r w:rsidR="00B953EF" w:rsidRPr="00B953EF">
        <w:rPr>
          <w:rFonts w:cstheme="minorHAnsi"/>
          <w:b/>
          <w:sz w:val="28"/>
          <w:szCs w:val="28"/>
          <w:lang w:val="en-US"/>
        </w:rPr>
        <w:t xml:space="preserve"> production of </w:t>
      </w:r>
      <w:r w:rsidR="00BF7E85">
        <w:rPr>
          <w:rFonts w:cstheme="minorHAnsi"/>
          <w:b/>
          <w:sz w:val="28"/>
          <w:szCs w:val="28"/>
          <w:lang w:val="en-US"/>
        </w:rPr>
        <w:t>periplasmic</w:t>
      </w:r>
      <w:r w:rsidR="00B953EF" w:rsidRPr="00B953EF">
        <w:rPr>
          <w:rFonts w:cstheme="minorHAnsi"/>
          <w:b/>
          <w:sz w:val="28"/>
          <w:szCs w:val="28"/>
          <w:lang w:val="en-US"/>
        </w:rPr>
        <w:t xml:space="preserve"> proteins in </w:t>
      </w:r>
      <w:r w:rsidR="00B953EF" w:rsidRPr="00B953EF">
        <w:rPr>
          <w:rFonts w:cstheme="minorHAnsi"/>
          <w:b/>
          <w:i/>
          <w:sz w:val="28"/>
          <w:szCs w:val="28"/>
          <w:lang w:val="en-US"/>
        </w:rPr>
        <w:t>Escherichia coli</w:t>
      </w:r>
      <w:r w:rsidR="00B953EF" w:rsidRPr="00B953EF">
        <w:rPr>
          <w:rFonts w:cstheme="minorHAnsi"/>
          <w:b/>
          <w:sz w:val="28"/>
          <w:szCs w:val="28"/>
          <w:lang w:val="en-US"/>
        </w:rPr>
        <w:t xml:space="preserve"> </w:t>
      </w:r>
    </w:p>
    <w:p w14:paraId="4D2B8A95" w14:textId="4DE20A84" w:rsidR="00B953EF" w:rsidRPr="00B953EF" w:rsidRDefault="00B953EF" w:rsidP="00B953EF">
      <w:pPr>
        <w:spacing w:line="360" w:lineRule="auto"/>
        <w:jc w:val="center"/>
        <w:rPr>
          <w:rFonts w:cstheme="minorHAnsi"/>
          <w:b/>
          <w:sz w:val="28"/>
          <w:szCs w:val="28"/>
          <w:lang w:val="en-US"/>
        </w:rPr>
      </w:pPr>
      <w:r w:rsidRPr="00B953EF">
        <w:rPr>
          <w:rFonts w:cstheme="minorHAnsi"/>
          <w:b/>
          <w:sz w:val="28"/>
          <w:szCs w:val="28"/>
          <w:lang w:val="en-US"/>
        </w:rPr>
        <w:t xml:space="preserve">by directed evolution of the translation initiation </w:t>
      </w:r>
    </w:p>
    <w:p w14:paraId="1A7055D1" w14:textId="77777777" w:rsidR="00B953EF" w:rsidRPr="00B953EF" w:rsidRDefault="00B953EF" w:rsidP="00B953EF">
      <w:pPr>
        <w:spacing w:line="360" w:lineRule="auto"/>
        <w:rPr>
          <w:rFonts w:cstheme="minorHAnsi"/>
          <w:b/>
          <w:sz w:val="28"/>
          <w:szCs w:val="28"/>
          <w:lang w:val="en-US"/>
        </w:rPr>
      </w:pPr>
    </w:p>
    <w:p w14:paraId="6298E4AD" w14:textId="77777777" w:rsidR="00B953EF" w:rsidRPr="00B953EF" w:rsidRDefault="00B953EF" w:rsidP="00B953EF">
      <w:pPr>
        <w:spacing w:line="360" w:lineRule="auto"/>
        <w:rPr>
          <w:rFonts w:ascii="Times New Roman" w:hAnsi="Times New Roman"/>
          <w:sz w:val="22"/>
          <w:szCs w:val="22"/>
          <w:lang w:val="en-US"/>
        </w:rPr>
      </w:pPr>
    </w:p>
    <w:p w14:paraId="1E89B211" w14:textId="6F82D5D8" w:rsidR="00B953EF" w:rsidRPr="00B953EF" w:rsidRDefault="00B953EF" w:rsidP="00B953EF">
      <w:pPr>
        <w:spacing w:line="360" w:lineRule="auto"/>
        <w:jc w:val="center"/>
        <w:rPr>
          <w:rFonts w:cstheme="minorHAnsi"/>
          <w:sz w:val="22"/>
          <w:szCs w:val="22"/>
          <w:lang w:val="en-US"/>
        </w:rPr>
      </w:pPr>
      <w:proofErr w:type="spellStart"/>
      <w:r w:rsidRPr="00B953EF">
        <w:rPr>
          <w:rFonts w:cstheme="minorHAnsi"/>
          <w:sz w:val="22"/>
          <w:szCs w:val="22"/>
          <w:lang w:val="en-US"/>
        </w:rPr>
        <w:t>Kiavash</w:t>
      </w:r>
      <w:proofErr w:type="spellEnd"/>
      <w:r w:rsidRPr="00B953EF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B953EF">
        <w:rPr>
          <w:rFonts w:cstheme="minorHAnsi"/>
          <w:sz w:val="22"/>
          <w:szCs w:val="22"/>
          <w:lang w:val="en-US"/>
        </w:rPr>
        <w:t>Mirzadeh</w:t>
      </w:r>
      <w:proofErr w:type="spellEnd"/>
      <w:r w:rsidRPr="00B953EF">
        <w:rPr>
          <w:rFonts w:cstheme="minorHAnsi"/>
          <w:sz w:val="22"/>
          <w:szCs w:val="22"/>
          <w:lang w:val="en-US"/>
        </w:rPr>
        <w:t xml:space="preserve"> </w:t>
      </w:r>
      <w:r w:rsidRPr="00B953EF">
        <w:rPr>
          <w:rFonts w:cstheme="minorHAnsi"/>
          <w:sz w:val="22"/>
          <w:szCs w:val="22"/>
          <w:vertAlign w:val="superscript"/>
          <w:lang w:val="en-US"/>
        </w:rPr>
        <w:t>1,2,#</w:t>
      </w:r>
      <w:r w:rsidRPr="00B953EF">
        <w:rPr>
          <w:rFonts w:cstheme="minorHAnsi"/>
          <w:sz w:val="22"/>
          <w:szCs w:val="22"/>
          <w:lang w:val="en-US"/>
        </w:rPr>
        <w:t xml:space="preserve">, Patrick J. Shilling </w:t>
      </w:r>
      <w:r w:rsidRPr="00B953EF">
        <w:rPr>
          <w:rFonts w:cstheme="minorHAnsi"/>
          <w:sz w:val="22"/>
          <w:szCs w:val="22"/>
          <w:vertAlign w:val="superscript"/>
          <w:lang w:val="en-US"/>
        </w:rPr>
        <w:t>1</w:t>
      </w:r>
      <w:r w:rsidRPr="002778F7">
        <w:rPr>
          <w:rFonts w:cstheme="minorHAnsi"/>
          <w:color w:val="000000" w:themeColor="text1"/>
          <w:sz w:val="22"/>
          <w:szCs w:val="22"/>
          <w:vertAlign w:val="superscript"/>
          <w:lang w:val="en-US"/>
        </w:rPr>
        <w:t>,#</w:t>
      </w:r>
      <w:r w:rsidRPr="002778F7">
        <w:rPr>
          <w:rFonts w:cstheme="minorHAnsi"/>
          <w:color w:val="000000" w:themeColor="text1"/>
          <w:sz w:val="22"/>
          <w:szCs w:val="22"/>
          <w:lang w:val="en-US"/>
        </w:rPr>
        <w:t xml:space="preserve">, </w:t>
      </w:r>
      <w:proofErr w:type="spellStart"/>
      <w:r w:rsidRPr="002778F7">
        <w:rPr>
          <w:rFonts w:cstheme="minorHAnsi"/>
          <w:sz w:val="22"/>
          <w:szCs w:val="22"/>
          <w:lang w:val="en-US"/>
        </w:rPr>
        <w:t>Rageia</w:t>
      </w:r>
      <w:proofErr w:type="spellEnd"/>
      <w:r w:rsidRPr="00B953EF">
        <w:rPr>
          <w:rFonts w:cstheme="minorHAnsi"/>
          <w:sz w:val="22"/>
          <w:szCs w:val="22"/>
          <w:lang w:val="en-US"/>
        </w:rPr>
        <w:t xml:space="preserve"> </w:t>
      </w:r>
      <w:proofErr w:type="spellStart"/>
      <w:r w:rsidRPr="00B953EF">
        <w:rPr>
          <w:rFonts w:cstheme="minorHAnsi"/>
          <w:sz w:val="22"/>
          <w:szCs w:val="22"/>
          <w:lang w:val="en-US"/>
        </w:rPr>
        <w:t>Elfageih</w:t>
      </w:r>
      <w:proofErr w:type="spellEnd"/>
      <w:r w:rsidRPr="00B953EF">
        <w:rPr>
          <w:rFonts w:cstheme="minorHAnsi"/>
          <w:sz w:val="22"/>
          <w:szCs w:val="22"/>
          <w:lang w:val="en-US"/>
        </w:rPr>
        <w:t xml:space="preserve"> </w:t>
      </w:r>
      <w:r w:rsidRPr="00B953EF">
        <w:rPr>
          <w:rFonts w:cstheme="minorHAnsi"/>
          <w:sz w:val="22"/>
          <w:szCs w:val="22"/>
          <w:vertAlign w:val="superscript"/>
          <w:lang w:val="en-US"/>
        </w:rPr>
        <w:t>1</w:t>
      </w:r>
      <w:r w:rsidRPr="00B953EF">
        <w:rPr>
          <w:rFonts w:cstheme="minorHAnsi"/>
          <w:sz w:val="22"/>
          <w:szCs w:val="22"/>
          <w:lang w:val="en-US"/>
        </w:rPr>
        <w:t xml:space="preserve">, </w:t>
      </w:r>
      <w:r w:rsidR="006A7037" w:rsidRPr="002778F7">
        <w:rPr>
          <w:rFonts w:cstheme="minorHAnsi"/>
          <w:color w:val="000000" w:themeColor="text1"/>
          <w:sz w:val="22"/>
          <w:szCs w:val="22"/>
          <w:lang w:val="en-GB"/>
        </w:rPr>
        <w:t xml:space="preserve">Alister J. Cumming </w:t>
      </w:r>
      <w:r w:rsidR="006A7037" w:rsidRPr="002778F7">
        <w:rPr>
          <w:rFonts w:cstheme="minorHAnsi"/>
          <w:color w:val="000000" w:themeColor="text1"/>
          <w:sz w:val="22"/>
          <w:szCs w:val="22"/>
          <w:vertAlign w:val="superscript"/>
          <w:lang w:val="en-GB"/>
        </w:rPr>
        <w:t>1</w:t>
      </w:r>
      <w:r w:rsidR="006A7037" w:rsidRPr="002778F7">
        <w:rPr>
          <w:rFonts w:cstheme="minorHAnsi"/>
          <w:color w:val="000000" w:themeColor="text1"/>
          <w:sz w:val="22"/>
          <w:szCs w:val="22"/>
          <w:lang w:val="en-GB"/>
        </w:rPr>
        <w:t xml:space="preserve">, </w:t>
      </w:r>
      <w:bookmarkStart w:id="0" w:name="_GoBack"/>
      <w:bookmarkEnd w:id="0"/>
      <w:r w:rsidRPr="00B953EF">
        <w:rPr>
          <w:rFonts w:cstheme="minorHAnsi"/>
          <w:sz w:val="22"/>
          <w:szCs w:val="22"/>
          <w:lang w:val="en-US"/>
        </w:rPr>
        <w:t xml:space="preserve">Huanhuan L. Cui </w:t>
      </w:r>
      <w:r w:rsidRPr="00B953EF">
        <w:rPr>
          <w:rFonts w:cstheme="minorHAnsi"/>
          <w:sz w:val="22"/>
          <w:szCs w:val="22"/>
          <w:vertAlign w:val="superscript"/>
          <w:lang w:val="en-US"/>
        </w:rPr>
        <w:t>3</w:t>
      </w:r>
      <w:r w:rsidRPr="00B953EF">
        <w:rPr>
          <w:rFonts w:cstheme="minorHAnsi"/>
          <w:sz w:val="22"/>
          <w:szCs w:val="22"/>
          <w:lang w:val="en-US"/>
        </w:rPr>
        <w:t xml:space="preserve">, </w:t>
      </w:r>
    </w:p>
    <w:p w14:paraId="2380FB43" w14:textId="77777777" w:rsidR="00B953EF" w:rsidRPr="00B953EF" w:rsidRDefault="00B953EF" w:rsidP="00B953EF">
      <w:pPr>
        <w:spacing w:line="360" w:lineRule="auto"/>
        <w:jc w:val="center"/>
        <w:rPr>
          <w:rFonts w:cstheme="minorHAnsi"/>
          <w:sz w:val="22"/>
          <w:szCs w:val="22"/>
          <w:lang w:val="en-US"/>
        </w:rPr>
      </w:pPr>
      <w:r w:rsidRPr="00B953EF">
        <w:rPr>
          <w:rFonts w:cstheme="minorHAnsi"/>
          <w:sz w:val="22"/>
          <w:szCs w:val="22"/>
          <w:lang w:val="en-US"/>
        </w:rPr>
        <w:t xml:space="preserve">Maja </w:t>
      </w:r>
      <w:proofErr w:type="spellStart"/>
      <w:r w:rsidRPr="00B953EF">
        <w:rPr>
          <w:rFonts w:cstheme="minorHAnsi"/>
          <w:sz w:val="22"/>
          <w:szCs w:val="22"/>
          <w:lang w:val="en-US"/>
        </w:rPr>
        <w:t>Rennig</w:t>
      </w:r>
      <w:proofErr w:type="spellEnd"/>
      <w:r w:rsidRPr="00B953EF">
        <w:rPr>
          <w:rFonts w:cstheme="minorHAnsi"/>
          <w:sz w:val="22"/>
          <w:szCs w:val="22"/>
          <w:lang w:val="en-US"/>
        </w:rPr>
        <w:t xml:space="preserve"> </w:t>
      </w:r>
      <w:r w:rsidRPr="00B953EF">
        <w:rPr>
          <w:rFonts w:cstheme="minorHAnsi"/>
          <w:sz w:val="22"/>
          <w:szCs w:val="22"/>
          <w:vertAlign w:val="superscript"/>
          <w:lang w:val="en-US"/>
        </w:rPr>
        <w:t>4</w:t>
      </w:r>
      <w:r w:rsidRPr="00B953EF">
        <w:rPr>
          <w:rFonts w:cstheme="minorHAnsi"/>
          <w:sz w:val="22"/>
          <w:szCs w:val="22"/>
          <w:lang w:val="en-US"/>
        </w:rPr>
        <w:t xml:space="preserve">, Morten H. H. </w:t>
      </w:r>
      <w:proofErr w:type="spellStart"/>
      <w:r w:rsidRPr="00B953EF">
        <w:rPr>
          <w:rFonts w:cstheme="minorHAnsi"/>
          <w:sz w:val="22"/>
          <w:szCs w:val="22"/>
          <w:lang w:val="en-US"/>
        </w:rPr>
        <w:t>Nørholm</w:t>
      </w:r>
      <w:proofErr w:type="spellEnd"/>
      <w:r w:rsidRPr="00B953EF">
        <w:rPr>
          <w:rFonts w:cstheme="minorHAnsi"/>
          <w:sz w:val="22"/>
          <w:szCs w:val="22"/>
          <w:lang w:val="en-US"/>
        </w:rPr>
        <w:t xml:space="preserve"> </w:t>
      </w:r>
      <w:r w:rsidRPr="00B953EF">
        <w:rPr>
          <w:rFonts w:cstheme="minorHAnsi"/>
          <w:sz w:val="22"/>
          <w:szCs w:val="22"/>
          <w:vertAlign w:val="superscript"/>
          <w:lang w:val="en-US"/>
        </w:rPr>
        <w:t>2,4</w:t>
      </w:r>
      <w:r w:rsidRPr="00B953EF">
        <w:rPr>
          <w:rFonts w:cstheme="minorHAnsi"/>
          <w:sz w:val="22"/>
          <w:szCs w:val="22"/>
          <w:lang w:val="en-US"/>
        </w:rPr>
        <w:t xml:space="preserve">, and Daniel O. Daley </w:t>
      </w:r>
      <w:r w:rsidRPr="00B953EF">
        <w:rPr>
          <w:rFonts w:cstheme="minorHAnsi"/>
          <w:sz w:val="22"/>
          <w:szCs w:val="22"/>
          <w:vertAlign w:val="superscript"/>
          <w:lang w:val="en-US"/>
        </w:rPr>
        <w:t>1,2</w:t>
      </w:r>
    </w:p>
    <w:p w14:paraId="42B27553" w14:textId="77777777" w:rsidR="00297558" w:rsidRPr="00B953EF" w:rsidRDefault="00297558" w:rsidP="00297558">
      <w:pPr>
        <w:spacing w:line="360" w:lineRule="auto"/>
        <w:jc w:val="both"/>
        <w:rPr>
          <w:rFonts w:ascii="Calibri" w:hAnsi="Calibri"/>
          <w:sz w:val="22"/>
          <w:szCs w:val="22"/>
          <w:lang w:val="en-US"/>
        </w:rPr>
      </w:pPr>
    </w:p>
    <w:p w14:paraId="534BB629" w14:textId="77777777" w:rsidR="00297558" w:rsidRPr="00B953EF" w:rsidRDefault="00297558" w:rsidP="00297558">
      <w:pPr>
        <w:spacing w:line="360" w:lineRule="auto"/>
        <w:jc w:val="both"/>
        <w:rPr>
          <w:rFonts w:ascii="Calibri" w:hAnsi="Calibri"/>
          <w:sz w:val="22"/>
          <w:szCs w:val="22"/>
          <w:lang w:val="en-US"/>
        </w:rPr>
      </w:pPr>
      <w:r w:rsidRPr="00B953EF">
        <w:rPr>
          <w:rFonts w:ascii="Calibri" w:hAnsi="Calibri"/>
          <w:sz w:val="22"/>
          <w:szCs w:val="22"/>
          <w:vertAlign w:val="superscript"/>
          <w:lang w:val="en-US"/>
        </w:rPr>
        <w:t>1</w:t>
      </w:r>
      <w:r w:rsidRPr="00B953EF">
        <w:rPr>
          <w:rFonts w:ascii="Calibri" w:hAnsi="Calibri"/>
          <w:sz w:val="22"/>
          <w:szCs w:val="22"/>
          <w:lang w:val="en-US"/>
        </w:rPr>
        <w:t xml:space="preserve"> Department of Biochemistry and Biophysics, Stockholm University, Sweden; </w:t>
      </w:r>
      <w:r w:rsidRPr="00B953EF">
        <w:rPr>
          <w:rFonts w:ascii="Calibri" w:hAnsi="Calibri"/>
          <w:sz w:val="22"/>
          <w:szCs w:val="22"/>
          <w:vertAlign w:val="superscript"/>
          <w:lang w:val="en-US"/>
        </w:rPr>
        <w:t>2</w:t>
      </w:r>
      <w:r w:rsidRPr="00B953EF">
        <w:rPr>
          <w:rFonts w:ascii="Calibri" w:hAnsi="Calibri"/>
          <w:sz w:val="22"/>
          <w:szCs w:val="22"/>
          <w:lang w:val="en-US"/>
        </w:rPr>
        <w:t xml:space="preserve"> </w:t>
      </w:r>
      <w:proofErr w:type="spellStart"/>
      <w:r w:rsidRPr="00B953EF">
        <w:rPr>
          <w:rFonts w:ascii="Calibri" w:hAnsi="Calibri"/>
          <w:sz w:val="22"/>
          <w:szCs w:val="22"/>
          <w:lang w:val="en-US"/>
        </w:rPr>
        <w:t>CloneOpt</w:t>
      </w:r>
      <w:proofErr w:type="spellEnd"/>
      <w:r w:rsidRPr="00B953EF">
        <w:rPr>
          <w:rFonts w:ascii="Calibri" w:hAnsi="Calibri"/>
          <w:sz w:val="22"/>
          <w:szCs w:val="22"/>
          <w:lang w:val="en-US"/>
        </w:rPr>
        <w:t xml:space="preserve"> AB, Sweden; </w:t>
      </w:r>
      <w:r w:rsidRPr="00B953EF">
        <w:rPr>
          <w:rFonts w:ascii="Calibri" w:hAnsi="Calibri"/>
          <w:sz w:val="22"/>
          <w:szCs w:val="22"/>
          <w:vertAlign w:val="superscript"/>
          <w:lang w:val="en-US"/>
        </w:rPr>
        <w:t>3</w:t>
      </w:r>
      <w:r w:rsidRPr="00B953EF">
        <w:rPr>
          <w:rFonts w:ascii="Calibri" w:hAnsi="Calibri"/>
          <w:sz w:val="22"/>
          <w:szCs w:val="22"/>
          <w:lang w:val="en-US"/>
        </w:rPr>
        <w:t xml:space="preserve"> Department of Medicine (</w:t>
      </w:r>
      <w:proofErr w:type="spellStart"/>
      <w:r w:rsidRPr="00B953EF">
        <w:rPr>
          <w:rFonts w:ascii="Calibri" w:hAnsi="Calibri"/>
          <w:sz w:val="22"/>
          <w:szCs w:val="22"/>
          <w:lang w:val="en-US"/>
        </w:rPr>
        <w:t>Solna</w:t>
      </w:r>
      <w:proofErr w:type="spellEnd"/>
      <w:r w:rsidRPr="00B953EF">
        <w:rPr>
          <w:rFonts w:ascii="Calibri" w:hAnsi="Calibri"/>
          <w:sz w:val="22"/>
          <w:szCs w:val="22"/>
          <w:lang w:val="en-US"/>
        </w:rPr>
        <w:t xml:space="preserve">), Division of Microbial Pathogenesis, </w:t>
      </w:r>
      <w:proofErr w:type="spellStart"/>
      <w:r w:rsidRPr="00B953EF">
        <w:rPr>
          <w:rFonts w:ascii="Calibri" w:hAnsi="Calibri"/>
          <w:sz w:val="22"/>
          <w:szCs w:val="22"/>
          <w:lang w:val="en-US"/>
        </w:rPr>
        <w:t>BioClinicum</w:t>
      </w:r>
      <w:proofErr w:type="spellEnd"/>
      <w:r w:rsidRPr="00B953EF">
        <w:rPr>
          <w:rFonts w:ascii="Calibri" w:hAnsi="Calibri"/>
          <w:sz w:val="22"/>
          <w:szCs w:val="22"/>
          <w:lang w:val="en-US"/>
        </w:rPr>
        <w:t xml:space="preserve">, Karolinska </w:t>
      </w:r>
      <w:proofErr w:type="spellStart"/>
      <w:r w:rsidRPr="00B953EF">
        <w:rPr>
          <w:rFonts w:ascii="Calibri" w:hAnsi="Calibri"/>
          <w:sz w:val="22"/>
          <w:szCs w:val="22"/>
          <w:lang w:val="en-US"/>
        </w:rPr>
        <w:t>Institutet</w:t>
      </w:r>
      <w:proofErr w:type="spellEnd"/>
      <w:r w:rsidRPr="00B953EF">
        <w:rPr>
          <w:rFonts w:ascii="Calibri" w:hAnsi="Calibri"/>
          <w:sz w:val="22"/>
          <w:szCs w:val="22"/>
          <w:lang w:val="en-US"/>
        </w:rPr>
        <w:t xml:space="preserve">, Stockholm, Sweden; </w:t>
      </w:r>
      <w:r w:rsidRPr="00B953EF">
        <w:rPr>
          <w:rFonts w:ascii="Calibri" w:hAnsi="Calibri"/>
          <w:sz w:val="22"/>
          <w:szCs w:val="22"/>
          <w:vertAlign w:val="superscript"/>
          <w:lang w:val="en-US"/>
        </w:rPr>
        <w:t>4</w:t>
      </w:r>
      <w:r w:rsidRPr="00B953EF">
        <w:rPr>
          <w:rFonts w:ascii="Calibri" w:hAnsi="Calibri"/>
          <w:sz w:val="22"/>
          <w:szCs w:val="22"/>
          <w:lang w:val="en-US"/>
        </w:rPr>
        <w:t xml:space="preserve"> Novo Nordisk Foundation Center for </w:t>
      </w:r>
      <w:proofErr w:type="spellStart"/>
      <w:r w:rsidRPr="00B953EF">
        <w:rPr>
          <w:rFonts w:ascii="Calibri" w:hAnsi="Calibri"/>
          <w:sz w:val="22"/>
          <w:szCs w:val="22"/>
          <w:lang w:val="en-US"/>
        </w:rPr>
        <w:t>Biosustainability</w:t>
      </w:r>
      <w:proofErr w:type="spellEnd"/>
      <w:r w:rsidRPr="00B953EF">
        <w:rPr>
          <w:rFonts w:ascii="Calibri" w:hAnsi="Calibri"/>
          <w:sz w:val="22"/>
          <w:szCs w:val="22"/>
          <w:lang w:val="en-US"/>
        </w:rPr>
        <w:t>, Technical University of Denmark, Denmark.</w:t>
      </w:r>
    </w:p>
    <w:p w14:paraId="1A9827E7" w14:textId="77777777" w:rsidR="00297558" w:rsidRPr="00B953EF" w:rsidRDefault="00297558" w:rsidP="00297558">
      <w:pPr>
        <w:spacing w:line="360" w:lineRule="auto"/>
        <w:jc w:val="both"/>
        <w:rPr>
          <w:rFonts w:ascii="Calibri" w:hAnsi="Calibri"/>
          <w:sz w:val="22"/>
          <w:szCs w:val="22"/>
          <w:lang w:val="en-US"/>
        </w:rPr>
      </w:pPr>
    </w:p>
    <w:p w14:paraId="5A3F76B3" w14:textId="77777777" w:rsidR="00297558" w:rsidRPr="00B953EF" w:rsidRDefault="00297558" w:rsidP="00297558">
      <w:pPr>
        <w:spacing w:line="360" w:lineRule="auto"/>
        <w:jc w:val="both"/>
        <w:rPr>
          <w:rFonts w:ascii="Calibri" w:hAnsi="Calibri"/>
          <w:sz w:val="22"/>
          <w:szCs w:val="22"/>
          <w:lang w:val="en-US"/>
        </w:rPr>
      </w:pPr>
      <w:r w:rsidRPr="00B953EF">
        <w:rPr>
          <w:rFonts w:ascii="Calibri" w:hAnsi="Calibri"/>
          <w:sz w:val="22"/>
          <w:szCs w:val="22"/>
          <w:lang w:val="en-US"/>
        </w:rPr>
        <w:t># KM and PJS contributed equally to the work</w:t>
      </w:r>
    </w:p>
    <w:p w14:paraId="4FB98A31" w14:textId="77777777" w:rsidR="00297558" w:rsidRPr="00B953EF" w:rsidRDefault="00297558" w:rsidP="00297558">
      <w:pPr>
        <w:spacing w:line="360" w:lineRule="auto"/>
        <w:jc w:val="both"/>
        <w:rPr>
          <w:rFonts w:ascii="Calibri" w:hAnsi="Calibri"/>
          <w:sz w:val="22"/>
          <w:szCs w:val="22"/>
          <w:lang w:val="en-US"/>
        </w:rPr>
      </w:pPr>
    </w:p>
    <w:p w14:paraId="1BF7597D" w14:textId="77777777" w:rsidR="00297558" w:rsidRPr="00B953EF" w:rsidRDefault="00297558" w:rsidP="00297558">
      <w:pPr>
        <w:spacing w:line="360" w:lineRule="auto"/>
        <w:jc w:val="both"/>
        <w:rPr>
          <w:rFonts w:ascii="Calibri" w:hAnsi="Calibri"/>
          <w:sz w:val="22"/>
          <w:szCs w:val="22"/>
          <w:lang w:val="en-US"/>
        </w:rPr>
      </w:pPr>
      <w:r w:rsidRPr="00B953EF">
        <w:rPr>
          <w:rFonts w:ascii="Calibri" w:hAnsi="Calibri"/>
          <w:sz w:val="22"/>
          <w:szCs w:val="22"/>
          <w:lang w:val="en-US"/>
        </w:rPr>
        <w:t xml:space="preserve">Address correspondence to DOD, tel: +46 8 162 910, e-mail: </w:t>
      </w:r>
      <w:r w:rsidR="006A7037">
        <w:fldChar w:fldCharType="begin"/>
      </w:r>
      <w:r w:rsidR="006A7037" w:rsidRPr="006A7037">
        <w:rPr>
          <w:lang w:val="en-US"/>
        </w:rPr>
        <w:instrText xml:space="preserve"> HYPERLINK "mailto:ddaley@dbb.su.se" </w:instrText>
      </w:r>
      <w:r w:rsidR="006A7037">
        <w:fldChar w:fldCharType="separate"/>
      </w:r>
      <w:r w:rsidRPr="00B953EF">
        <w:rPr>
          <w:rFonts w:ascii="Calibri" w:hAnsi="Calibri"/>
          <w:sz w:val="22"/>
          <w:szCs w:val="22"/>
          <w:lang w:val="en-US"/>
        </w:rPr>
        <w:t>ddaley@dbb.su.se</w:t>
      </w:r>
      <w:r w:rsidR="006A7037">
        <w:rPr>
          <w:rFonts w:ascii="Calibri" w:hAnsi="Calibri"/>
          <w:sz w:val="22"/>
          <w:szCs w:val="22"/>
          <w:lang w:val="en-US"/>
        </w:rPr>
        <w:fldChar w:fldCharType="end"/>
      </w:r>
      <w:r w:rsidRPr="00B953EF">
        <w:rPr>
          <w:rFonts w:ascii="Calibri" w:hAnsi="Calibri"/>
          <w:sz w:val="22"/>
          <w:szCs w:val="22"/>
          <w:lang w:val="en-US"/>
        </w:rPr>
        <w:t xml:space="preserve"> </w:t>
      </w:r>
    </w:p>
    <w:p w14:paraId="7B30C229" w14:textId="77777777" w:rsidR="00297558" w:rsidRPr="00B953EF" w:rsidRDefault="00297558" w:rsidP="00297558">
      <w:pPr>
        <w:spacing w:line="360" w:lineRule="auto"/>
        <w:jc w:val="both"/>
        <w:rPr>
          <w:rFonts w:ascii="Calibri" w:hAnsi="Calibri"/>
          <w:sz w:val="22"/>
          <w:szCs w:val="22"/>
          <w:lang w:val="en-US"/>
        </w:rPr>
      </w:pPr>
    </w:p>
    <w:p w14:paraId="5DA7A06D" w14:textId="77777777" w:rsidR="00297558" w:rsidRPr="00B953EF" w:rsidRDefault="00297558" w:rsidP="0029755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hAnsi="Calibri" w:cs="Helvetica"/>
          <w:sz w:val="22"/>
          <w:szCs w:val="22"/>
          <w:lang w:val="en-US"/>
        </w:rPr>
      </w:pPr>
    </w:p>
    <w:p w14:paraId="02C24F84" w14:textId="57E105B4" w:rsidR="00297558" w:rsidRDefault="00297558">
      <w:pPr>
        <w:rPr>
          <w:rFonts w:ascii="Calibri" w:hAnsi="Calibri"/>
          <w:sz w:val="22"/>
          <w:szCs w:val="22"/>
          <w:lang w:val="en-GB"/>
        </w:rPr>
      </w:pPr>
      <w:r>
        <w:rPr>
          <w:rFonts w:ascii="Calibri" w:hAnsi="Calibri"/>
          <w:sz w:val="22"/>
          <w:szCs w:val="22"/>
          <w:lang w:val="en-GB"/>
        </w:rPr>
        <w:br w:type="page"/>
      </w:r>
    </w:p>
    <w:p w14:paraId="35DF5596" w14:textId="4932B7E3" w:rsidR="002778F7" w:rsidRDefault="002778F7" w:rsidP="002778F7">
      <w:pPr>
        <w:jc w:val="center"/>
        <w:rPr>
          <w:rFonts w:cstheme="minorHAnsi"/>
          <w:b/>
          <w:sz w:val="22"/>
          <w:szCs w:val="22"/>
          <w:lang w:val="en-GB"/>
        </w:rPr>
      </w:pPr>
      <w:r w:rsidRPr="002778F7">
        <w:rPr>
          <w:rFonts w:cstheme="minorHAnsi"/>
          <w:b/>
          <w:noProof/>
          <w:sz w:val="22"/>
          <w:szCs w:val="22"/>
          <w:lang w:val="en-GB"/>
        </w:rPr>
        <w:lastRenderedPageBreak/>
        <w:drawing>
          <wp:inline distT="0" distB="0" distL="0" distR="0" wp14:anchorId="1C072A2A" wp14:editId="400A248E">
            <wp:extent cx="2318748" cy="7092461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27834" cy="7120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91B22" w14:textId="77777777" w:rsidR="002778F7" w:rsidRDefault="002778F7" w:rsidP="002778F7">
      <w:pPr>
        <w:jc w:val="both"/>
        <w:rPr>
          <w:rFonts w:cstheme="minorHAnsi"/>
          <w:b/>
          <w:sz w:val="22"/>
          <w:szCs w:val="22"/>
          <w:lang w:val="en-GB"/>
        </w:rPr>
      </w:pPr>
    </w:p>
    <w:p w14:paraId="067B91D9" w14:textId="64877146" w:rsidR="00976DB9" w:rsidRPr="00480189" w:rsidRDefault="002778F7" w:rsidP="00976DB9">
      <w:pPr>
        <w:jc w:val="both"/>
        <w:rPr>
          <w:rFonts w:cstheme="minorHAnsi"/>
          <w:sz w:val="22"/>
          <w:szCs w:val="22"/>
          <w:lang w:val="en-GB"/>
        </w:rPr>
      </w:pPr>
      <w:r>
        <w:rPr>
          <w:rFonts w:cstheme="minorHAnsi"/>
          <w:b/>
          <w:sz w:val="22"/>
          <w:szCs w:val="22"/>
          <w:lang w:val="en-GB"/>
        </w:rPr>
        <w:t xml:space="preserve">Supplementary </w:t>
      </w:r>
      <w:r w:rsidRPr="00480189">
        <w:rPr>
          <w:rFonts w:cstheme="minorHAnsi"/>
          <w:b/>
          <w:sz w:val="22"/>
          <w:szCs w:val="22"/>
          <w:lang w:val="en-GB"/>
        </w:rPr>
        <w:t xml:space="preserve">Figure 1. </w:t>
      </w:r>
      <w:r w:rsidR="00976DB9">
        <w:rPr>
          <w:rFonts w:cstheme="minorHAnsi"/>
          <w:b/>
          <w:sz w:val="22"/>
          <w:szCs w:val="22"/>
          <w:lang w:val="en-GB"/>
        </w:rPr>
        <w:t xml:space="preserve">Selection of clones from </w:t>
      </w:r>
      <w:proofErr w:type="spellStart"/>
      <w:r w:rsidR="00976DB9">
        <w:rPr>
          <w:rFonts w:cstheme="minorHAnsi"/>
          <w:b/>
          <w:sz w:val="22"/>
          <w:szCs w:val="22"/>
          <w:lang w:val="en-GB"/>
        </w:rPr>
        <w:t>TIR</w:t>
      </w:r>
      <w:r w:rsidR="00976DB9" w:rsidRPr="00976DB9">
        <w:rPr>
          <w:rFonts w:cstheme="minorHAnsi"/>
          <w:b/>
          <w:sz w:val="22"/>
          <w:szCs w:val="22"/>
          <w:vertAlign w:val="superscript"/>
          <w:lang w:val="en-GB"/>
        </w:rPr>
        <w:t>LIBRARIES</w:t>
      </w:r>
      <w:proofErr w:type="spellEnd"/>
      <w:r w:rsidR="00976DB9">
        <w:rPr>
          <w:rFonts w:cstheme="minorHAnsi"/>
          <w:b/>
          <w:sz w:val="22"/>
          <w:szCs w:val="22"/>
          <w:lang w:val="en-GB"/>
        </w:rPr>
        <w:t>.</w:t>
      </w:r>
      <w:r w:rsidRPr="00480189">
        <w:rPr>
          <w:rFonts w:cstheme="minorHAnsi"/>
          <w:b/>
          <w:sz w:val="22"/>
          <w:szCs w:val="22"/>
          <w:lang w:val="en-GB"/>
        </w:rPr>
        <w:t xml:space="preserve"> </w:t>
      </w:r>
      <w:proofErr w:type="spellStart"/>
      <w:r w:rsidR="00976DB9" w:rsidRPr="00480189">
        <w:rPr>
          <w:rFonts w:cstheme="minorHAnsi"/>
          <w:sz w:val="22"/>
          <w:szCs w:val="22"/>
          <w:lang w:val="en-GB"/>
        </w:rPr>
        <w:t>TIR</w:t>
      </w:r>
      <w:r w:rsidR="00976DB9" w:rsidRPr="00480189">
        <w:rPr>
          <w:rFonts w:cstheme="minorHAnsi"/>
          <w:sz w:val="22"/>
          <w:szCs w:val="22"/>
          <w:vertAlign w:val="superscript"/>
          <w:lang w:val="en-GB"/>
        </w:rPr>
        <w:t>LIBRARIES</w:t>
      </w:r>
      <w:proofErr w:type="spellEnd"/>
      <w:r w:rsidR="00976DB9" w:rsidRPr="00480189">
        <w:rPr>
          <w:rFonts w:cstheme="minorHAnsi"/>
          <w:sz w:val="22"/>
          <w:szCs w:val="22"/>
          <w:lang w:val="en-GB"/>
        </w:rPr>
        <w:t xml:space="preserve"> were transform</w:t>
      </w:r>
      <w:r w:rsidR="00976DB9">
        <w:rPr>
          <w:rFonts w:cstheme="minorHAnsi"/>
          <w:sz w:val="22"/>
          <w:szCs w:val="22"/>
          <w:lang w:val="en-GB"/>
        </w:rPr>
        <w:t>ed into</w:t>
      </w:r>
      <w:r w:rsidR="00976DB9" w:rsidRPr="00480189">
        <w:rPr>
          <w:rFonts w:cstheme="minorHAnsi"/>
          <w:sz w:val="22"/>
          <w:szCs w:val="22"/>
          <w:lang w:val="en-GB"/>
        </w:rPr>
        <w:t xml:space="preserve"> BL21(</w:t>
      </w:r>
      <w:r w:rsidR="00976DB9" w:rsidRPr="00480189">
        <w:rPr>
          <w:rFonts w:cstheme="minorHAnsi"/>
          <w:i/>
          <w:sz w:val="22"/>
          <w:szCs w:val="22"/>
          <w:lang w:val="en-GB"/>
        </w:rPr>
        <w:t>DE3</w:t>
      </w:r>
      <w:r w:rsidR="00976DB9" w:rsidRPr="00480189">
        <w:rPr>
          <w:rFonts w:cstheme="minorHAnsi"/>
          <w:sz w:val="22"/>
          <w:szCs w:val="22"/>
          <w:lang w:val="en-GB"/>
        </w:rPr>
        <w:t xml:space="preserve">) </w:t>
      </w:r>
      <w:proofErr w:type="spellStart"/>
      <w:r w:rsidR="00976DB9" w:rsidRPr="00480189">
        <w:rPr>
          <w:rFonts w:cstheme="minorHAnsi"/>
          <w:i/>
          <w:sz w:val="22"/>
          <w:szCs w:val="22"/>
          <w:lang w:val="en-GB"/>
        </w:rPr>
        <w:t>pLysS</w:t>
      </w:r>
      <w:proofErr w:type="spellEnd"/>
      <w:r w:rsidR="00976DB9" w:rsidRPr="00480189">
        <w:rPr>
          <w:rFonts w:cstheme="minorHAnsi"/>
          <w:sz w:val="22"/>
          <w:szCs w:val="22"/>
          <w:lang w:val="en-GB"/>
        </w:rPr>
        <w:t xml:space="preserve"> </w:t>
      </w:r>
      <w:r w:rsidR="00976DB9">
        <w:rPr>
          <w:rFonts w:cstheme="minorHAnsi"/>
          <w:sz w:val="22"/>
          <w:szCs w:val="22"/>
          <w:lang w:val="en-GB"/>
        </w:rPr>
        <w:t xml:space="preserve">and a </w:t>
      </w:r>
      <w:r w:rsidR="00976DB9" w:rsidRPr="00480189">
        <w:rPr>
          <w:rFonts w:cstheme="minorHAnsi"/>
          <w:sz w:val="22"/>
          <w:szCs w:val="22"/>
          <w:lang w:val="en-GB"/>
        </w:rPr>
        <w:t>volume corresponding to 0.002 OD</w:t>
      </w:r>
      <w:r w:rsidR="00976DB9" w:rsidRPr="00480189">
        <w:rPr>
          <w:rFonts w:cstheme="minorHAnsi"/>
          <w:sz w:val="22"/>
          <w:szCs w:val="22"/>
          <w:vertAlign w:val="subscript"/>
          <w:lang w:val="en-GB"/>
        </w:rPr>
        <w:t xml:space="preserve">600 </w:t>
      </w:r>
      <w:r w:rsidR="00976DB9" w:rsidRPr="00480189">
        <w:rPr>
          <w:rFonts w:cstheme="minorHAnsi"/>
          <w:sz w:val="22"/>
          <w:szCs w:val="22"/>
          <w:lang w:val="en-GB"/>
        </w:rPr>
        <w:t xml:space="preserve">units </w:t>
      </w:r>
      <w:r w:rsidR="00976DB9">
        <w:rPr>
          <w:rFonts w:cstheme="minorHAnsi"/>
          <w:sz w:val="22"/>
          <w:szCs w:val="22"/>
          <w:lang w:val="en-GB"/>
        </w:rPr>
        <w:t xml:space="preserve">was plated </w:t>
      </w:r>
      <w:r w:rsidR="00976DB9" w:rsidRPr="00480189">
        <w:rPr>
          <w:rFonts w:cstheme="minorHAnsi"/>
          <w:sz w:val="22"/>
          <w:szCs w:val="22"/>
          <w:lang w:val="en-GB"/>
        </w:rPr>
        <w:t xml:space="preserve">on LB agar containing 0.05 </w:t>
      </w:r>
      <w:proofErr w:type="spellStart"/>
      <w:r w:rsidR="00976DB9" w:rsidRPr="00480189">
        <w:rPr>
          <w:rFonts w:cstheme="minorHAnsi"/>
          <w:sz w:val="22"/>
          <w:szCs w:val="22"/>
          <w:lang w:val="en-GB"/>
        </w:rPr>
        <w:t>mM</w:t>
      </w:r>
      <w:proofErr w:type="spellEnd"/>
      <w:r w:rsidR="00976DB9" w:rsidRPr="00480189">
        <w:rPr>
          <w:rFonts w:cstheme="minorHAnsi"/>
          <w:sz w:val="22"/>
          <w:szCs w:val="22"/>
          <w:lang w:val="en-GB"/>
        </w:rPr>
        <w:t xml:space="preserve"> isopropyl-β-D </w:t>
      </w:r>
      <w:proofErr w:type="spellStart"/>
      <w:r w:rsidR="00976DB9" w:rsidRPr="00480189">
        <w:rPr>
          <w:rFonts w:cstheme="minorHAnsi"/>
          <w:sz w:val="22"/>
          <w:szCs w:val="22"/>
          <w:lang w:val="en-GB"/>
        </w:rPr>
        <w:t>thiogalactopyranoside</w:t>
      </w:r>
      <w:proofErr w:type="spellEnd"/>
      <w:r w:rsidR="00976DB9" w:rsidRPr="00480189">
        <w:rPr>
          <w:rFonts w:cstheme="minorHAnsi"/>
          <w:sz w:val="22"/>
          <w:szCs w:val="22"/>
          <w:lang w:val="en-GB"/>
        </w:rPr>
        <w:t xml:space="preserve"> (</w:t>
      </w:r>
      <w:proofErr w:type="spellStart"/>
      <w:r w:rsidR="00976DB9" w:rsidRPr="00480189">
        <w:rPr>
          <w:rFonts w:cstheme="minorHAnsi"/>
          <w:sz w:val="22"/>
          <w:szCs w:val="22"/>
          <w:lang w:val="en-GB"/>
        </w:rPr>
        <w:t>IPTG</w:t>
      </w:r>
      <w:proofErr w:type="spellEnd"/>
      <w:r w:rsidR="00976DB9" w:rsidRPr="00480189">
        <w:rPr>
          <w:rFonts w:cstheme="minorHAnsi"/>
          <w:sz w:val="22"/>
          <w:szCs w:val="22"/>
          <w:lang w:val="en-GB"/>
        </w:rPr>
        <w:t xml:space="preserve">) and increasing concentrations of ampicillin (100–5000 </w:t>
      </w:r>
      <w:proofErr w:type="spellStart"/>
      <w:r w:rsidR="00976DB9" w:rsidRPr="00480189">
        <w:rPr>
          <w:rFonts w:cstheme="minorHAnsi"/>
          <w:sz w:val="22"/>
          <w:szCs w:val="22"/>
          <w:lang w:val="en-GB"/>
        </w:rPr>
        <w:t>μg</w:t>
      </w:r>
      <w:proofErr w:type="spellEnd"/>
      <w:r w:rsidR="00976DB9" w:rsidRPr="00480189">
        <w:rPr>
          <w:rFonts w:cstheme="minorHAnsi"/>
          <w:sz w:val="22"/>
          <w:szCs w:val="22"/>
          <w:lang w:val="en-GB"/>
        </w:rPr>
        <w:t xml:space="preserve">/mL). </w:t>
      </w:r>
      <w:r w:rsidR="00976DB9">
        <w:rPr>
          <w:rFonts w:cstheme="minorHAnsi"/>
          <w:sz w:val="22"/>
          <w:szCs w:val="22"/>
          <w:lang w:val="en-GB"/>
        </w:rPr>
        <w:t>Colony Forming Units (</w:t>
      </w:r>
      <w:proofErr w:type="spellStart"/>
      <w:r w:rsidR="00976DB9">
        <w:rPr>
          <w:rFonts w:cstheme="minorHAnsi"/>
          <w:sz w:val="22"/>
          <w:szCs w:val="22"/>
          <w:lang w:val="en-GB"/>
        </w:rPr>
        <w:t>CFU’s</w:t>
      </w:r>
      <w:proofErr w:type="spellEnd"/>
      <w:r w:rsidR="00976DB9">
        <w:rPr>
          <w:rFonts w:cstheme="minorHAnsi"/>
          <w:sz w:val="22"/>
          <w:szCs w:val="22"/>
          <w:lang w:val="en-GB"/>
        </w:rPr>
        <w:t>) were manually counted</w:t>
      </w:r>
      <w:r w:rsidR="003B5C90">
        <w:rPr>
          <w:rFonts w:cstheme="minorHAnsi"/>
          <w:sz w:val="22"/>
          <w:szCs w:val="22"/>
          <w:lang w:val="en-GB"/>
        </w:rPr>
        <w:t xml:space="preserve"> and plotted</w:t>
      </w:r>
      <w:r w:rsidR="00976DB9">
        <w:rPr>
          <w:rFonts w:cstheme="minorHAnsi"/>
          <w:sz w:val="22"/>
          <w:szCs w:val="22"/>
          <w:lang w:val="en-GB"/>
        </w:rPr>
        <w:t>. Twenty c</w:t>
      </w:r>
      <w:r w:rsidR="00976DB9" w:rsidRPr="00480189">
        <w:rPr>
          <w:rFonts w:cstheme="minorHAnsi"/>
          <w:sz w:val="22"/>
          <w:szCs w:val="22"/>
          <w:lang w:val="en-GB"/>
        </w:rPr>
        <w:t xml:space="preserve">olonies formed at higher ampicillin concentrations </w:t>
      </w:r>
      <w:r w:rsidR="00976DB9">
        <w:rPr>
          <w:rFonts w:cstheme="minorHAnsi"/>
          <w:sz w:val="22"/>
          <w:szCs w:val="22"/>
          <w:lang w:val="en-GB"/>
        </w:rPr>
        <w:t xml:space="preserve">(denoted by the arrow) </w:t>
      </w:r>
      <w:r w:rsidR="00976DB9" w:rsidRPr="00480189">
        <w:rPr>
          <w:rFonts w:cstheme="minorHAnsi"/>
          <w:sz w:val="22"/>
          <w:szCs w:val="22"/>
          <w:lang w:val="en-GB"/>
        </w:rPr>
        <w:t xml:space="preserve">were selected for sequencing. </w:t>
      </w:r>
      <w:r w:rsidR="00976DB9">
        <w:rPr>
          <w:rFonts w:cstheme="minorHAnsi"/>
          <w:sz w:val="22"/>
          <w:szCs w:val="22"/>
          <w:lang w:val="en-GB"/>
        </w:rPr>
        <w:t xml:space="preserve">For comparison, </w:t>
      </w:r>
      <w:proofErr w:type="spellStart"/>
      <w:r w:rsidR="00976DB9">
        <w:rPr>
          <w:rFonts w:cstheme="minorHAnsi"/>
          <w:sz w:val="22"/>
          <w:szCs w:val="22"/>
          <w:lang w:val="en-GB"/>
        </w:rPr>
        <w:t>CFU’s</w:t>
      </w:r>
      <w:proofErr w:type="spellEnd"/>
      <w:r w:rsidR="00976DB9">
        <w:rPr>
          <w:rFonts w:cstheme="minorHAnsi"/>
          <w:sz w:val="22"/>
          <w:szCs w:val="22"/>
          <w:lang w:val="en-GB"/>
        </w:rPr>
        <w:t xml:space="preserve"> obtained from a </w:t>
      </w:r>
      <w:proofErr w:type="spellStart"/>
      <w:r w:rsidR="00976DB9">
        <w:rPr>
          <w:rFonts w:cstheme="minorHAnsi"/>
          <w:sz w:val="22"/>
          <w:szCs w:val="22"/>
          <w:lang w:val="en-GB"/>
        </w:rPr>
        <w:t>TIR</w:t>
      </w:r>
      <w:r w:rsidR="00976DB9" w:rsidRPr="00976DB9">
        <w:rPr>
          <w:rFonts w:cstheme="minorHAnsi"/>
          <w:sz w:val="22"/>
          <w:szCs w:val="22"/>
          <w:vertAlign w:val="superscript"/>
          <w:lang w:val="en-GB"/>
        </w:rPr>
        <w:t>UNEVOLVED</w:t>
      </w:r>
      <w:proofErr w:type="spellEnd"/>
      <w:r w:rsidR="00976DB9">
        <w:rPr>
          <w:rFonts w:cstheme="minorHAnsi"/>
          <w:sz w:val="22"/>
          <w:szCs w:val="22"/>
          <w:lang w:val="en-GB"/>
        </w:rPr>
        <w:t xml:space="preserve"> are shown.</w:t>
      </w:r>
    </w:p>
    <w:p w14:paraId="71664256" w14:textId="1A8BF67B" w:rsidR="004B56EF" w:rsidRDefault="004B56EF" w:rsidP="00976DB9">
      <w:pPr>
        <w:jc w:val="center"/>
        <w:rPr>
          <w:rFonts w:cstheme="minorHAnsi"/>
          <w:b/>
          <w:sz w:val="22"/>
          <w:szCs w:val="22"/>
          <w:lang w:val="en-GB"/>
        </w:rPr>
      </w:pPr>
      <w:r>
        <w:rPr>
          <w:rFonts w:cstheme="minorHAnsi"/>
          <w:b/>
          <w:sz w:val="22"/>
          <w:szCs w:val="22"/>
          <w:lang w:val="en-GB"/>
        </w:rPr>
        <w:br w:type="page"/>
      </w:r>
      <w:r w:rsidR="002778F7" w:rsidRPr="002778F7">
        <w:rPr>
          <w:rFonts w:cstheme="minorHAnsi"/>
          <w:b/>
          <w:noProof/>
          <w:sz w:val="22"/>
          <w:szCs w:val="22"/>
          <w:lang w:val="en-GB"/>
        </w:rPr>
        <w:lastRenderedPageBreak/>
        <w:drawing>
          <wp:inline distT="0" distB="0" distL="0" distR="0" wp14:anchorId="56C44FA3" wp14:editId="6541E88F">
            <wp:extent cx="3117806" cy="701719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36315" cy="7058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8DC94" w14:textId="77777777" w:rsidR="002778F7" w:rsidRDefault="002778F7">
      <w:pPr>
        <w:rPr>
          <w:rFonts w:cstheme="minorHAnsi"/>
          <w:b/>
          <w:sz w:val="22"/>
          <w:szCs w:val="22"/>
          <w:lang w:val="en-GB"/>
        </w:rPr>
      </w:pPr>
    </w:p>
    <w:p w14:paraId="5FA14000" w14:textId="7137610E" w:rsidR="00BC0C3F" w:rsidRPr="00BC0C3F" w:rsidRDefault="002778F7" w:rsidP="00BC0C3F">
      <w:pPr>
        <w:jc w:val="both"/>
        <w:rPr>
          <w:rFonts w:cstheme="minorHAnsi"/>
          <w:b/>
          <w:sz w:val="22"/>
          <w:szCs w:val="22"/>
          <w:lang w:val="en-GB"/>
        </w:rPr>
      </w:pPr>
      <w:r>
        <w:rPr>
          <w:rFonts w:cstheme="minorHAnsi"/>
          <w:b/>
          <w:sz w:val="22"/>
          <w:szCs w:val="22"/>
          <w:lang w:val="en-GB"/>
        </w:rPr>
        <w:t xml:space="preserve">Supplementary </w:t>
      </w:r>
      <w:r w:rsidRPr="00BC0C3F">
        <w:rPr>
          <w:rFonts w:cstheme="minorHAnsi"/>
          <w:b/>
          <w:sz w:val="22"/>
          <w:szCs w:val="22"/>
          <w:lang w:val="en-GB"/>
        </w:rPr>
        <w:t xml:space="preserve">Figure 2. </w:t>
      </w:r>
      <w:r w:rsidR="00BC0C3F" w:rsidRPr="00BC0C3F">
        <w:rPr>
          <w:rFonts w:cstheme="minorHAnsi"/>
          <w:b/>
          <w:sz w:val="22"/>
          <w:szCs w:val="22"/>
          <w:lang w:val="en-GB"/>
        </w:rPr>
        <w:t xml:space="preserve">Expression levels of β-lactamase using </w:t>
      </w:r>
      <w:proofErr w:type="spellStart"/>
      <w:r w:rsidR="00BC0C3F" w:rsidRPr="00BC0C3F">
        <w:rPr>
          <w:rFonts w:cstheme="minorHAnsi"/>
          <w:b/>
          <w:sz w:val="22"/>
          <w:szCs w:val="22"/>
          <w:lang w:val="en-GB"/>
        </w:rPr>
        <w:t>TIRs</w:t>
      </w:r>
      <w:proofErr w:type="spellEnd"/>
      <w:r w:rsidR="00BC0C3F" w:rsidRPr="00BC0C3F">
        <w:rPr>
          <w:rFonts w:cstheme="minorHAnsi"/>
          <w:b/>
          <w:sz w:val="22"/>
          <w:szCs w:val="22"/>
          <w:lang w:val="en-GB"/>
        </w:rPr>
        <w:t xml:space="preserve"> selected from </w:t>
      </w:r>
      <w:proofErr w:type="spellStart"/>
      <w:r w:rsidR="00BC0C3F" w:rsidRPr="00BC0C3F">
        <w:rPr>
          <w:rFonts w:cstheme="minorHAnsi"/>
          <w:b/>
          <w:sz w:val="22"/>
          <w:szCs w:val="22"/>
          <w:lang w:val="en-GB"/>
        </w:rPr>
        <w:t>TIR</w:t>
      </w:r>
      <w:r w:rsidR="00BC0C3F" w:rsidRPr="00BC0C3F">
        <w:rPr>
          <w:rFonts w:cstheme="minorHAnsi"/>
          <w:b/>
          <w:sz w:val="22"/>
          <w:szCs w:val="22"/>
          <w:vertAlign w:val="superscript"/>
          <w:lang w:val="en-GB"/>
        </w:rPr>
        <w:t>LIBRARIES</w:t>
      </w:r>
      <w:proofErr w:type="spellEnd"/>
      <w:r w:rsidR="00BC0C3F" w:rsidRPr="00BC0C3F">
        <w:rPr>
          <w:rFonts w:cstheme="minorHAnsi"/>
          <w:b/>
          <w:sz w:val="22"/>
          <w:szCs w:val="22"/>
          <w:lang w:val="en-GB"/>
        </w:rPr>
        <w:t>.</w:t>
      </w:r>
      <w:r w:rsidR="00BC0C3F">
        <w:rPr>
          <w:rFonts w:cstheme="minorHAnsi"/>
          <w:sz w:val="22"/>
          <w:szCs w:val="22"/>
          <w:lang w:val="en-GB"/>
        </w:rPr>
        <w:t xml:space="preserve"> Twenty </w:t>
      </w:r>
      <w:r w:rsidR="002D34B3">
        <w:rPr>
          <w:rFonts w:cstheme="minorHAnsi"/>
          <w:sz w:val="22"/>
          <w:szCs w:val="22"/>
          <w:lang w:val="en-GB"/>
        </w:rPr>
        <w:t>plasmids</w:t>
      </w:r>
      <w:r w:rsidR="00BC0C3F">
        <w:rPr>
          <w:rFonts w:cstheme="minorHAnsi"/>
          <w:sz w:val="22"/>
          <w:szCs w:val="22"/>
          <w:lang w:val="en-GB"/>
        </w:rPr>
        <w:t xml:space="preserve"> from the selection process </w:t>
      </w:r>
      <w:r w:rsidR="002D34B3">
        <w:rPr>
          <w:rFonts w:cstheme="minorHAnsi"/>
          <w:sz w:val="22"/>
          <w:szCs w:val="22"/>
          <w:lang w:val="en-GB"/>
        </w:rPr>
        <w:t xml:space="preserve">(Supplementary Figure 1) </w:t>
      </w:r>
      <w:r w:rsidR="00BC0C3F">
        <w:rPr>
          <w:rFonts w:cstheme="minorHAnsi"/>
          <w:sz w:val="22"/>
          <w:szCs w:val="22"/>
          <w:lang w:val="en-GB"/>
        </w:rPr>
        <w:t xml:space="preserve">were sequenced. Plasmids with a unique </w:t>
      </w:r>
      <w:proofErr w:type="spellStart"/>
      <w:r w:rsidR="00BC0C3F">
        <w:rPr>
          <w:rFonts w:cstheme="minorHAnsi"/>
          <w:sz w:val="22"/>
          <w:szCs w:val="22"/>
          <w:lang w:val="en-GB"/>
        </w:rPr>
        <w:t>TIR</w:t>
      </w:r>
      <w:proofErr w:type="spellEnd"/>
      <w:r w:rsidR="00BC0C3F">
        <w:rPr>
          <w:rFonts w:cstheme="minorHAnsi"/>
          <w:sz w:val="22"/>
          <w:szCs w:val="22"/>
          <w:lang w:val="en-GB"/>
        </w:rPr>
        <w:t xml:space="preserve"> (</w:t>
      </w:r>
      <w:proofErr w:type="spellStart"/>
      <w:r w:rsidR="00BC0C3F" w:rsidRPr="00480189">
        <w:rPr>
          <w:rFonts w:cstheme="minorHAnsi"/>
          <w:sz w:val="22"/>
          <w:szCs w:val="22"/>
          <w:lang w:val="en-GB"/>
        </w:rPr>
        <w:t>TIR</w:t>
      </w:r>
      <w:r w:rsidR="00BC0C3F" w:rsidRPr="00480189">
        <w:rPr>
          <w:rFonts w:cstheme="minorHAnsi"/>
          <w:sz w:val="22"/>
          <w:szCs w:val="22"/>
          <w:vertAlign w:val="superscript"/>
          <w:lang w:val="en-GB"/>
        </w:rPr>
        <w:t>EVOLVED</w:t>
      </w:r>
      <w:proofErr w:type="spellEnd"/>
      <w:r w:rsidR="00BC0C3F">
        <w:rPr>
          <w:rFonts w:cstheme="minorHAnsi"/>
          <w:sz w:val="22"/>
          <w:szCs w:val="22"/>
          <w:lang w:val="en-GB"/>
        </w:rPr>
        <w:t xml:space="preserve">) </w:t>
      </w:r>
      <w:r w:rsidR="00BC0C3F" w:rsidRPr="00480189">
        <w:rPr>
          <w:rFonts w:cstheme="minorHAnsi"/>
          <w:sz w:val="22"/>
          <w:szCs w:val="22"/>
          <w:lang w:val="en-GB"/>
        </w:rPr>
        <w:t xml:space="preserve">were </w:t>
      </w:r>
      <w:r w:rsidR="00BC0C3F">
        <w:rPr>
          <w:rFonts w:cstheme="minorHAnsi"/>
          <w:sz w:val="22"/>
          <w:szCs w:val="22"/>
          <w:lang w:val="en-GB"/>
        </w:rPr>
        <w:t xml:space="preserve">compared to the </w:t>
      </w:r>
      <w:proofErr w:type="spellStart"/>
      <w:r w:rsidR="00BC0C3F">
        <w:rPr>
          <w:rFonts w:cstheme="minorHAnsi"/>
          <w:sz w:val="22"/>
          <w:szCs w:val="22"/>
          <w:lang w:val="en-GB"/>
        </w:rPr>
        <w:t>TIR</w:t>
      </w:r>
      <w:r w:rsidR="00BC0C3F" w:rsidRPr="00BC0C3F">
        <w:rPr>
          <w:rFonts w:cstheme="minorHAnsi"/>
          <w:sz w:val="22"/>
          <w:szCs w:val="22"/>
          <w:vertAlign w:val="superscript"/>
          <w:lang w:val="en-GB"/>
        </w:rPr>
        <w:t>UNEVOLVED</w:t>
      </w:r>
      <w:proofErr w:type="spellEnd"/>
      <w:r w:rsidR="00BC0C3F" w:rsidRPr="00480189">
        <w:rPr>
          <w:rFonts w:cstheme="minorHAnsi"/>
          <w:sz w:val="22"/>
          <w:szCs w:val="22"/>
          <w:lang w:val="en-GB"/>
        </w:rPr>
        <w:t xml:space="preserve"> by immuno-blotting. In this experiment, protein production was induced for two hours, then a volume of cells corresponding to 0.2 OD</w:t>
      </w:r>
      <w:r w:rsidR="00BC0C3F" w:rsidRPr="00480189">
        <w:rPr>
          <w:rFonts w:cstheme="minorHAnsi"/>
          <w:sz w:val="22"/>
          <w:szCs w:val="22"/>
          <w:vertAlign w:val="subscript"/>
          <w:lang w:val="en-GB"/>
        </w:rPr>
        <w:t>600</w:t>
      </w:r>
      <w:r w:rsidR="00BC0C3F" w:rsidRPr="00480189">
        <w:rPr>
          <w:rFonts w:cstheme="minorHAnsi"/>
          <w:sz w:val="22"/>
          <w:szCs w:val="22"/>
          <w:lang w:val="en-GB"/>
        </w:rPr>
        <w:t xml:space="preserve"> units of cells were harvested, separated by a 12 % </w:t>
      </w:r>
      <w:proofErr w:type="spellStart"/>
      <w:r w:rsidR="00BC0C3F" w:rsidRPr="00480189">
        <w:rPr>
          <w:rFonts w:cstheme="minorHAnsi"/>
          <w:sz w:val="22"/>
          <w:szCs w:val="22"/>
          <w:lang w:val="en-GB"/>
        </w:rPr>
        <w:t>SDS</w:t>
      </w:r>
      <w:proofErr w:type="spellEnd"/>
      <w:r w:rsidR="00BC0C3F" w:rsidRPr="00480189">
        <w:rPr>
          <w:rFonts w:cstheme="minorHAnsi"/>
          <w:sz w:val="22"/>
          <w:szCs w:val="22"/>
          <w:lang w:val="en-GB"/>
        </w:rPr>
        <w:t>-PAGE and protein levels were determined by immunoblotting</w:t>
      </w:r>
      <w:r w:rsidR="00BC0C3F">
        <w:rPr>
          <w:rFonts w:cstheme="minorHAnsi"/>
          <w:sz w:val="22"/>
          <w:szCs w:val="22"/>
          <w:lang w:val="en-GB"/>
        </w:rPr>
        <w:t xml:space="preserve">. </w:t>
      </w:r>
      <w:r w:rsidR="002D34B3">
        <w:rPr>
          <w:rFonts w:cstheme="minorHAnsi"/>
          <w:sz w:val="22"/>
          <w:szCs w:val="22"/>
          <w:lang w:val="en-GB"/>
        </w:rPr>
        <w:t xml:space="preserve">A single </w:t>
      </w:r>
      <w:proofErr w:type="spellStart"/>
      <w:r w:rsidR="00BC0C3F" w:rsidRPr="00480189">
        <w:rPr>
          <w:rFonts w:cstheme="minorHAnsi"/>
          <w:sz w:val="22"/>
          <w:szCs w:val="22"/>
          <w:lang w:val="en-GB"/>
        </w:rPr>
        <w:t>TIR</w:t>
      </w:r>
      <w:r w:rsidR="00BC0C3F" w:rsidRPr="00480189">
        <w:rPr>
          <w:rFonts w:cstheme="minorHAnsi"/>
          <w:sz w:val="22"/>
          <w:szCs w:val="22"/>
          <w:vertAlign w:val="superscript"/>
          <w:lang w:val="en-GB"/>
        </w:rPr>
        <w:t>EVOLVED</w:t>
      </w:r>
      <w:proofErr w:type="spellEnd"/>
      <w:r w:rsidR="00BC0C3F">
        <w:rPr>
          <w:rFonts w:cstheme="minorHAnsi"/>
          <w:sz w:val="22"/>
          <w:szCs w:val="22"/>
          <w:lang w:val="en-GB"/>
        </w:rPr>
        <w:t xml:space="preserve"> </w:t>
      </w:r>
      <w:r w:rsidR="002D34B3">
        <w:rPr>
          <w:rFonts w:cstheme="minorHAnsi"/>
          <w:sz w:val="22"/>
          <w:szCs w:val="22"/>
          <w:lang w:val="en-GB"/>
        </w:rPr>
        <w:t xml:space="preserve">was </w:t>
      </w:r>
      <w:r w:rsidR="00BC0C3F">
        <w:rPr>
          <w:rFonts w:cstheme="minorHAnsi"/>
          <w:sz w:val="22"/>
          <w:szCs w:val="22"/>
          <w:lang w:val="en-GB"/>
        </w:rPr>
        <w:t xml:space="preserve">selected for further characterisation </w:t>
      </w:r>
      <w:r w:rsidR="002D34B3">
        <w:rPr>
          <w:rFonts w:cstheme="minorHAnsi"/>
          <w:sz w:val="22"/>
          <w:szCs w:val="22"/>
          <w:lang w:val="en-GB"/>
        </w:rPr>
        <w:t>(</w:t>
      </w:r>
      <w:r w:rsidR="00BC0C3F">
        <w:rPr>
          <w:rFonts w:cstheme="minorHAnsi"/>
          <w:sz w:val="22"/>
          <w:szCs w:val="22"/>
          <w:lang w:val="en-GB"/>
        </w:rPr>
        <w:t>denoted with an *</w:t>
      </w:r>
      <w:r w:rsidR="002D34B3">
        <w:rPr>
          <w:rFonts w:cstheme="minorHAnsi"/>
          <w:sz w:val="22"/>
          <w:szCs w:val="22"/>
          <w:lang w:val="en-GB"/>
        </w:rPr>
        <w:t>)</w:t>
      </w:r>
      <w:r w:rsidR="00BC0C3F">
        <w:rPr>
          <w:rFonts w:cstheme="minorHAnsi"/>
          <w:sz w:val="22"/>
          <w:szCs w:val="22"/>
          <w:lang w:val="en-GB"/>
        </w:rPr>
        <w:t>.</w:t>
      </w:r>
    </w:p>
    <w:p w14:paraId="109998EA" w14:textId="2739633F" w:rsidR="002778F7" w:rsidRDefault="002778F7">
      <w:pPr>
        <w:rPr>
          <w:rFonts w:cstheme="minorHAnsi"/>
          <w:b/>
          <w:sz w:val="22"/>
          <w:szCs w:val="22"/>
          <w:lang w:val="en-GB"/>
        </w:rPr>
      </w:pPr>
    </w:p>
    <w:p w14:paraId="67849CAD" w14:textId="77777777" w:rsidR="002778F7" w:rsidRDefault="002778F7">
      <w:pPr>
        <w:rPr>
          <w:rFonts w:cstheme="minorHAnsi"/>
          <w:b/>
          <w:sz w:val="22"/>
          <w:szCs w:val="22"/>
          <w:lang w:val="en-GB"/>
        </w:rPr>
      </w:pPr>
    </w:p>
    <w:p w14:paraId="4D6CCA47" w14:textId="77777777" w:rsidR="002778F7" w:rsidRDefault="002778F7">
      <w:pPr>
        <w:rPr>
          <w:rFonts w:cstheme="minorHAnsi"/>
          <w:b/>
          <w:sz w:val="22"/>
          <w:szCs w:val="22"/>
          <w:lang w:val="en-GB"/>
        </w:rPr>
      </w:pPr>
    </w:p>
    <w:p w14:paraId="4431F435" w14:textId="77777777" w:rsidR="002778F7" w:rsidRDefault="002778F7">
      <w:pPr>
        <w:rPr>
          <w:rFonts w:cstheme="minorHAnsi"/>
          <w:b/>
          <w:sz w:val="22"/>
          <w:szCs w:val="22"/>
          <w:lang w:val="en-GB"/>
        </w:rPr>
      </w:pPr>
    </w:p>
    <w:p w14:paraId="528A0C3D" w14:textId="7589F812" w:rsidR="007D0A12" w:rsidRPr="00793CCA" w:rsidRDefault="002778F7">
      <w:pPr>
        <w:rPr>
          <w:rFonts w:cstheme="minorHAnsi"/>
          <w:b/>
          <w:sz w:val="22"/>
          <w:szCs w:val="22"/>
          <w:lang w:val="en-GB"/>
        </w:rPr>
      </w:pPr>
      <w:r>
        <w:rPr>
          <w:rFonts w:cstheme="minorHAnsi"/>
          <w:b/>
          <w:sz w:val="22"/>
          <w:szCs w:val="22"/>
          <w:lang w:val="en-GB"/>
        </w:rPr>
        <w:t xml:space="preserve">Supplementary </w:t>
      </w:r>
      <w:r w:rsidR="007D0A12" w:rsidRPr="00793CCA">
        <w:rPr>
          <w:rFonts w:cstheme="minorHAnsi"/>
          <w:b/>
          <w:sz w:val="22"/>
          <w:szCs w:val="22"/>
          <w:lang w:val="en-GB"/>
        </w:rPr>
        <w:t>Table 1. Coding sequences used in this study</w:t>
      </w:r>
      <w:r w:rsidR="007E2DBB" w:rsidRPr="00793CCA">
        <w:rPr>
          <w:rFonts w:cstheme="minorHAnsi"/>
          <w:b/>
          <w:sz w:val="22"/>
          <w:szCs w:val="22"/>
          <w:lang w:val="en-GB"/>
        </w:rPr>
        <w:t>.</w:t>
      </w:r>
    </w:p>
    <w:p w14:paraId="15045236" w14:textId="77777777" w:rsidR="007D0A12" w:rsidRPr="00361DA3" w:rsidRDefault="007D0A12">
      <w:pPr>
        <w:rPr>
          <w:rFonts w:cstheme="minorHAnsi"/>
          <w:sz w:val="22"/>
          <w:szCs w:val="22"/>
          <w:lang w:val="en-GB"/>
        </w:rPr>
      </w:pPr>
    </w:p>
    <w:p w14:paraId="61D2911F" w14:textId="51470875" w:rsidR="007D0A12" w:rsidRPr="00361DA3" w:rsidRDefault="007D0A12">
      <w:pPr>
        <w:rPr>
          <w:rFonts w:cstheme="minorHAnsi"/>
          <w:sz w:val="22"/>
          <w:szCs w:val="22"/>
          <w:vertAlign w:val="superscript"/>
          <w:lang w:val="en-GB"/>
        </w:rPr>
      </w:pPr>
      <w:proofErr w:type="spellStart"/>
      <w:r w:rsidRPr="00361DA3">
        <w:rPr>
          <w:rFonts w:cstheme="minorHAnsi"/>
          <w:sz w:val="22"/>
          <w:szCs w:val="22"/>
          <w:lang w:val="en-GB"/>
        </w:rPr>
        <w:t>MalE</w:t>
      </w:r>
      <w:r w:rsidRPr="00361DA3">
        <w:rPr>
          <w:rFonts w:cstheme="minorHAnsi"/>
          <w:sz w:val="22"/>
          <w:szCs w:val="22"/>
          <w:vertAlign w:val="superscript"/>
          <w:lang w:val="en-GB"/>
        </w:rPr>
        <w:t>SP</w:t>
      </w:r>
      <w:proofErr w:type="spellEnd"/>
    </w:p>
    <w:p w14:paraId="6616323E" w14:textId="77777777" w:rsidR="007E2DBB" w:rsidRPr="00361DA3" w:rsidRDefault="00A259B7">
      <w:pPr>
        <w:rPr>
          <w:rFonts w:cstheme="minorHAnsi"/>
          <w:sz w:val="22"/>
          <w:szCs w:val="22"/>
          <w:lang w:val="en-GB"/>
        </w:rPr>
      </w:pPr>
      <w:r w:rsidRPr="00361DA3">
        <w:rPr>
          <w:rFonts w:cstheme="minorHAnsi"/>
          <w:sz w:val="22"/>
          <w:szCs w:val="22"/>
          <w:lang w:val="en-GB"/>
        </w:rPr>
        <w:t>ATGAAAATAAAAACAGGTGCACGCATCCTCGCATTATCCGCATTAACGACGATGATGTTTTCCGCCTCGGCTCTCGCC</w:t>
      </w:r>
    </w:p>
    <w:p w14:paraId="7C926882" w14:textId="77777777" w:rsidR="00A259B7" w:rsidRPr="00361DA3" w:rsidRDefault="00A259B7">
      <w:pPr>
        <w:rPr>
          <w:rFonts w:cstheme="minorHAnsi"/>
          <w:sz w:val="22"/>
          <w:szCs w:val="22"/>
          <w:lang w:val="en-GB"/>
        </w:rPr>
      </w:pPr>
    </w:p>
    <w:p w14:paraId="17C04A53" w14:textId="2D1C512A" w:rsidR="007D0A12" w:rsidRPr="00361DA3" w:rsidRDefault="007D0A12">
      <w:pPr>
        <w:rPr>
          <w:rFonts w:cstheme="minorHAnsi"/>
          <w:sz w:val="22"/>
          <w:szCs w:val="22"/>
          <w:lang w:val="en-GB"/>
        </w:rPr>
      </w:pPr>
      <w:proofErr w:type="spellStart"/>
      <w:r w:rsidRPr="00361DA3">
        <w:rPr>
          <w:rFonts w:cstheme="minorHAnsi"/>
          <w:sz w:val="22"/>
          <w:szCs w:val="22"/>
          <w:lang w:val="en-GB"/>
        </w:rPr>
        <w:t>OmpA</w:t>
      </w:r>
      <w:r w:rsidRPr="00361DA3">
        <w:rPr>
          <w:rFonts w:cstheme="minorHAnsi"/>
          <w:sz w:val="22"/>
          <w:szCs w:val="22"/>
          <w:vertAlign w:val="superscript"/>
          <w:lang w:val="en-GB"/>
        </w:rPr>
        <w:t>SP</w:t>
      </w:r>
      <w:proofErr w:type="spellEnd"/>
    </w:p>
    <w:p w14:paraId="46F018CF" w14:textId="77777777" w:rsidR="00A259B7" w:rsidRPr="00361DA3" w:rsidRDefault="00A259B7" w:rsidP="00A259B7">
      <w:pPr>
        <w:rPr>
          <w:rFonts w:cstheme="minorHAnsi"/>
          <w:sz w:val="22"/>
          <w:szCs w:val="22"/>
          <w:lang w:val="en-GB"/>
        </w:rPr>
      </w:pPr>
      <w:r w:rsidRPr="00361DA3">
        <w:rPr>
          <w:rFonts w:cstheme="minorHAnsi"/>
          <w:sz w:val="22"/>
          <w:szCs w:val="22"/>
          <w:lang w:val="en-GB"/>
        </w:rPr>
        <w:t>ATGAAAAAGACAGCTATCGCGATTGCAGTGGCACTGGCTGGTTTCGCTACCGTAGCGCAGGCC</w:t>
      </w:r>
    </w:p>
    <w:p w14:paraId="03F4A20F" w14:textId="77777777" w:rsidR="007E2DBB" w:rsidRPr="00361DA3" w:rsidRDefault="007E2DBB">
      <w:pPr>
        <w:rPr>
          <w:rFonts w:cstheme="minorHAnsi"/>
          <w:sz w:val="22"/>
          <w:szCs w:val="22"/>
          <w:lang w:val="en-GB"/>
        </w:rPr>
      </w:pPr>
    </w:p>
    <w:p w14:paraId="5AF9B94B" w14:textId="326277E0" w:rsidR="00A259B7" w:rsidRPr="00361DA3" w:rsidRDefault="00A259B7" w:rsidP="00A259B7">
      <w:pPr>
        <w:rPr>
          <w:rFonts w:cstheme="minorHAnsi"/>
          <w:sz w:val="22"/>
          <w:szCs w:val="22"/>
          <w:lang w:val="en-GB"/>
        </w:rPr>
      </w:pPr>
      <w:proofErr w:type="spellStart"/>
      <w:r w:rsidRPr="00361DA3">
        <w:rPr>
          <w:rFonts w:cstheme="minorHAnsi"/>
          <w:sz w:val="22"/>
          <w:szCs w:val="22"/>
          <w:lang w:val="en-GB"/>
        </w:rPr>
        <w:t>PhoA</w:t>
      </w:r>
      <w:r w:rsidRPr="00361DA3">
        <w:rPr>
          <w:rFonts w:cstheme="minorHAnsi"/>
          <w:sz w:val="22"/>
          <w:szCs w:val="22"/>
          <w:vertAlign w:val="superscript"/>
          <w:lang w:val="en-GB"/>
        </w:rPr>
        <w:t>SP</w:t>
      </w:r>
      <w:proofErr w:type="spellEnd"/>
    </w:p>
    <w:p w14:paraId="394653A7" w14:textId="77777777" w:rsidR="00A259B7" w:rsidRPr="00361DA3" w:rsidRDefault="00A259B7" w:rsidP="00A259B7">
      <w:pPr>
        <w:rPr>
          <w:rFonts w:cstheme="minorHAnsi"/>
          <w:sz w:val="22"/>
          <w:szCs w:val="22"/>
          <w:lang w:val="en-GB"/>
        </w:rPr>
      </w:pPr>
      <w:r w:rsidRPr="00361DA3">
        <w:rPr>
          <w:rFonts w:cstheme="minorHAnsi"/>
          <w:sz w:val="22"/>
          <w:szCs w:val="22"/>
          <w:lang w:val="en-GB"/>
        </w:rPr>
        <w:t>ATGAAACAAAGCACTATTGCACTGGCACTCTTACCGTTACTGTTTACCCCTGTGACAAAAGCC</w:t>
      </w:r>
    </w:p>
    <w:p w14:paraId="5A040C9A" w14:textId="77777777" w:rsidR="007E2DBB" w:rsidRPr="00361DA3" w:rsidRDefault="007E2DBB">
      <w:pPr>
        <w:rPr>
          <w:rFonts w:cstheme="minorHAnsi"/>
          <w:sz w:val="22"/>
          <w:szCs w:val="22"/>
          <w:lang w:val="en-GB"/>
        </w:rPr>
      </w:pPr>
    </w:p>
    <w:p w14:paraId="68644F1A" w14:textId="069D8806" w:rsidR="00A259B7" w:rsidRPr="00361DA3" w:rsidRDefault="00A259B7" w:rsidP="00A259B7">
      <w:pPr>
        <w:rPr>
          <w:rFonts w:cstheme="minorHAnsi"/>
          <w:sz w:val="22"/>
          <w:szCs w:val="22"/>
          <w:lang w:val="en-GB"/>
        </w:rPr>
      </w:pPr>
      <w:proofErr w:type="spellStart"/>
      <w:r w:rsidRPr="00361DA3">
        <w:rPr>
          <w:rFonts w:cstheme="minorHAnsi"/>
          <w:sz w:val="22"/>
          <w:szCs w:val="22"/>
          <w:lang w:val="en-GB"/>
        </w:rPr>
        <w:t>DsbA</w:t>
      </w:r>
      <w:r w:rsidRPr="00361DA3">
        <w:rPr>
          <w:rFonts w:cstheme="minorHAnsi"/>
          <w:sz w:val="22"/>
          <w:szCs w:val="22"/>
          <w:vertAlign w:val="superscript"/>
          <w:lang w:val="en-GB"/>
        </w:rPr>
        <w:t>SP</w:t>
      </w:r>
      <w:proofErr w:type="spellEnd"/>
    </w:p>
    <w:p w14:paraId="6B3B8C82" w14:textId="77777777" w:rsidR="00A259B7" w:rsidRPr="00361DA3" w:rsidRDefault="00A259B7" w:rsidP="00A259B7">
      <w:pPr>
        <w:rPr>
          <w:rFonts w:cstheme="minorHAnsi"/>
          <w:sz w:val="22"/>
          <w:szCs w:val="22"/>
          <w:lang w:val="en-GB"/>
        </w:rPr>
      </w:pPr>
      <w:r w:rsidRPr="00361DA3">
        <w:rPr>
          <w:rFonts w:cstheme="minorHAnsi"/>
          <w:sz w:val="22"/>
          <w:szCs w:val="22"/>
          <w:lang w:val="en-GB"/>
        </w:rPr>
        <w:t>ATGAAAAAGATTTGGCTGGCGCTGGCTGGTTTAGTTTTAGCGTTTAGCGCATCGGCG</w:t>
      </w:r>
    </w:p>
    <w:p w14:paraId="668A3EED" w14:textId="77777777" w:rsidR="007E2DBB" w:rsidRPr="00361DA3" w:rsidRDefault="007E2DBB">
      <w:pPr>
        <w:rPr>
          <w:rFonts w:cstheme="minorHAnsi"/>
          <w:sz w:val="22"/>
          <w:szCs w:val="22"/>
          <w:lang w:val="en-GB"/>
        </w:rPr>
      </w:pPr>
    </w:p>
    <w:p w14:paraId="609CF2EC" w14:textId="6477F1C5" w:rsidR="00A259B7" w:rsidRPr="00361DA3" w:rsidRDefault="00A259B7" w:rsidP="00A259B7">
      <w:pPr>
        <w:rPr>
          <w:rFonts w:cstheme="minorHAnsi"/>
          <w:sz w:val="22"/>
          <w:szCs w:val="22"/>
          <w:lang w:val="en-GB"/>
        </w:rPr>
      </w:pPr>
      <w:proofErr w:type="spellStart"/>
      <w:r w:rsidRPr="00361DA3">
        <w:rPr>
          <w:rFonts w:cstheme="minorHAnsi"/>
          <w:sz w:val="22"/>
          <w:szCs w:val="22"/>
          <w:lang w:val="en-GB"/>
        </w:rPr>
        <w:t>PelB</w:t>
      </w:r>
      <w:r w:rsidRPr="00361DA3">
        <w:rPr>
          <w:rFonts w:cstheme="minorHAnsi"/>
          <w:sz w:val="22"/>
          <w:szCs w:val="22"/>
          <w:vertAlign w:val="superscript"/>
          <w:lang w:val="en-GB"/>
        </w:rPr>
        <w:t>SP</w:t>
      </w:r>
      <w:proofErr w:type="spellEnd"/>
    </w:p>
    <w:p w14:paraId="00202600" w14:textId="77777777" w:rsidR="00A259B7" w:rsidRPr="00361DA3" w:rsidRDefault="00A259B7" w:rsidP="00A259B7">
      <w:pPr>
        <w:rPr>
          <w:rFonts w:cstheme="minorHAnsi"/>
          <w:sz w:val="22"/>
          <w:szCs w:val="22"/>
          <w:lang w:val="en-GB"/>
        </w:rPr>
      </w:pPr>
      <w:r w:rsidRPr="00361DA3">
        <w:rPr>
          <w:rFonts w:cstheme="minorHAnsi"/>
          <w:sz w:val="22"/>
          <w:szCs w:val="22"/>
          <w:lang w:val="en-GB"/>
        </w:rPr>
        <w:t>ATGAAATACCTGCTGCCGACCGCTGCTGCTGGTCTGCTGCTCCTCGCTGCCCAGCCGGCGATGGCC</w:t>
      </w:r>
    </w:p>
    <w:p w14:paraId="6C5E6E71" w14:textId="77777777" w:rsidR="007E2DBB" w:rsidRPr="00361DA3" w:rsidRDefault="007E2DBB">
      <w:pPr>
        <w:rPr>
          <w:rFonts w:cstheme="minorHAnsi"/>
          <w:sz w:val="22"/>
          <w:szCs w:val="22"/>
          <w:lang w:val="en-GB"/>
        </w:rPr>
      </w:pPr>
    </w:p>
    <w:p w14:paraId="7DBFD7D7" w14:textId="77777777" w:rsidR="007D0A12" w:rsidRPr="00361DA3" w:rsidRDefault="007D0A12">
      <w:pPr>
        <w:rPr>
          <w:rFonts w:cstheme="minorHAnsi"/>
          <w:sz w:val="22"/>
          <w:szCs w:val="22"/>
          <w:lang w:val="en-GB"/>
        </w:rPr>
      </w:pPr>
      <w:r w:rsidRPr="00361DA3">
        <w:rPr>
          <w:rFonts w:cstheme="minorHAnsi"/>
          <w:sz w:val="22"/>
          <w:szCs w:val="22"/>
          <w:lang w:val="en-GB"/>
        </w:rPr>
        <w:t xml:space="preserve">β-lactamase </w:t>
      </w:r>
    </w:p>
    <w:p w14:paraId="43C845D2" w14:textId="77777777" w:rsidR="007D0A12" w:rsidRPr="00361DA3" w:rsidRDefault="00361DA3">
      <w:pPr>
        <w:rPr>
          <w:rFonts w:cstheme="minorHAnsi"/>
          <w:sz w:val="22"/>
          <w:szCs w:val="22"/>
          <w:lang w:val="en-GB"/>
        </w:rPr>
      </w:pPr>
      <w:r w:rsidRPr="00361DA3">
        <w:rPr>
          <w:rFonts w:cstheme="minorHAnsi"/>
          <w:sz w:val="22"/>
          <w:szCs w:val="22"/>
          <w:lang w:val="en-GB"/>
        </w:rPr>
        <w:t>CACCCAGAAACGCTGGTGAAAGTAAAAGATGCTGAAGATCAGTTGGGTGCACGAGTGGGTTACATCGAACTGGATCTCAACAGCGGTAAGATCCTTGAGAGTTTTCGCCCCGAAGAACGTTTTCCAATGATGAGCACTTTTAAAGTTCTGCTATGTGGCGCGGTATTATCCCGTGTTGACGCCGGGCAAGAGCAACTCGGTCGCCGCATACACTATTCTCAGAATGACTTGGTTGAGTACTCACCAGTCACAGAAAAGCATCTTACGGATGGCATGACAGTAAGAGAATTATGCAGTGCTGCCATAACCATGAGTGATAACACTGCGGCCAACTTACTTCTGACAACGATCGGAGGACCGAAGGAGCTAACCGCTTTTTTGCACAACATGGGGGATCATGTAACTCGCCTTGATCGTTGGGAACCGGAGCTGAATGAAGCCTTACCAAACGACGAGCGTGACACCACGATGCCTGCAGCAATGGCAACAACGTTGCGCAAACTATTAACTGGCGAACTACTTACTCTAGCTTCCCGGCAACAATTAATAGACTGGATGGAGGCGGATAAAGTTGCAGGACCACTTCTGCGCTCGGCCCTTCCGGCTGGCTGGTTTATTGCTGATAAATCTGGAGCCGGTGAGCGTGGGTCTCGCGGTATCATTGCAGCACTGGGGCCAGATGGTAAGCCCTCCCGTATCGTAGTTATCTACACGACGGGGAGTCAGGCAACTATGGATGAACGAAATAGACAGATCGCTGAGATAGGTGCCTCACTGATTAAGCATTGGTAA</w:t>
      </w:r>
    </w:p>
    <w:p w14:paraId="752B66B9" w14:textId="77777777" w:rsidR="007E2DBB" w:rsidRPr="00361DA3" w:rsidRDefault="007E2DBB">
      <w:pPr>
        <w:rPr>
          <w:rFonts w:cstheme="minorHAnsi"/>
          <w:sz w:val="22"/>
          <w:szCs w:val="22"/>
          <w:lang w:val="en-GB"/>
        </w:rPr>
      </w:pPr>
    </w:p>
    <w:p w14:paraId="1D10B474" w14:textId="77777777" w:rsidR="007D0A12" w:rsidRPr="00361DA3" w:rsidRDefault="007D0A12">
      <w:pPr>
        <w:rPr>
          <w:rFonts w:cstheme="minorHAnsi"/>
          <w:sz w:val="22"/>
          <w:szCs w:val="22"/>
          <w:lang w:val="en-US"/>
        </w:rPr>
      </w:pPr>
      <w:r w:rsidRPr="00361DA3">
        <w:rPr>
          <w:rFonts w:cstheme="minorHAnsi"/>
          <w:sz w:val="22"/>
          <w:szCs w:val="22"/>
          <w:lang w:val="en-US"/>
        </w:rPr>
        <w:t>scFv</w:t>
      </w:r>
      <w:r w:rsidRPr="00361DA3">
        <w:rPr>
          <w:rFonts w:cstheme="minorHAnsi"/>
          <w:sz w:val="22"/>
          <w:szCs w:val="22"/>
          <w:vertAlign w:val="superscript"/>
          <w:lang w:val="en-US"/>
        </w:rPr>
        <w:t>HER2</w:t>
      </w:r>
    </w:p>
    <w:p w14:paraId="4B8F3DEA" w14:textId="2F6DBF06" w:rsidR="00793CCA" w:rsidRDefault="00A259B7">
      <w:pPr>
        <w:rPr>
          <w:rFonts w:cstheme="minorHAnsi"/>
          <w:sz w:val="22"/>
          <w:szCs w:val="22"/>
          <w:lang w:val="en-GB"/>
        </w:rPr>
      </w:pPr>
      <w:r w:rsidRPr="00361DA3">
        <w:rPr>
          <w:rFonts w:cstheme="minorHAnsi"/>
          <w:sz w:val="22"/>
          <w:szCs w:val="22"/>
          <w:lang w:val="en-GB"/>
        </w:rPr>
        <w:t>GAAGTGCAGCTGGTCGAATCGGGTGGCGGATTAGTGCAGCCTGGAGGCTCCTTACGCCTGAGCTGTGCAGCGAGCGGCTTCAACATCAAGGACACCTACATACATTGGGTTCGCCAAGCTCCGGGCAAAGGTCTGGAGTGGGTTGCTCGTATCTATCCCACTAATGGGTATACACGCTATGCCGATAGCGTGAAAGGCCGGTTTACCATTAGCGCCGATACGAGCAAGAATACGGCGTATCTGCAGATGAACTCTCTGCGTGCCGAAGATACAGCGGTCTACTACTGCTCTCGTTGGGGTGGTGACGGGTTTTATGCAATGGACTATTGGGGCCAAGGAACCCTCGTGACGGTTTCCTCAGGCGGAGGTGGTAGTGGTGGCGGTGGGTCTGGCGGCGGTGGGAGCGACATTCAGATGACGCAGTCACCATCGTCGTTGTCAGCGTCGGTAGGTGATCGCGTCACGATTACCTGTCGTGCATCCCAAGATGTGAACACTGCAGTAGCGTGGTACCAGCAGAAACCGGGGAAAGCTCCGAAACTTCTGATTTACTCGGCGAGTTTCCTGTATAGTGGCGTTCCAAGTCGCTTTAGCGGTTCCCGTTCTGGCACGGATTTCACACTGACCATCTCAAGCTTGCAGCCGGAAGATTTTGCCACCTATTACTGCCAACAGCACTATACCACTCCTCCGACCTTTGGCCAAGGCACCAAAGTGGAGATCAAACGCCTAGGT</w:t>
      </w:r>
      <w:r w:rsidRPr="00361DA3">
        <w:rPr>
          <w:rFonts w:cstheme="minorHAnsi"/>
          <w:sz w:val="22"/>
          <w:szCs w:val="22"/>
          <w:shd w:val="clear" w:color="auto" w:fill="B4C6E7" w:themeFill="accent1" w:themeFillTint="66"/>
          <w:lang w:val="en-GB"/>
        </w:rPr>
        <w:t>GATTATAAAGACCATGACGGTGATTATAAAGATCATGACATCGATTACAAGGATGACGATGACAAG</w:t>
      </w:r>
      <w:r w:rsidRPr="00361DA3">
        <w:rPr>
          <w:rFonts w:cstheme="minorHAnsi"/>
          <w:sz w:val="22"/>
          <w:szCs w:val="22"/>
          <w:lang w:val="en-GB"/>
        </w:rPr>
        <w:t>GCGGCCGCC</w:t>
      </w:r>
      <w:r w:rsidRPr="00361DA3">
        <w:rPr>
          <w:rFonts w:cstheme="minorHAnsi"/>
          <w:sz w:val="22"/>
          <w:szCs w:val="22"/>
          <w:shd w:val="clear" w:color="auto" w:fill="92D050"/>
          <w:lang w:val="en-GB"/>
        </w:rPr>
        <w:t>CATCATCATCATCATCAT</w:t>
      </w:r>
    </w:p>
    <w:p w14:paraId="63FFBCB8" w14:textId="32D5B50B" w:rsidR="007E2DBB" w:rsidRPr="00361DA3" w:rsidRDefault="00A259B7">
      <w:pPr>
        <w:rPr>
          <w:rFonts w:cstheme="minorHAnsi"/>
          <w:sz w:val="22"/>
          <w:szCs w:val="22"/>
          <w:lang w:val="en-GB"/>
        </w:rPr>
      </w:pPr>
      <w:r w:rsidRPr="00361DA3">
        <w:rPr>
          <w:rFonts w:cstheme="minorHAnsi"/>
          <w:sz w:val="22"/>
          <w:szCs w:val="22"/>
          <w:lang w:val="en-GB"/>
        </w:rPr>
        <w:t>Blue = 3x flag tag</w:t>
      </w:r>
    </w:p>
    <w:p w14:paraId="64F7B921" w14:textId="77777777" w:rsidR="00A259B7" w:rsidRPr="00361DA3" w:rsidRDefault="00A259B7">
      <w:pPr>
        <w:rPr>
          <w:rFonts w:cstheme="minorHAnsi"/>
          <w:sz w:val="22"/>
          <w:szCs w:val="22"/>
          <w:lang w:val="en-GB"/>
        </w:rPr>
      </w:pPr>
      <w:r w:rsidRPr="00361DA3">
        <w:rPr>
          <w:rFonts w:cstheme="minorHAnsi"/>
          <w:sz w:val="22"/>
          <w:szCs w:val="22"/>
          <w:lang w:val="en-GB"/>
        </w:rPr>
        <w:t>Green = His tag</w:t>
      </w:r>
    </w:p>
    <w:p w14:paraId="0E862279" w14:textId="77777777" w:rsidR="00A259B7" w:rsidRPr="00361DA3" w:rsidRDefault="00A259B7">
      <w:pPr>
        <w:rPr>
          <w:rFonts w:cstheme="minorHAnsi"/>
          <w:sz w:val="22"/>
          <w:szCs w:val="22"/>
          <w:lang w:val="en-GB"/>
        </w:rPr>
      </w:pPr>
    </w:p>
    <w:p w14:paraId="4AE53C9F" w14:textId="77777777" w:rsidR="00BD5E52" w:rsidRDefault="00BD5E52">
      <w:pPr>
        <w:rPr>
          <w:rFonts w:cstheme="minorHAnsi"/>
          <w:sz w:val="22"/>
          <w:szCs w:val="22"/>
          <w:lang w:val="en-GB"/>
        </w:rPr>
      </w:pPr>
      <w:r>
        <w:rPr>
          <w:rFonts w:cstheme="minorHAnsi"/>
          <w:sz w:val="22"/>
          <w:szCs w:val="22"/>
          <w:lang w:val="en-GB"/>
        </w:rPr>
        <w:br w:type="page"/>
      </w:r>
    </w:p>
    <w:p w14:paraId="5753703C" w14:textId="77777777" w:rsidR="007D0A12" w:rsidRPr="00361DA3" w:rsidRDefault="007D0A12">
      <w:pPr>
        <w:rPr>
          <w:rFonts w:cstheme="minorHAnsi"/>
          <w:sz w:val="22"/>
          <w:szCs w:val="22"/>
          <w:lang w:val="en-GB"/>
        </w:rPr>
      </w:pPr>
      <w:r w:rsidRPr="00793CCA">
        <w:rPr>
          <w:rFonts w:cstheme="minorHAnsi"/>
          <w:i/>
          <w:sz w:val="22"/>
          <w:szCs w:val="22"/>
          <w:lang w:val="en-GB"/>
        </w:rPr>
        <w:lastRenderedPageBreak/>
        <w:t>Ft</w:t>
      </w:r>
      <w:r w:rsidRPr="00361DA3">
        <w:rPr>
          <w:rFonts w:cstheme="minorHAnsi"/>
          <w:sz w:val="22"/>
          <w:szCs w:val="22"/>
          <w:lang w:val="en-GB"/>
        </w:rPr>
        <w:t>YfgM</w:t>
      </w:r>
      <w:r w:rsidRPr="00361DA3">
        <w:rPr>
          <w:rFonts w:cstheme="minorHAnsi"/>
          <w:sz w:val="22"/>
          <w:szCs w:val="22"/>
          <w:vertAlign w:val="superscript"/>
          <w:lang w:val="en-GB"/>
        </w:rPr>
        <w:t>45-170</w:t>
      </w:r>
      <w:r w:rsidRPr="00361DA3">
        <w:rPr>
          <w:rFonts w:cstheme="minorHAnsi"/>
          <w:sz w:val="22"/>
          <w:szCs w:val="22"/>
          <w:lang w:val="en-GB"/>
        </w:rPr>
        <w:t xml:space="preserve"> </w:t>
      </w:r>
    </w:p>
    <w:p w14:paraId="37058AC9" w14:textId="118701B6" w:rsidR="007D0A12" w:rsidRPr="00361DA3" w:rsidRDefault="0011257C">
      <w:pPr>
        <w:rPr>
          <w:rFonts w:cstheme="minorHAnsi"/>
          <w:lang w:val="en-US"/>
        </w:rPr>
      </w:pPr>
      <w:r w:rsidRPr="00907983">
        <w:rPr>
          <w:rFonts w:cstheme="minorHAnsi"/>
          <w:shd w:val="clear" w:color="auto" w:fill="92D050"/>
          <w:lang w:val="en-US"/>
        </w:rPr>
        <w:t>CATCACCATCACCATCACCACCAC</w:t>
      </w:r>
      <w:r w:rsidRPr="00907983">
        <w:rPr>
          <w:rFonts w:cstheme="minorHAnsi"/>
          <w:shd w:val="clear" w:color="auto" w:fill="FFD966" w:themeFill="accent4" w:themeFillTint="99"/>
          <w:lang w:val="en-US"/>
        </w:rPr>
        <w:t>GAGAATTTGTATTTTCAGGGT</w:t>
      </w:r>
      <w:r w:rsidRPr="00907983">
        <w:rPr>
          <w:rFonts w:cstheme="minorHAnsi"/>
          <w:lang w:val="en-GB"/>
        </w:rPr>
        <w:t>C</w:t>
      </w:r>
      <w:r w:rsidRPr="00907983">
        <w:rPr>
          <w:rFonts w:cstheme="minorHAnsi"/>
          <w:lang w:val="en-US"/>
        </w:rPr>
        <w:t>ATATGACCATCTATCAGAAGGCCTTGATCGCCAACGAAAACCCAAAAAGCAGTGTGGAGACCAAGATCGCGAAATTCGAACAGGTGGTGAACGACTATCCTAATACCTCGTTCGGCATTTTCGCTTCATGGCAGCTCGCGGATTTGTATACCACGCCGACCAAGCCAGACAGCAAGAATTTCAACGTGAATATCACCAATTTACCGAAAGCCATCGCCATCCTTCAGCAGTCCATTGAAAACAACCCTAAAGATTCGCTGTCCGATATTTCCAAGGTCCGTCTGGCTCGTCTCTATATCGTCGCGAAGCAGCCAGATCAGGCGATTAAAACTCTGCAGGGCATCAAATCGTTTAAGGATAACGCATATCCTCTGATGCTGTTAGGTCAGGCTTACTCGGAAAAAAAAGATAAAGTAAAGGCAATTGAATCGTGGCAGAAGGCCCTGCAAGACCCTAACTCTTCTGACCAATTCAAGCAGATTATCAGCCAGCTGATTAACAACACAAATTAATAA</w:t>
      </w:r>
    </w:p>
    <w:p w14:paraId="37ECF55A" w14:textId="77777777" w:rsidR="0011257C" w:rsidRPr="00361DA3" w:rsidRDefault="0011257C" w:rsidP="0011257C">
      <w:pPr>
        <w:rPr>
          <w:rFonts w:cstheme="minorHAnsi"/>
          <w:sz w:val="22"/>
          <w:szCs w:val="22"/>
          <w:lang w:val="en-GB"/>
        </w:rPr>
      </w:pPr>
      <w:r w:rsidRPr="00361DA3">
        <w:rPr>
          <w:rFonts w:cstheme="minorHAnsi"/>
          <w:sz w:val="22"/>
          <w:szCs w:val="22"/>
          <w:lang w:val="en-GB"/>
        </w:rPr>
        <w:t>Green = His tag</w:t>
      </w:r>
    </w:p>
    <w:p w14:paraId="188D621A" w14:textId="77777777" w:rsidR="0011257C" w:rsidRPr="00793CCA" w:rsidRDefault="0011257C" w:rsidP="0011257C">
      <w:pPr>
        <w:rPr>
          <w:rFonts w:cstheme="minorHAnsi"/>
          <w:sz w:val="22"/>
          <w:szCs w:val="22"/>
          <w:lang w:val="en-US"/>
        </w:rPr>
      </w:pPr>
      <w:r w:rsidRPr="00793CCA">
        <w:rPr>
          <w:rFonts w:cstheme="minorHAnsi"/>
          <w:sz w:val="22"/>
          <w:szCs w:val="22"/>
          <w:lang w:val="en-US"/>
        </w:rPr>
        <w:t>Yellow = TEV protease site</w:t>
      </w:r>
    </w:p>
    <w:p w14:paraId="6AAA0474" w14:textId="77777777" w:rsidR="007E2DBB" w:rsidRPr="00361DA3" w:rsidRDefault="007E2DBB" w:rsidP="007D0A12">
      <w:pPr>
        <w:rPr>
          <w:rFonts w:cstheme="minorHAnsi"/>
          <w:sz w:val="22"/>
          <w:szCs w:val="22"/>
          <w:lang w:val="en-GB"/>
        </w:rPr>
      </w:pPr>
    </w:p>
    <w:p w14:paraId="1779C244" w14:textId="77777777" w:rsidR="007D0A12" w:rsidRPr="00361DA3" w:rsidRDefault="007D0A12" w:rsidP="007D0A12">
      <w:pPr>
        <w:rPr>
          <w:rFonts w:cstheme="minorHAnsi"/>
          <w:sz w:val="22"/>
          <w:szCs w:val="22"/>
          <w:lang w:val="en-GB"/>
        </w:rPr>
      </w:pPr>
      <w:proofErr w:type="spellStart"/>
      <w:r w:rsidRPr="00361DA3">
        <w:rPr>
          <w:rFonts w:cstheme="minorHAnsi"/>
          <w:sz w:val="22"/>
          <w:szCs w:val="22"/>
          <w:lang w:val="en-GB"/>
        </w:rPr>
        <w:t>hGH</w:t>
      </w:r>
      <w:proofErr w:type="spellEnd"/>
      <w:r w:rsidRPr="00361DA3">
        <w:rPr>
          <w:rFonts w:cstheme="minorHAnsi"/>
          <w:sz w:val="22"/>
          <w:szCs w:val="22"/>
          <w:lang w:val="en-GB"/>
        </w:rPr>
        <w:t xml:space="preserve"> </w:t>
      </w:r>
    </w:p>
    <w:p w14:paraId="69ADF545" w14:textId="02F94236" w:rsidR="00BD5E52" w:rsidRDefault="00361DA3" w:rsidP="00361DA3">
      <w:pPr>
        <w:rPr>
          <w:rFonts w:cstheme="minorHAnsi"/>
          <w:lang w:val="en-US"/>
        </w:rPr>
      </w:pPr>
      <w:r w:rsidRPr="00BD5E52">
        <w:rPr>
          <w:rFonts w:cstheme="minorHAnsi"/>
          <w:shd w:val="clear" w:color="auto" w:fill="92D050"/>
          <w:lang w:val="en-US"/>
        </w:rPr>
        <w:t>CATCACCATCACCATCACCACCAC</w:t>
      </w:r>
      <w:r w:rsidRPr="00BD5E52">
        <w:rPr>
          <w:rFonts w:cstheme="minorHAnsi"/>
          <w:shd w:val="clear" w:color="auto" w:fill="FFD966" w:themeFill="accent4" w:themeFillTint="99"/>
          <w:lang w:val="en-US"/>
        </w:rPr>
        <w:t>GAGAATTTGTATTTTCAGGGT</w:t>
      </w:r>
      <w:r w:rsidRPr="00361DA3">
        <w:rPr>
          <w:rFonts w:cstheme="minorHAnsi"/>
          <w:lang w:val="en-US"/>
        </w:rPr>
        <w:t>TTTCCGACCATCCCGCTGAGCCGTCTGTTTGACAATGCGATGCTGCGTGCGCACCGTCTGCACCAACTGGCGTTTGACACCTACCAAGAGTTCGAGGAAGCGTACATCCCGAAGGAACAGAAATATAGCTTCCTGCAGAACCCGCAAACCAGCCTGTGCTTTAGCGAGAGCATTCCGACCCCGAGCAACCGTGAGGAAACCCAGCAAAAGAGCAACCTGGAGCTGCTGCGTATCAGCCTGCTGCTGATTCAGAGCTGGCTGGAACCGGTGCAATTCCTGCGTAGCGTTTTTGCGAACAGCCTGGTGTACGGCGCGAGCGACAGCAACGTTTATGACCTGCTGAAGGATCTGGAGGAAGGTATCCAAACCCTGATGGGTCGTCTGGAAGACGGCAGCCCGCGTACCGGTCAGATTTTCAAGCAAACCTACAGCAAATTTGATACCAACAGCCACAACGACGATGCGCTGCTGAAAAACTACGGCCTGCTGTATTGCTTTCGTAAGGACATGGATAAAGTTGAGACCTTCCTGCGTATCGTTCAGTGCCGTAGCGTTGAGGGTAGCTGCGGTTTCTAA</w:t>
      </w:r>
    </w:p>
    <w:p w14:paraId="51A734FA" w14:textId="77777777" w:rsidR="00BD5E52" w:rsidRPr="00361DA3" w:rsidRDefault="00BD5E52" w:rsidP="00BD5E52">
      <w:pPr>
        <w:rPr>
          <w:rFonts w:cstheme="minorHAnsi"/>
          <w:sz w:val="22"/>
          <w:szCs w:val="22"/>
          <w:lang w:val="en-GB"/>
        </w:rPr>
      </w:pPr>
      <w:r w:rsidRPr="00361DA3">
        <w:rPr>
          <w:rFonts w:cstheme="minorHAnsi"/>
          <w:sz w:val="22"/>
          <w:szCs w:val="22"/>
          <w:lang w:val="en-GB"/>
        </w:rPr>
        <w:t>Green = His tag</w:t>
      </w:r>
    </w:p>
    <w:p w14:paraId="16A83DA7" w14:textId="77777777" w:rsidR="00BD5E52" w:rsidRPr="00793CCA" w:rsidRDefault="00BD5E52" w:rsidP="00361DA3">
      <w:pPr>
        <w:rPr>
          <w:rFonts w:cstheme="minorHAnsi"/>
          <w:sz w:val="22"/>
          <w:szCs w:val="22"/>
          <w:lang w:val="en-US"/>
        </w:rPr>
      </w:pPr>
      <w:r w:rsidRPr="00793CCA">
        <w:rPr>
          <w:rFonts w:cstheme="minorHAnsi"/>
          <w:sz w:val="22"/>
          <w:szCs w:val="22"/>
          <w:lang w:val="en-US"/>
        </w:rPr>
        <w:t>Yellow = TEV protease site</w:t>
      </w:r>
    </w:p>
    <w:sectPr w:rsidR="00BD5E52" w:rsidRPr="00793CCA" w:rsidSect="0057110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0A12"/>
    <w:rsid w:val="0011257C"/>
    <w:rsid w:val="00153AC5"/>
    <w:rsid w:val="001B429E"/>
    <w:rsid w:val="002778F7"/>
    <w:rsid w:val="00297558"/>
    <w:rsid w:val="002D34B3"/>
    <w:rsid w:val="00361DA3"/>
    <w:rsid w:val="003B5C90"/>
    <w:rsid w:val="004B56EF"/>
    <w:rsid w:val="0057110A"/>
    <w:rsid w:val="006A7037"/>
    <w:rsid w:val="00793CCA"/>
    <w:rsid w:val="007D0A12"/>
    <w:rsid w:val="007E2DBB"/>
    <w:rsid w:val="00854E1C"/>
    <w:rsid w:val="00884703"/>
    <w:rsid w:val="00931426"/>
    <w:rsid w:val="00976DB9"/>
    <w:rsid w:val="00A259B7"/>
    <w:rsid w:val="00B021DD"/>
    <w:rsid w:val="00B953EF"/>
    <w:rsid w:val="00BC0C3F"/>
    <w:rsid w:val="00BD5E52"/>
    <w:rsid w:val="00BF7E85"/>
    <w:rsid w:val="00C17704"/>
    <w:rsid w:val="00C21FFB"/>
    <w:rsid w:val="00CA6BCD"/>
    <w:rsid w:val="00CF4953"/>
    <w:rsid w:val="00D1615E"/>
    <w:rsid w:val="00F5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6DF4D73"/>
  <w15:docId w15:val="{871F4208-315B-9A45-A6B3-9730E4320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53A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3A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3A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A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AC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3AC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AC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17</cp:revision>
  <dcterms:created xsi:type="dcterms:W3CDTF">2019-05-02T12:42:00Z</dcterms:created>
  <dcterms:modified xsi:type="dcterms:W3CDTF">2020-03-18T14:26:00Z</dcterms:modified>
</cp:coreProperties>
</file>