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7" w:rsidRPr="00BB4B3B" w:rsidRDefault="00BB4B3B" w:rsidP="00E43337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BB4B3B">
        <w:rPr>
          <w:b/>
          <w:sz w:val="24"/>
          <w:u w:val="single"/>
        </w:rPr>
        <w:t>Additional file 1</w:t>
      </w:r>
    </w:p>
    <w:p w:rsidR="006A1EE6" w:rsidRDefault="008814D3" w:rsidP="00E43337">
      <w:pPr>
        <w:jc w:val="center"/>
      </w:pPr>
      <w:r>
        <w:rPr>
          <w:noProof/>
          <w:lang w:val="en-US"/>
        </w:rPr>
        <w:drawing>
          <wp:inline distT="0" distB="0" distL="0" distR="0">
            <wp:extent cx="4722649" cy="7467609"/>
            <wp:effectExtent l="0" t="0" r="190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609" cy="749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EE6" w:rsidRDefault="001600DF" w:rsidP="001C6ADD">
      <w:pPr>
        <w:jc w:val="both"/>
        <w:rPr>
          <w:lang w:val="en-US"/>
        </w:rPr>
      </w:pPr>
      <w:proofErr w:type="gramStart"/>
      <w:r w:rsidRPr="006A1EE6">
        <w:rPr>
          <w:b/>
          <w:lang w:val="en-US"/>
        </w:rPr>
        <w:t>Fig.</w:t>
      </w:r>
      <w:proofErr w:type="gramEnd"/>
      <w:r w:rsidRPr="006A1EE6">
        <w:rPr>
          <w:b/>
          <w:lang w:val="en-US"/>
        </w:rPr>
        <w:t xml:space="preserve"> </w:t>
      </w:r>
      <w:proofErr w:type="spellStart"/>
      <w:r w:rsidRPr="006A1EE6">
        <w:rPr>
          <w:b/>
          <w:lang w:val="en-US"/>
        </w:rPr>
        <w:t>S</w:t>
      </w:r>
      <w:r>
        <w:rPr>
          <w:b/>
          <w:lang w:val="en-US"/>
        </w:rPr>
        <w:t>1</w:t>
      </w:r>
      <w:proofErr w:type="spellEnd"/>
      <w:r w:rsidRPr="006A1EE6">
        <w:rPr>
          <w:b/>
          <w:lang w:val="en-US"/>
        </w:rPr>
        <w:t xml:space="preserve">: </w:t>
      </w:r>
      <w:r w:rsidRPr="003A6849">
        <w:rPr>
          <w:b/>
          <w:lang w:val="en-US"/>
        </w:rPr>
        <w:t xml:space="preserve">Influence of spacer length on the production of </w:t>
      </w:r>
      <w:r>
        <w:rPr>
          <w:b/>
          <w:lang w:val="en-US"/>
        </w:rPr>
        <w:t>target</w:t>
      </w:r>
      <w:r w:rsidRPr="003A6849">
        <w:rPr>
          <w:b/>
          <w:lang w:val="en-US"/>
        </w:rPr>
        <w:t xml:space="preserve"> proteins</w:t>
      </w:r>
      <w:r>
        <w:rPr>
          <w:b/>
          <w:lang w:val="en-US"/>
        </w:rPr>
        <w:t xml:space="preserve">. </w:t>
      </w:r>
      <w:r>
        <w:rPr>
          <w:lang w:val="en-US"/>
        </w:rPr>
        <w:t xml:space="preserve">SDS-PAGE analysis of intracellular </w:t>
      </w:r>
      <w:r w:rsidR="00E43337">
        <w:rPr>
          <w:lang w:val="en-US"/>
        </w:rPr>
        <w:t xml:space="preserve">GUS (A) and </w:t>
      </w:r>
      <w:proofErr w:type="spellStart"/>
      <w:r w:rsidR="00E43337">
        <w:rPr>
          <w:lang w:val="en-US"/>
        </w:rPr>
        <w:t>GFPmut</w:t>
      </w:r>
      <w:proofErr w:type="spellEnd"/>
      <w:r w:rsidR="00E43337">
        <w:rPr>
          <w:lang w:val="en-US"/>
        </w:rPr>
        <w:t xml:space="preserve"> 3 (B) as well as extracellular </w:t>
      </w:r>
      <w:proofErr w:type="spellStart"/>
      <w:r>
        <w:rPr>
          <w:lang w:val="en-US"/>
        </w:rPr>
        <w:t>SPEpr</w:t>
      </w:r>
      <w:proofErr w:type="spellEnd"/>
      <w:r>
        <w:rPr>
          <w:lang w:val="en-US"/>
        </w:rPr>
        <w:t>-Cut-11</w:t>
      </w:r>
      <w:r w:rsidR="00E43337">
        <w:rPr>
          <w:lang w:val="en-US"/>
        </w:rPr>
        <w:t xml:space="preserve"> (C),</w:t>
      </w:r>
      <w:r w:rsidR="001C6ADD">
        <w:rPr>
          <w:lang w:val="en-US"/>
        </w:rPr>
        <w:t> </w:t>
      </w:r>
      <w:proofErr w:type="spellStart"/>
      <w:r>
        <w:rPr>
          <w:lang w:val="en-US"/>
        </w:rPr>
        <w:t>SPPel</w:t>
      </w:r>
      <w:proofErr w:type="spellEnd"/>
      <w:r>
        <w:rPr>
          <w:lang w:val="en-US"/>
        </w:rPr>
        <w:t>-Cut-11</w:t>
      </w:r>
      <w:r w:rsidR="00E43337">
        <w:rPr>
          <w:lang w:val="en-US"/>
        </w:rPr>
        <w:t xml:space="preserve"> (D), </w:t>
      </w:r>
      <w:proofErr w:type="spellStart"/>
      <w:r>
        <w:rPr>
          <w:lang w:val="en-US"/>
        </w:rPr>
        <w:t>SPBsn</w:t>
      </w:r>
      <w:proofErr w:type="spellEnd"/>
      <w:r>
        <w:rPr>
          <w:lang w:val="en-US"/>
        </w:rPr>
        <w:t>-Cut-11</w:t>
      </w:r>
      <w:r w:rsidR="00E43337">
        <w:rPr>
          <w:lang w:val="en-US"/>
        </w:rPr>
        <w:t xml:space="preserve"> (E), </w:t>
      </w:r>
      <w:proofErr w:type="spellStart"/>
      <w:r>
        <w:rPr>
          <w:lang w:val="en-US"/>
        </w:rPr>
        <w:t>SPEpr</w:t>
      </w:r>
      <w:proofErr w:type="spellEnd"/>
      <w:r>
        <w:rPr>
          <w:lang w:val="en-US"/>
        </w:rPr>
        <w:t>-</w:t>
      </w:r>
      <w:proofErr w:type="spellStart"/>
      <w:r>
        <w:rPr>
          <w:lang w:val="en-US"/>
        </w:rPr>
        <w:t>EXLX1</w:t>
      </w:r>
      <w:proofErr w:type="spellEnd"/>
      <w:r>
        <w:rPr>
          <w:lang w:val="en-US"/>
        </w:rPr>
        <w:t>-11</w:t>
      </w:r>
      <w:r w:rsidR="00E43337">
        <w:rPr>
          <w:lang w:val="en-US"/>
        </w:rPr>
        <w:t xml:space="preserve"> (F), </w:t>
      </w:r>
      <w:proofErr w:type="spellStart"/>
      <w:r>
        <w:rPr>
          <w:lang w:val="en-US"/>
        </w:rPr>
        <w:t>SPPel</w:t>
      </w:r>
      <w:proofErr w:type="spellEnd"/>
      <w:r>
        <w:rPr>
          <w:lang w:val="en-US"/>
        </w:rPr>
        <w:t>-</w:t>
      </w:r>
      <w:proofErr w:type="spellStart"/>
      <w:r>
        <w:rPr>
          <w:lang w:val="en-US"/>
        </w:rPr>
        <w:t>EXLX1</w:t>
      </w:r>
      <w:proofErr w:type="spellEnd"/>
      <w:r>
        <w:rPr>
          <w:lang w:val="en-US"/>
        </w:rPr>
        <w:t>-11</w:t>
      </w:r>
      <w:r w:rsidR="00E43337">
        <w:rPr>
          <w:lang w:val="en-US"/>
        </w:rPr>
        <w:t xml:space="preserve"> (G), and </w:t>
      </w:r>
      <w:proofErr w:type="spellStart"/>
      <w:r w:rsidR="001C6ADD">
        <w:rPr>
          <w:lang w:val="en-US"/>
        </w:rPr>
        <w:t>SPBsn</w:t>
      </w:r>
      <w:proofErr w:type="spellEnd"/>
      <w:r w:rsidR="001C6ADD">
        <w:rPr>
          <w:lang w:val="en-US"/>
        </w:rPr>
        <w:t>-</w:t>
      </w:r>
      <w:proofErr w:type="spellStart"/>
      <w:r w:rsidR="001C6ADD">
        <w:rPr>
          <w:lang w:val="en-US"/>
        </w:rPr>
        <w:t>EXLX1</w:t>
      </w:r>
      <w:proofErr w:type="spellEnd"/>
      <w:r w:rsidR="001C6ADD">
        <w:rPr>
          <w:lang w:val="en-US"/>
        </w:rPr>
        <w:t>-11</w:t>
      </w:r>
      <w:r w:rsidR="00E43337">
        <w:rPr>
          <w:lang w:val="en-US"/>
        </w:rPr>
        <w:t xml:space="preserve"> (H)</w:t>
      </w:r>
      <w:r w:rsidR="001C6ADD">
        <w:rPr>
          <w:lang w:val="en-US"/>
        </w:rPr>
        <w:t>. M: </w:t>
      </w:r>
      <w:proofErr w:type="spellStart"/>
      <w:r w:rsidR="001C6ADD" w:rsidRPr="001C6ADD">
        <w:rPr>
          <w:lang w:val="en-US"/>
        </w:rPr>
        <w:t>PageRuler</w:t>
      </w:r>
      <w:proofErr w:type="spellEnd"/>
      <w:r w:rsidR="001C6ADD" w:rsidRPr="001C6ADD">
        <w:rPr>
          <w:lang w:val="en-US"/>
        </w:rPr>
        <w:t>™ Prestained Protein Ladder</w:t>
      </w:r>
      <w:r w:rsidR="001C6ADD">
        <w:rPr>
          <w:lang w:val="en-US"/>
        </w:rPr>
        <w:t xml:space="preserve"> (Thermo Fisher Scientific). </w:t>
      </w:r>
      <w:proofErr w:type="gramStart"/>
      <w:r w:rsidR="001C6ADD">
        <w:rPr>
          <w:lang w:val="en-US"/>
        </w:rPr>
        <w:t>ev</w:t>
      </w:r>
      <w:proofErr w:type="gramEnd"/>
      <w:r w:rsidR="001C6ADD">
        <w:rPr>
          <w:lang w:val="en-US"/>
        </w:rPr>
        <w:t xml:space="preserve">: empty vector control </w:t>
      </w:r>
      <w:proofErr w:type="spellStart"/>
      <w:r w:rsidR="001C6ADD">
        <w:rPr>
          <w:lang w:val="en-US"/>
        </w:rPr>
        <w:t>pBSMul1</w:t>
      </w:r>
      <w:proofErr w:type="spellEnd"/>
      <w:r w:rsidR="001C6ADD">
        <w:rPr>
          <w:lang w:val="en-US"/>
        </w:rPr>
        <w:t>.</w:t>
      </w:r>
      <w:r w:rsidR="003819CC">
        <w:rPr>
          <w:lang w:val="en-US"/>
        </w:rPr>
        <w:t xml:space="preserve"> The molecular weight of each target gene is indicated by the red arrow.</w:t>
      </w:r>
      <w:r w:rsidR="006A1EE6" w:rsidRPr="001600DF">
        <w:rPr>
          <w:lang w:val="en-US"/>
        </w:rPr>
        <w:br w:type="page"/>
      </w:r>
    </w:p>
    <w:p w:rsidR="00BB4B3B" w:rsidRDefault="00BB4B3B" w:rsidP="001C6ADD">
      <w:pPr>
        <w:jc w:val="both"/>
        <w:rPr>
          <w:b/>
          <w:sz w:val="24"/>
          <w:u w:val="single"/>
          <w:lang w:val="en-US"/>
        </w:rPr>
      </w:pPr>
    </w:p>
    <w:p w:rsidR="002F74E8" w:rsidRPr="00E65B32" w:rsidRDefault="002F74E8">
      <w:pPr>
        <w:rPr>
          <w:noProof/>
          <w:lang w:val="en-US" w:eastAsia="de-DE"/>
        </w:rPr>
      </w:pPr>
    </w:p>
    <w:p w:rsidR="007B459E" w:rsidRDefault="007B459E" w:rsidP="00E65B32">
      <w:pPr>
        <w:ind w:hanging="426"/>
        <w:jc w:val="both"/>
        <w:rPr>
          <w:lang w:val="en-US"/>
        </w:rPr>
      </w:pPr>
    </w:p>
    <w:p w:rsidR="006A1EE6" w:rsidRPr="006A1EE6" w:rsidRDefault="007B459E" w:rsidP="007B459E">
      <w:pPr>
        <w:ind w:hanging="426"/>
        <w:jc w:val="both"/>
        <w:rPr>
          <w:lang w:val="en-US"/>
        </w:rPr>
      </w:pPr>
      <w:r w:rsidRPr="00D550FD">
        <w:rPr>
          <w:b/>
          <w:lang w:val="en-US"/>
        </w:rPr>
        <w:object w:dxaOrig="9607" w:dyaOrig="5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252.85pt" o:ole="" filled="t">
            <v:imagedata r:id="rId8" o:title=""/>
          </v:shape>
          <o:OLEObject Type="Embed" ProgID="Prism5.Document" ShapeID="_x0000_i1025" DrawAspect="Content" ObjectID="_1656321413" r:id="rId9"/>
        </w:object>
      </w:r>
      <w:proofErr w:type="gramStart"/>
      <w:r w:rsidR="006A1EE6" w:rsidRPr="006A1EE6">
        <w:rPr>
          <w:b/>
          <w:lang w:val="en-US"/>
        </w:rPr>
        <w:t>Fig.</w:t>
      </w:r>
      <w:proofErr w:type="gramEnd"/>
      <w:r w:rsidR="006A1EE6" w:rsidRPr="006A1EE6">
        <w:rPr>
          <w:b/>
          <w:lang w:val="en-US"/>
        </w:rPr>
        <w:t xml:space="preserve"> </w:t>
      </w:r>
      <w:proofErr w:type="spellStart"/>
      <w:r w:rsidR="006A1EE6" w:rsidRPr="006A1EE6">
        <w:rPr>
          <w:b/>
          <w:lang w:val="en-US"/>
        </w:rPr>
        <w:t>S2</w:t>
      </w:r>
      <w:proofErr w:type="spellEnd"/>
      <w:r w:rsidR="006A1EE6" w:rsidRPr="006A1EE6">
        <w:rPr>
          <w:b/>
          <w:lang w:val="en-US"/>
        </w:rPr>
        <w:t xml:space="preserve">: Influence of spacer composition on the production of </w:t>
      </w:r>
      <w:proofErr w:type="spellStart"/>
      <w:r w:rsidR="006A1EE6" w:rsidRPr="006A1EE6">
        <w:rPr>
          <w:b/>
          <w:lang w:val="en-US"/>
        </w:rPr>
        <w:t>GFPmut3</w:t>
      </w:r>
      <w:proofErr w:type="spellEnd"/>
      <w:r w:rsidR="006A1EE6" w:rsidRPr="006A1EE6">
        <w:rPr>
          <w:b/>
          <w:lang w:val="en-US"/>
        </w:rPr>
        <w:t xml:space="preserve"> and </w:t>
      </w:r>
      <w:proofErr w:type="spellStart"/>
      <w:r w:rsidR="00B468DC">
        <w:rPr>
          <w:b/>
          <w:lang w:val="en-US"/>
        </w:rPr>
        <w:t>SPPel</w:t>
      </w:r>
      <w:proofErr w:type="spellEnd"/>
      <w:r w:rsidR="00B468DC">
        <w:rPr>
          <w:b/>
          <w:lang w:val="en-US"/>
        </w:rPr>
        <w:t>-</w:t>
      </w:r>
      <w:r w:rsidR="006A1EE6" w:rsidRPr="006A1EE6">
        <w:rPr>
          <w:b/>
          <w:lang w:val="en-US"/>
        </w:rPr>
        <w:t>Cut</w:t>
      </w:r>
      <w:r w:rsidR="006A1EE6">
        <w:rPr>
          <w:b/>
          <w:lang w:val="en-US"/>
        </w:rPr>
        <w:t>-11</w:t>
      </w:r>
      <w:r w:rsidR="006A1EE6" w:rsidRPr="006A1EE6">
        <w:rPr>
          <w:b/>
          <w:lang w:val="en-US"/>
        </w:rPr>
        <w:t>.</w:t>
      </w:r>
      <w:r w:rsidR="006A1EE6" w:rsidRPr="006A1EE6">
        <w:rPr>
          <w:lang w:val="en-US"/>
        </w:rPr>
        <w:t xml:space="preserve"> X-fold change (A) in </w:t>
      </w:r>
      <w:r w:rsidR="00E43337">
        <w:rPr>
          <w:lang w:val="en-US"/>
        </w:rPr>
        <w:t xml:space="preserve">intracellular </w:t>
      </w:r>
      <w:proofErr w:type="spellStart"/>
      <w:r w:rsidR="00E43337">
        <w:rPr>
          <w:lang w:val="en-US"/>
        </w:rPr>
        <w:t>GFPmut3</w:t>
      </w:r>
      <w:proofErr w:type="spellEnd"/>
      <w:r w:rsidR="00E43337">
        <w:rPr>
          <w:lang w:val="en-US"/>
        </w:rPr>
        <w:t xml:space="preserve"> </w:t>
      </w:r>
      <w:r w:rsidR="006A1EE6" w:rsidRPr="006A1EE6">
        <w:rPr>
          <w:lang w:val="en-US"/>
        </w:rPr>
        <w:t xml:space="preserve">fluorescence </w:t>
      </w:r>
      <w:r w:rsidR="00E43337">
        <w:rPr>
          <w:lang w:val="en-US"/>
        </w:rPr>
        <w:t xml:space="preserve">or (B) extracellular Cut-11 activity and split </w:t>
      </w:r>
      <w:proofErr w:type="spellStart"/>
      <w:r w:rsidR="00E43337">
        <w:rPr>
          <w:lang w:val="en-US"/>
        </w:rPr>
        <w:t>GFP</w:t>
      </w:r>
      <w:proofErr w:type="spellEnd"/>
      <w:r w:rsidR="00E43337">
        <w:rPr>
          <w:lang w:val="en-US"/>
        </w:rPr>
        <w:t xml:space="preserve"> assay</w:t>
      </w:r>
      <w:r w:rsidR="006A1EE6" w:rsidRPr="006A1EE6">
        <w:rPr>
          <w:lang w:val="en-US"/>
        </w:rPr>
        <w:t xml:space="preserve"> of </w:t>
      </w:r>
      <w:r w:rsidR="006A1EE6" w:rsidRPr="006A1EE6">
        <w:rPr>
          <w:i/>
          <w:iCs/>
          <w:lang w:val="en-US"/>
        </w:rPr>
        <w:t>B. subtilis</w:t>
      </w:r>
      <w:r w:rsidR="006A1EE6" w:rsidRPr="006A1EE6">
        <w:rPr>
          <w:lang w:val="en-US"/>
        </w:rPr>
        <w:t xml:space="preserve"> </w:t>
      </w:r>
      <w:proofErr w:type="spellStart"/>
      <w:r w:rsidR="006A1EE6" w:rsidRPr="006A1EE6">
        <w:rPr>
          <w:lang w:val="en-US"/>
        </w:rPr>
        <w:t>TEB1030</w:t>
      </w:r>
      <w:proofErr w:type="spellEnd"/>
      <w:r w:rsidR="006A1EE6" w:rsidRPr="006A1EE6">
        <w:rPr>
          <w:lang w:val="en-US"/>
        </w:rPr>
        <w:t xml:space="preserve"> harboring one of the </w:t>
      </w:r>
      <w:r w:rsidR="00B468DC">
        <w:rPr>
          <w:lang w:val="en-US"/>
        </w:rPr>
        <w:t xml:space="preserve">mutagenized </w:t>
      </w:r>
      <w:r w:rsidR="006A1EE6" w:rsidRPr="006A1EE6">
        <w:rPr>
          <w:lang w:val="en-US"/>
        </w:rPr>
        <w:t xml:space="preserve">expression plasmids </w:t>
      </w:r>
      <w:r w:rsidR="00B468DC">
        <w:rPr>
          <w:lang w:val="en-US"/>
        </w:rPr>
        <w:t>with a</w:t>
      </w:r>
      <w:r w:rsidR="00E43337">
        <w:rPr>
          <w:lang w:val="en-US"/>
        </w:rPr>
        <w:t>n</w:t>
      </w:r>
      <w:r w:rsidR="00B468DC">
        <w:rPr>
          <w:lang w:val="en-US"/>
        </w:rPr>
        <w:t xml:space="preserve"> </w:t>
      </w:r>
      <w:proofErr w:type="spellStart"/>
      <w:r w:rsidR="00B468DC">
        <w:rPr>
          <w:lang w:val="en-US"/>
        </w:rPr>
        <w:t>NNNNCAT</w:t>
      </w:r>
      <w:proofErr w:type="spellEnd"/>
      <w:r w:rsidR="00B468DC">
        <w:rPr>
          <w:lang w:val="en-US"/>
        </w:rPr>
        <w:t xml:space="preserve"> spacer</w:t>
      </w:r>
      <w:r w:rsidR="006A1EE6" w:rsidRPr="006A1EE6">
        <w:rPr>
          <w:lang w:val="en-US"/>
        </w:rPr>
        <w:t xml:space="preserve"> compared to the </w:t>
      </w:r>
      <w:r w:rsidR="00E43337">
        <w:rPr>
          <w:lang w:val="en-US"/>
        </w:rPr>
        <w:t>optimized</w:t>
      </w:r>
      <w:r w:rsidR="006A1EE6" w:rsidRPr="006A1EE6">
        <w:rPr>
          <w:lang w:val="en-US"/>
        </w:rPr>
        <w:t xml:space="preserve"> expression plasmid </w:t>
      </w:r>
      <w:r w:rsidR="00E43337">
        <w:rPr>
          <w:lang w:val="en-US"/>
        </w:rPr>
        <w:t xml:space="preserve">with an </w:t>
      </w:r>
      <w:proofErr w:type="spellStart"/>
      <w:r w:rsidR="00E43337">
        <w:rPr>
          <w:lang w:val="en-US"/>
        </w:rPr>
        <w:t>AAAACAT</w:t>
      </w:r>
      <w:proofErr w:type="spellEnd"/>
      <w:r w:rsidR="00E43337">
        <w:rPr>
          <w:lang w:val="en-US"/>
        </w:rPr>
        <w:t xml:space="preserve"> spacer</w:t>
      </w:r>
      <w:r w:rsidR="006A1EE6" w:rsidRPr="006A1EE6">
        <w:rPr>
          <w:i/>
          <w:iCs/>
          <w:lang w:val="en-US"/>
        </w:rPr>
        <w:t xml:space="preserve">. </w:t>
      </w:r>
      <w:r w:rsidR="00E43337">
        <w:rPr>
          <w:lang w:val="en-US"/>
        </w:rPr>
        <w:t>The</w:t>
      </w:r>
      <w:r w:rsidR="006A1EE6" w:rsidRPr="006A1EE6">
        <w:rPr>
          <w:lang w:val="en-US"/>
        </w:rPr>
        <w:t xml:space="preserve"> spacer </w:t>
      </w:r>
      <w:r w:rsidR="00E43337">
        <w:rPr>
          <w:lang w:val="en-US"/>
        </w:rPr>
        <w:t xml:space="preserve">sequence </w:t>
      </w:r>
      <w:r w:rsidR="006A1EE6" w:rsidRPr="006A1EE6">
        <w:rPr>
          <w:lang w:val="en-US"/>
        </w:rPr>
        <w:t xml:space="preserve">variants </w:t>
      </w:r>
      <w:r w:rsidR="00E43337">
        <w:rPr>
          <w:lang w:val="en-US"/>
        </w:rPr>
        <w:t xml:space="preserve">were </w:t>
      </w:r>
      <w:r w:rsidR="006A1EE6" w:rsidRPr="006A1EE6">
        <w:rPr>
          <w:lang w:val="en-US"/>
        </w:rPr>
        <w:t xml:space="preserve">identified </w:t>
      </w:r>
      <w:r w:rsidR="00E43337">
        <w:rPr>
          <w:lang w:val="en-US"/>
        </w:rPr>
        <w:t>in a previous</w:t>
      </w:r>
      <w:r w:rsidR="006A1EE6" w:rsidRPr="006A1EE6">
        <w:rPr>
          <w:lang w:val="en-US"/>
        </w:rPr>
        <w:t xml:space="preserve"> </w:t>
      </w:r>
      <w:r w:rsidR="00E43337">
        <w:rPr>
          <w:lang w:val="en-US"/>
        </w:rPr>
        <w:t xml:space="preserve">random mutagenesis </w:t>
      </w:r>
      <w:r w:rsidR="006A1EE6" w:rsidRPr="006A1EE6">
        <w:rPr>
          <w:lang w:val="en-US"/>
        </w:rPr>
        <w:t xml:space="preserve">screening. </w:t>
      </w:r>
    </w:p>
    <w:p w:rsidR="008C690E" w:rsidRDefault="008C690E">
      <w:pPr>
        <w:rPr>
          <w:lang w:val="en-US"/>
        </w:rPr>
      </w:pPr>
      <w:r>
        <w:rPr>
          <w:lang w:val="en-US"/>
        </w:rPr>
        <w:br w:type="page"/>
      </w:r>
    </w:p>
    <w:p w:rsidR="006A1EE6" w:rsidRDefault="006A1EE6">
      <w:pPr>
        <w:rPr>
          <w:lang w:val="en-US"/>
        </w:rPr>
      </w:pPr>
    </w:p>
    <w:p w:rsidR="00165395" w:rsidRDefault="0031684F" w:rsidP="0031684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6120000" cy="316986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169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395" w:rsidRDefault="00145A8E" w:rsidP="00922621">
      <w:pPr>
        <w:jc w:val="both"/>
        <w:rPr>
          <w:lang w:val="en-US"/>
        </w:rPr>
      </w:pPr>
      <w:proofErr w:type="gramStart"/>
      <w:r>
        <w:rPr>
          <w:b/>
          <w:lang w:val="en-US"/>
        </w:rPr>
        <w:t>Fig.</w:t>
      </w:r>
      <w:proofErr w:type="gram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S3</w:t>
      </w:r>
      <w:proofErr w:type="spellEnd"/>
      <w:r w:rsidRPr="006A1EE6">
        <w:rPr>
          <w:b/>
          <w:lang w:val="en-US"/>
        </w:rPr>
        <w:t xml:space="preserve">: </w:t>
      </w:r>
      <w:r>
        <w:rPr>
          <w:b/>
          <w:i/>
          <w:lang w:val="en-US"/>
        </w:rPr>
        <w:t xml:space="preserve">In silico </w:t>
      </w:r>
      <w:r>
        <w:rPr>
          <w:b/>
          <w:lang w:val="en-US"/>
        </w:rPr>
        <w:t xml:space="preserve">analysis of mRNA </w:t>
      </w:r>
      <w:r w:rsidR="008C690E">
        <w:rPr>
          <w:b/>
          <w:lang w:val="en-US"/>
        </w:rPr>
        <w:t xml:space="preserve">secondary structures. </w:t>
      </w:r>
      <w:r w:rsidR="00C57DF5">
        <w:rPr>
          <w:lang w:val="en-US"/>
        </w:rPr>
        <w:t xml:space="preserve">Local folding energy (minimal free energy, </w:t>
      </w:r>
      <w:proofErr w:type="spellStart"/>
      <w:r w:rsidR="00C57DF5">
        <w:rPr>
          <w:lang w:val="en-US"/>
        </w:rPr>
        <w:t>MFE</w:t>
      </w:r>
      <w:proofErr w:type="spellEnd"/>
      <w:r w:rsidR="00C57DF5">
        <w:rPr>
          <w:lang w:val="en-US"/>
        </w:rPr>
        <w:t xml:space="preserve">) of a 39 bp sliding window around the start codon of the mRNA for different spacer lengths calculated for genes </w:t>
      </w:r>
      <w:proofErr w:type="spellStart"/>
      <w:r w:rsidR="00C57DF5">
        <w:rPr>
          <w:i/>
          <w:lang w:val="en-US"/>
        </w:rPr>
        <w:t>gfpmut3</w:t>
      </w:r>
      <w:proofErr w:type="spellEnd"/>
      <w:r w:rsidR="00C57DF5">
        <w:rPr>
          <w:lang w:val="en-US"/>
        </w:rPr>
        <w:t xml:space="preserve">, </w:t>
      </w:r>
      <w:r w:rsidR="00C57DF5">
        <w:rPr>
          <w:i/>
          <w:lang w:val="en-US"/>
        </w:rPr>
        <w:t>GUS</w:t>
      </w:r>
      <w:r w:rsidR="00C57DF5">
        <w:rPr>
          <w:lang w:val="en-US"/>
        </w:rPr>
        <w:t xml:space="preserve"> and </w:t>
      </w:r>
      <w:r w:rsidR="00C57DF5" w:rsidRPr="00C57DF5">
        <w:rPr>
          <w:lang w:val="en-US"/>
        </w:rPr>
        <w:t xml:space="preserve">gene fusions with </w:t>
      </w:r>
      <w:r w:rsidR="00C57DF5">
        <w:rPr>
          <w:lang w:val="en-US"/>
        </w:rPr>
        <w:t xml:space="preserve">signal peptide sequences </w:t>
      </w:r>
      <w:proofErr w:type="spellStart"/>
      <w:r w:rsidR="00C57DF5" w:rsidRPr="00F811FC">
        <w:rPr>
          <w:i/>
          <w:lang w:val="en-US"/>
        </w:rPr>
        <w:t>SPepr</w:t>
      </w:r>
      <w:proofErr w:type="spellEnd"/>
      <w:r w:rsidR="00C57DF5">
        <w:rPr>
          <w:lang w:val="en-US"/>
        </w:rPr>
        <w:t xml:space="preserve">, </w:t>
      </w:r>
      <w:proofErr w:type="spellStart"/>
      <w:r w:rsidR="00C57DF5" w:rsidRPr="00F811FC">
        <w:rPr>
          <w:i/>
          <w:lang w:val="en-US"/>
        </w:rPr>
        <w:t>SPpel</w:t>
      </w:r>
      <w:proofErr w:type="spellEnd"/>
      <w:r w:rsidR="00C57DF5">
        <w:rPr>
          <w:lang w:val="en-US"/>
        </w:rPr>
        <w:t xml:space="preserve">, or </w:t>
      </w:r>
      <w:proofErr w:type="spellStart"/>
      <w:r w:rsidR="00C57DF5" w:rsidRPr="00F811FC">
        <w:rPr>
          <w:i/>
          <w:lang w:val="en-US"/>
        </w:rPr>
        <w:t>SPbsn</w:t>
      </w:r>
      <w:proofErr w:type="spellEnd"/>
      <w:r w:rsidR="00C57DF5" w:rsidRPr="00C57DF5">
        <w:rPr>
          <w:lang w:val="en-US"/>
        </w:rPr>
        <w:t xml:space="preserve"> (</w:t>
      </w:r>
      <w:r w:rsidR="00CD5FBE">
        <w:rPr>
          <w:lang w:val="en-US"/>
        </w:rPr>
        <w:t>only the signal peptide sequence is embraced by the 39 bp window</w:t>
      </w:r>
      <w:r w:rsidR="00C57DF5" w:rsidRPr="00C57DF5">
        <w:rPr>
          <w:lang w:val="en-US"/>
        </w:rPr>
        <w:t>)</w:t>
      </w:r>
      <w:r w:rsidR="00C57DF5">
        <w:rPr>
          <w:lang w:val="en-US"/>
        </w:rPr>
        <w:t>.</w:t>
      </w:r>
      <w:r w:rsidR="00922621">
        <w:rPr>
          <w:lang w:val="en-US"/>
        </w:rPr>
        <w:t xml:space="preserve"> Red arrows indicate the local minimum / most stable secondary structure that was used for ranking of spacer length. </w:t>
      </w:r>
    </w:p>
    <w:p w:rsidR="00165395" w:rsidRDefault="00165395">
      <w:pPr>
        <w:rPr>
          <w:lang w:val="en-US"/>
        </w:rPr>
      </w:pPr>
    </w:p>
    <w:p w:rsidR="008C690E" w:rsidRDefault="008C690E">
      <w:pPr>
        <w:rPr>
          <w:lang w:val="en-US"/>
        </w:rPr>
      </w:pPr>
      <w:r>
        <w:rPr>
          <w:lang w:val="en-US"/>
        </w:rPr>
        <w:br w:type="page"/>
      </w:r>
    </w:p>
    <w:p w:rsidR="00887CC9" w:rsidRDefault="00887CC9">
      <w:pPr>
        <w:rPr>
          <w:lang w:val="en-US"/>
        </w:rPr>
      </w:pPr>
    </w:p>
    <w:p w:rsidR="00887CC9" w:rsidRPr="00887CC9" w:rsidRDefault="00887CC9" w:rsidP="00887CC9">
      <w:pPr>
        <w:spacing w:line="480" w:lineRule="auto"/>
        <w:rPr>
          <w:b/>
          <w:lang w:val="en-US"/>
        </w:rPr>
      </w:pPr>
      <w:proofErr w:type="gramStart"/>
      <w:r w:rsidRPr="00887CC9">
        <w:rPr>
          <w:b/>
          <w:lang w:val="en-US"/>
        </w:rPr>
        <w:t>Tab</w:t>
      </w:r>
      <w:r w:rsidR="00894D77">
        <w:rPr>
          <w:b/>
          <w:lang w:val="en-US"/>
        </w:rPr>
        <w:t>le</w:t>
      </w:r>
      <w:r w:rsidRPr="00887CC9">
        <w:rPr>
          <w:b/>
          <w:lang w:val="en-US"/>
        </w:rPr>
        <w:t xml:space="preserve"> </w:t>
      </w:r>
      <w:proofErr w:type="spellStart"/>
      <w:r w:rsidRPr="00887CC9">
        <w:rPr>
          <w:b/>
          <w:lang w:val="en-US"/>
        </w:rPr>
        <w:t>S1</w:t>
      </w:r>
      <w:proofErr w:type="spellEnd"/>
      <w:r w:rsidRPr="00887CC9">
        <w:rPr>
          <w:b/>
          <w:lang w:val="en-US"/>
        </w:rPr>
        <w:t>: Primers used in this study.</w:t>
      </w:r>
      <w:proofErr w:type="gramEnd"/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82"/>
        <w:gridCol w:w="5619"/>
        <w:gridCol w:w="2017"/>
      </w:tblGrid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Name</w:t>
            </w:r>
          </w:p>
        </w:tc>
        <w:tc>
          <w:tcPr>
            <w:tcW w:w="4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Sequence (5` </w:t>
            </w:r>
            <w:r w:rsidRPr="00E71A91">
              <w:rPr>
                <w:rFonts w:ascii="Wingdings" w:eastAsia="Times New Roman" w:hAnsi="Wingdings" w:cs="Calibri"/>
                <w:color w:val="000000"/>
                <w:szCs w:val="24"/>
                <w:lang w:val="en-US" w:eastAsia="de-DE"/>
              </w:rPr>
              <w:t>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3`, relevant sequences are underlined)</w:t>
            </w: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</w:t>
            </w:r>
          </w:p>
        </w:tc>
        <w:tc>
          <w:tcPr>
            <w:tcW w:w="30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GAGATACCCAGATCA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C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ATGAAACAGCATGAC</w:t>
            </w:r>
          </w:p>
        </w:tc>
        <w:tc>
          <w:tcPr>
            <w:tcW w:w="10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4C4A5E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Deletion of 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Nde</w:t>
            </w: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I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pEBP41</w:t>
            </w:r>
            <w:proofErr w:type="spellEnd"/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GTCATGCTGTTTCAT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TGATCTGGGTATCTC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GCC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CATATG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CGTAAAGGAGAAGAAC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GFP</w:t>
            </w:r>
            <w:r w:rsidRPr="00E71A91"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mut3</w:t>
            </w:r>
            <w:proofErr w:type="spellEnd"/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amplification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GGC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TCTAGA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TTATTTGTATAGTTCATC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P5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CATATG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TTACGTCCTGTAGAAAC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GUS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(</w:t>
            </w:r>
            <w:proofErr w:type="spellStart"/>
            <w:r w:rsidRPr="00E71A91"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uidA</w:t>
            </w:r>
            <w:proofErr w:type="spellEnd"/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) amplification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P6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GCGC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TCTAGA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TTATTGTTTGCCTCCCTGC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P7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CATATG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AAAAACATGTCTTGCAAAC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5´-</w:t>
            </w:r>
            <w:r w:rsidRPr="00E71A91"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SPepr</w:t>
            </w:r>
            <w:proofErr w:type="spellEnd"/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P8</w:t>
            </w:r>
          </w:p>
        </w:tc>
        <w:tc>
          <w:tcPr>
            <w:tcW w:w="30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CATATG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AAAAAAGTGATGTTAGCTAC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5´-</w:t>
            </w:r>
            <w:r w:rsidRPr="00E71A91"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SPpel</w:t>
            </w:r>
            <w:proofErr w:type="spellEnd"/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P9</w:t>
            </w:r>
          </w:p>
        </w:tc>
        <w:tc>
          <w:tcPr>
            <w:tcW w:w="30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CATATG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ACAAAAAAAGCATGGTTTC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5´-</w:t>
            </w:r>
            <w:r w:rsidRPr="00E71A91"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SPbsn</w:t>
            </w:r>
            <w:proofErr w:type="spellEnd"/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P10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TTTCGACC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TCTAGA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TTATGTGATGCC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3´-</w:t>
            </w:r>
            <w:r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GFP</w:t>
            </w:r>
            <w:r w:rsidRPr="00E71A91">
              <w:rPr>
                <w:rFonts w:ascii="Calibri" w:eastAsia="Times New Roman" w:hAnsi="Calibri" w:cs="Calibri"/>
                <w:i/>
                <w:color w:val="000000"/>
                <w:szCs w:val="24"/>
                <w:lang w:val="en-US" w:eastAsia="de-DE"/>
              </w:rPr>
              <w:t>11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tag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P11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5nt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P12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P13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6nt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P14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P15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7nt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P16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P17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AAAAACAT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8nt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P18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ATGTTTTT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P19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AAAAAACAT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9nt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P20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ATGTTTTTT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P21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AAAAAAACAT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10nt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P22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ATGTTTTTTT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P23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AAAAAAAACAT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11nt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P24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ATGTTTTTTTT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P25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AAAAAAAAACAT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ATGAAAAACATG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12nt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spacer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P26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CATGTTTTTCAT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ATGTTTTTTTTT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</w:pP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P27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NNNNCAT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ATGCGTAAAGGAG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random spacer for 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GFPmut3</w:t>
            </w:r>
            <w:proofErr w:type="spellEnd"/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P28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CTCCTTTACGCAT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ATGNNNN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P29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GATTTACATAATAAGGAGG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NNNNCAT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ATGAAAAAAGTG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random spacer for 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SPpel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P30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CACTTTTTTCAT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u w:val="single"/>
                <w:lang w:eastAsia="de-DE"/>
              </w:rPr>
              <w:t>ATGNNNN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CCTCCTTATTATGTAAATC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P31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AATAAGGAGGACAT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pBS4nt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P32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ATGTCCTCCTTATT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P33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ATAAGGAGGAACAT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pBS5nt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P34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ATGTTCCTCCTTAT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P35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TAAGGAGGAAACAT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pBS6nt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P36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ATGTTTCCTCCTTA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P37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AAGGAGGAAAACAT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pBS7nt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P38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ATGTTTTCCTCCTT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P39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AGGAGGAAAAACAT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pBS8nt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P40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ATGTTTTTCCTCCT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P41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GGAGGAAAAAACAT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pBS9nt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P42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ATGTTTTTTCCTCC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P43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GAGGAAAAAAACAT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pBS10nt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P44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</w:rPr>
              <w:t>CGT</w:t>
            </w:r>
            <w:r>
              <w:rPr>
                <w:sz w:val="22"/>
                <w:szCs w:val="22"/>
              </w:rPr>
              <w:t xml:space="preserve">ATGTTTTTTTCCTC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P45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AGGAAAAAAAACAT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pBS11nt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P46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ATGTTTTTTTTCCT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P47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GGAAAAAAAAACAT</w:t>
            </w:r>
            <w:r w:rsidRPr="00985536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AAAAACATGTCTTG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first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pBS12nt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F31202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P48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985536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CAAGACATGTTTTT</w:t>
            </w:r>
            <w:r w:rsidRPr="00985536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ATGTTTTTTTTTCC </w:t>
            </w:r>
          </w:p>
        </w:tc>
        <w:tc>
          <w:tcPr>
            <w:tcW w:w="1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887CC9" w:rsidRPr="006E62D3" w:rsidTr="00600B07">
        <w:trPr>
          <w:trHeight w:val="3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P49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626379" w:rsidRDefault="00887CC9" w:rsidP="00600B07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ACATATGAAAAAC</w:t>
            </w:r>
            <w:r w:rsidRPr="00626379">
              <w:rPr>
                <w:bCs/>
                <w:sz w:val="22"/>
                <w:szCs w:val="22"/>
                <w:u w:val="single"/>
              </w:rPr>
              <w:t>ACG</w:t>
            </w:r>
            <w:r>
              <w:rPr>
                <w:sz w:val="22"/>
                <w:szCs w:val="22"/>
              </w:rPr>
              <w:t xml:space="preserve">TCTTGCAAACTTGT 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F31202" w:rsidRDefault="00887CC9" w:rsidP="00600B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exchange of second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ATG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in </w:t>
            </w:r>
            <w:proofErr w:type="spellStart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pBSxnt</w:t>
            </w:r>
            <w:proofErr w:type="spellEnd"/>
            <w:r w:rsidRPr="00F31202">
              <w:rPr>
                <w:rFonts w:ascii="Calibri" w:eastAsia="Times New Roman" w:hAnsi="Calibri" w:cs="Calibri"/>
                <w:color w:val="000000"/>
                <w:lang w:val="en-US" w:eastAsia="de-DE"/>
              </w:rPr>
              <w:t>-</w:t>
            </w:r>
            <w:proofErr w:type="spellStart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SPepr</w:t>
            </w:r>
            <w:proofErr w:type="spellEnd"/>
            <w:r w:rsidRPr="00F31202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-cut-11</w:t>
            </w:r>
          </w:p>
        </w:tc>
      </w:tr>
      <w:tr w:rsidR="00887CC9" w:rsidRPr="00D90FCA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7CC9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P50</w:t>
            </w:r>
          </w:p>
        </w:tc>
        <w:tc>
          <w:tcPr>
            <w:tcW w:w="30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E71A91" w:rsidRDefault="00887CC9" w:rsidP="00600B07">
            <w:pPr>
              <w:pStyle w:val="Default"/>
              <w:jc w:val="both"/>
              <w:rPr>
                <w:rFonts w:eastAsia="Times New Roman"/>
                <w:sz w:val="22"/>
                <w:lang w:eastAsia="de-DE"/>
              </w:rPr>
            </w:pPr>
            <w:r>
              <w:rPr>
                <w:sz w:val="22"/>
                <w:szCs w:val="22"/>
              </w:rPr>
              <w:t>ACAAGTTTGCAAGA</w:t>
            </w:r>
            <w:r w:rsidRPr="00626379">
              <w:rPr>
                <w:bCs/>
                <w:sz w:val="22"/>
                <w:szCs w:val="22"/>
                <w:u w:val="single"/>
              </w:rPr>
              <w:t>CGT</w:t>
            </w:r>
            <w:r>
              <w:rPr>
                <w:sz w:val="22"/>
                <w:szCs w:val="22"/>
              </w:rPr>
              <w:t xml:space="preserve">GTTTTTCATATGT </w:t>
            </w:r>
          </w:p>
        </w:tc>
        <w:tc>
          <w:tcPr>
            <w:tcW w:w="109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CC9" w:rsidRPr="00D90FCA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4"/>
                <w:lang w:val="en-US" w:eastAsia="de-DE"/>
              </w:rPr>
            </w:pPr>
          </w:p>
        </w:tc>
      </w:tr>
      <w:tr w:rsidR="00887CC9" w:rsidRPr="00E71A91" w:rsidTr="00600B07">
        <w:trPr>
          <w:trHeight w:val="33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val="en-US" w:eastAsia="de-DE"/>
              </w:rPr>
            </w:pPr>
            <w:r w:rsidRPr="00E71A91">
              <w:rPr>
                <w:rFonts w:ascii="Calibri" w:eastAsia="Times New Roman" w:hAnsi="Calibri" w:cs="Calibri"/>
                <w:iCs/>
                <w:color w:val="000000"/>
                <w:szCs w:val="24"/>
                <w:lang w:val="en-US" w:eastAsia="de-DE"/>
              </w:rPr>
              <w:t>Real time</w:t>
            </w:r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</w:t>
            </w:r>
            <w:proofErr w:type="spellStart"/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>qPCR</w:t>
            </w:r>
            <w:proofErr w:type="spellEnd"/>
            <w:r w:rsidRPr="00E71A91">
              <w:rPr>
                <w:rFonts w:ascii="Calibri" w:eastAsia="Times New Roman" w:hAnsi="Calibri" w:cs="Calibri"/>
                <w:color w:val="000000"/>
                <w:szCs w:val="24"/>
                <w:lang w:val="en-US" w:eastAsia="de-DE"/>
              </w:rPr>
              <w:t xml:space="preserve"> primers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RT-GFPmut3-fwd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GCGATGGCCCTGTCCTTTTACC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RT-GFPmut3-rev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TGCCATGTGTAATCCCAGCAGC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RT-Gus-fwd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TCTGCGACGCTCACACCGAT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RT-Gus-rev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GCCGTTTCCAAATCGCCGCT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RT-Cut-fwd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AGAACCTACAGAACCGTGGCCG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RT-Cut-rev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AAGCCAAGTGAGGTGCAGCAA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 EXLX1-fwd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ACTGACATCCGCGGAAAAGTTGT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 EXLX1-rev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AGCCGCCATCAGAGCCGATA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RT-SigA-fwd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ATCGCCTGTCTGATCCACCA</w:t>
            </w:r>
          </w:p>
        </w:tc>
      </w:tr>
      <w:tr w:rsidR="00887CC9" w:rsidRPr="00E71A91" w:rsidTr="00600B07">
        <w:trPr>
          <w:trHeight w:val="33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RT-SigA-rev</w:t>
            </w:r>
          </w:p>
        </w:tc>
        <w:tc>
          <w:tcPr>
            <w:tcW w:w="4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CC9" w:rsidRPr="00E71A91" w:rsidRDefault="00887CC9" w:rsidP="00600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</w:pPr>
            <w:r w:rsidRPr="00E71A91">
              <w:rPr>
                <w:rFonts w:ascii="Calibri" w:eastAsia="Times New Roman" w:hAnsi="Calibri" w:cs="Calibri"/>
                <w:color w:val="000000"/>
                <w:szCs w:val="24"/>
                <w:lang w:eastAsia="de-DE"/>
              </w:rPr>
              <w:t>GGTATGTCGGACGCGGTATG</w:t>
            </w:r>
          </w:p>
        </w:tc>
      </w:tr>
    </w:tbl>
    <w:p w:rsidR="00887CC9" w:rsidRDefault="00887CC9" w:rsidP="00887CC9">
      <w:pPr>
        <w:spacing w:line="480" w:lineRule="auto"/>
        <w:rPr>
          <w:lang w:val="en-US"/>
        </w:rPr>
      </w:pPr>
    </w:p>
    <w:p w:rsidR="00887CC9" w:rsidRDefault="00887CC9">
      <w:pPr>
        <w:rPr>
          <w:lang w:val="en-US"/>
        </w:rPr>
      </w:pPr>
      <w:r>
        <w:rPr>
          <w:lang w:val="en-US"/>
        </w:rPr>
        <w:br w:type="page"/>
      </w:r>
    </w:p>
    <w:p w:rsidR="00165395" w:rsidRDefault="00165395">
      <w:pPr>
        <w:rPr>
          <w:lang w:val="en-US"/>
        </w:rPr>
      </w:pPr>
    </w:p>
    <w:p w:rsidR="00165395" w:rsidRDefault="00165395" w:rsidP="00165395">
      <w:pPr>
        <w:spacing w:line="276" w:lineRule="auto"/>
        <w:rPr>
          <w:lang w:val="en-US"/>
        </w:rPr>
      </w:pPr>
      <w:proofErr w:type="gramStart"/>
      <w:r>
        <w:rPr>
          <w:b/>
          <w:lang w:val="en-US"/>
        </w:rPr>
        <w:t>Tab</w:t>
      </w:r>
      <w:r w:rsidR="00894D77">
        <w:rPr>
          <w:b/>
          <w:lang w:val="en-US"/>
        </w:rPr>
        <w:t>le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</w:t>
      </w:r>
      <w:r w:rsidR="00887CC9">
        <w:rPr>
          <w:b/>
          <w:lang w:val="en-US"/>
        </w:rPr>
        <w:t>2</w:t>
      </w:r>
      <w:proofErr w:type="spellEnd"/>
      <w:r>
        <w:rPr>
          <w:b/>
          <w:lang w:val="en-US"/>
        </w:rPr>
        <w:t xml:space="preserve"> Changes in t</w:t>
      </w:r>
      <w:r w:rsidRPr="003A6849">
        <w:rPr>
          <w:b/>
          <w:lang w:val="en-US"/>
        </w:rPr>
        <w:t>ranscript amount</w:t>
      </w:r>
      <w:r>
        <w:rPr>
          <w:b/>
          <w:lang w:val="en-US"/>
        </w:rPr>
        <w:t>s</w:t>
      </w:r>
      <w:r w:rsidRPr="003A6849">
        <w:rPr>
          <w:b/>
          <w:lang w:val="en-US"/>
        </w:rPr>
        <w:t xml:space="preserve"> of target genes with different spacer length</w:t>
      </w:r>
      <w:r>
        <w:rPr>
          <w:b/>
          <w:lang w:val="en-US"/>
        </w:rPr>
        <w:t>s.</w:t>
      </w:r>
      <w:proofErr w:type="gramEnd"/>
      <w:r>
        <w:rPr>
          <w:b/>
          <w:lang w:val="en-US"/>
        </w:rPr>
        <w:t xml:space="preserve"> </w:t>
      </w:r>
      <w:r>
        <w:rPr>
          <w:lang w:val="en-US"/>
        </w:rPr>
        <w:t xml:space="preserve">Relative changes with lower and upper range of transcript level of </w:t>
      </w:r>
      <w:r>
        <w:rPr>
          <w:i/>
          <w:lang w:val="en-US"/>
        </w:rPr>
        <w:t xml:space="preserve">GUS, </w:t>
      </w:r>
      <w:proofErr w:type="spellStart"/>
      <w:r>
        <w:rPr>
          <w:i/>
          <w:lang w:val="en-US"/>
        </w:rPr>
        <w:t>GFPmut3</w:t>
      </w:r>
      <w:proofErr w:type="spellEnd"/>
      <w:r>
        <w:rPr>
          <w:lang w:val="en-US"/>
        </w:rPr>
        <w:t xml:space="preserve">, </w:t>
      </w:r>
      <w:r>
        <w:rPr>
          <w:i/>
          <w:lang w:val="en-US"/>
        </w:rPr>
        <w:t xml:space="preserve">cut-11 </w:t>
      </w:r>
      <w:r>
        <w:rPr>
          <w:lang w:val="en-US"/>
        </w:rPr>
        <w:t xml:space="preserve">and </w:t>
      </w:r>
      <w:proofErr w:type="spellStart"/>
      <w:r>
        <w:rPr>
          <w:i/>
          <w:lang w:val="en-US"/>
        </w:rPr>
        <w:t>EXLX1</w:t>
      </w:r>
      <w:proofErr w:type="spellEnd"/>
      <w:r>
        <w:rPr>
          <w:i/>
          <w:lang w:val="en-US"/>
        </w:rPr>
        <w:t>-11</w:t>
      </w:r>
      <w:r>
        <w:rPr>
          <w:lang w:val="en-US"/>
        </w:rPr>
        <w:t xml:space="preserve"> (the latter two with different signal peptide sequences) in strains harboring the standard expression plasmids (</w:t>
      </w:r>
      <w:proofErr w:type="spellStart"/>
      <w:r>
        <w:rPr>
          <w:lang w:val="en-US"/>
        </w:rPr>
        <w:t>4nt</w:t>
      </w:r>
      <w:proofErr w:type="spellEnd"/>
      <w:r>
        <w:rPr>
          <w:lang w:val="en-US"/>
        </w:rPr>
        <w:t xml:space="preserve">) and plasmids with different spacer lengths (see text for further information). Significantly increased transcript levels (p &lt; 0.05) are marked with asterisks. </w:t>
      </w:r>
    </w:p>
    <w:p w:rsidR="00165395" w:rsidRDefault="00165395" w:rsidP="00165395">
      <w:pPr>
        <w:spacing w:line="276" w:lineRule="auto"/>
        <w:rPr>
          <w:lang w:val="en-US"/>
        </w:rPr>
      </w:pPr>
    </w:p>
    <w:tbl>
      <w:tblPr>
        <w:tblStyle w:val="Listentabelle1hell1"/>
        <w:tblW w:w="9606" w:type="dxa"/>
        <w:tblLayout w:type="fixed"/>
        <w:tblLook w:val="04A0"/>
      </w:tblPr>
      <w:tblGrid>
        <w:gridCol w:w="1809"/>
        <w:gridCol w:w="2033"/>
        <w:gridCol w:w="1921"/>
        <w:gridCol w:w="1921"/>
        <w:gridCol w:w="1922"/>
      </w:tblGrid>
      <w:tr w:rsidR="00165395" w:rsidRPr="00D17199" w:rsidTr="00734126">
        <w:trPr>
          <w:cnfStyle w:val="100000000000"/>
        </w:trPr>
        <w:tc>
          <w:tcPr>
            <w:cnfStyle w:val="001000000000"/>
            <w:tcW w:w="1809" w:type="dxa"/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target gene</w:t>
            </w:r>
          </w:p>
        </w:tc>
        <w:tc>
          <w:tcPr>
            <w:tcW w:w="2033" w:type="dxa"/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100000000000"/>
              <w:rPr>
                <w:szCs w:val="24"/>
                <w:lang w:val="en-US"/>
              </w:rPr>
            </w:pPr>
            <w:r w:rsidRPr="00077433">
              <w:rPr>
                <w:szCs w:val="24"/>
                <w:lang w:val="en-US"/>
              </w:rPr>
              <w:t>spacer length</w:t>
            </w:r>
            <w:r>
              <w:rPr>
                <w:szCs w:val="24"/>
                <w:lang w:val="en-US"/>
              </w:rPr>
              <w:t xml:space="preserve"> </w:t>
            </w:r>
            <w:r w:rsidRPr="00077433">
              <w:rPr>
                <w:szCs w:val="24"/>
                <w:lang w:val="en-US"/>
              </w:rPr>
              <w:t>[nt]</w:t>
            </w:r>
          </w:p>
        </w:tc>
        <w:tc>
          <w:tcPr>
            <w:tcW w:w="1921" w:type="dxa"/>
            <w:shd w:val="clear" w:color="auto" w:fill="BFBFBF" w:themeFill="background1" w:themeFillShade="BF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100000000000"/>
              <w:rPr>
                <w:szCs w:val="24"/>
                <w:lang w:val="en-US"/>
              </w:rPr>
            </w:pPr>
            <w:r w:rsidRPr="006B42D5">
              <w:rPr>
                <w:szCs w:val="24"/>
                <w:lang w:val="en-US"/>
              </w:rPr>
              <w:t xml:space="preserve">rel. change </w:t>
            </w:r>
          </w:p>
        </w:tc>
        <w:tc>
          <w:tcPr>
            <w:tcW w:w="1921" w:type="dxa"/>
            <w:shd w:val="clear" w:color="auto" w:fill="BFBFBF" w:themeFill="background1" w:themeFillShade="BF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100000000000"/>
              <w:rPr>
                <w:szCs w:val="24"/>
                <w:lang w:val="en-US"/>
              </w:rPr>
            </w:pPr>
            <w:r w:rsidRPr="006B42D5">
              <w:rPr>
                <w:szCs w:val="24"/>
                <w:lang w:val="en-US"/>
              </w:rPr>
              <w:t xml:space="preserve">lower </w:t>
            </w:r>
            <w:r>
              <w:rPr>
                <w:szCs w:val="24"/>
                <w:lang w:val="en-US"/>
              </w:rPr>
              <w:t>range</w:t>
            </w:r>
          </w:p>
        </w:tc>
        <w:tc>
          <w:tcPr>
            <w:tcW w:w="1922" w:type="dxa"/>
            <w:shd w:val="clear" w:color="auto" w:fill="BFBFBF" w:themeFill="background1" w:themeFillShade="BF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100000000000"/>
              <w:rPr>
                <w:szCs w:val="24"/>
                <w:lang w:val="en-US"/>
              </w:rPr>
            </w:pPr>
            <w:r w:rsidRPr="006B42D5">
              <w:rPr>
                <w:szCs w:val="24"/>
                <w:lang w:val="en-US"/>
              </w:rPr>
              <w:t xml:space="preserve">upper </w:t>
            </w:r>
            <w:r>
              <w:rPr>
                <w:szCs w:val="24"/>
                <w:lang w:val="en-US"/>
              </w:rPr>
              <w:t>range</w:t>
            </w:r>
          </w:p>
        </w:tc>
      </w:tr>
      <w:tr w:rsidR="00165395" w:rsidTr="00734126">
        <w:trPr>
          <w:cnfStyle w:val="000000100000"/>
        </w:trPr>
        <w:tc>
          <w:tcPr>
            <w:cnfStyle w:val="001000000000"/>
            <w:tcW w:w="1809" w:type="dxa"/>
            <w:vMerge w:val="restart"/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b w:val="0"/>
                <w:bCs w:val="0"/>
                <w:i/>
                <w:szCs w:val="24"/>
                <w:lang w:val="en-US"/>
              </w:rPr>
            </w:pPr>
            <w:r w:rsidRPr="00AE2174">
              <w:rPr>
                <w:i/>
                <w:szCs w:val="24"/>
                <w:lang w:val="en-US"/>
              </w:rPr>
              <w:t>GUS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4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1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6B42D5">
              <w:rPr>
                <w:szCs w:val="24"/>
                <w:lang w:val="en-US"/>
              </w:rPr>
              <w:t>0.</w:t>
            </w:r>
            <w:r>
              <w:rPr>
                <w:szCs w:val="24"/>
                <w:lang w:val="en-US"/>
              </w:rPr>
              <w:t>56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Pr="006B42D5">
              <w:rPr>
                <w:szCs w:val="24"/>
                <w:lang w:val="en-US"/>
              </w:rPr>
              <w:t>.80</w:t>
            </w:r>
          </w:p>
        </w:tc>
      </w:tr>
      <w:tr w:rsidR="00165395" w:rsidTr="00734126"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i/>
                <w:szCs w:val="24"/>
                <w:lang w:val="en-US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ascii="Calibri" w:hAnsi="Calibri" w:cs="Calibri"/>
                <w:color w:val="000000"/>
                <w:szCs w:val="24"/>
              </w:rPr>
            </w:pPr>
            <w:r w:rsidRPr="00AE2174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ascii="Calibri" w:hAnsi="Calibri" w:cs="Calibri"/>
                <w:color w:val="000000"/>
                <w:szCs w:val="24"/>
              </w:rPr>
            </w:pPr>
            <w:r w:rsidRPr="00AE2174">
              <w:rPr>
                <w:rFonts w:ascii="Calibri" w:hAnsi="Calibri" w:cs="Calibri"/>
                <w:color w:val="000000"/>
                <w:szCs w:val="24"/>
              </w:rPr>
              <w:t>2.23*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00000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1.36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00000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3.64</w:t>
            </w:r>
          </w:p>
        </w:tc>
      </w:tr>
      <w:tr w:rsidR="00165395" w:rsidTr="00734126">
        <w:trPr>
          <w:cnfStyle w:val="000000100000"/>
        </w:trPr>
        <w:tc>
          <w:tcPr>
            <w:cnfStyle w:val="001000000000"/>
            <w:tcW w:w="18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i/>
                <w:szCs w:val="24"/>
                <w:lang w:val="en-US"/>
              </w:rPr>
            </w:pPr>
            <w:proofErr w:type="spellStart"/>
            <w:r>
              <w:rPr>
                <w:i/>
                <w:szCs w:val="24"/>
                <w:lang w:val="en-US"/>
              </w:rPr>
              <w:t>GFP</w:t>
            </w:r>
            <w:r w:rsidRPr="00AE2174">
              <w:rPr>
                <w:i/>
                <w:szCs w:val="24"/>
                <w:lang w:val="en-US"/>
              </w:rPr>
              <w:t>mut3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100000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0.31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100000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3</w:t>
            </w:r>
            <w:r w:rsidRPr="00AE2174">
              <w:rPr>
                <w:rFonts w:ascii="Calibri" w:hAnsi="Calibri" w:cs="Calibri"/>
                <w:color w:val="000000"/>
                <w:szCs w:val="24"/>
              </w:rPr>
              <w:t>.20</w:t>
            </w:r>
          </w:p>
        </w:tc>
      </w:tr>
      <w:tr w:rsidR="00165395" w:rsidTr="00734126"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i/>
                <w:szCs w:val="24"/>
                <w:lang w:val="en-US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ascii="Calibri" w:hAnsi="Calibri" w:cs="Calibri"/>
                <w:color w:val="000000"/>
                <w:szCs w:val="24"/>
              </w:rPr>
            </w:pPr>
            <w:r w:rsidRPr="00AE2174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ascii="Calibri" w:hAnsi="Calibri" w:cs="Calibri"/>
                <w:color w:val="000000"/>
                <w:szCs w:val="24"/>
              </w:rPr>
            </w:pPr>
            <w:r w:rsidRPr="00AE2174">
              <w:rPr>
                <w:rFonts w:ascii="Calibri" w:hAnsi="Calibri" w:cs="Calibri"/>
                <w:color w:val="000000"/>
                <w:szCs w:val="24"/>
              </w:rPr>
              <w:t>2.22*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0.89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5,54</w:t>
            </w:r>
          </w:p>
        </w:tc>
      </w:tr>
      <w:tr w:rsidR="00165395" w:rsidTr="00734126">
        <w:trPr>
          <w:cnfStyle w:val="000000100000"/>
        </w:trPr>
        <w:tc>
          <w:tcPr>
            <w:cnfStyle w:val="001000000000"/>
            <w:tcW w:w="18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b w:val="0"/>
                <w:bCs w:val="0"/>
                <w:i/>
                <w:szCs w:val="24"/>
                <w:lang w:val="en-US"/>
              </w:rPr>
            </w:pPr>
            <w:proofErr w:type="spellStart"/>
            <w:r w:rsidRPr="00AE2174">
              <w:rPr>
                <w:rFonts w:eastAsia="Times New Roman" w:cstheme="minorHAnsi"/>
                <w:i/>
                <w:szCs w:val="24"/>
                <w:lang w:val="en-US" w:eastAsia="de-DE"/>
              </w:rPr>
              <w:t>SPepr</w:t>
            </w:r>
            <w:proofErr w:type="spellEnd"/>
            <w:r w:rsidRPr="00AE2174">
              <w:rPr>
                <w:rFonts w:eastAsia="Times New Roman" w:cstheme="minorHAnsi"/>
                <w:i/>
                <w:szCs w:val="24"/>
                <w:lang w:val="en-US" w:eastAsia="de-DE"/>
              </w:rPr>
              <w:t>-</w:t>
            </w:r>
            <w:r>
              <w:rPr>
                <w:rFonts w:eastAsia="Times New Roman" w:cstheme="minorHAnsi"/>
                <w:i/>
                <w:szCs w:val="24"/>
                <w:lang w:val="en-US" w:eastAsia="de-DE"/>
              </w:rPr>
              <w:t>c</w:t>
            </w:r>
            <w:r w:rsidRPr="00AE2174">
              <w:rPr>
                <w:rFonts w:eastAsia="Times New Roman" w:cstheme="minorHAnsi"/>
                <w:i/>
                <w:szCs w:val="24"/>
                <w:lang w:val="en-US" w:eastAsia="de-DE"/>
              </w:rPr>
              <w:t>ut-11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6B42D5">
              <w:rPr>
                <w:rFonts w:eastAsia="Times New Roman" w:cstheme="minorHAnsi"/>
                <w:szCs w:val="24"/>
                <w:lang w:eastAsia="de-DE"/>
              </w:rPr>
              <w:t>0.</w:t>
            </w:r>
            <w:r>
              <w:rPr>
                <w:rFonts w:eastAsia="Times New Roman" w:cstheme="minorHAnsi"/>
                <w:szCs w:val="24"/>
                <w:lang w:eastAsia="de-DE"/>
              </w:rPr>
              <w:t>36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2</w:t>
            </w:r>
            <w:r w:rsidRPr="006B42D5">
              <w:rPr>
                <w:rFonts w:eastAsia="Times New Roman" w:cstheme="minorHAnsi"/>
                <w:szCs w:val="24"/>
                <w:lang w:eastAsia="de-DE"/>
              </w:rPr>
              <w:t>.76</w:t>
            </w:r>
          </w:p>
        </w:tc>
      </w:tr>
      <w:tr w:rsidR="00165395" w:rsidRPr="00A84561" w:rsidTr="00734126">
        <w:trPr>
          <w:trHeight w:val="300"/>
        </w:trPr>
        <w:tc>
          <w:tcPr>
            <w:cnfStyle w:val="001000000000"/>
            <w:tcW w:w="1809" w:type="dxa"/>
            <w:vMerge/>
            <w:shd w:val="clear" w:color="auto" w:fill="BFBFBF" w:themeFill="background1" w:themeFillShade="BF"/>
            <w:noWrap/>
            <w:vAlign w:val="center"/>
            <w:hideMark/>
          </w:tcPr>
          <w:p w:rsidR="00165395" w:rsidRPr="00024CB2" w:rsidRDefault="00165395" w:rsidP="00734126">
            <w:pPr>
              <w:jc w:val="center"/>
              <w:rPr>
                <w:rFonts w:eastAsia="Times New Roman" w:cstheme="minorHAnsi"/>
                <w:i/>
                <w:szCs w:val="24"/>
                <w:lang w:eastAsia="de-DE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6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165395" w:rsidRPr="00D17199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D17199">
              <w:rPr>
                <w:rFonts w:eastAsia="Times New Roman" w:cstheme="minorHAnsi"/>
                <w:szCs w:val="24"/>
                <w:lang w:eastAsia="de-DE"/>
              </w:rPr>
              <w:t>1.09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7B6CED">
              <w:rPr>
                <w:rFonts w:eastAsia="Times New Roman" w:cstheme="minorHAnsi"/>
                <w:szCs w:val="24"/>
                <w:lang w:eastAsia="de-DE"/>
              </w:rPr>
              <w:t>0.</w:t>
            </w:r>
            <w:r>
              <w:rPr>
                <w:rFonts w:eastAsia="Times New Roman" w:cstheme="minorHAnsi"/>
                <w:szCs w:val="24"/>
                <w:lang w:eastAsia="de-DE"/>
              </w:rPr>
              <w:t>45</w:t>
            </w:r>
          </w:p>
        </w:tc>
        <w:tc>
          <w:tcPr>
            <w:tcW w:w="1922" w:type="dxa"/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2.64</w:t>
            </w:r>
          </w:p>
        </w:tc>
      </w:tr>
      <w:tr w:rsidR="00165395" w:rsidRPr="00A84561" w:rsidTr="00734126">
        <w:trPr>
          <w:cnfStyle w:val="000000100000"/>
          <w:trHeight w:val="300"/>
        </w:trPr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65395" w:rsidRPr="00024CB2" w:rsidRDefault="00165395" w:rsidP="00734126">
            <w:pPr>
              <w:jc w:val="center"/>
              <w:rPr>
                <w:rFonts w:eastAsia="Times New Roman" w:cstheme="minorHAnsi"/>
                <w:i/>
                <w:szCs w:val="24"/>
                <w:lang w:eastAsia="de-DE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11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D17199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D17199">
              <w:rPr>
                <w:rFonts w:eastAsia="Times New Roman" w:cstheme="minorHAnsi"/>
                <w:szCs w:val="24"/>
                <w:lang w:eastAsia="de-DE"/>
              </w:rPr>
              <w:t>2.06*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0.96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4</w:t>
            </w:r>
            <w:r w:rsidRPr="007B6CED">
              <w:rPr>
                <w:rFonts w:eastAsia="Times New Roman" w:cstheme="minorHAnsi"/>
                <w:szCs w:val="24"/>
                <w:lang w:eastAsia="de-DE"/>
              </w:rPr>
              <w:t>.</w:t>
            </w:r>
            <w:r>
              <w:rPr>
                <w:rFonts w:eastAsia="Times New Roman" w:cstheme="minorHAnsi"/>
                <w:szCs w:val="24"/>
                <w:lang w:eastAsia="de-DE"/>
              </w:rPr>
              <w:t>41</w:t>
            </w:r>
          </w:p>
        </w:tc>
      </w:tr>
      <w:tr w:rsidR="00165395" w:rsidRPr="00A84561" w:rsidTr="00734126">
        <w:trPr>
          <w:trHeight w:val="300"/>
        </w:trPr>
        <w:tc>
          <w:tcPr>
            <w:cnfStyle w:val="001000000000"/>
            <w:tcW w:w="18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65395" w:rsidRPr="00AE2174" w:rsidRDefault="00165395" w:rsidP="00734126">
            <w:pPr>
              <w:jc w:val="center"/>
              <w:rPr>
                <w:rFonts w:eastAsia="Times New Roman" w:cstheme="minorHAnsi"/>
                <w:b w:val="0"/>
                <w:bCs w:val="0"/>
                <w:i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i/>
                <w:szCs w:val="24"/>
                <w:lang w:eastAsia="de-DE"/>
              </w:rPr>
              <w:t>SPpel-</w:t>
            </w:r>
            <w:r>
              <w:rPr>
                <w:rFonts w:eastAsia="Times New Roman" w:cstheme="minorHAnsi"/>
                <w:i/>
                <w:szCs w:val="24"/>
                <w:lang w:eastAsia="de-DE"/>
              </w:rPr>
              <w:t>c</w:t>
            </w:r>
            <w:r w:rsidRPr="00AE2174">
              <w:rPr>
                <w:rFonts w:eastAsia="Times New Roman" w:cstheme="minorHAnsi"/>
                <w:i/>
                <w:szCs w:val="24"/>
                <w:lang w:eastAsia="de-DE"/>
              </w:rPr>
              <w:t>ut-11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6B42D5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6B42D5">
              <w:rPr>
                <w:rFonts w:eastAsia="Times New Roman" w:cstheme="minorHAnsi"/>
                <w:szCs w:val="24"/>
                <w:lang w:eastAsia="de-DE"/>
              </w:rPr>
              <w:t>0.</w:t>
            </w:r>
            <w:r>
              <w:rPr>
                <w:rFonts w:eastAsia="Times New Roman" w:cstheme="minorHAnsi"/>
                <w:szCs w:val="24"/>
                <w:lang w:eastAsia="de-DE"/>
              </w:rPr>
              <w:t>52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6B42D5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1</w:t>
            </w:r>
            <w:r w:rsidRPr="006B42D5">
              <w:rPr>
                <w:rFonts w:eastAsia="Times New Roman" w:cstheme="minorHAnsi"/>
                <w:szCs w:val="24"/>
                <w:lang w:eastAsia="de-DE"/>
              </w:rPr>
              <w:t>.91</w:t>
            </w:r>
          </w:p>
        </w:tc>
      </w:tr>
      <w:tr w:rsidR="00165395" w:rsidRPr="00A84561" w:rsidTr="00734126">
        <w:trPr>
          <w:cnfStyle w:val="000000100000"/>
          <w:trHeight w:val="300"/>
        </w:trPr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65395" w:rsidRPr="00024CB2" w:rsidRDefault="00165395" w:rsidP="00734126">
            <w:pPr>
              <w:jc w:val="center"/>
              <w:rPr>
                <w:rFonts w:eastAsia="Times New Roman" w:cstheme="minorHAnsi"/>
                <w:i/>
                <w:szCs w:val="24"/>
                <w:lang w:eastAsia="de-DE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7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D17199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D17199">
              <w:rPr>
                <w:rFonts w:eastAsia="Times New Roman" w:cstheme="minorHAnsi"/>
                <w:szCs w:val="24"/>
                <w:lang w:eastAsia="de-DE"/>
              </w:rPr>
              <w:t>2.01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0.75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5,41</w:t>
            </w:r>
          </w:p>
        </w:tc>
      </w:tr>
      <w:tr w:rsidR="00165395" w:rsidRPr="00A84561" w:rsidTr="00734126">
        <w:trPr>
          <w:trHeight w:val="300"/>
        </w:trPr>
        <w:tc>
          <w:tcPr>
            <w:cnfStyle w:val="001000000000"/>
            <w:tcW w:w="18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65395" w:rsidRPr="00AE2174" w:rsidRDefault="00165395" w:rsidP="00734126">
            <w:pPr>
              <w:jc w:val="center"/>
              <w:rPr>
                <w:rFonts w:eastAsia="Times New Roman" w:cstheme="minorHAnsi"/>
                <w:b w:val="0"/>
                <w:bCs w:val="0"/>
                <w:i/>
                <w:szCs w:val="24"/>
                <w:lang w:eastAsia="de-DE"/>
              </w:rPr>
            </w:pPr>
            <w:r>
              <w:rPr>
                <w:rFonts w:eastAsia="Times New Roman" w:cstheme="minorHAnsi"/>
                <w:i/>
                <w:szCs w:val="24"/>
                <w:lang w:eastAsia="de-DE"/>
              </w:rPr>
              <w:t>SPbsn-c</w:t>
            </w:r>
            <w:r w:rsidRPr="00AE2174">
              <w:rPr>
                <w:rFonts w:eastAsia="Times New Roman" w:cstheme="minorHAnsi"/>
                <w:i/>
                <w:szCs w:val="24"/>
                <w:lang w:eastAsia="de-DE"/>
              </w:rPr>
              <w:t>ut-11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6B42D5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6B42D5">
              <w:rPr>
                <w:rFonts w:eastAsia="Times New Roman" w:cstheme="minorHAnsi"/>
                <w:szCs w:val="24"/>
                <w:lang w:eastAsia="de-DE"/>
              </w:rPr>
              <w:t>0.</w:t>
            </w:r>
            <w:r>
              <w:rPr>
                <w:rFonts w:eastAsia="Times New Roman" w:cstheme="minorHAnsi"/>
                <w:szCs w:val="24"/>
                <w:lang w:eastAsia="de-DE"/>
              </w:rPr>
              <w:t>72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6B42D5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1</w:t>
            </w:r>
            <w:r w:rsidRPr="006B42D5">
              <w:rPr>
                <w:rFonts w:eastAsia="Times New Roman" w:cstheme="minorHAnsi"/>
                <w:szCs w:val="24"/>
                <w:lang w:eastAsia="de-DE"/>
              </w:rPr>
              <w:t>.39</w:t>
            </w:r>
          </w:p>
        </w:tc>
      </w:tr>
      <w:tr w:rsidR="00165395" w:rsidRPr="00A84561" w:rsidTr="00734126">
        <w:trPr>
          <w:cnfStyle w:val="000000100000"/>
          <w:trHeight w:val="300"/>
        </w:trPr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65395" w:rsidRPr="00024CB2" w:rsidRDefault="00165395" w:rsidP="00734126">
            <w:pPr>
              <w:jc w:val="center"/>
              <w:rPr>
                <w:rFonts w:eastAsia="Times New Roman" w:cstheme="minorHAnsi"/>
                <w:i/>
                <w:szCs w:val="24"/>
                <w:lang w:eastAsia="de-DE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8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D17199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D17199">
              <w:rPr>
                <w:rFonts w:eastAsia="Times New Roman" w:cstheme="minorHAnsi"/>
                <w:szCs w:val="24"/>
                <w:lang w:eastAsia="de-DE"/>
              </w:rPr>
              <w:t>1.63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 w:rsidRPr="007B6CED">
              <w:rPr>
                <w:rFonts w:eastAsia="Times New Roman" w:cstheme="minorHAnsi"/>
                <w:szCs w:val="24"/>
                <w:lang w:eastAsia="de-DE"/>
              </w:rPr>
              <w:t>0.</w:t>
            </w:r>
            <w:r>
              <w:rPr>
                <w:rFonts w:eastAsia="Times New Roman" w:cstheme="minorHAnsi"/>
                <w:szCs w:val="24"/>
                <w:lang w:eastAsia="de-DE"/>
              </w:rPr>
              <w:t>78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7B6CED" w:rsidRDefault="00165395" w:rsidP="00734126">
            <w:pPr>
              <w:jc w:val="center"/>
              <w:cnfStyle w:val="0000001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3.39</w:t>
            </w:r>
          </w:p>
        </w:tc>
      </w:tr>
      <w:tr w:rsidR="00165395" w:rsidRPr="00A84561" w:rsidTr="00734126">
        <w:trPr>
          <w:trHeight w:val="300"/>
        </w:trPr>
        <w:tc>
          <w:tcPr>
            <w:cnfStyle w:val="001000000000"/>
            <w:tcW w:w="18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65395" w:rsidRPr="00AE2174" w:rsidRDefault="00165395" w:rsidP="00734126">
            <w:pPr>
              <w:jc w:val="center"/>
              <w:rPr>
                <w:rFonts w:eastAsia="Times New Roman" w:cstheme="minorHAnsi"/>
                <w:b w:val="0"/>
                <w:bCs w:val="0"/>
                <w:i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i/>
                <w:szCs w:val="24"/>
                <w:lang w:eastAsia="de-DE"/>
              </w:rPr>
              <w:t>SPepr-EXLX1-11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AE2174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AE2174">
              <w:rPr>
                <w:rFonts w:eastAsia="Times New Roman" w:cstheme="minorHAnsi"/>
                <w:szCs w:val="24"/>
                <w:lang w:eastAsia="de-DE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6B42D5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 w:rsidRPr="006B42D5">
              <w:rPr>
                <w:rFonts w:eastAsia="Times New Roman" w:cstheme="minorHAnsi"/>
                <w:szCs w:val="24"/>
                <w:lang w:eastAsia="de-DE"/>
              </w:rPr>
              <w:t>0.</w:t>
            </w:r>
            <w:r>
              <w:rPr>
                <w:rFonts w:eastAsia="Times New Roman" w:cstheme="minorHAnsi"/>
                <w:szCs w:val="24"/>
                <w:lang w:eastAsia="de-DE"/>
              </w:rPr>
              <w:t>49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395" w:rsidRPr="006B42D5" w:rsidRDefault="00165395" w:rsidP="00734126">
            <w:pPr>
              <w:jc w:val="center"/>
              <w:cnfStyle w:val="000000000000"/>
              <w:rPr>
                <w:rFonts w:eastAsia="Times New Roman" w:cstheme="minorHAnsi"/>
                <w:szCs w:val="24"/>
                <w:lang w:eastAsia="de-DE"/>
              </w:rPr>
            </w:pPr>
            <w:r>
              <w:rPr>
                <w:rFonts w:eastAsia="Times New Roman" w:cstheme="minorHAnsi"/>
                <w:szCs w:val="24"/>
                <w:lang w:eastAsia="de-DE"/>
              </w:rPr>
              <w:t>2</w:t>
            </w:r>
            <w:r w:rsidRPr="006B42D5">
              <w:rPr>
                <w:rFonts w:eastAsia="Times New Roman" w:cstheme="minorHAnsi"/>
                <w:szCs w:val="24"/>
                <w:lang w:eastAsia="de-DE"/>
              </w:rPr>
              <w:t>.05</w:t>
            </w:r>
          </w:p>
        </w:tc>
      </w:tr>
      <w:tr w:rsidR="00165395" w:rsidRPr="00A84561" w:rsidTr="00734126">
        <w:trPr>
          <w:cnfStyle w:val="000000100000"/>
        </w:trPr>
        <w:tc>
          <w:tcPr>
            <w:cnfStyle w:val="001000000000"/>
            <w:tcW w:w="1809" w:type="dxa"/>
            <w:vMerge/>
            <w:shd w:val="clear" w:color="auto" w:fill="BFBFBF" w:themeFill="background1" w:themeFillShade="BF"/>
            <w:vAlign w:val="center"/>
          </w:tcPr>
          <w:p w:rsidR="00165395" w:rsidRPr="00024CB2" w:rsidRDefault="00165395" w:rsidP="00734126">
            <w:pPr>
              <w:spacing w:line="276" w:lineRule="auto"/>
              <w:jc w:val="center"/>
              <w:rPr>
                <w:rFonts w:cstheme="minorHAnsi"/>
                <w:i/>
                <w:szCs w:val="24"/>
                <w:lang w:val="en-US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 w:rsidRPr="00AE2174">
              <w:rPr>
                <w:rFonts w:cstheme="minorHAnsi"/>
                <w:szCs w:val="24"/>
                <w:lang w:val="en-US"/>
              </w:rPr>
              <w:t>6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65395" w:rsidRPr="00D17199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 w:rsidRPr="00D17199">
              <w:rPr>
                <w:rFonts w:cstheme="minorHAnsi"/>
                <w:szCs w:val="24"/>
                <w:lang w:val="en-US"/>
              </w:rPr>
              <w:t>1.60*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165395" w:rsidRPr="007B6CED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 w:rsidRPr="007B6CED">
              <w:rPr>
                <w:rFonts w:cstheme="minorHAnsi"/>
                <w:szCs w:val="24"/>
                <w:lang w:val="en-US"/>
              </w:rPr>
              <w:t>0.</w:t>
            </w:r>
            <w:r>
              <w:rPr>
                <w:rFonts w:cstheme="minorHAnsi"/>
                <w:szCs w:val="24"/>
                <w:lang w:val="en-US"/>
              </w:rPr>
              <w:t>89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165395" w:rsidRPr="007B6CED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>2,89</w:t>
            </w:r>
          </w:p>
        </w:tc>
      </w:tr>
      <w:tr w:rsidR="00165395" w:rsidRPr="00A84561" w:rsidTr="00734126"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024CB2" w:rsidRDefault="00165395" w:rsidP="00734126">
            <w:pPr>
              <w:spacing w:line="276" w:lineRule="auto"/>
              <w:jc w:val="center"/>
              <w:rPr>
                <w:rFonts w:cstheme="minorHAnsi"/>
                <w:i/>
                <w:szCs w:val="24"/>
                <w:lang w:val="en-US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 w:rsidRPr="00AE2174">
              <w:rPr>
                <w:rFonts w:cstheme="minorHAnsi"/>
                <w:szCs w:val="24"/>
                <w:lang w:val="en-US"/>
              </w:rPr>
              <w:t>11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D17199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 w:rsidRPr="00D17199">
              <w:rPr>
                <w:rFonts w:cstheme="minorHAnsi"/>
                <w:szCs w:val="24"/>
                <w:lang w:val="en-US"/>
              </w:rPr>
              <w:t>3.23*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7B6CED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 w:rsidRPr="007B6CED">
              <w:rPr>
                <w:rFonts w:cstheme="minorHAnsi"/>
                <w:szCs w:val="24"/>
                <w:lang w:val="en-US"/>
              </w:rPr>
              <w:t>1.</w:t>
            </w:r>
            <w:r>
              <w:rPr>
                <w:rFonts w:cstheme="minorHAnsi"/>
                <w:szCs w:val="24"/>
                <w:lang w:val="en-US"/>
              </w:rPr>
              <w:t>42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7B6CED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>7.47</w:t>
            </w:r>
          </w:p>
        </w:tc>
      </w:tr>
      <w:tr w:rsidR="00165395" w:rsidRPr="00A84561" w:rsidTr="00734126">
        <w:trPr>
          <w:cnfStyle w:val="000000100000"/>
        </w:trPr>
        <w:tc>
          <w:tcPr>
            <w:cnfStyle w:val="001000000000"/>
            <w:tcW w:w="18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rFonts w:cstheme="minorHAnsi"/>
                <w:b w:val="0"/>
                <w:bCs w:val="0"/>
                <w:i/>
                <w:szCs w:val="24"/>
                <w:lang w:val="en-US"/>
              </w:rPr>
            </w:pPr>
            <w:r w:rsidRPr="00AE2174">
              <w:rPr>
                <w:rFonts w:eastAsia="Times New Roman" w:cstheme="minorHAnsi"/>
                <w:i/>
                <w:szCs w:val="24"/>
                <w:lang w:eastAsia="de-DE"/>
              </w:rPr>
              <w:t>SPpel-EXLX1-11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 w:rsidRPr="00AE2174">
              <w:rPr>
                <w:rFonts w:cstheme="minorHAnsi"/>
                <w:szCs w:val="24"/>
                <w:lang w:val="en-US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 w:rsidRPr="00AE2174">
              <w:rPr>
                <w:rFonts w:cstheme="minorHAnsi"/>
                <w:szCs w:val="24"/>
                <w:lang w:val="en-US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 w:rsidRPr="006B42D5">
              <w:rPr>
                <w:rFonts w:cstheme="minorHAnsi"/>
                <w:szCs w:val="24"/>
                <w:lang w:val="en-US"/>
              </w:rPr>
              <w:t>0.</w:t>
            </w:r>
            <w:r>
              <w:rPr>
                <w:rFonts w:cstheme="minorHAnsi"/>
                <w:szCs w:val="24"/>
                <w:lang w:val="en-US"/>
              </w:rPr>
              <w:t>73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rFonts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>1</w:t>
            </w:r>
            <w:r w:rsidRPr="006B42D5">
              <w:rPr>
                <w:rFonts w:cstheme="minorHAnsi"/>
                <w:szCs w:val="24"/>
                <w:lang w:val="en-US"/>
              </w:rPr>
              <w:t>.37</w:t>
            </w:r>
          </w:p>
        </w:tc>
      </w:tr>
      <w:tr w:rsidR="00165395" w:rsidRPr="00A84561" w:rsidTr="00734126"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024CB2" w:rsidRDefault="00165395" w:rsidP="00734126">
            <w:pPr>
              <w:spacing w:line="276" w:lineRule="auto"/>
              <w:jc w:val="center"/>
              <w:rPr>
                <w:rFonts w:cstheme="minorHAnsi"/>
                <w:i/>
                <w:szCs w:val="24"/>
                <w:lang w:val="en-US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 w:rsidRPr="00AE2174">
              <w:rPr>
                <w:rFonts w:cstheme="minorHAnsi"/>
                <w:szCs w:val="24"/>
                <w:lang w:val="en-US"/>
              </w:rPr>
              <w:t>7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D17199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 w:rsidRPr="00D17199">
              <w:rPr>
                <w:rFonts w:cstheme="minorHAnsi"/>
                <w:szCs w:val="24"/>
                <w:lang w:val="en-US"/>
              </w:rPr>
              <w:t>1.58*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7B6CED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 w:rsidRPr="007B6CED">
              <w:rPr>
                <w:rFonts w:cstheme="minorHAnsi"/>
                <w:szCs w:val="24"/>
                <w:lang w:val="en-US"/>
              </w:rPr>
              <w:t>0.</w:t>
            </w:r>
            <w:r>
              <w:rPr>
                <w:rFonts w:cstheme="minorHAnsi"/>
                <w:szCs w:val="24"/>
                <w:lang w:val="en-US"/>
              </w:rPr>
              <w:t>95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7B6CED" w:rsidRDefault="00165395" w:rsidP="00734126">
            <w:pPr>
              <w:spacing w:line="276" w:lineRule="auto"/>
              <w:jc w:val="center"/>
              <w:cnfStyle w:val="000000000000"/>
              <w:rPr>
                <w:rFonts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>2.64</w:t>
            </w:r>
          </w:p>
        </w:tc>
      </w:tr>
      <w:tr w:rsidR="00165395" w:rsidTr="00734126">
        <w:trPr>
          <w:cnfStyle w:val="000000100000"/>
        </w:trPr>
        <w:tc>
          <w:tcPr>
            <w:cnfStyle w:val="001000000000"/>
            <w:tcW w:w="18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rPr>
                <w:i/>
                <w:szCs w:val="24"/>
                <w:lang w:val="en-US"/>
              </w:rPr>
            </w:pPr>
            <w:r w:rsidRPr="00AE2174">
              <w:rPr>
                <w:rFonts w:eastAsia="Times New Roman" w:cstheme="minorHAnsi"/>
                <w:i/>
                <w:szCs w:val="24"/>
                <w:lang w:eastAsia="de-DE"/>
              </w:rPr>
              <w:t>SPbsn-EXLX1-11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 w:rsidRPr="006B42D5">
              <w:rPr>
                <w:szCs w:val="24"/>
                <w:lang w:val="en-US"/>
              </w:rPr>
              <w:t>0.</w:t>
            </w:r>
            <w:r>
              <w:rPr>
                <w:szCs w:val="24"/>
                <w:lang w:val="en-US"/>
              </w:rPr>
              <w:t>59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395" w:rsidRPr="006B42D5" w:rsidRDefault="00165395" w:rsidP="00734126">
            <w:pPr>
              <w:spacing w:line="276" w:lineRule="auto"/>
              <w:jc w:val="center"/>
              <w:cnfStyle w:val="00000010000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Pr="006B42D5">
              <w:rPr>
                <w:szCs w:val="24"/>
                <w:lang w:val="en-US"/>
              </w:rPr>
              <w:t>.71</w:t>
            </w:r>
          </w:p>
        </w:tc>
      </w:tr>
      <w:tr w:rsidR="00165395" w:rsidTr="00734126"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5395" w:rsidRPr="00024CB2" w:rsidRDefault="00165395" w:rsidP="00734126">
            <w:pPr>
              <w:spacing w:line="276" w:lineRule="auto"/>
              <w:jc w:val="center"/>
              <w:rPr>
                <w:i/>
                <w:szCs w:val="24"/>
                <w:lang w:val="en-US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000000"/>
              <w:rPr>
                <w:szCs w:val="24"/>
                <w:lang w:val="en-US"/>
              </w:rPr>
            </w:pPr>
            <w:r w:rsidRPr="00AE2174">
              <w:rPr>
                <w:szCs w:val="24"/>
                <w:lang w:val="en-US"/>
              </w:rPr>
              <w:t>8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D17199" w:rsidRDefault="00165395" w:rsidP="00734126">
            <w:pPr>
              <w:spacing w:line="276" w:lineRule="auto"/>
              <w:jc w:val="center"/>
              <w:cnfStyle w:val="000000000000"/>
              <w:rPr>
                <w:szCs w:val="24"/>
                <w:lang w:val="en-US"/>
              </w:rPr>
            </w:pPr>
            <w:r w:rsidRPr="00D17199">
              <w:rPr>
                <w:szCs w:val="24"/>
                <w:lang w:val="en-US"/>
              </w:rPr>
              <w:t>1.39*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7B6CED" w:rsidRDefault="00165395" w:rsidP="00734126">
            <w:pPr>
              <w:spacing w:line="276" w:lineRule="auto"/>
              <w:jc w:val="center"/>
              <w:cnfStyle w:val="000000000000"/>
              <w:rPr>
                <w:szCs w:val="24"/>
                <w:lang w:val="en-US"/>
              </w:rPr>
            </w:pPr>
            <w:r w:rsidRPr="007B6CED">
              <w:rPr>
                <w:szCs w:val="24"/>
                <w:lang w:val="en-US"/>
              </w:rPr>
              <w:t>0.</w:t>
            </w:r>
            <w:r>
              <w:rPr>
                <w:szCs w:val="24"/>
                <w:lang w:val="en-US"/>
              </w:rPr>
              <w:t>94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395" w:rsidRPr="00AE2174" w:rsidRDefault="00165395" w:rsidP="00734126">
            <w:pPr>
              <w:spacing w:line="276" w:lineRule="auto"/>
              <w:jc w:val="center"/>
              <w:cnfStyle w:val="00000000000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2.06</w:t>
            </w:r>
          </w:p>
        </w:tc>
      </w:tr>
    </w:tbl>
    <w:p w:rsidR="00165395" w:rsidRDefault="00165395" w:rsidP="00165395">
      <w:pPr>
        <w:rPr>
          <w:i/>
        </w:rPr>
      </w:pPr>
    </w:p>
    <w:p w:rsidR="00165395" w:rsidRPr="006A1EE6" w:rsidRDefault="00165395">
      <w:pPr>
        <w:rPr>
          <w:lang w:val="en-US"/>
        </w:rPr>
      </w:pPr>
    </w:p>
    <w:sectPr w:rsidR="00165395" w:rsidRPr="006A1EE6" w:rsidSect="00D550F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511" w:rsidRDefault="00720511" w:rsidP="00E43337">
      <w:pPr>
        <w:spacing w:after="0" w:line="240" w:lineRule="auto"/>
      </w:pPr>
      <w:r>
        <w:separator/>
      </w:r>
    </w:p>
  </w:endnote>
  <w:endnote w:type="continuationSeparator" w:id="0">
    <w:p w:rsidR="00720511" w:rsidRDefault="00720511" w:rsidP="00E4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37" w:rsidRDefault="00E43337">
    <w:pPr>
      <w:pStyle w:val="Footer"/>
      <w:jc w:val="right"/>
    </w:pPr>
    <w:r>
      <w:t xml:space="preserve">page </w:t>
    </w:r>
    <w:sdt>
      <w:sdtPr>
        <w:id w:val="-181129938"/>
        <w:docPartObj>
          <w:docPartGallery w:val="Page Numbers (Bottom of Page)"/>
          <w:docPartUnique/>
        </w:docPartObj>
      </w:sdtPr>
      <w:sdtContent>
        <w:r w:rsidR="00D550FD">
          <w:fldChar w:fldCharType="begin"/>
        </w:r>
        <w:r>
          <w:instrText>PAGE   \* MERGEFORMAT</w:instrText>
        </w:r>
        <w:r w:rsidR="00D550FD">
          <w:fldChar w:fldCharType="separate"/>
        </w:r>
        <w:r w:rsidR="00894D77">
          <w:rPr>
            <w:noProof/>
          </w:rPr>
          <w:t>6</w:t>
        </w:r>
        <w:r w:rsidR="00D550FD">
          <w:fldChar w:fldCharType="end"/>
        </w:r>
      </w:sdtContent>
    </w:sdt>
  </w:p>
  <w:p w:rsidR="00E43337" w:rsidRDefault="00E433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511" w:rsidRDefault="00720511" w:rsidP="00E43337">
      <w:pPr>
        <w:spacing w:after="0" w:line="240" w:lineRule="auto"/>
      </w:pPr>
      <w:r>
        <w:separator/>
      </w:r>
    </w:p>
  </w:footnote>
  <w:footnote w:type="continuationSeparator" w:id="0">
    <w:p w:rsidR="00720511" w:rsidRDefault="00720511" w:rsidP="00E4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37" w:rsidRPr="00E43337" w:rsidRDefault="00E43337" w:rsidP="00E43337">
    <w:pPr>
      <w:pStyle w:val="Header"/>
      <w:jc w:val="right"/>
      <w:rPr>
        <w:lang w:val="en-US"/>
      </w:rPr>
    </w:pPr>
    <w:proofErr w:type="spellStart"/>
    <w:r w:rsidRPr="00E43337">
      <w:rPr>
        <w:lang w:val="en-US"/>
      </w:rPr>
      <w:t>Volkenborn</w:t>
    </w:r>
    <w:proofErr w:type="spellEnd"/>
    <w:r w:rsidRPr="00E43337">
      <w:rPr>
        <w:lang w:val="en-US"/>
      </w:rPr>
      <w:t xml:space="preserve"> </w:t>
    </w:r>
    <w:r w:rsidRPr="00E43337">
      <w:rPr>
        <w:i/>
        <w:lang w:val="en-US"/>
      </w:rPr>
      <w:t>et al</w:t>
    </w:r>
    <w:r w:rsidRPr="00E43337">
      <w:rPr>
        <w:lang w:val="en-US"/>
      </w:rPr>
      <w:t>., 20</w:t>
    </w:r>
    <w:r w:rsidR="00B54AEB">
      <w:rPr>
        <w:lang w:val="en-US"/>
      </w:rPr>
      <w:t>20</w:t>
    </w:r>
    <w:r w:rsidRPr="00E43337">
      <w:rPr>
        <w:lang w:val="en-US"/>
      </w:rPr>
      <w:t>. Spa</w:t>
    </w:r>
    <w:r>
      <w:rPr>
        <w:lang w:val="en-US"/>
      </w:rPr>
      <w:t xml:space="preserve">cer </w:t>
    </w:r>
    <w:r w:rsidR="00536F8C">
      <w:rPr>
        <w:lang w:val="en-US"/>
      </w:rPr>
      <w:t>optimization</w:t>
    </w:r>
    <w:r>
      <w:rPr>
        <w:lang w:val="en-US"/>
      </w:rPr>
      <w:t>, additional file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07504"/>
    <w:multiLevelType w:val="hybridMultilevel"/>
    <w:tmpl w:val="ECEEE4AC"/>
    <w:lvl w:ilvl="0" w:tplc="3D3447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EE6"/>
    <w:rsid w:val="00030084"/>
    <w:rsid w:val="000B12DE"/>
    <w:rsid w:val="00131AB6"/>
    <w:rsid w:val="00131B96"/>
    <w:rsid w:val="00145A8E"/>
    <w:rsid w:val="00153FBB"/>
    <w:rsid w:val="001600DF"/>
    <w:rsid w:val="00165395"/>
    <w:rsid w:val="001C6ADD"/>
    <w:rsid w:val="001F1227"/>
    <w:rsid w:val="0021356D"/>
    <w:rsid w:val="002F74E8"/>
    <w:rsid w:val="0031684F"/>
    <w:rsid w:val="003819CC"/>
    <w:rsid w:val="003D11FD"/>
    <w:rsid w:val="00463C6A"/>
    <w:rsid w:val="00536F8C"/>
    <w:rsid w:val="00556160"/>
    <w:rsid w:val="005874ED"/>
    <w:rsid w:val="006A1EE6"/>
    <w:rsid w:val="006C4D43"/>
    <w:rsid w:val="00720511"/>
    <w:rsid w:val="00761496"/>
    <w:rsid w:val="007A3289"/>
    <w:rsid w:val="007B459E"/>
    <w:rsid w:val="00822356"/>
    <w:rsid w:val="008408E8"/>
    <w:rsid w:val="008814D3"/>
    <w:rsid w:val="00887CC9"/>
    <w:rsid w:val="00894D77"/>
    <w:rsid w:val="008C690E"/>
    <w:rsid w:val="00922621"/>
    <w:rsid w:val="00926316"/>
    <w:rsid w:val="009A4640"/>
    <w:rsid w:val="00A87B83"/>
    <w:rsid w:val="00B468DC"/>
    <w:rsid w:val="00B54AEB"/>
    <w:rsid w:val="00BB4B3B"/>
    <w:rsid w:val="00BD5595"/>
    <w:rsid w:val="00C2018F"/>
    <w:rsid w:val="00C30C56"/>
    <w:rsid w:val="00C437E4"/>
    <w:rsid w:val="00C57DF5"/>
    <w:rsid w:val="00CD5FBE"/>
    <w:rsid w:val="00D475C7"/>
    <w:rsid w:val="00D550FD"/>
    <w:rsid w:val="00DA041E"/>
    <w:rsid w:val="00DC645D"/>
    <w:rsid w:val="00E43337"/>
    <w:rsid w:val="00E65B32"/>
    <w:rsid w:val="00EB4F58"/>
    <w:rsid w:val="00F16134"/>
    <w:rsid w:val="00FE4265"/>
    <w:rsid w:val="00FE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D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4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D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D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337"/>
  </w:style>
  <w:style w:type="paragraph" w:styleId="Footer">
    <w:name w:val="footer"/>
    <w:basedOn w:val="Normal"/>
    <w:link w:val="FooterChar"/>
    <w:uiPriority w:val="99"/>
    <w:unhideWhenUsed/>
    <w:rsid w:val="00E4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337"/>
  </w:style>
  <w:style w:type="paragraph" w:styleId="NormalWeb">
    <w:name w:val="Normal (Web)"/>
    <w:basedOn w:val="Normal"/>
    <w:uiPriority w:val="99"/>
    <w:semiHidden/>
    <w:unhideWhenUsed/>
    <w:rsid w:val="0088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customStyle="1" w:styleId="Listentabelle1hell1">
    <w:name w:val="Listentabelle 1 hell1"/>
    <w:basedOn w:val="TableNormal"/>
    <w:uiPriority w:val="46"/>
    <w:rsid w:val="001653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887C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D4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4D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C4D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C4D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4D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4D43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4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3337"/>
  </w:style>
  <w:style w:type="paragraph" w:styleId="Fuzeile">
    <w:name w:val="footer"/>
    <w:basedOn w:val="Standard"/>
    <w:link w:val="FuzeileZchn"/>
    <w:uiPriority w:val="99"/>
    <w:unhideWhenUsed/>
    <w:rsid w:val="00E4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3337"/>
  </w:style>
  <w:style w:type="paragraph" w:styleId="StandardWeb">
    <w:name w:val="Normal (Web)"/>
    <w:basedOn w:val="Standard"/>
    <w:uiPriority w:val="99"/>
    <w:semiHidden/>
    <w:unhideWhenUsed/>
    <w:rsid w:val="0088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customStyle="1" w:styleId="Listentabelle1hell1">
    <w:name w:val="Listentabelle 1 hell1"/>
    <w:basedOn w:val="NormaleTabelle"/>
    <w:uiPriority w:val="46"/>
    <w:rsid w:val="001653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887C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</dc:creator>
  <cp:lastModifiedBy>0013357</cp:lastModifiedBy>
  <cp:revision>3</cp:revision>
  <dcterms:created xsi:type="dcterms:W3CDTF">2020-06-28T12:23:00Z</dcterms:created>
  <dcterms:modified xsi:type="dcterms:W3CDTF">2020-07-15T06:59:00Z</dcterms:modified>
</cp:coreProperties>
</file>