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8F" w:rsidRPr="00B0528F" w:rsidRDefault="00854530" w:rsidP="00854530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</w:pPr>
      <w:r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Additional file 7. </w:t>
      </w:r>
      <w:r w:rsidR="00B0528F" w:rsidRPr="00B0528F">
        <w:rPr>
          <w:rFonts w:asciiTheme="majorBidi" w:hAnsiTheme="majorBidi" w:cstheme="majorBidi"/>
          <w:b/>
          <w:bCs/>
          <w:sz w:val="24"/>
          <w:szCs w:val="24"/>
          <w:lang w:bidi="fa-IR"/>
        </w:rPr>
        <w:t>Table S3</w:t>
      </w:r>
      <w:r w:rsidR="00B0528F" w:rsidRPr="00B0528F">
        <w:rPr>
          <w:rFonts w:asciiTheme="majorBidi" w:hAnsiTheme="majorBidi" w:cstheme="majorBidi"/>
          <w:sz w:val="24"/>
          <w:szCs w:val="24"/>
          <w:lang w:bidi="fa-IR"/>
        </w:rPr>
        <w:t>. S</w:t>
      </w:r>
      <w:r w:rsidR="00B0528F" w:rsidRPr="00B0528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creening of 50 clones by fluorimetry after 6 h inoculation in a 96-well microplate. Ten clones </w:t>
      </w:r>
      <w:r w:rsidR="00B0528F" w:rsidRPr="00B0528F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with maximum and minimum fluorescent signals were selected for the enzyme activity assay.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396"/>
        <w:gridCol w:w="3392"/>
        <w:gridCol w:w="1396"/>
        <w:gridCol w:w="3392"/>
      </w:tblGrid>
      <w:tr w:rsidR="00B0528F" w:rsidRPr="00B0528F" w:rsidTr="003C3879">
        <w:trPr>
          <w:trHeight w:val="416"/>
        </w:trPr>
        <w:tc>
          <w:tcPr>
            <w:tcW w:w="729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Clone No.</w:t>
            </w:r>
          </w:p>
        </w:tc>
        <w:tc>
          <w:tcPr>
            <w:tcW w:w="1771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color w:val="000000" w:themeColor="text1"/>
                <w:shd w:val="clear" w:color="auto" w:fill="FFFFFF"/>
              </w:rPr>
              <w:t>Fluorescent Intensity (RFU)</w:t>
            </w:r>
          </w:p>
        </w:tc>
        <w:tc>
          <w:tcPr>
            <w:tcW w:w="729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Clone No.</w:t>
            </w:r>
          </w:p>
        </w:tc>
        <w:tc>
          <w:tcPr>
            <w:tcW w:w="1771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color w:val="000000" w:themeColor="text1"/>
                <w:shd w:val="clear" w:color="auto" w:fill="FFFFFF"/>
              </w:rPr>
              <w:t>Fluorescent Intensity (RFU)</w:t>
            </w:r>
          </w:p>
        </w:tc>
      </w:tr>
      <w:tr w:rsidR="00B0528F" w:rsidRPr="00B0528F" w:rsidTr="003C3879">
        <w:tc>
          <w:tcPr>
            <w:tcW w:w="729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1771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 xml:space="preserve">26949 ± </w:t>
            </w:r>
            <w:r w:rsidRPr="00B0528F">
              <w:rPr>
                <w:rFonts w:asciiTheme="majorBidi" w:hAnsiTheme="majorBidi" w:cstheme="majorBidi"/>
                <w:color w:val="000000"/>
              </w:rPr>
              <w:t>660.56</w:t>
            </w:r>
          </w:p>
        </w:tc>
        <w:tc>
          <w:tcPr>
            <w:tcW w:w="729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26</w:t>
            </w:r>
          </w:p>
        </w:tc>
        <w:tc>
          <w:tcPr>
            <w:tcW w:w="1771" w:type="pct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29292 ± 432.30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30145 ± 1072.63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27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26819 ± 70.26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28446 ± 762.19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28179 ± 579.98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4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24673 ± 1092.47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27180 ± 295.74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5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28344 ± 1011.9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29424 ± 31.36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6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29297 ± 80.58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31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29633 ± 141.72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26134 ± 16.02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32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31664 ± 99.64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8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25994 ± 551.00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33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36306 ± 872.55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9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29232 ± 850.72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34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32498 ± 74.63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10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29398 ± 109.94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35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35323 ± 1307.24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11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29030 ± 992.44</w:t>
            </w:r>
            <w:bookmarkStart w:id="0" w:name="_GoBack"/>
            <w:bookmarkEnd w:id="0"/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36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30700 ± 473.59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29451 ± 222.30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37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29415 ± 21.03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13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28404 ± 195.70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38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30260 ± 473.59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14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30737 ± 749.88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39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32498 ± 21.03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15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35955 ± 685.97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40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35323 ± 1307.24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16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30126 ± 239.37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41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30700 ± 1634.08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17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33878 ± 45.65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42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29415 ± 21.03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18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30337 ± 620.87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43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30260 ± 18.65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19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29280 ± 271.53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44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28562 ± 1634.08</w:t>
            </w:r>
          </w:p>
        </w:tc>
      </w:tr>
      <w:tr w:rsidR="00B0528F" w:rsidRPr="00B0528F" w:rsidTr="003C3879">
        <w:trPr>
          <w:trHeight w:val="152"/>
        </w:trPr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20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30059 ± 508.92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45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18271 ± 1380.67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lastRenderedPageBreak/>
              <w:t>21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27111 ± 63.51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46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15521 ± 275.06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22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31724 ± 147.67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47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18687 ± 398.65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23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27097 ± 1026.97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48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22326 ± 3601.49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24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28080 ± 45.25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49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22138 ± 1687.41</w:t>
            </w:r>
          </w:p>
        </w:tc>
      </w:tr>
      <w:tr w:rsidR="00B0528F" w:rsidRPr="00B0528F" w:rsidTr="003C3879"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25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lang w:bidi="fa-IR"/>
              </w:rPr>
            </w:pPr>
            <w:r w:rsidRPr="00B0528F">
              <w:rPr>
                <w:rFonts w:asciiTheme="majorBidi" w:hAnsiTheme="majorBidi" w:cstheme="majorBidi"/>
                <w:lang w:bidi="fa-IR"/>
              </w:rPr>
              <w:t>28269 ± 532.65</w:t>
            </w:r>
          </w:p>
        </w:tc>
        <w:tc>
          <w:tcPr>
            <w:tcW w:w="729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50</w:t>
            </w:r>
          </w:p>
        </w:tc>
        <w:tc>
          <w:tcPr>
            <w:tcW w:w="1771" w:type="pct"/>
            <w:shd w:val="clear" w:color="auto" w:fill="FFFFFF" w:themeFill="background1"/>
            <w:vAlign w:val="center"/>
          </w:tcPr>
          <w:p w:rsidR="00B0528F" w:rsidRPr="00B0528F" w:rsidRDefault="00B0528F" w:rsidP="003C3879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B0528F">
              <w:rPr>
                <w:rFonts w:asciiTheme="majorBidi" w:hAnsiTheme="majorBidi" w:cstheme="majorBidi"/>
                <w:b/>
                <w:bCs/>
                <w:lang w:bidi="fa-IR"/>
              </w:rPr>
              <w:t>13459 ± 556.5</w:t>
            </w:r>
          </w:p>
        </w:tc>
      </w:tr>
    </w:tbl>
    <w:p w:rsidR="00D264C8" w:rsidRPr="00CE2CB9" w:rsidRDefault="00B0528F" w:rsidP="00CE2CB9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val="en" w:bidi="fa-IR"/>
        </w:rPr>
      </w:pPr>
      <w:r w:rsidRPr="00B0528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Bolded rows indicate 10 clones with </w:t>
      </w:r>
      <w:r w:rsidR="00CE2CB9">
        <w:rPr>
          <w:rFonts w:asciiTheme="majorBidi" w:hAnsiTheme="majorBidi" w:cstheme="majorBidi"/>
          <w:color w:val="000000" w:themeColor="text1"/>
          <w:sz w:val="24"/>
          <w:szCs w:val="24"/>
        </w:rPr>
        <w:t>minimum and maximum expression</w:t>
      </w:r>
      <w:r w:rsidR="0012147C">
        <w:rPr>
          <w:rFonts w:asciiTheme="majorBidi" w:hAnsiTheme="majorBidi" w:cstheme="majorBidi"/>
          <w:color w:val="000000" w:themeColor="text1"/>
          <w:sz w:val="24"/>
          <w:szCs w:val="24"/>
        </w:rPr>
        <w:t>s</w:t>
      </w:r>
      <w:r w:rsidR="00CE2CB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sectPr w:rsidR="00D264C8" w:rsidRPr="00CE2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0MDYxNDG1MDE3MTFV0lEKTi0uzszPAykwqgUAxelvyCwAAAA="/>
  </w:docVars>
  <w:rsids>
    <w:rsidRoot w:val="002C2880"/>
    <w:rsid w:val="0012147C"/>
    <w:rsid w:val="0027404F"/>
    <w:rsid w:val="002C2880"/>
    <w:rsid w:val="002E11CD"/>
    <w:rsid w:val="003537FB"/>
    <w:rsid w:val="003C3879"/>
    <w:rsid w:val="003E4046"/>
    <w:rsid w:val="004658B1"/>
    <w:rsid w:val="005A2B03"/>
    <w:rsid w:val="00854530"/>
    <w:rsid w:val="00A67E8B"/>
    <w:rsid w:val="00B04126"/>
    <w:rsid w:val="00B0528F"/>
    <w:rsid w:val="00CE2CB9"/>
    <w:rsid w:val="00D11763"/>
    <w:rsid w:val="00D264C8"/>
    <w:rsid w:val="00DA34DE"/>
    <w:rsid w:val="00E3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46"/>
  </w:style>
  <w:style w:type="paragraph" w:styleId="Heading1">
    <w:name w:val="heading 1"/>
    <w:aliases w:val="عنوان 1"/>
    <w:basedOn w:val="Normal"/>
    <w:next w:val="Normal"/>
    <w:link w:val="Heading1Char"/>
    <w:autoRedefine/>
    <w:uiPriority w:val="9"/>
    <w:qFormat/>
    <w:rsid w:val="00E32917"/>
    <w:pPr>
      <w:keepNext/>
      <w:keepLines/>
      <w:bidi/>
      <w:spacing w:before="600" w:after="220" w:line="360" w:lineRule="auto"/>
      <w:jc w:val="both"/>
      <w:outlineLvl w:val="0"/>
    </w:pPr>
    <w:rPr>
      <w:rFonts w:ascii="Times New Roman" w:hAnsi="Times New Roman" w:cs="B Nazanin"/>
      <w:b/>
      <w:bCs/>
      <w:noProof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1 Char"/>
    <w:basedOn w:val="DefaultParagraphFont"/>
    <w:link w:val="Heading1"/>
    <w:uiPriority w:val="9"/>
    <w:rsid w:val="00E32917"/>
    <w:rPr>
      <w:rFonts w:ascii="Times New Roman" w:hAnsi="Times New Roman" w:cs="B Nazanin"/>
      <w:b/>
      <w:bCs/>
      <w:noProof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53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46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4658B1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B05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3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8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046"/>
  </w:style>
  <w:style w:type="paragraph" w:styleId="Heading1">
    <w:name w:val="heading 1"/>
    <w:aliases w:val="عنوان 1"/>
    <w:basedOn w:val="Normal"/>
    <w:next w:val="Normal"/>
    <w:link w:val="Heading1Char"/>
    <w:autoRedefine/>
    <w:uiPriority w:val="9"/>
    <w:qFormat/>
    <w:rsid w:val="00E32917"/>
    <w:pPr>
      <w:keepNext/>
      <w:keepLines/>
      <w:bidi/>
      <w:spacing w:before="600" w:after="220" w:line="360" w:lineRule="auto"/>
      <w:jc w:val="both"/>
      <w:outlineLvl w:val="0"/>
    </w:pPr>
    <w:rPr>
      <w:rFonts w:ascii="Times New Roman" w:hAnsi="Times New Roman" w:cs="B Nazanin"/>
      <w:b/>
      <w:bCs/>
      <w:noProof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1 Char"/>
    <w:basedOn w:val="DefaultParagraphFont"/>
    <w:link w:val="Heading1"/>
    <w:uiPriority w:val="9"/>
    <w:rsid w:val="00E32917"/>
    <w:rPr>
      <w:rFonts w:ascii="Times New Roman" w:hAnsi="Times New Roman" w:cs="B Nazanin"/>
      <w:b/>
      <w:bCs/>
      <w:noProof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53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46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4658B1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B05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3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8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2021-08-14T17:01:00Z</dcterms:created>
  <dcterms:modified xsi:type="dcterms:W3CDTF">2021-08-25T12:38:00Z</dcterms:modified>
</cp:coreProperties>
</file>