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A4BB1" w14:textId="77777777" w:rsidR="00740B06" w:rsidRDefault="00740B06" w:rsidP="00740B06">
      <w:pPr>
        <w:widowControl/>
        <w:spacing w:line="480" w:lineRule="auto"/>
        <w:jc w:val="center"/>
        <w:rPr>
          <w:rFonts w:ascii="Times New Roman" w:eastAsia="等线" w:hAnsi="Times New Roman" w:cs="Times New Roman"/>
          <w:b/>
          <w:sz w:val="24"/>
        </w:rPr>
      </w:pPr>
      <w:r>
        <w:rPr>
          <w:rFonts w:ascii="Times New Roman" w:eastAsia="等线" w:hAnsi="Times New Roman" w:cs="Times New Roman"/>
          <w:b/>
          <w:sz w:val="24"/>
        </w:rPr>
        <w:t>Supplementary information</w:t>
      </w:r>
    </w:p>
    <w:p w14:paraId="1666B938" w14:textId="53111056" w:rsidR="00740B06" w:rsidRPr="00740B06" w:rsidRDefault="00740B06" w:rsidP="00740B06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lang w:val="en-GB"/>
        </w:rPr>
      </w:pPr>
      <w:r w:rsidRPr="00D140F2">
        <w:rPr>
          <w:rFonts w:ascii="Times New Roman" w:eastAsia="等线" w:hAnsi="Times New Roman" w:cs="Times New Roman"/>
          <w:b/>
          <w:bCs/>
          <w:sz w:val="24"/>
          <w:lang w:val="en-GB"/>
        </w:rPr>
        <w:t>Construction of cell factory capable of efficiently converting L-tryptophan into 5-hydroxytryptamine</w:t>
      </w:r>
    </w:p>
    <w:p w14:paraId="569F5128" w14:textId="77777777" w:rsidR="00740B06" w:rsidRPr="00D140F2" w:rsidRDefault="00740B06" w:rsidP="00740B06">
      <w:pPr>
        <w:spacing w:line="480" w:lineRule="auto"/>
        <w:rPr>
          <w:rFonts w:ascii="Times New Roman" w:eastAsia="等线" w:hAnsi="Times New Roman" w:cs="Times New Roman"/>
          <w:sz w:val="24"/>
          <w:szCs w:val="24"/>
          <w:lang w:val="en-GB"/>
        </w:rPr>
      </w:pPr>
      <w:r w:rsidRPr="00D140F2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Yingying Wang, </w:t>
      </w:r>
      <w:proofErr w:type="spellStart"/>
      <w:r w:rsidRPr="00D140F2">
        <w:rPr>
          <w:rFonts w:ascii="Times New Roman" w:eastAsia="等线" w:hAnsi="Times New Roman" w:cs="Times New Roman"/>
          <w:sz w:val="24"/>
          <w:szCs w:val="24"/>
          <w:lang w:val="en-GB"/>
        </w:rPr>
        <w:t>Xueman</w:t>
      </w:r>
      <w:proofErr w:type="spellEnd"/>
      <w:r w:rsidRPr="00D140F2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 Chen, </w:t>
      </w:r>
      <w:proofErr w:type="spellStart"/>
      <w:r w:rsidRPr="00D140F2">
        <w:rPr>
          <w:rFonts w:ascii="Times New Roman" w:eastAsia="等线" w:hAnsi="Times New Roman" w:cs="Times New Roman"/>
          <w:sz w:val="24"/>
          <w:szCs w:val="24"/>
          <w:lang w:val="en-GB"/>
        </w:rPr>
        <w:t>Qiaoyu</w:t>
      </w:r>
      <w:proofErr w:type="spellEnd"/>
      <w:r w:rsidRPr="00D140F2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 Chen, Ning Zhou, Xin Wang, </w:t>
      </w:r>
      <w:proofErr w:type="spellStart"/>
      <w:r w:rsidRPr="00D140F2">
        <w:rPr>
          <w:rFonts w:ascii="Times New Roman" w:eastAsia="等线" w:hAnsi="Times New Roman" w:cs="Times New Roman"/>
          <w:sz w:val="24"/>
          <w:szCs w:val="24"/>
          <w:lang w:val="en-GB"/>
        </w:rPr>
        <w:t>Alei</w:t>
      </w:r>
      <w:proofErr w:type="spellEnd"/>
      <w:r w:rsidRPr="00D140F2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 Zhang, </w:t>
      </w:r>
      <w:proofErr w:type="spellStart"/>
      <w:r w:rsidRPr="00D140F2">
        <w:rPr>
          <w:rFonts w:ascii="Times New Roman" w:eastAsia="等线" w:hAnsi="Times New Roman" w:cs="Times New Roman"/>
          <w:sz w:val="24"/>
          <w:szCs w:val="24"/>
          <w:lang w:val="en-GB"/>
        </w:rPr>
        <w:t>Kequan</w:t>
      </w:r>
      <w:proofErr w:type="spellEnd"/>
      <w:r w:rsidRPr="00D140F2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 Chen*, </w:t>
      </w:r>
      <w:proofErr w:type="spellStart"/>
      <w:r w:rsidRPr="00D140F2">
        <w:rPr>
          <w:rFonts w:ascii="Times New Roman" w:eastAsia="等线" w:hAnsi="Times New Roman" w:cs="Times New Roman"/>
          <w:sz w:val="24"/>
          <w:szCs w:val="24"/>
          <w:lang w:val="en-GB"/>
        </w:rPr>
        <w:t>Pingkai</w:t>
      </w:r>
      <w:proofErr w:type="spellEnd"/>
      <w:r w:rsidRPr="00D140F2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 Ouyang</w:t>
      </w:r>
    </w:p>
    <w:p w14:paraId="38F953D5" w14:textId="77777777" w:rsidR="00740B06" w:rsidRPr="00D140F2" w:rsidRDefault="00740B06" w:rsidP="00740B06">
      <w:pPr>
        <w:spacing w:line="480" w:lineRule="auto"/>
        <w:rPr>
          <w:rFonts w:ascii="Times New Roman" w:eastAsia="等线" w:hAnsi="Times New Roman" w:cs="Times New Roman"/>
          <w:sz w:val="24"/>
          <w:szCs w:val="24"/>
          <w:lang w:val="en-GB"/>
        </w:rPr>
      </w:pPr>
      <w:r w:rsidRPr="00D140F2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State Key Laboratory of Materials-Oriented Chemical Engineering, College of Biotechnology and Pharmaceutical Engineering, Nanjing Tech University, Nanjing 211816, </w:t>
      </w:r>
      <w:r>
        <w:rPr>
          <w:rFonts w:ascii="Times New Roman" w:eastAsia="等线" w:hAnsi="Times New Roman" w:cs="Times New Roman"/>
          <w:sz w:val="24"/>
          <w:szCs w:val="24"/>
          <w:lang w:val="en-GB"/>
        </w:rPr>
        <w:t>China</w:t>
      </w:r>
      <w:r w:rsidRPr="00D140F2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. </w:t>
      </w:r>
    </w:p>
    <w:p w14:paraId="5C39524A" w14:textId="4CA1A5FA" w:rsidR="001A148B" w:rsidRPr="00D140F2" w:rsidRDefault="00740B06" w:rsidP="001A148B">
      <w:pPr>
        <w:spacing w:line="480" w:lineRule="auto"/>
        <w:rPr>
          <w:rFonts w:ascii="Times New Roman" w:eastAsia="等线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Address correspondence to </w:t>
      </w:r>
      <w:proofErr w:type="spellStart"/>
      <w:r w:rsidR="001A148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Kequan</w:t>
      </w:r>
      <w:proofErr w:type="spellEnd"/>
      <w:r w:rsidR="001A148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Chen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, </w:t>
      </w:r>
      <w:r w:rsidR="001A148B" w:rsidRPr="00D140F2">
        <w:rPr>
          <w:rFonts w:ascii="Times New Roman" w:eastAsia="等线" w:hAnsi="Times New Roman" w:cs="Times New Roman"/>
          <w:sz w:val="24"/>
          <w:szCs w:val="24"/>
          <w:lang w:val="en-GB"/>
        </w:rPr>
        <w:t>kqchen@njtech.edu.cn</w:t>
      </w:r>
    </w:p>
    <w:p w14:paraId="109A8B72" w14:textId="1E16BACD" w:rsidR="00740B06" w:rsidRPr="001A148B" w:rsidRDefault="00740B06" w:rsidP="00740B06">
      <w:pPr>
        <w:autoSpaceDE w:val="0"/>
        <w:autoSpaceDN w:val="0"/>
        <w:adjustRightInd w:val="0"/>
        <w:spacing w:line="480" w:lineRule="auto"/>
        <w:rPr>
          <w:rFonts w:ascii="Times New Roman" w:eastAsia="MyriadPro-Semibold" w:hAnsi="Times New Roman" w:cs="Times New Roman"/>
          <w:color w:val="000000" w:themeColor="text1"/>
          <w:kern w:val="0"/>
          <w:sz w:val="24"/>
          <w:szCs w:val="24"/>
          <w:lang w:val="en-GB"/>
        </w:rPr>
      </w:pPr>
    </w:p>
    <w:p w14:paraId="201A124C" w14:textId="77777777" w:rsidR="001A148B" w:rsidRDefault="001A148B" w:rsidP="001A148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FD8E2A9" w14:textId="57BAF433" w:rsidR="00194436" w:rsidRDefault="001A148B" w:rsidP="001A148B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9F2AE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S1</w:t>
      </w:r>
      <w:r w:rsidR="006962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4436" w:rsidRPr="00194436">
        <w:rPr>
          <w:rFonts w:ascii="Times New Roman" w:hAnsi="Times New Roman" w:cs="Times New Roman"/>
          <w:sz w:val="24"/>
          <w:szCs w:val="24"/>
        </w:rPr>
        <w:t xml:space="preserve">SDS-PAGE analysis of different induction temperatures on the protein expression of </w:t>
      </w:r>
      <w:proofErr w:type="spellStart"/>
      <w:r w:rsidR="00194436" w:rsidRPr="00194436">
        <w:rPr>
          <w:rFonts w:ascii="Times New Roman" w:hAnsi="Times New Roman" w:cs="Times New Roman"/>
          <w:i/>
          <w:iCs/>
          <w:sz w:val="24"/>
          <w:szCs w:val="24"/>
        </w:rPr>
        <w:t>Sm</w:t>
      </w:r>
      <w:r w:rsidR="00194436" w:rsidRPr="00194436">
        <w:rPr>
          <w:rFonts w:ascii="Times New Roman" w:hAnsi="Times New Roman" w:cs="Times New Roman"/>
          <w:sz w:val="24"/>
          <w:szCs w:val="24"/>
        </w:rPr>
        <w:t>TPH</w:t>
      </w:r>
      <w:proofErr w:type="spellEnd"/>
      <w:r w:rsidR="00194436" w:rsidRPr="00194436">
        <w:rPr>
          <w:rFonts w:ascii="Times New Roman" w:hAnsi="Times New Roman" w:cs="Times New Roman"/>
          <w:sz w:val="24"/>
          <w:szCs w:val="24"/>
        </w:rPr>
        <w:t>.</w:t>
      </w:r>
    </w:p>
    <w:p w14:paraId="6B1E79D0" w14:textId="65ACA20E" w:rsidR="009F2AE5" w:rsidRDefault="009F2AE5" w:rsidP="001A148B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F2AE5">
        <w:rPr>
          <w:rFonts w:ascii="Times New Roman" w:hAnsi="Times New Roman" w:cs="Times New Roman"/>
          <w:b/>
          <w:sz w:val="24"/>
          <w:szCs w:val="24"/>
        </w:rPr>
        <w:t>Fig.S2</w:t>
      </w:r>
      <w:r>
        <w:rPr>
          <w:rFonts w:ascii="Times New Roman" w:hAnsi="Times New Roman" w:cs="Times New Roman"/>
        </w:rPr>
        <w:t xml:space="preserve"> </w:t>
      </w:r>
      <w:r w:rsidRPr="00EC560F">
        <w:rPr>
          <w:rFonts w:ascii="Times New Roman" w:hAnsi="Times New Roman" w:cs="Times New Roman"/>
          <w:sz w:val="24"/>
          <w:szCs w:val="24"/>
        </w:rPr>
        <w:t xml:space="preserve">SDS-PAGE of cell extracts of </w:t>
      </w:r>
      <w:proofErr w:type="gramStart"/>
      <w:r w:rsidR="00213374" w:rsidRPr="00213374">
        <w:rPr>
          <w:rFonts w:ascii="Times New Roman" w:hAnsi="Times New Roman" w:cs="Times New Roman"/>
          <w:i/>
          <w:iCs/>
          <w:sz w:val="24"/>
          <w:szCs w:val="24"/>
        </w:rPr>
        <w:t>E.coli</w:t>
      </w:r>
      <w:proofErr w:type="gramEnd"/>
      <w:r w:rsidR="00213374">
        <w:rPr>
          <w:rFonts w:ascii="Times New Roman" w:hAnsi="Times New Roman" w:cs="Times New Roman"/>
          <w:sz w:val="24"/>
          <w:szCs w:val="24"/>
        </w:rPr>
        <w:t xml:space="preserve"> </w:t>
      </w:r>
      <w:r w:rsidRPr="00EC560F">
        <w:rPr>
          <w:rFonts w:ascii="Times New Roman" w:hAnsi="Times New Roman" w:cs="Times New Roman"/>
          <w:sz w:val="24"/>
          <w:szCs w:val="24"/>
        </w:rPr>
        <w:t>BL21(DE3)/pET2</w:t>
      </w:r>
      <w:r w:rsidR="00EC560F" w:rsidRPr="00EC560F">
        <w:rPr>
          <w:rFonts w:ascii="Times New Roman" w:hAnsi="Times New Roman" w:cs="Times New Roman"/>
          <w:sz w:val="24"/>
          <w:szCs w:val="24"/>
        </w:rPr>
        <w:t>8</w:t>
      </w:r>
      <w:r w:rsidRPr="00EC560F">
        <w:rPr>
          <w:rFonts w:ascii="Times New Roman" w:hAnsi="Times New Roman" w:cs="Times New Roman"/>
          <w:sz w:val="24"/>
          <w:szCs w:val="24"/>
        </w:rPr>
        <w:t>a-DDC</w:t>
      </w:r>
      <w:r w:rsidRPr="00EC560F">
        <w:rPr>
          <w:rFonts w:ascii="Times New Roman" w:hAnsi="Times New Roman" w:cs="Times New Roman" w:hint="eastAsia"/>
          <w:sz w:val="24"/>
          <w:szCs w:val="24"/>
        </w:rPr>
        <w:t>.</w:t>
      </w:r>
    </w:p>
    <w:p w14:paraId="0FAC0E12" w14:textId="5E1AE3C6" w:rsidR="00192D0E" w:rsidRDefault="001A148B" w:rsidP="00192D0E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9F2AE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9F2AE5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2D0E">
        <w:rPr>
          <w:rFonts w:ascii="Times New Roman" w:hAnsi="Times New Roman" w:cs="Times New Roman"/>
          <w:sz w:val="24"/>
          <w:szCs w:val="24"/>
        </w:rPr>
        <w:t>Effects</w:t>
      </w:r>
      <w:r w:rsidR="00B108B8" w:rsidRPr="00B108B8">
        <w:rPr>
          <w:rFonts w:ascii="Times New Roman" w:hAnsi="Times New Roman" w:cs="Times New Roman"/>
          <w:sz w:val="24"/>
          <w:szCs w:val="24"/>
        </w:rPr>
        <w:t xml:space="preserve"> of different induction temperatures on the </w:t>
      </w:r>
      <w:r w:rsidR="00192D0E">
        <w:rPr>
          <w:rFonts w:ascii="Times New Roman" w:hAnsi="Times New Roman" w:cs="Times New Roman"/>
          <w:sz w:val="24"/>
          <w:szCs w:val="24"/>
        </w:rPr>
        <w:t xml:space="preserve">catalysis in 5-HTP </w:t>
      </w:r>
      <w:r w:rsidR="00B108B8" w:rsidRPr="00B108B8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B108B8" w:rsidRPr="00B108B8">
        <w:rPr>
          <w:rFonts w:ascii="Times New Roman" w:hAnsi="Times New Roman" w:cs="Times New Roman"/>
          <w:i/>
          <w:iCs/>
          <w:sz w:val="24"/>
          <w:szCs w:val="24"/>
        </w:rPr>
        <w:t>Ha</w:t>
      </w:r>
      <w:r w:rsidR="00B108B8">
        <w:rPr>
          <w:rFonts w:ascii="Times New Roman" w:hAnsi="Times New Roman" w:cs="Times New Roman"/>
          <w:sz w:val="24"/>
          <w:szCs w:val="24"/>
        </w:rPr>
        <w:t>DDC</w:t>
      </w:r>
      <w:proofErr w:type="spellEnd"/>
      <w:r w:rsidR="00B108B8" w:rsidRPr="00B108B8">
        <w:rPr>
          <w:rFonts w:ascii="Times New Roman" w:hAnsi="Times New Roman" w:cs="Times New Roman"/>
          <w:sz w:val="24"/>
          <w:szCs w:val="24"/>
        </w:rPr>
        <w:t>.</w:t>
      </w:r>
      <w:r w:rsidR="00192D0E" w:rsidRPr="00192D0E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</w:p>
    <w:p w14:paraId="27744204" w14:textId="0716A14C" w:rsidR="00B108B8" w:rsidRPr="00192D0E" w:rsidRDefault="00192D0E" w:rsidP="001A148B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Fig</w:t>
      </w:r>
      <w:r w:rsidR="009F2AE5">
        <w:rPr>
          <w:rFonts w:ascii="Times New Roman" w:hAnsi="Times New Roman" w:cs="Times New Roman"/>
          <w:b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S</w:t>
      </w:r>
      <w:r w:rsidR="009F2AE5">
        <w:rPr>
          <w:rFonts w:ascii="Times New Roman" w:hAnsi="Times New Roman" w:cs="Times New Roman"/>
          <w:b/>
          <w:kern w:val="0"/>
          <w:sz w:val="24"/>
          <w:szCs w:val="24"/>
        </w:rPr>
        <w:t>4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92D0E">
        <w:rPr>
          <w:rFonts w:ascii="Times New Roman" w:hAnsi="Times New Roman" w:cs="Times New Roman"/>
          <w:sz w:val="24"/>
          <w:szCs w:val="24"/>
        </w:rPr>
        <w:t xml:space="preserve">ffects of different </w:t>
      </w:r>
      <w:r>
        <w:rPr>
          <w:rFonts w:ascii="Times New Roman" w:hAnsi="Times New Roman" w:cs="Times New Roman"/>
          <w:sz w:val="24"/>
          <w:szCs w:val="24"/>
        </w:rPr>
        <w:t>pH</w:t>
      </w:r>
      <w:r w:rsidRPr="00192D0E">
        <w:rPr>
          <w:rFonts w:ascii="Times New Roman" w:hAnsi="Times New Roman" w:cs="Times New Roman"/>
          <w:sz w:val="24"/>
          <w:szCs w:val="24"/>
        </w:rPr>
        <w:t xml:space="preserve"> on the catalysis in 5-HTP of </w:t>
      </w:r>
      <w:proofErr w:type="spellStart"/>
      <w:r w:rsidRPr="00192D0E">
        <w:rPr>
          <w:rFonts w:ascii="Times New Roman" w:hAnsi="Times New Roman" w:cs="Times New Roman"/>
          <w:i/>
          <w:iCs/>
          <w:sz w:val="24"/>
          <w:szCs w:val="24"/>
        </w:rPr>
        <w:t>Ha</w:t>
      </w:r>
      <w:r w:rsidRPr="00192D0E">
        <w:rPr>
          <w:rFonts w:ascii="Times New Roman" w:hAnsi="Times New Roman" w:cs="Times New Roman"/>
          <w:sz w:val="24"/>
          <w:szCs w:val="24"/>
        </w:rPr>
        <w:t>DDC</w:t>
      </w:r>
      <w:proofErr w:type="spellEnd"/>
      <w:r w:rsidRPr="00192D0E">
        <w:rPr>
          <w:rFonts w:ascii="Times New Roman" w:hAnsi="Times New Roman" w:cs="Times New Roman"/>
          <w:sz w:val="24"/>
          <w:szCs w:val="24"/>
        </w:rPr>
        <w:t>.</w:t>
      </w:r>
    </w:p>
    <w:p w14:paraId="25F89DC5" w14:textId="5A52BA1C" w:rsidR="00192D0E" w:rsidRDefault="001A148B" w:rsidP="00192D0E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9F2AE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9F2AE5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2D0E">
        <w:rPr>
          <w:rFonts w:ascii="Times New Roman" w:hAnsi="Times New Roman" w:cs="Times New Roman"/>
          <w:sz w:val="24"/>
          <w:szCs w:val="24"/>
        </w:rPr>
        <w:t>E</w:t>
      </w:r>
      <w:r w:rsidR="00480B3C">
        <w:rPr>
          <w:rFonts w:ascii="Times New Roman" w:hAnsi="Times New Roman" w:cs="Times New Roman"/>
          <w:sz w:val="24"/>
          <w:szCs w:val="24"/>
        </w:rPr>
        <w:t>ffects of different PLP concentration</w:t>
      </w:r>
      <w:r w:rsidR="00192D0E" w:rsidRPr="00192D0E">
        <w:t xml:space="preserve"> </w:t>
      </w:r>
      <w:r w:rsidR="00192D0E" w:rsidRPr="00192D0E">
        <w:rPr>
          <w:rFonts w:ascii="Times New Roman" w:hAnsi="Times New Roman" w:cs="Times New Roman"/>
          <w:sz w:val="24"/>
          <w:szCs w:val="24"/>
        </w:rPr>
        <w:t xml:space="preserve">on the catalysis in 5-HTP of </w:t>
      </w:r>
      <w:proofErr w:type="spellStart"/>
      <w:r w:rsidR="00192D0E" w:rsidRPr="00192D0E">
        <w:rPr>
          <w:rFonts w:ascii="Times New Roman" w:hAnsi="Times New Roman" w:cs="Times New Roman"/>
          <w:i/>
          <w:iCs/>
          <w:sz w:val="24"/>
          <w:szCs w:val="24"/>
        </w:rPr>
        <w:t>Ha</w:t>
      </w:r>
      <w:r w:rsidR="00192D0E" w:rsidRPr="00192D0E">
        <w:rPr>
          <w:rFonts w:ascii="Times New Roman" w:hAnsi="Times New Roman" w:cs="Times New Roman"/>
          <w:sz w:val="24"/>
          <w:szCs w:val="24"/>
        </w:rPr>
        <w:t>DDC</w:t>
      </w:r>
      <w:proofErr w:type="spellEnd"/>
      <w:r w:rsidR="00192D0E" w:rsidRPr="00192D0E">
        <w:rPr>
          <w:rFonts w:ascii="Times New Roman" w:hAnsi="Times New Roman" w:cs="Times New Roman"/>
          <w:sz w:val="24"/>
          <w:szCs w:val="24"/>
        </w:rPr>
        <w:t>.</w:t>
      </w:r>
    </w:p>
    <w:p w14:paraId="1D2D615D" w14:textId="77777777" w:rsidR="00250D9B" w:rsidRPr="00250D9B" w:rsidRDefault="001A148B" w:rsidP="00266BA2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301F1">
        <w:rPr>
          <w:rFonts w:ascii="Times New Roman" w:hAnsi="Times New Roman" w:cs="Times New Roman"/>
          <w:b/>
          <w:kern w:val="0"/>
          <w:sz w:val="24"/>
          <w:szCs w:val="24"/>
        </w:rPr>
        <w:t>Fig</w:t>
      </w:r>
      <w:r w:rsidR="009F2AE5" w:rsidRPr="006301F1">
        <w:rPr>
          <w:rFonts w:ascii="Times New Roman" w:hAnsi="Times New Roman" w:cs="Times New Roman"/>
          <w:b/>
          <w:kern w:val="0"/>
          <w:sz w:val="24"/>
          <w:szCs w:val="24"/>
        </w:rPr>
        <w:t>.</w:t>
      </w:r>
      <w:r w:rsidRPr="006301F1">
        <w:rPr>
          <w:rFonts w:ascii="Times New Roman" w:hAnsi="Times New Roman" w:cs="Times New Roman"/>
          <w:b/>
          <w:kern w:val="0"/>
          <w:sz w:val="24"/>
          <w:szCs w:val="24"/>
        </w:rPr>
        <w:t>S</w:t>
      </w:r>
      <w:r w:rsidR="009F2AE5" w:rsidRPr="006301F1">
        <w:rPr>
          <w:rFonts w:ascii="Times New Roman" w:hAnsi="Times New Roman" w:cs="Times New Roman"/>
          <w:b/>
          <w:kern w:val="0"/>
          <w:sz w:val="24"/>
          <w:szCs w:val="24"/>
        </w:rPr>
        <w:t>6</w:t>
      </w:r>
      <w:r w:rsidRPr="006301F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50D9B" w:rsidRPr="00250D9B">
        <w:rPr>
          <w:rFonts w:ascii="Times New Roman" w:hAnsi="Times New Roman" w:cs="Times New Roman"/>
          <w:sz w:val="24"/>
          <w:szCs w:val="24"/>
        </w:rPr>
        <w:t xml:space="preserve">Phylogenetic analysis of </w:t>
      </w:r>
      <w:proofErr w:type="spellStart"/>
      <w:r w:rsidR="00250D9B" w:rsidRPr="00250D9B">
        <w:rPr>
          <w:rFonts w:ascii="Times New Roman" w:hAnsi="Times New Roman" w:cs="Times New Roman"/>
          <w:i/>
          <w:iCs/>
          <w:sz w:val="24"/>
          <w:szCs w:val="24"/>
        </w:rPr>
        <w:t>Ha</w:t>
      </w:r>
      <w:r w:rsidR="00250D9B" w:rsidRPr="00250D9B">
        <w:rPr>
          <w:rFonts w:ascii="Times New Roman" w:hAnsi="Times New Roman" w:cs="Times New Roman"/>
          <w:sz w:val="24"/>
          <w:szCs w:val="24"/>
        </w:rPr>
        <w:t>DDC</w:t>
      </w:r>
      <w:proofErr w:type="spellEnd"/>
      <w:r w:rsidR="00250D9B" w:rsidRPr="00250D9B">
        <w:rPr>
          <w:rFonts w:ascii="Times New Roman" w:hAnsi="Times New Roman" w:cs="Times New Roman"/>
          <w:sz w:val="24"/>
          <w:szCs w:val="24"/>
        </w:rPr>
        <w:t xml:space="preserve"> with other DDCs.</w:t>
      </w:r>
    </w:p>
    <w:p w14:paraId="3F6EB66D" w14:textId="681C3515" w:rsidR="00266BA2" w:rsidRDefault="00266BA2" w:rsidP="00266BA2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301F1">
        <w:rPr>
          <w:rFonts w:ascii="Times New Roman" w:hAnsi="Times New Roman" w:cs="Times New Roman"/>
          <w:b/>
          <w:kern w:val="0"/>
          <w:sz w:val="24"/>
          <w:szCs w:val="24"/>
        </w:rPr>
        <w:t>Fig.S7</w:t>
      </w:r>
      <w:r w:rsidR="00EC560F" w:rsidRPr="00EC560F">
        <w:rPr>
          <w:rFonts w:ascii="Times New Roman" w:hAnsi="Times New Roman" w:cs="Times New Roman"/>
          <w:sz w:val="24"/>
          <w:szCs w:val="24"/>
        </w:rPr>
        <w:t xml:space="preserve"> Plasmids construction of </w:t>
      </w:r>
      <w:proofErr w:type="spellStart"/>
      <w:r w:rsidR="00EC560F" w:rsidRPr="00EC560F">
        <w:rPr>
          <w:rFonts w:ascii="Times New Roman" w:hAnsi="Times New Roman" w:cs="Times New Roman"/>
          <w:i/>
          <w:iCs/>
          <w:sz w:val="24"/>
          <w:szCs w:val="24"/>
        </w:rPr>
        <w:t>Sm</w:t>
      </w:r>
      <w:r w:rsidR="00EC560F" w:rsidRPr="00EC560F">
        <w:rPr>
          <w:rFonts w:ascii="Times New Roman" w:hAnsi="Times New Roman" w:cs="Times New Roman"/>
          <w:sz w:val="24"/>
          <w:szCs w:val="24"/>
        </w:rPr>
        <w:t>TPH</w:t>
      </w:r>
      <w:proofErr w:type="spellEnd"/>
      <w:r w:rsidR="00EC560F" w:rsidRPr="00EC560F">
        <w:rPr>
          <w:rFonts w:ascii="Times New Roman" w:hAnsi="Times New Roman" w:cs="Times New Roman"/>
          <w:sz w:val="24"/>
          <w:szCs w:val="24"/>
        </w:rPr>
        <w:t xml:space="preserve"> gene and </w:t>
      </w:r>
      <w:proofErr w:type="spellStart"/>
      <w:r w:rsidR="00EC560F" w:rsidRPr="00EC560F">
        <w:rPr>
          <w:rFonts w:ascii="Times New Roman" w:hAnsi="Times New Roman" w:cs="Times New Roman"/>
          <w:i/>
          <w:iCs/>
          <w:sz w:val="24"/>
          <w:szCs w:val="24"/>
        </w:rPr>
        <w:t>Ha</w:t>
      </w:r>
      <w:r w:rsidR="00EC560F" w:rsidRPr="00EC560F">
        <w:rPr>
          <w:rFonts w:ascii="Times New Roman" w:hAnsi="Times New Roman" w:cs="Times New Roman"/>
          <w:sz w:val="24"/>
          <w:szCs w:val="24"/>
        </w:rPr>
        <w:t>DDC</w:t>
      </w:r>
      <w:proofErr w:type="spellEnd"/>
      <w:r w:rsidR="00EC560F" w:rsidRPr="00EC560F">
        <w:rPr>
          <w:rFonts w:ascii="Times New Roman" w:hAnsi="Times New Roman" w:cs="Times New Roman"/>
          <w:sz w:val="24"/>
          <w:szCs w:val="24"/>
        </w:rPr>
        <w:t xml:space="preserve"> gene at different cloning sites in the pET-28a (+).</w:t>
      </w:r>
    </w:p>
    <w:p w14:paraId="576FC531" w14:textId="162AA84E" w:rsidR="00626A21" w:rsidRPr="00626A21" w:rsidRDefault="00626A21" w:rsidP="00266BA2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E7785">
        <w:rPr>
          <w:rFonts w:ascii="Times New Roman" w:hAnsi="Times New Roman" w:cs="Times New Roman"/>
          <w:b/>
          <w:sz w:val="24"/>
          <w:szCs w:val="24"/>
        </w:rPr>
        <w:t>Tab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E7785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CE77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7785">
        <w:rPr>
          <w:rFonts w:ascii="Times New Roman" w:hAnsi="Times New Roman" w:cs="Times New Roman"/>
          <w:sz w:val="24"/>
          <w:szCs w:val="24"/>
        </w:rPr>
        <w:t>The synthesized</w:t>
      </w:r>
      <w:r>
        <w:rPr>
          <w:rFonts w:ascii="Times New Roman" w:hAnsi="Times New Roman" w:cs="Times New Roman"/>
          <w:sz w:val="24"/>
          <w:szCs w:val="24"/>
        </w:rPr>
        <w:t xml:space="preserve"> protein</w:t>
      </w:r>
      <w:r w:rsidRPr="00CE77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sequence </w:t>
      </w:r>
      <w:r w:rsidRPr="00CE7785">
        <w:rPr>
          <w:rFonts w:ascii="Times New Roman" w:hAnsi="Times New Roman" w:cs="Times New Roman"/>
          <w:sz w:val="24"/>
          <w:szCs w:val="24"/>
        </w:rPr>
        <w:t>applied in this study.</w:t>
      </w:r>
    </w:p>
    <w:p w14:paraId="050C42FD" w14:textId="77777777" w:rsidR="00266BA2" w:rsidRPr="00266BA2" w:rsidRDefault="00266BA2" w:rsidP="00192D0E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noProof/>
          <w:kern w:val="0"/>
          <w:sz w:val="24"/>
          <w:szCs w:val="24"/>
          <w:highlight w:val="yellow"/>
        </w:rPr>
      </w:pPr>
    </w:p>
    <w:p w14:paraId="1C9F1188" w14:textId="4D7214A0" w:rsidR="00C8777B" w:rsidRDefault="00BE369B" w:rsidP="008414F5">
      <w:pPr>
        <w:spacing w:line="480" w:lineRule="auto"/>
        <w:ind w:firstLineChars="50" w:firstLine="1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E369B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C01BDFB" wp14:editId="3CBEE2EE">
                <wp:simplePos x="0" y="0"/>
                <wp:positionH relativeFrom="column">
                  <wp:posOffset>2399665</wp:posOffset>
                </wp:positionH>
                <wp:positionV relativeFrom="paragraph">
                  <wp:posOffset>999172</wp:posOffset>
                </wp:positionV>
                <wp:extent cx="279223" cy="276999"/>
                <wp:effectExtent l="0" t="0" r="0" b="0"/>
                <wp:wrapNone/>
                <wp:docPr id="69" name="文本框 68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F13942-11F0-4728-B411-EAF3ABEE88E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223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792DF54" w14:textId="74DD996E" w:rsidR="00BE369B" w:rsidRDefault="00BE369B" w:rsidP="00BE369B">
                            <w:pP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33333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01BDFB" id="_x0000_t202" coordsize="21600,21600" o:spt="202" path="m,l,21600r21600,l21600,xe">
                <v:stroke joinstyle="miter"/>
                <v:path gradientshapeok="t" o:connecttype="rect"/>
              </v:shapetype>
              <v:shape id="文本框 68" o:spid="_x0000_s1026" type="#_x0000_t202" style="position:absolute;left:0;text-align:left;margin-left:188.95pt;margin-top:78.65pt;width:22pt;height:21.8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" filled="f" stroked="f">
                <v:textbox style="mso-fit-shape-to-text:t">
                  <w:txbxContent>
                    <w:p w14:paraId="5792DF54" w14:textId="74DD996E" w:rsidR="00BE369B" w:rsidRDefault="00BE369B" w:rsidP="00BE369B">
                      <w:pPr>
                        <w:rPr>
                          <w:rFonts w:ascii="微软雅黑" w:eastAsia="微软雅黑" w:hAnsi="微软雅黑"/>
                          <w:b/>
                          <w:bCs/>
                          <w:color w:val="333333"/>
                          <w:kern w:val="24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14F5" w:rsidRPr="008414F5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drawing>
          <wp:inline distT="0" distB="0" distL="0" distR="0" wp14:anchorId="68FAA7C9" wp14:editId="3303D1E5">
            <wp:extent cx="3340596" cy="3117476"/>
            <wp:effectExtent l="0" t="0" r="0" b="698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59965" cy="3135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BF709" w14:textId="685F812D" w:rsidR="003B6E11" w:rsidRPr="003B6E11" w:rsidRDefault="008414F5" w:rsidP="003B6E11">
      <w:pPr>
        <w:spacing w:line="480" w:lineRule="auto"/>
        <w:rPr>
          <w:rFonts w:ascii="Times New Roman" w:hAnsi="Times New Roman" w:cs="Times New Roman"/>
          <w:szCs w:val="21"/>
        </w:rPr>
      </w:pPr>
      <w:r w:rsidRPr="008414F5">
        <w:rPr>
          <w:rFonts w:ascii="Times New Roman" w:hAnsi="Times New Roman" w:cs="Times New Roman"/>
          <w:szCs w:val="21"/>
        </w:rPr>
        <w:t>Fig</w:t>
      </w:r>
      <w:r w:rsidR="009F2AE5">
        <w:rPr>
          <w:rFonts w:ascii="Times New Roman" w:hAnsi="Times New Roman" w:cs="Times New Roman"/>
          <w:szCs w:val="21"/>
        </w:rPr>
        <w:t xml:space="preserve">. </w:t>
      </w:r>
      <w:r w:rsidRPr="008414F5">
        <w:rPr>
          <w:rFonts w:ascii="Times New Roman" w:hAnsi="Times New Roman" w:cs="Times New Roman"/>
          <w:szCs w:val="21"/>
        </w:rPr>
        <w:t>S1.</w:t>
      </w:r>
      <w:r w:rsidRPr="008414F5">
        <w:t xml:space="preserve"> </w:t>
      </w:r>
      <w:r w:rsidR="003B6E11" w:rsidRPr="003B6E11">
        <w:rPr>
          <w:rFonts w:ascii="Times New Roman" w:hAnsi="Times New Roman" w:cs="Times New Roman"/>
          <w:szCs w:val="21"/>
        </w:rPr>
        <w:t>SDS-PAGE analysis of</w:t>
      </w:r>
      <w:r w:rsidRPr="008414F5">
        <w:rPr>
          <w:rFonts w:ascii="Times New Roman" w:hAnsi="Times New Roman" w:cs="Times New Roman"/>
          <w:szCs w:val="21"/>
        </w:rPr>
        <w:t xml:space="preserve"> different induction temperatures on the protein expression of </w:t>
      </w:r>
      <w:proofErr w:type="spellStart"/>
      <w:r w:rsidRPr="008414F5">
        <w:rPr>
          <w:rFonts w:ascii="Times New Roman" w:hAnsi="Times New Roman" w:cs="Times New Roman"/>
          <w:i/>
          <w:iCs/>
          <w:szCs w:val="21"/>
        </w:rPr>
        <w:t>Sm</w:t>
      </w:r>
      <w:r w:rsidRPr="008414F5">
        <w:rPr>
          <w:rFonts w:ascii="Times New Roman" w:hAnsi="Times New Roman" w:cs="Times New Roman"/>
          <w:szCs w:val="21"/>
        </w:rPr>
        <w:t>TPH</w:t>
      </w:r>
      <w:proofErr w:type="spellEnd"/>
      <w:r w:rsidRPr="008414F5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M</w:t>
      </w:r>
      <w:r w:rsidR="003B6E11"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>Marker</w:t>
      </w:r>
      <w:r w:rsidR="003B6E11">
        <w:rPr>
          <w:rFonts w:ascii="Times New Roman" w:hAnsi="Times New Roman" w:cs="Times New Roman"/>
          <w:szCs w:val="21"/>
        </w:rPr>
        <w:t xml:space="preserve">; </w:t>
      </w:r>
      <w:r w:rsidR="003B6E11" w:rsidRPr="003B6E11">
        <w:rPr>
          <w:rFonts w:ascii="Times New Roman" w:hAnsi="Times New Roman" w:cs="Times New Roman"/>
          <w:szCs w:val="21"/>
        </w:rPr>
        <w:t xml:space="preserve">Lanes 1, supernatant of </w:t>
      </w:r>
      <w:proofErr w:type="spellStart"/>
      <w:r w:rsidR="003B6E11" w:rsidRPr="003B6E11">
        <w:rPr>
          <w:rFonts w:ascii="Times New Roman" w:hAnsi="Times New Roman" w:cs="Times New Roman"/>
          <w:i/>
          <w:iCs/>
          <w:szCs w:val="21"/>
        </w:rPr>
        <w:t>Sm</w:t>
      </w:r>
      <w:r w:rsidR="003B6E11">
        <w:rPr>
          <w:rFonts w:ascii="Times New Roman" w:hAnsi="Times New Roman" w:cs="Times New Roman"/>
          <w:szCs w:val="21"/>
        </w:rPr>
        <w:t>TPH</w:t>
      </w:r>
      <w:proofErr w:type="spellEnd"/>
      <w:r w:rsidR="003B6E11" w:rsidRPr="003B6E11">
        <w:rPr>
          <w:rFonts w:ascii="Times New Roman" w:hAnsi="Times New Roman" w:cs="Times New Roman"/>
          <w:szCs w:val="21"/>
        </w:rPr>
        <w:t xml:space="preserve"> </w:t>
      </w:r>
      <w:r w:rsidR="003B6E11">
        <w:rPr>
          <w:rFonts w:ascii="Times New Roman" w:hAnsi="Times New Roman" w:cs="Times New Roman"/>
          <w:szCs w:val="21"/>
        </w:rPr>
        <w:t>in induction temperature of 18</w:t>
      </w:r>
      <w:r w:rsidR="003B6E11" w:rsidRPr="003B6E11">
        <w:rPr>
          <w:rFonts w:ascii="Times New Roman" w:eastAsia="宋体" w:hAnsi="Times New Roman" w:cs="Times New Roman"/>
          <w:szCs w:val="21"/>
        </w:rPr>
        <w:t>℃</w:t>
      </w:r>
      <w:r w:rsidR="003B6E11" w:rsidRPr="003B6E11">
        <w:rPr>
          <w:rFonts w:ascii="Times New Roman" w:hAnsi="Times New Roman" w:cs="Times New Roman"/>
          <w:szCs w:val="21"/>
        </w:rPr>
        <w:t>; 2,</w:t>
      </w:r>
      <w:r w:rsidR="003B6E11" w:rsidRPr="003B6E11">
        <w:t xml:space="preserve"> </w:t>
      </w:r>
      <w:r w:rsidR="003B6E11" w:rsidRPr="003B6E11">
        <w:rPr>
          <w:rFonts w:ascii="Times New Roman" w:hAnsi="Times New Roman" w:cs="Times New Roman"/>
          <w:szCs w:val="21"/>
        </w:rPr>
        <w:t>precipitate</w:t>
      </w:r>
      <w:r w:rsidR="003B6E11">
        <w:rPr>
          <w:rFonts w:ascii="Times New Roman" w:hAnsi="Times New Roman" w:cs="Times New Roman"/>
          <w:szCs w:val="21"/>
        </w:rPr>
        <w:t xml:space="preserve"> of</w:t>
      </w:r>
      <w:r w:rsidR="003B6E11" w:rsidRPr="003B6E11">
        <w:rPr>
          <w:rFonts w:ascii="Times New Roman" w:hAnsi="Times New Roman" w:cs="Times New Roman"/>
          <w:i/>
          <w:iCs/>
          <w:szCs w:val="21"/>
        </w:rPr>
        <w:t xml:space="preserve"> </w:t>
      </w:r>
      <w:proofErr w:type="spellStart"/>
      <w:r w:rsidR="003B6E11" w:rsidRPr="003B6E11">
        <w:rPr>
          <w:rFonts w:ascii="Times New Roman" w:hAnsi="Times New Roman" w:cs="Times New Roman"/>
          <w:i/>
          <w:iCs/>
          <w:szCs w:val="21"/>
        </w:rPr>
        <w:t>Sm</w:t>
      </w:r>
      <w:r w:rsidR="003B6E11">
        <w:rPr>
          <w:rFonts w:ascii="Times New Roman" w:hAnsi="Times New Roman" w:cs="Times New Roman"/>
          <w:szCs w:val="21"/>
        </w:rPr>
        <w:t>TPH</w:t>
      </w:r>
      <w:proofErr w:type="spellEnd"/>
      <w:r w:rsidR="003B6E11" w:rsidRPr="003B6E11">
        <w:rPr>
          <w:rFonts w:ascii="Times New Roman" w:hAnsi="Times New Roman" w:cs="Times New Roman"/>
          <w:szCs w:val="21"/>
        </w:rPr>
        <w:t xml:space="preserve"> </w:t>
      </w:r>
      <w:r w:rsidR="003B6E11">
        <w:rPr>
          <w:rFonts w:ascii="Times New Roman" w:hAnsi="Times New Roman" w:cs="Times New Roman"/>
          <w:szCs w:val="21"/>
        </w:rPr>
        <w:t>in induction temperature of 18</w:t>
      </w:r>
      <w:r w:rsidR="003B6E11" w:rsidRPr="003B6E11">
        <w:rPr>
          <w:rFonts w:ascii="Times New Roman" w:eastAsia="宋体" w:hAnsi="Times New Roman" w:cs="Times New Roman"/>
          <w:szCs w:val="21"/>
        </w:rPr>
        <w:t>℃</w:t>
      </w:r>
      <w:r w:rsidR="003B6E11" w:rsidRPr="003B6E11">
        <w:rPr>
          <w:rFonts w:ascii="Times New Roman" w:hAnsi="Times New Roman" w:cs="Times New Roman"/>
          <w:szCs w:val="21"/>
        </w:rPr>
        <w:t xml:space="preserve">; 3, supernatant of </w:t>
      </w:r>
      <w:proofErr w:type="spellStart"/>
      <w:r w:rsidR="003B6E11" w:rsidRPr="003B6E11">
        <w:rPr>
          <w:rFonts w:ascii="Times New Roman" w:hAnsi="Times New Roman" w:cs="Times New Roman"/>
          <w:i/>
          <w:iCs/>
          <w:szCs w:val="21"/>
        </w:rPr>
        <w:t>Sm</w:t>
      </w:r>
      <w:r w:rsidR="003B6E11">
        <w:rPr>
          <w:rFonts w:ascii="Times New Roman" w:hAnsi="Times New Roman" w:cs="Times New Roman"/>
          <w:szCs w:val="21"/>
        </w:rPr>
        <w:t>TPH</w:t>
      </w:r>
      <w:proofErr w:type="spellEnd"/>
      <w:r w:rsidR="003B6E11" w:rsidRPr="003B6E11">
        <w:rPr>
          <w:rFonts w:ascii="Times New Roman" w:hAnsi="Times New Roman" w:cs="Times New Roman"/>
          <w:szCs w:val="21"/>
        </w:rPr>
        <w:t xml:space="preserve"> </w:t>
      </w:r>
      <w:r w:rsidR="003B6E11">
        <w:rPr>
          <w:rFonts w:ascii="Times New Roman" w:hAnsi="Times New Roman" w:cs="Times New Roman"/>
          <w:szCs w:val="21"/>
        </w:rPr>
        <w:t>in induction temperature of 25</w:t>
      </w:r>
      <w:r w:rsidR="003B6E11" w:rsidRPr="003B6E11">
        <w:rPr>
          <w:rFonts w:ascii="Times New Roman" w:eastAsia="宋体" w:hAnsi="Times New Roman" w:cs="Times New Roman"/>
          <w:szCs w:val="21"/>
        </w:rPr>
        <w:t>℃</w:t>
      </w:r>
      <w:r w:rsidR="003B6E11">
        <w:rPr>
          <w:rFonts w:ascii="Times New Roman" w:eastAsia="宋体" w:hAnsi="Times New Roman" w:cs="Times New Roman"/>
          <w:szCs w:val="21"/>
        </w:rPr>
        <w:t>; 4,</w:t>
      </w:r>
      <w:r w:rsidR="003B6E11" w:rsidRPr="003B6E11">
        <w:rPr>
          <w:rFonts w:ascii="Times New Roman" w:hAnsi="Times New Roman" w:cs="Times New Roman"/>
          <w:szCs w:val="21"/>
        </w:rPr>
        <w:t xml:space="preserve"> precipitate</w:t>
      </w:r>
      <w:r w:rsidR="003B6E11">
        <w:rPr>
          <w:rFonts w:ascii="Times New Roman" w:hAnsi="Times New Roman" w:cs="Times New Roman"/>
          <w:szCs w:val="21"/>
        </w:rPr>
        <w:t xml:space="preserve"> of</w:t>
      </w:r>
      <w:r w:rsidR="003B6E11" w:rsidRPr="003B6E11">
        <w:rPr>
          <w:rFonts w:ascii="Times New Roman" w:hAnsi="Times New Roman" w:cs="Times New Roman"/>
          <w:i/>
          <w:iCs/>
          <w:szCs w:val="21"/>
        </w:rPr>
        <w:t xml:space="preserve"> </w:t>
      </w:r>
      <w:proofErr w:type="spellStart"/>
      <w:r w:rsidR="003B6E11" w:rsidRPr="003B6E11">
        <w:rPr>
          <w:rFonts w:ascii="Times New Roman" w:hAnsi="Times New Roman" w:cs="Times New Roman"/>
          <w:i/>
          <w:iCs/>
          <w:szCs w:val="21"/>
        </w:rPr>
        <w:t>Sm</w:t>
      </w:r>
      <w:r w:rsidR="003B6E11">
        <w:rPr>
          <w:rFonts w:ascii="Times New Roman" w:hAnsi="Times New Roman" w:cs="Times New Roman"/>
          <w:szCs w:val="21"/>
        </w:rPr>
        <w:t>TPH</w:t>
      </w:r>
      <w:proofErr w:type="spellEnd"/>
      <w:r w:rsidR="003B6E11" w:rsidRPr="003B6E11">
        <w:rPr>
          <w:rFonts w:ascii="Times New Roman" w:hAnsi="Times New Roman" w:cs="Times New Roman"/>
          <w:szCs w:val="21"/>
        </w:rPr>
        <w:t xml:space="preserve"> </w:t>
      </w:r>
      <w:r w:rsidR="003B6E11">
        <w:rPr>
          <w:rFonts w:ascii="Times New Roman" w:hAnsi="Times New Roman" w:cs="Times New Roman"/>
          <w:szCs w:val="21"/>
        </w:rPr>
        <w:t>in induction temperature of 25</w:t>
      </w:r>
      <w:r w:rsidR="003B6E11" w:rsidRPr="003B6E11">
        <w:rPr>
          <w:rFonts w:ascii="Times New Roman" w:eastAsia="宋体" w:hAnsi="Times New Roman" w:cs="Times New Roman"/>
          <w:szCs w:val="21"/>
        </w:rPr>
        <w:t>℃</w:t>
      </w:r>
      <w:r w:rsidR="003B6E11">
        <w:rPr>
          <w:rFonts w:ascii="Times New Roman" w:eastAsia="宋体" w:hAnsi="Times New Roman" w:cs="Times New Roman"/>
          <w:szCs w:val="21"/>
        </w:rPr>
        <w:t>.</w:t>
      </w:r>
    </w:p>
    <w:p w14:paraId="5A74A2CF" w14:textId="77777777" w:rsidR="009F2AE5" w:rsidRPr="00BB06F5" w:rsidRDefault="009F2AE5" w:rsidP="009F2AE5">
      <w:pPr>
        <w:jc w:val="center"/>
      </w:pPr>
      <w:r>
        <w:rPr>
          <w:noProof/>
        </w:rPr>
        <w:drawing>
          <wp:inline distT="0" distB="0" distL="0" distR="0" wp14:anchorId="272A046E" wp14:editId="11F8B918">
            <wp:extent cx="2528175" cy="2677898"/>
            <wp:effectExtent l="0" t="0" r="5715" b="825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67851" cy="2719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6D6B6" w14:textId="77777777" w:rsidR="009F2AE5" w:rsidRDefault="009F2AE5" w:rsidP="009F2AE5"/>
    <w:p w14:paraId="00B7D319" w14:textId="72B9C03E" w:rsidR="009F2AE5" w:rsidRPr="009F2AE5" w:rsidRDefault="009F2AE5" w:rsidP="009F2AE5">
      <w:pPr>
        <w:rPr>
          <w:rFonts w:ascii="Times New Roman" w:hAnsi="Times New Roman" w:cs="Times New Roman"/>
        </w:rPr>
      </w:pPr>
      <w:r w:rsidRPr="00281F31">
        <w:rPr>
          <w:rFonts w:ascii="Times New Roman" w:hAnsi="Times New Roman" w:cs="Times New Roman"/>
        </w:rPr>
        <w:t>Fig.</w:t>
      </w:r>
      <w:r w:rsidR="008021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S2 </w:t>
      </w:r>
      <w:r w:rsidRPr="00AA61B5">
        <w:rPr>
          <w:rFonts w:ascii="Times New Roman" w:hAnsi="Times New Roman" w:cs="Times New Roman"/>
        </w:rPr>
        <w:t>SDS-PAGE of cell extracts of BL21(DE3)/pET2</w:t>
      </w:r>
      <w:r>
        <w:rPr>
          <w:rFonts w:ascii="Times New Roman" w:hAnsi="Times New Roman" w:cs="Times New Roman" w:hint="eastAsia"/>
        </w:rPr>
        <w:t>4</w:t>
      </w:r>
      <w:r w:rsidRPr="00AA61B5">
        <w:rPr>
          <w:rFonts w:ascii="Times New Roman" w:hAnsi="Times New Roman" w:cs="Times New Roman"/>
        </w:rPr>
        <w:t>a-DDC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</w:t>
      </w:r>
      <w:r w:rsidRPr="00AA61B5">
        <w:rPr>
          <w:rFonts w:ascii="Times New Roman" w:hAnsi="Times New Roman" w:cs="Times New Roman"/>
        </w:rPr>
        <w:t>Line M is. Line 1</w:t>
      </w:r>
      <w:r>
        <w:rPr>
          <w:rFonts w:ascii="Times New Roman" w:hAnsi="Times New Roman" w:cs="Times New Roman"/>
        </w:rPr>
        <w:t>,</w:t>
      </w:r>
      <w:r w:rsidRPr="00AA61B5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>, 3, 4</w:t>
      </w:r>
      <w:r w:rsidRPr="00AA61B5">
        <w:rPr>
          <w:rFonts w:ascii="Times New Roman" w:hAnsi="Times New Roman" w:cs="Times New Roman"/>
        </w:rPr>
        <w:t xml:space="preserve"> are </w:t>
      </w:r>
      <w:r>
        <w:rPr>
          <w:rFonts w:ascii="Times New Roman" w:hAnsi="Times New Roman" w:cs="Times New Roman"/>
        </w:rPr>
        <w:t>purified enzyme,</w:t>
      </w:r>
      <w:r w:rsidRPr="00AA61B5">
        <w:rPr>
          <w:rFonts w:ascii="Times New Roman" w:hAnsi="Times New Roman" w:cs="Times New Roman"/>
        </w:rPr>
        <w:t xml:space="preserve"> protein size marker</w:t>
      </w:r>
      <w:r>
        <w:rPr>
          <w:rFonts w:ascii="Times New Roman" w:hAnsi="Times New Roman" w:cs="Times New Roman"/>
        </w:rPr>
        <w:t>,</w:t>
      </w:r>
      <w:r w:rsidRPr="00AA61B5">
        <w:rPr>
          <w:rFonts w:ascii="Times New Roman" w:hAnsi="Times New Roman" w:cs="Times New Roman"/>
        </w:rPr>
        <w:t xml:space="preserve"> precipitate and supernatant of sonicating cells cultured</w:t>
      </w:r>
      <w:r>
        <w:rPr>
          <w:rFonts w:ascii="Times New Roman" w:hAnsi="Times New Roman" w:cs="Times New Roman"/>
        </w:rPr>
        <w:t>.</w:t>
      </w:r>
    </w:p>
    <w:p w14:paraId="5073355D" w14:textId="11A02C2D" w:rsidR="003B6E11" w:rsidRPr="009F2AE5" w:rsidRDefault="003B6E11" w:rsidP="008414F5">
      <w:pPr>
        <w:spacing w:line="480" w:lineRule="auto"/>
        <w:rPr>
          <w:rFonts w:ascii="Times New Roman" w:hAnsi="Times New Roman" w:cs="Times New Roman"/>
          <w:szCs w:val="21"/>
        </w:rPr>
      </w:pPr>
    </w:p>
    <w:p w14:paraId="48CB7B03" w14:textId="413AF290" w:rsidR="00B108B8" w:rsidRDefault="00B108B8" w:rsidP="008414F5">
      <w:pPr>
        <w:spacing w:line="480" w:lineRule="auto"/>
        <w:rPr>
          <w:rFonts w:ascii="Times New Roman" w:hAnsi="Times New Roman" w:cs="Times New Roman"/>
          <w:szCs w:val="21"/>
        </w:rPr>
      </w:pPr>
    </w:p>
    <w:p w14:paraId="058C2180" w14:textId="4371F322" w:rsidR="00192D0E" w:rsidRDefault="009A1B66" w:rsidP="00B108B8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639FCE62" wp14:editId="3B9CACF2">
            <wp:extent cx="5274310" cy="368236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192D5" w14:textId="53942EC2" w:rsidR="00192D0E" w:rsidRPr="00192D0E" w:rsidRDefault="00192D0E" w:rsidP="00192D0E">
      <w:pPr>
        <w:spacing w:line="480" w:lineRule="auto"/>
        <w:rPr>
          <w:rFonts w:ascii="Times New Roman" w:hAnsi="Times New Roman" w:cs="Times New Roman"/>
          <w:szCs w:val="21"/>
        </w:rPr>
      </w:pPr>
      <w:r w:rsidRPr="008414F5">
        <w:rPr>
          <w:rFonts w:ascii="Times New Roman" w:hAnsi="Times New Roman" w:cs="Times New Roman"/>
          <w:szCs w:val="21"/>
        </w:rPr>
        <w:t>Fig</w:t>
      </w:r>
      <w:r w:rsidR="009F2AE5">
        <w:rPr>
          <w:rFonts w:ascii="Times New Roman" w:hAnsi="Times New Roman" w:cs="Times New Roman"/>
          <w:szCs w:val="21"/>
        </w:rPr>
        <w:t xml:space="preserve">. </w:t>
      </w:r>
      <w:r w:rsidRPr="008414F5">
        <w:rPr>
          <w:rFonts w:ascii="Times New Roman" w:hAnsi="Times New Roman" w:cs="Times New Roman"/>
          <w:szCs w:val="21"/>
        </w:rPr>
        <w:t>S</w:t>
      </w:r>
      <w:r w:rsidR="009F2AE5">
        <w:rPr>
          <w:rFonts w:ascii="Times New Roman" w:hAnsi="Times New Roman" w:cs="Times New Roman"/>
          <w:szCs w:val="21"/>
        </w:rPr>
        <w:t>3</w:t>
      </w:r>
      <w:r w:rsidRPr="008414F5">
        <w:rPr>
          <w:rFonts w:ascii="Times New Roman" w:hAnsi="Times New Roman" w:cs="Times New Roman"/>
          <w:szCs w:val="21"/>
        </w:rPr>
        <w:t>.</w:t>
      </w:r>
      <w:r w:rsidRPr="00192D0E">
        <w:rPr>
          <w:rFonts w:ascii="Times New Roman" w:hAnsi="Times New Roman" w:cs="Times New Roman"/>
        </w:rPr>
        <w:t xml:space="preserve"> Effects of different </w:t>
      </w:r>
      <w:r w:rsidR="009F2AE5">
        <w:rPr>
          <w:rFonts w:ascii="Times New Roman" w:hAnsi="Times New Roman" w:cs="Times New Roman"/>
        </w:rPr>
        <w:t>catalysis</w:t>
      </w:r>
      <w:r w:rsidRPr="00192D0E">
        <w:rPr>
          <w:rFonts w:ascii="Times New Roman" w:hAnsi="Times New Roman" w:cs="Times New Roman"/>
        </w:rPr>
        <w:t xml:space="preserve"> temperatures on the catalysis in 5-HTP of </w:t>
      </w:r>
      <w:proofErr w:type="spellStart"/>
      <w:r w:rsidRPr="009F2AE5">
        <w:rPr>
          <w:rFonts w:ascii="Times New Roman" w:hAnsi="Times New Roman" w:cs="Times New Roman"/>
          <w:i/>
          <w:iCs/>
        </w:rPr>
        <w:t>Ha</w:t>
      </w:r>
      <w:r w:rsidRPr="00192D0E">
        <w:rPr>
          <w:rFonts w:ascii="Times New Roman" w:hAnsi="Times New Roman" w:cs="Times New Roman"/>
        </w:rPr>
        <w:t>DDC</w:t>
      </w:r>
      <w:proofErr w:type="spellEnd"/>
      <w:r w:rsidRPr="00192D0E">
        <w:rPr>
          <w:rFonts w:ascii="Times New Roman" w:hAnsi="Times New Roman" w:cs="Times New Roman"/>
        </w:rPr>
        <w:t>.</w:t>
      </w:r>
    </w:p>
    <w:p w14:paraId="1D624795" w14:textId="77777777" w:rsidR="00192D0E" w:rsidRPr="00192D0E" w:rsidRDefault="00192D0E" w:rsidP="00192D0E">
      <w:pPr>
        <w:spacing w:line="480" w:lineRule="auto"/>
        <w:rPr>
          <w:rFonts w:ascii="Times New Roman" w:hAnsi="Times New Roman" w:cs="Times New Roman"/>
          <w:szCs w:val="21"/>
        </w:rPr>
      </w:pPr>
    </w:p>
    <w:p w14:paraId="6D4567B1" w14:textId="3AFBD232" w:rsidR="009F2AE5" w:rsidRDefault="009A1B66" w:rsidP="00B108B8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4914BE1D" wp14:editId="4CB79E73">
            <wp:extent cx="5274310" cy="368236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FD7C8" w14:textId="1BA03303" w:rsidR="009F2AE5" w:rsidRPr="009F2AE5" w:rsidRDefault="009F2AE5" w:rsidP="00A8158D">
      <w:pPr>
        <w:spacing w:line="48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9F2AE5">
        <w:rPr>
          <w:rFonts w:ascii="Times New Roman" w:hAnsi="Times New Roman" w:cs="Times New Roman"/>
          <w:szCs w:val="21"/>
        </w:rPr>
        <w:lastRenderedPageBreak/>
        <w:t>Fig</w:t>
      </w:r>
      <w:r w:rsidR="00802112">
        <w:rPr>
          <w:rFonts w:ascii="Times New Roman" w:hAnsi="Times New Roman" w:cs="Times New Roman"/>
          <w:szCs w:val="21"/>
        </w:rPr>
        <w:t xml:space="preserve">. </w:t>
      </w:r>
      <w:r w:rsidRPr="009F2AE5">
        <w:rPr>
          <w:rFonts w:ascii="Times New Roman" w:hAnsi="Times New Roman" w:cs="Times New Roman"/>
          <w:szCs w:val="21"/>
        </w:rPr>
        <w:t>S</w:t>
      </w:r>
      <w:r w:rsidR="00802112">
        <w:rPr>
          <w:rFonts w:ascii="Times New Roman" w:hAnsi="Times New Roman" w:cs="Times New Roman"/>
          <w:szCs w:val="21"/>
        </w:rPr>
        <w:t>4</w:t>
      </w:r>
      <w:r w:rsidRPr="009F2AE5">
        <w:rPr>
          <w:rFonts w:ascii="Times New Roman" w:hAnsi="Times New Roman" w:cs="Times New Roman"/>
          <w:szCs w:val="21"/>
        </w:rPr>
        <w:t xml:space="preserve"> Effects of different pH on the catalysis in 5-HTP of </w:t>
      </w:r>
      <w:proofErr w:type="spellStart"/>
      <w:r w:rsidRPr="009F2AE5">
        <w:rPr>
          <w:rFonts w:ascii="Times New Roman" w:hAnsi="Times New Roman" w:cs="Times New Roman"/>
          <w:i/>
          <w:iCs/>
          <w:szCs w:val="21"/>
        </w:rPr>
        <w:t>Ha</w:t>
      </w:r>
      <w:r w:rsidRPr="009F2AE5">
        <w:rPr>
          <w:rFonts w:ascii="Times New Roman" w:hAnsi="Times New Roman" w:cs="Times New Roman"/>
          <w:szCs w:val="21"/>
        </w:rPr>
        <w:t>DDC</w:t>
      </w:r>
      <w:proofErr w:type="spellEnd"/>
      <w:r w:rsidRPr="009F2AE5">
        <w:rPr>
          <w:rFonts w:ascii="Times New Roman" w:hAnsi="Times New Roman" w:cs="Times New Roman"/>
          <w:szCs w:val="21"/>
        </w:rPr>
        <w:t>.</w:t>
      </w:r>
    </w:p>
    <w:p w14:paraId="0D785B4D" w14:textId="091308F8" w:rsidR="00B108B8" w:rsidRDefault="009A1B66" w:rsidP="00B108B8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66E71B72" wp14:editId="018271E2">
            <wp:extent cx="5274310" cy="368236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B6CF1" w14:textId="2DDFE8CC" w:rsidR="009F2AE5" w:rsidRDefault="009F2AE5" w:rsidP="009F2AE5">
      <w:pPr>
        <w:spacing w:line="480" w:lineRule="auto"/>
        <w:rPr>
          <w:rFonts w:ascii="Times New Roman" w:hAnsi="Times New Roman" w:cs="Times New Roman"/>
          <w:szCs w:val="21"/>
        </w:rPr>
      </w:pPr>
      <w:r w:rsidRPr="009F2AE5">
        <w:rPr>
          <w:rFonts w:ascii="Times New Roman" w:hAnsi="Times New Roman" w:cs="Times New Roman"/>
          <w:szCs w:val="21"/>
        </w:rPr>
        <w:t>Fig</w:t>
      </w:r>
      <w:r w:rsidR="00802112">
        <w:rPr>
          <w:rFonts w:ascii="Times New Roman" w:hAnsi="Times New Roman" w:cs="Times New Roman"/>
          <w:szCs w:val="21"/>
        </w:rPr>
        <w:t xml:space="preserve">. </w:t>
      </w:r>
      <w:r w:rsidRPr="009F2AE5">
        <w:rPr>
          <w:rFonts w:ascii="Times New Roman" w:hAnsi="Times New Roman" w:cs="Times New Roman"/>
          <w:szCs w:val="21"/>
        </w:rPr>
        <w:t>S</w:t>
      </w:r>
      <w:r w:rsidR="00802112">
        <w:rPr>
          <w:rFonts w:ascii="Times New Roman" w:hAnsi="Times New Roman" w:cs="Times New Roman"/>
          <w:szCs w:val="21"/>
        </w:rPr>
        <w:t>5</w:t>
      </w:r>
      <w:r w:rsidRPr="009F2AE5">
        <w:rPr>
          <w:rFonts w:ascii="Times New Roman" w:hAnsi="Times New Roman" w:cs="Times New Roman"/>
          <w:szCs w:val="21"/>
        </w:rPr>
        <w:t xml:space="preserve"> Effects of different PLP concentration on the catalysis in 5-HTP of </w:t>
      </w:r>
      <w:proofErr w:type="spellStart"/>
      <w:r w:rsidRPr="009F2AE5">
        <w:rPr>
          <w:rFonts w:ascii="Times New Roman" w:hAnsi="Times New Roman" w:cs="Times New Roman"/>
          <w:i/>
          <w:iCs/>
          <w:szCs w:val="21"/>
        </w:rPr>
        <w:t>Ha</w:t>
      </w:r>
      <w:r w:rsidRPr="009F2AE5">
        <w:rPr>
          <w:rFonts w:ascii="Times New Roman" w:hAnsi="Times New Roman" w:cs="Times New Roman"/>
          <w:szCs w:val="21"/>
        </w:rPr>
        <w:t>DDC</w:t>
      </w:r>
      <w:proofErr w:type="spellEnd"/>
      <w:r w:rsidRPr="009F2AE5">
        <w:rPr>
          <w:rFonts w:ascii="Times New Roman" w:hAnsi="Times New Roman" w:cs="Times New Roman"/>
          <w:szCs w:val="21"/>
        </w:rPr>
        <w:t>.</w:t>
      </w:r>
    </w:p>
    <w:p w14:paraId="7D6405FF" w14:textId="77777777" w:rsidR="00B108B8" w:rsidRPr="008414F5" w:rsidRDefault="00B108B8" w:rsidP="008414F5">
      <w:pPr>
        <w:spacing w:line="480" w:lineRule="auto"/>
        <w:rPr>
          <w:rFonts w:ascii="Times New Roman" w:hAnsi="Times New Roman" w:cs="Times New Roman"/>
          <w:szCs w:val="21"/>
        </w:rPr>
      </w:pPr>
    </w:p>
    <w:p w14:paraId="12A763A2" w14:textId="309A8C8E" w:rsidR="00A86F21" w:rsidRPr="00266BA2" w:rsidRDefault="001966CC" w:rsidP="00EC560F">
      <w:pPr>
        <w:spacing w:line="360" w:lineRule="auto"/>
        <w:ind w:firstLineChars="100" w:firstLine="21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A07BC22" wp14:editId="55C93220">
            <wp:extent cx="5498358" cy="2518812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13014" cy="2525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6F21" w:rsidRPr="0071548F">
        <w:rPr>
          <w:noProof/>
        </w:rPr>
        <w:t xml:space="preserve">   </w:t>
      </w:r>
    </w:p>
    <w:p w14:paraId="3BE7095F" w14:textId="02FFF5FC" w:rsidR="00740B06" w:rsidRPr="00266BA2" w:rsidRDefault="00E41903">
      <w:pPr>
        <w:rPr>
          <w:rFonts w:ascii="Times New Roman" w:hAnsi="Times New Roman" w:cs="Times New Roman"/>
        </w:rPr>
      </w:pPr>
      <w:r w:rsidRPr="00281F31">
        <w:rPr>
          <w:rFonts w:ascii="Times New Roman" w:hAnsi="Times New Roman" w:cs="Times New Roman"/>
        </w:rPr>
        <w:t>Fig.</w:t>
      </w:r>
      <w:r w:rsidR="00D83789">
        <w:rPr>
          <w:rFonts w:ascii="Times New Roman" w:hAnsi="Times New Roman" w:cs="Times New Roman"/>
        </w:rPr>
        <w:t>S</w:t>
      </w:r>
      <w:r w:rsidR="00266BA2">
        <w:rPr>
          <w:rFonts w:ascii="Times New Roman" w:hAnsi="Times New Roman" w:cs="Times New Roman"/>
        </w:rPr>
        <w:t>6</w:t>
      </w:r>
      <w:r w:rsidRPr="00281F31">
        <w:rPr>
          <w:rFonts w:ascii="Times New Roman" w:hAnsi="Times New Roman" w:cs="Times New Roman"/>
        </w:rPr>
        <w:t xml:space="preserve"> Phylogenetic analysis of </w:t>
      </w:r>
      <w:proofErr w:type="spellStart"/>
      <w:r w:rsidR="00626A21" w:rsidRPr="00250D9B">
        <w:rPr>
          <w:rFonts w:ascii="Times New Roman" w:hAnsi="Times New Roman" w:cs="Times New Roman"/>
          <w:i/>
          <w:iCs/>
        </w:rPr>
        <w:t>Ha</w:t>
      </w:r>
      <w:r w:rsidRPr="00281F31">
        <w:rPr>
          <w:rFonts w:ascii="Times New Roman" w:hAnsi="Times New Roman" w:cs="Times New Roman"/>
        </w:rPr>
        <w:t>DDC</w:t>
      </w:r>
      <w:proofErr w:type="spellEnd"/>
      <w:r w:rsidRPr="00281F31">
        <w:rPr>
          <w:rFonts w:ascii="Times New Roman" w:hAnsi="Times New Roman" w:cs="Times New Roman"/>
        </w:rPr>
        <w:t xml:space="preserve"> with other DDCs. It was highlighted with a black overstriking. The following proteins were used for analysis: </w:t>
      </w:r>
      <w:r w:rsidRPr="00281F31">
        <w:rPr>
          <w:rFonts w:ascii="Times New Roman" w:hAnsi="Times New Roman" w:cs="Times New Roman"/>
          <w:i/>
          <w:iCs/>
        </w:rPr>
        <w:t xml:space="preserve">Tenebrio </w:t>
      </w:r>
      <w:proofErr w:type="spellStart"/>
      <w:r w:rsidRPr="00281F31">
        <w:rPr>
          <w:rFonts w:ascii="Times New Roman" w:hAnsi="Times New Roman" w:cs="Times New Roman"/>
          <w:i/>
          <w:iCs/>
        </w:rPr>
        <w:t>molitor</w:t>
      </w:r>
      <w:proofErr w:type="spellEnd"/>
      <w:r w:rsidRPr="00281F31">
        <w:rPr>
          <w:rFonts w:ascii="Times New Roman" w:hAnsi="Times New Roman" w:cs="Times New Roman"/>
        </w:rPr>
        <w:t xml:space="preserve"> (QGQ59664.1), </w:t>
      </w:r>
      <w:proofErr w:type="spellStart"/>
      <w:r w:rsidRPr="00281F31">
        <w:rPr>
          <w:rFonts w:ascii="Times New Roman" w:hAnsi="Times New Roman" w:cs="Times New Roman"/>
          <w:i/>
          <w:iCs/>
        </w:rPr>
        <w:t>Tribolium</w:t>
      </w:r>
      <w:proofErr w:type="spellEnd"/>
      <w:r w:rsidRPr="00281F3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81F31">
        <w:rPr>
          <w:rFonts w:ascii="Times New Roman" w:hAnsi="Times New Roman" w:cs="Times New Roman"/>
          <w:i/>
          <w:iCs/>
        </w:rPr>
        <w:t>castaneum</w:t>
      </w:r>
      <w:proofErr w:type="spellEnd"/>
      <w:r w:rsidRPr="00281F31">
        <w:rPr>
          <w:rFonts w:ascii="Times New Roman" w:hAnsi="Times New Roman" w:cs="Times New Roman"/>
        </w:rPr>
        <w:t xml:space="preserve"> (NP_001096056.1), </w:t>
      </w:r>
      <w:proofErr w:type="spellStart"/>
      <w:r w:rsidRPr="00281F31">
        <w:rPr>
          <w:rFonts w:ascii="Times New Roman" w:hAnsi="Times New Roman" w:cs="Times New Roman"/>
          <w:i/>
          <w:iCs/>
        </w:rPr>
        <w:t>Diabrotica</w:t>
      </w:r>
      <w:proofErr w:type="spellEnd"/>
      <w:r w:rsidRPr="00281F3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81F31">
        <w:rPr>
          <w:rFonts w:ascii="Times New Roman" w:hAnsi="Times New Roman" w:cs="Times New Roman"/>
          <w:i/>
          <w:iCs/>
        </w:rPr>
        <w:t>virgifera</w:t>
      </w:r>
      <w:proofErr w:type="spellEnd"/>
      <w:r w:rsidRPr="00281F31">
        <w:rPr>
          <w:rFonts w:ascii="Times New Roman" w:hAnsi="Times New Roman" w:cs="Times New Roman"/>
        </w:rPr>
        <w:t xml:space="preserve"> (XP_028128119.1), </w:t>
      </w:r>
      <w:r w:rsidRPr="00281F31">
        <w:rPr>
          <w:rFonts w:ascii="Times New Roman" w:hAnsi="Times New Roman" w:cs="Times New Roman"/>
          <w:i/>
          <w:iCs/>
        </w:rPr>
        <w:t xml:space="preserve">Sitophilus </w:t>
      </w:r>
      <w:proofErr w:type="spellStart"/>
      <w:r w:rsidRPr="00281F31">
        <w:rPr>
          <w:rFonts w:ascii="Times New Roman" w:hAnsi="Times New Roman" w:cs="Times New Roman"/>
          <w:i/>
          <w:iCs/>
        </w:rPr>
        <w:t>oryzae</w:t>
      </w:r>
      <w:proofErr w:type="spellEnd"/>
      <w:r w:rsidRPr="00281F31">
        <w:rPr>
          <w:rFonts w:ascii="Times New Roman" w:hAnsi="Times New Roman" w:cs="Times New Roman"/>
        </w:rPr>
        <w:t xml:space="preserve"> (XP_030746668.1), </w:t>
      </w:r>
      <w:proofErr w:type="spellStart"/>
      <w:r w:rsidRPr="00281F31">
        <w:rPr>
          <w:rFonts w:ascii="Times New Roman" w:hAnsi="Times New Roman" w:cs="Times New Roman"/>
          <w:i/>
          <w:iCs/>
        </w:rPr>
        <w:t>Anoplophora</w:t>
      </w:r>
      <w:proofErr w:type="spellEnd"/>
      <w:r w:rsidRPr="00281F3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81F31">
        <w:rPr>
          <w:rFonts w:ascii="Times New Roman" w:hAnsi="Times New Roman" w:cs="Times New Roman"/>
          <w:i/>
          <w:iCs/>
        </w:rPr>
        <w:t>glabripennis</w:t>
      </w:r>
      <w:proofErr w:type="spellEnd"/>
      <w:r w:rsidRPr="00281F31">
        <w:rPr>
          <w:rFonts w:ascii="Times New Roman" w:hAnsi="Times New Roman" w:cs="Times New Roman"/>
        </w:rPr>
        <w:t xml:space="preserve"> (XP_018569156.1), </w:t>
      </w:r>
      <w:proofErr w:type="spellStart"/>
      <w:r w:rsidRPr="00281F31">
        <w:rPr>
          <w:rFonts w:ascii="Times New Roman" w:hAnsi="Times New Roman" w:cs="Times New Roman"/>
          <w:i/>
          <w:iCs/>
        </w:rPr>
        <w:t>Callosobruchus</w:t>
      </w:r>
      <w:proofErr w:type="spellEnd"/>
      <w:r w:rsidRPr="00281F31">
        <w:rPr>
          <w:rFonts w:ascii="Times New Roman" w:hAnsi="Times New Roman" w:cs="Times New Roman"/>
          <w:i/>
          <w:iCs/>
        </w:rPr>
        <w:t xml:space="preserve"> maculatus</w:t>
      </w:r>
      <w:r w:rsidRPr="00281F31">
        <w:rPr>
          <w:rFonts w:ascii="Times New Roman" w:hAnsi="Times New Roman" w:cs="Times New Roman"/>
        </w:rPr>
        <w:t xml:space="preserve"> (VEN59949.1), </w:t>
      </w:r>
      <w:proofErr w:type="spellStart"/>
      <w:r w:rsidRPr="00281F31">
        <w:rPr>
          <w:rFonts w:ascii="Times New Roman" w:hAnsi="Times New Roman" w:cs="Times New Roman"/>
          <w:i/>
          <w:iCs/>
        </w:rPr>
        <w:t>Zootermopsis</w:t>
      </w:r>
      <w:proofErr w:type="spellEnd"/>
      <w:r w:rsidRPr="00281F3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81F31">
        <w:rPr>
          <w:rFonts w:ascii="Times New Roman" w:hAnsi="Times New Roman" w:cs="Times New Roman"/>
          <w:i/>
          <w:iCs/>
        </w:rPr>
        <w:t>nevadensis</w:t>
      </w:r>
      <w:proofErr w:type="spellEnd"/>
      <w:r w:rsidRPr="00281F31">
        <w:rPr>
          <w:rFonts w:ascii="Times New Roman" w:hAnsi="Times New Roman" w:cs="Times New Roman"/>
        </w:rPr>
        <w:t xml:space="preserve"> (XP_021929046.1), </w:t>
      </w:r>
      <w:r w:rsidRPr="00281F31">
        <w:rPr>
          <w:rFonts w:ascii="Times New Roman" w:hAnsi="Times New Roman" w:cs="Times New Roman"/>
          <w:i/>
          <w:iCs/>
        </w:rPr>
        <w:t xml:space="preserve">Photinus </w:t>
      </w:r>
      <w:proofErr w:type="spellStart"/>
      <w:r w:rsidRPr="00281F31">
        <w:rPr>
          <w:rFonts w:ascii="Times New Roman" w:hAnsi="Times New Roman" w:cs="Times New Roman"/>
          <w:i/>
          <w:iCs/>
        </w:rPr>
        <w:t>pyralis</w:t>
      </w:r>
      <w:proofErr w:type="spellEnd"/>
      <w:r w:rsidRPr="00281F31">
        <w:rPr>
          <w:rFonts w:ascii="Times New Roman" w:hAnsi="Times New Roman" w:cs="Times New Roman"/>
          <w:i/>
          <w:iCs/>
        </w:rPr>
        <w:t xml:space="preserve"> </w:t>
      </w:r>
      <w:r w:rsidRPr="00281F31">
        <w:rPr>
          <w:rFonts w:ascii="Times New Roman" w:hAnsi="Times New Roman" w:cs="Times New Roman"/>
        </w:rPr>
        <w:t xml:space="preserve">(XP_031342799.1), and </w:t>
      </w:r>
      <w:proofErr w:type="spellStart"/>
      <w:r w:rsidRPr="00281F31">
        <w:rPr>
          <w:rFonts w:ascii="Times New Roman" w:hAnsi="Times New Roman" w:cs="Times New Roman"/>
          <w:i/>
          <w:iCs/>
        </w:rPr>
        <w:t>Onthophagus</w:t>
      </w:r>
      <w:proofErr w:type="spellEnd"/>
      <w:r w:rsidRPr="00281F31">
        <w:rPr>
          <w:rFonts w:ascii="Times New Roman" w:hAnsi="Times New Roman" w:cs="Times New Roman"/>
          <w:i/>
          <w:iCs/>
        </w:rPr>
        <w:t xml:space="preserve"> taurus</w:t>
      </w:r>
      <w:r w:rsidRPr="00281F31">
        <w:rPr>
          <w:rFonts w:ascii="Times New Roman" w:hAnsi="Times New Roman" w:cs="Times New Roman"/>
        </w:rPr>
        <w:t xml:space="preserve"> (XP_021929046.1). </w:t>
      </w:r>
    </w:p>
    <w:p w14:paraId="47100218" w14:textId="0E88E5AE" w:rsidR="00740B06" w:rsidRDefault="00956F5C">
      <w:r w:rsidRPr="00956F5C">
        <w:rPr>
          <w:noProof/>
        </w:rPr>
        <w:lastRenderedPageBreak/>
        <w:drawing>
          <wp:inline distT="0" distB="0" distL="0" distR="0" wp14:anchorId="542D1817" wp14:editId="5AFE8C56">
            <wp:extent cx="5274310" cy="41224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2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A9DB3" w14:textId="4442565A" w:rsidR="00EC560F" w:rsidRPr="004176DA" w:rsidRDefault="00EE6D0A" w:rsidP="00EC560F">
      <w:r w:rsidRPr="00281F31">
        <w:rPr>
          <w:rFonts w:ascii="Times New Roman" w:hAnsi="Times New Roman" w:cs="Times New Roman"/>
        </w:rPr>
        <w:t>Fig.</w:t>
      </w:r>
      <w:r>
        <w:rPr>
          <w:rFonts w:ascii="Times New Roman" w:hAnsi="Times New Roman" w:cs="Times New Roman"/>
        </w:rPr>
        <w:t>S7</w:t>
      </w:r>
      <w:r w:rsidR="00A8158D">
        <w:rPr>
          <w:rFonts w:ascii="Times New Roman" w:hAnsi="Times New Roman" w:cs="Times New Roman"/>
        </w:rPr>
        <w:t xml:space="preserve"> </w:t>
      </w:r>
      <w:r w:rsidR="00EC560F">
        <w:rPr>
          <w:rFonts w:ascii="Times New Roman" w:hAnsi="Times New Roman" w:cs="Times New Roman"/>
        </w:rPr>
        <w:t>Plasmids c</w:t>
      </w:r>
      <w:r w:rsidR="00EC560F" w:rsidRPr="00EC560F">
        <w:rPr>
          <w:rFonts w:ascii="Times New Roman" w:hAnsi="Times New Roman" w:cs="Times New Roman"/>
        </w:rPr>
        <w:t>o</w:t>
      </w:r>
      <w:r w:rsidR="00EC560F">
        <w:rPr>
          <w:rFonts w:ascii="Times New Roman" w:hAnsi="Times New Roman" w:cs="Times New Roman"/>
        </w:rPr>
        <w:t xml:space="preserve">nstruction of </w:t>
      </w:r>
      <w:proofErr w:type="spellStart"/>
      <w:r w:rsidR="00EC560F" w:rsidRPr="00EC560F">
        <w:rPr>
          <w:rFonts w:ascii="Times New Roman" w:hAnsi="Times New Roman" w:cs="Times New Roman"/>
          <w:i/>
          <w:iCs/>
        </w:rPr>
        <w:t>Sm</w:t>
      </w:r>
      <w:r w:rsidR="00EC560F">
        <w:rPr>
          <w:rFonts w:ascii="Times New Roman" w:hAnsi="Times New Roman" w:cs="Times New Roman"/>
        </w:rPr>
        <w:t>TPH</w:t>
      </w:r>
      <w:proofErr w:type="spellEnd"/>
      <w:r w:rsidR="00EC560F">
        <w:rPr>
          <w:rFonts w:ascii="Times New Roman" w:hAnsi="Times New Roman" w:cs="Times New Roman"/>
        </w:rPr>
        <w:t xml:space="preserve"> gene</w:t>
      </w:r>
      <w:r w:rsidR="00EC560F" w:rsidRPr="00EC560F">
        <w:rPr>
          <w:rFonts w:ascii="Times New Roman" w:hAnsi="Times New Roman" w:cs="Times New Roman"/>
        </w:rPr>
        <w:t xml:space="preserve"> and </w:t>
      </w:r>
      <w:proofErr w:type="spellStart"/>
      <w:r w:rsidR="00EC560F" w:rsidRPr="00EC560F">
        <w:rPr>
          <w:rFonts w:ascii="Times New Roman" w:hAnsi="Times New Roman" w:cs="Times New Roman"/>
          <w:i/>
          <w:iCs/>
        </w:rPr>
        <w:t>Ha</w:t>
      </w:r>
      <w:r w:rsidR="00EC560F">
        <w:rPr>
          <w:rFonts w:ascii="Times New Roman" w:hAnsi="Times New Roman" w:cs="Times New Roman"/>
        </w:rPr>
        <w:t>DDC</w:t>
      </w:r>
      <w:proofErr w:type="spellEnd"/>
      <w:r w:rsidR="00EC560F">
        <w:rPr>
          <w:rFonts w:ascii="Times New Roman" w:hAnsi="Times New Roman" w:cs="Times New Roman"/>
        </w:rPr>
        <w:t xml:space="preserve"> gene</w:t>
      </w:r>
      <w:r w:rsidR="00EC560F" w:rsidRPr="00EC560F">
        <w:rPr>
          <w:rFonts w:ascii="Times New Roman" w:hAnsi="Times New Roman" w:cs="Times New Roman"/>
        </w:rPr>
        <w:t xml:space="preserve"> at different cloning sites in</w:t>
      </w:r>
      <w:r w:rsidR="00EC560F">
        <w:rPr>
          <w:rFonts w:ascii="Times New Roman" w:hAnsi="Times New Roman" w:cs="Times New Roman"/>
        </w:rPr>
        <w:t xml:space="preserve"> the pET-28a (+)</w:t>
      </w:r>
      <w:r w:rsidR="00EC560F" w:rsidRPr="00EC560F">
        <w:rPr>
          <w:rFonts w:ascii="Times New Roman" w:hAnsi="Times New Roman" w:cs="Times New Roman"/>
        </w:rPr>
        <w:t xml:space="preserve">. </w:t>
      </w:r>
    </w:p>
    <w:p w14:paraId="34DFEC00" w14:textId="79543643" w:rsidR="00EE6D0A" w:rsidRDefault="00EE6D0A" w:rsidP="00EC560F"/>
    <w:p w14:paraId="2EB2B1C2" w14:textId="185A3E6A" w:rsidR="00214819" w:rsidRDefault="00214819" w:rsidP="00EC560F"/>
    <w:p w14:paraId="5919214D" w14:textId="341F7B0A" w:rsidR="00214819" w:rsidRDefault="00214819" w:rsidP="00EC560F"/>
    <w:p w14:paraId="36BFEFF9" w14:textId="7C65E5EA" w:rsidR="00214819" w:rsidRDefault="00214819" w:rsidP="00EC560F"/>
    <w:p w14:paraId="6C3246A1" w14:textId="5FCC7BCF" w:rsidR="00214819" w:rsidRDefault="00214819" w:rsidP="00EC560F"/>
    <w:p w14:paraId="42B68EA3" w14:textId="708AE644" w:rsidR="00214819" w:rsidRDefault="00214819" w:rsidP="00EC560F"/>
    <w:p w14:paraId="1BB0C3DA" w14:textId="6756537E" w:rsidR="00214819" w:rsidRDefault="00214819" w:rsidP="00EC560F"/>
    <w:p w14:paraId="75CDE5AE" w14:textId="76F14D67" w:rsidR="00214819" w:rsidRDefault="00214819" w:rsidP="00EC560F"/>
    <w:p w14:paraId="223358BD" w14:textId="26E008ED" w:rsidR="00214819" w:rsidRDefault="00214819" w:rsidP="00EC560F"/>
    <w:p w14:paraId="7BC343C3" w14:textId="0D0B7D9D" w:rsidR="00214819" w:rsidRDefault="00214819" w:rsidP="00EC560F"/>
    <w:p w14:paraId="0CDEA78F" w14:textId="54CEE347" w:rsidR="00214819" w:rsidRDefault="00214819" w:rsidP="00EC560F"/>
    <w:p w14:paraId="1FF1FBD4" w14:textId="2156B01C" w:rsidR="00214819" w:rsidRDefault="00214819" w:rsidP="00EC560F"/>
    <w:p w14:paraId="15AEEF93" w14:textId="7329A63A" w:rsidR="00214819" w:rsidRDefault="00214819" w:rsidP="00EC560F"/>
    <w:p w14:paraId="1FDAF862" w14:textId="2E777E13" w:rsidR="00214819" w:rsidRDefault="00214819" w:rsidP="00EC560F"/>
    <w:p w14:paraId="392C7AC4" w14:textId="7A6E7F33" w:rsidR="00214819" w:rsidRDefault="00214819" w:rsidP="00EC560F"/>
    <w:p w14:paraId="7C12CB19" w14:textId="78067CC8" w:rsidR="00214819" w:rsidRDefault="00214819" w:rsidP="00EC560F"/>
    <w:p w14:paraId="2BEE0ADB" w14:textId="66233352" w:rsidR="00214819" w:rsidRDefault="00214819" w:rsidP="00EC560F"/>
    <w:p w14:paraId="6F74C0BB" w14:textId="6D12AE02" w:rsidR="00214819" w:rsidRDefault="00214819" w:rsidP="00EC560F"/>
    <w:p w14:paraId="00AA681C" w14:textId="2468A482" w:rsidR="00214819" w:rsidRDefault="00214819" w:rsidP="00EC560F"/>
    <w:p w14:paraId="5D7BDAC1" w14:textId="7384070C" w:rsidR="00214819" w:rsidRDefault="00214819" w:rsidP="00EC560F"/>
    <w:p w14:paraId="2B0F534B" w14:textId="05FB2882" w:rsidR="00214819" w:rsidRDefault="00214819" w:rsidP="00EC560F"/>
    <w:p w14:paraId="70FF9D3F" w14:textId="34CBD164" w:rsidR="00214819" w:rsidRDefault="00214819" w:rsidP="00214819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E7785">
        <w:rPr>
          <w:rFonts w:ascii="Times New Roman" w:hAnsi="Times New Roman" w:cs="Times New Roman"/>
          <w:b/>
          <w:sz w:val="24"/>
          <w:szCs w:val="24"/>
        </w:rPr>
        <w:lastRenderedPageBreak/>
        <w:t>Tab</w:t>
      </w:r>
      <w:r w:rsidR="00626A2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E7785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CE77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7785">
        <w:rPr>
          <w:rFonts w:ascii="Times New Roman" w:hAnsi="Times New Roman" w:cs="Times New Roman"/>
          <w:sz w:val="24"/>
          <w:szCs w:val="24"/>
        </w:rPr>
        <w:t>The synthesized</w:t>
      </w:r>
      <w:r w:rsidR="00626A21">
        <w:rPr>
          <w:rFonts w:ascii="Times New Roman" w:hAnsi="Times New Roman" w:cs="Times New Roman"/>
          <w:sz w:val="24"/>
          <w:szCs w:val="24"/>
        </w:rPr>
        <w:t xml:space="preserve"> protein</w:t>
      </w:r>
      <w:r w:rsidRPr="00CE77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sequence </w:t>
      </w:r>
      <w:r w:rsidRPr="00CE7785">
        <w:rPr>
          <w:rFonts w:ascii="Times New Roman" w:hAnsi="Times New Roman" w:cs="Times New Roman"/>
          <w:sz w:val="24"/>
          <w:szCs w:val="24"/>
        </w:rPr>
        <w:t>applied in this study.</w:t>
      </w:r>
    </w:p>
    <w:p w14:paraId="19405C6C" w14:textId="77777777" w:rsidR="00214819" w:rsidRPr="00626A21" w:rsidRDefault="00214819" w:rsidP="00214819"/>
    <w:tbl>
      <w:tblPr>
        <w:tblW w:w="8272" w:type="dxa"/>
        <w:tblInd w:w="250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6112"/>
      </w:tblGrid>
      <w:tr w:rsidR="00214819" w:rsidRPr="000650CA" w14:paraId="3D00EFA5" w14:textId="77777777" w:rsidTr="00205BE3">
        <w:tc>
          <w:tcPr>
            <w:tcW w:w="2160" w:type="dxa"/>
          </w:tcPr>
          <w:p w14:paraId="55264950" w14:textId="609633ED" w:rsidR="00214819" w:rsidRPr="00072E19" w:rsidRDefault="00214819" w:rsidP="00205BE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Protein</w:t>
            </w:r>
          </w:p>
        </w:tc>
        <w:tc>
          <w:tcPr>
            <w:tcW w:w="6112" w:type="dxa"/>
          </w:tcPr>
          <w:p w14:paraId="38D7771A" w14:textId="74D93D3B" w:rsidR="00214819" w:rsidRPr="000650CA" w:rsidRDefault="00214819" w:rsidP="00205BE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Protein</w:t>
            </w:r>
            <w:r w:rsidRPr="000650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Sequence</w:t>
            </w:r>
          </w:p>
        </w:tc>
      </w:tr>
      <w:tr w:rsidR="00214819" w:rsidRPr="000650CA" w14:paraId="2C91AA3C" w14:textId="77777777" w:rsidTr="00205BE3">
        <w:tc>
          <w:tcPr>
            <w:tcW w:w="2160" w:type="dxa"/>
          </w:tcPr>
          <w:p w14:paraId="67F6668E" w14:textId="7AD9A37B" w:rsidR="00214819" w:rsidRPr="00072E19" w:rsidRDefault="00214819" w:rsidP="00205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Sm</w:t>
            </w:r>
            <w:r w:rsidRPr="00626A21">
              <w:rPr>
                <w:rFonts w:ascii="Times New Roman" w:hAnsi="Times New Roman" w:cs="Times New Roman"/>
                <w:iCs/>
                <w:sz w:val="24"/>
                <w:szCs w:val="24"/>
              </w:rPr>
              <w:t>TPH</w:t>
            </w:r>
            <w:proofErr w:type="spellEnd"/>
          </w:p>
        </w:tc>
        <w:tc>
          <w:tcPr>
            <w:tcW w:w="6112" w:type="dxa"/>
          </w:tcPr>
          <w:p w14:paraId="72C938B7" w14:textId="3001B784" w:rsidR="00214819" w:rsidRPr="000650CA" w:rsidRDefault="00626A21" w:rsidP="00205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A21">
              <w:rPr>
                <w:rFonts w:ascii="Times New Roman" w:hAnsi="Times New Roman" w:cs="Times New Roman"/>
                <w:sz w:val="24"/>
                <w:szCs w:val="24"/>
              </w:rPr>
              <w:t>MISTESDLRRQLDENVRSEADESTKEECPYINAVQSHHQNVQEMSIIISLVKNMNDMKSIISIFTDRNINILHIESRLGRLNMKKHTEKSEFEPLELLVHVEVPCIEVERLLEELKSFSSYRIVQNPLMNLPEAKNPTLDDKVPWFPRHISDLDKVSNSVLMYGKELDADHPGFKDKEYRKRRMMFADIALNYKWGQQIPIVEYTEIEKTTWGRIYRELTRLYKTSACHEFQKNLGLLQDKAGYNEFDLPQLQVVSDFLKARTGFCLRPVAGYLSARDFLSGLAFRVFYCTQYIRHQADPFYTPEPDCCHELLGHVPMLADPKFARFSQEIGLASLGTSDEEIKKLATCYFFTIEFGLCRQDNQLKAYGAGLLSSVAELQHALSDKAVIKPFIPMKVINEECLVTTFQNGYFETSSFEDATRQMREFVRTIKRPFDVHYNPYTQSIEIIKTPKSVAKLVQDLQFELTAINESLLKMNKEIRSQQFTTNKIVTENRSS</w:t>
            </w:r>
          </w:p>
        </w:tc>
      </w:tr>
      <w:tr w:rsidR="00626A21" w:rsidRPr="00626A21" w14:paraId="58690025" w14:textId="77777777" w:rsidTr="00205BE3">
        <w:tc>
          <w:tcPr>
            <w:tcW w:w="2160" w:type="dxa"/>
          </w:tcPr>
          <w:p w14:paraId="7BB68CFB" w14:textId="2371EB81" w:rsidR="00626A21" w:rsidRDefault="00626A21" w:rsidP="00205BE3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626A21">
              <w:rPr>
                <w:rFonts w:ascii="Times New Roman" w:hAnsi="Times New Roman" w:cs="Times New Roman"/>
                <w:iCs/>
                <w:sz w:val="24"/>
                <w:szCs w:val="24"/>
              </w:rPr>
              <w:t>DDC</w:t>
            </w:r>
            <w:proofErr w:type="spellEnd"/>
          </w:p>
        </w:tc>
        <w:tc>
          <w:tcPr>
            <w:tcW w:w="6112" w:type="dxa"/>
          </w:tcPr>
          <w:p w14:paraId="3FC3E925" w14:textId="77777777" w:rsidR="00626A21" w:rsidRPr="00626A21" w:rsidRDefault="00626A21" w:rsidP="00626A21">
            <w:pPr>
              <w:rPr>
                <w:rFonts w:ascii="Times New Roman" w:hAnsi="Times New Roman" w:cs="Times New Roman"/>
              </w:rPr>
            </w:pPr>
            <w:r w:rsidRPr="00626A21">
              <w:rPr>
                <w:rFonts w:ascii="Times New Roman" w:hAnsi="Times New Roman" w:cs="Times New Roman"/>
              </w:rPr>
              <w:t>MEANQFRDFGKAMIDYVANYLENIRERRVLPTVEPGYLRPLLPSEAPQKPDTWQEVMADIEKVIMPGVTHWHSPKFHAYFPTANSYPAIVADILSDGIACIGFSWIASPACTELEVVMMDWLGKMIGLPEEFLACSGGKGGGVIQGTASEATLVALLGAKARAIHHVKKEHPDWKDADIAEKLVGYTSSQSHSSVERAGLLGGVKLRGLPTDESNRLRGDTLERAIKEDREAGLIPFYVVATLGTTSSCTFDNLEEIGPVCNVNKVWLHIDAAYAGAAFTCPEYRYLMKGVEMADSFDFNPHKWMLVTFDCSAMWLKDPNWLVDAFNVDPLYLKHDQQGSAPDYRHWQIQLGRRFRALKIWFVLRLYGVENIQKHIRKQIGLAHHFEDLVKSDDRFEVTEEVLMGLVCFRLKGQSNEVNERLLKRINARGTIHLVPSKIREMYFLRMAVCSRLTEKEDMDLSWKEVRESADDILGE</w:t>
            </w:r>
          </w:p>
          <w:p w14:paraId="254B64DC" w14:textId="77777777" w:rsidR="00626A21" w:rsidRPr="00626A21" w:rsidRDefault="00626A21" w:rsidP="00205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DC8EA" w14:textId="362169A3" w:rsidR="00214819" w:rsidRPr="00214819" w:rsidRDefault="00214819" w:rsidP="00EC560F"/>
    <w:p w14:paraId="1C5FA549" w14:textId="1C54AA94" w:rsidR="00214819" w:rsidRDefault="00214819" w:rsidP="00EC560F"/>
    <w:p w14:paraId="7720A70F" w14:textId="3AB5EC9A" w:rsidR="00214819" w:rsidRDefault="00214819" w:rsidP="00EC560F"/>
    <w:p w14:paraId="7042970D" w14:textId="45A9B606" w:rsidR="00214819" w:rsidRDefault="00214819" w:rsidP="00EC560F"/>
    <w:p w14:paraId="1AB8D807" w14:textId="64703591" w:rsidR="00214819" w:rsidRPr="00214819" w:rsidRDefault="00214819" w:rsidP="00EC560F"/>
    <w:sectPr w:rsidR="00214819" w:rsidRPr="00214819">
      <w:headerReference w:type="even" r:id="rId13"/>
      <w:head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4FE45" w14:textId="77777777" w:rsidR="00AD7128" w:rsidRDefault="00AD7128" w:rsidP="000B330C">
      <w:r>
        <w:separator/>
      </w:r>
    </w:p>
  </w:endnote>
  <w:endnote w:type="continuationSeparator" w:id="0">
    <w:p w14:paraId="494451D0" w14:textId="77777777" w:rsidR="00AD7128" w:rsidRDefault="00AD7128" w:rsidP="000B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Semibold">
    <w:altName w:val="宋体"/>
    <w:charset w:val="86"/>
    <w:family w:val="auto"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835A5" w14:textId="77777777" w:rsidR="00AD7128" w:rsidRDefault="00AD7128" w:rsidP="000B330C">
      <w:r>
        <w:separator/>
      </w:r>
    </w:p>
  </w:footnote>
  <w:footnote w:type="continuationSeparator" w:id="0">
    <w:p w14:paraId="4EC13D42" w14:textId="77777777" w:rsidR="00AD7128" w:rsidRDefault="00AD7128" w:rsidP="000B3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37401" w14:textId="77777777" w:rsidR="00BE369B" w:rsidRDefault="00BE369B" w:rsidP="00BE369B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380EB" w14:textId="77777777" w:rsidR="00BE369B" w:rsidRDefault="00BE369B" w:rsidP="00BE369B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o:colormru v:ext="edit" colors="#cce8c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6CC"/>
    <w:rsid w:val="00025DA6"/>
    <w:rsid w:val="000B330C"/>
    <w:rsid w:val="00126011"/>
    <w:rsid w:val="00137451"/>
    <w:rsid w:val="0015519E"/>
    <w:rsid w:val="0017205B"/>
    <w:rsid w:val="00192D0E"/>
    <w:rsid w:val="00194436"/>
    <w:rsid w:val="001966CC"/>
    <w:rsid w:val="001A148B"/>
    <w:rsid w:val="001D18C6"/>
    <w:rsid w:val="001F652F"/>
    <w:rsid w:val="00206DC7"/>
    <w:rsid w:val="00213374"/>
    <w:rsid w:val="00214819"/>
    <w:rsid w:val="002263F0"/>
    <w:rsid w:val="00250D9B"/>
    <w:rsid w:val="00266BA2"/>
    <w:rsid w:val="00281F31"/>
    <w:rsid w:val="00381A71"/>
    <w:rsid w:val="003B426C"/>
    <w:rsid w:val="003B6E11"/>
    <w:rsid w:val="004176DA"/>
    <w:rsid w:val="00480B3C"/>
    <w:rsid w:val="00501ACC"/>
    <w:rsid w:val="00556244"/>
    <w:rsid w:val="005945AE"/>
    <w:rsid w:val="005E4C53"/>
    <w:rsid w:val="00626A21"/>
    <w:rsid w:val="00626B0C"/>
    <w:rsid w:val="006301F1"/>
    <w:rsid w:val="00666918"/>
    <w:rsid w:val="0069624A"/>
    <w:rsid w:val="00740B06"/>
    <w:rsid w:val="007468C9"/>
    <w:rsid w:val="00802112"/>
    <w:rsid w:val="008414F5"/>
    <w:rsid w:val="008800FF"/>
    <w:rsid w:val="008D73B5"/>
    <w:rsid w:val="00956F5C"/>
    <w:rsid w:val="009A1B66"/>
    <w:rsid w:val="009F2AE5"/>
    <w:rsid w:val="009F58D7"/>
    <w:rsid w:val="00A00781"/>
    <w:rsid w:val="00A47FD1"/>
    <w:rsid w:val="00A8158D"/>
    <w:rsid w:val="00A86F21"/>
    <w:rsid w:val="00AA61B5"/>
    <w:rsid w:val="00AD7128"/>
    <w:rsid w:val="00B108B8"/>
    <w:rsid w:val="00BB06F5"/>
    <w:rsid w:val="00BE369B"/>
    <w:rsid w:val="00C1734B"/>
    <w:rsid w:val="00C56578"/>
    <w:rsid w:val="00C8777B"/>
    <w:rsid w:val="00D020CE"/>
    <w:rsid w:val="00D71537"/>
    <w:rsid w:val="00D77CB2"/>
    <w:rsid w:val="00D83789"/>
    <w:rsid w:val="00DB3892"/>
    <w:rsid w:val="00E41903"/>
    <w:rsid w:val="00EC560F"/>
    <w:rsid w:val="00ED184F"/>
    <w:rsid w:val="00EE6D0A"/>
    <w:rsid w:val="00EF6C29"/>
    <w:rsid w:val="00FE7010"/>
    <w:rsid w:val="00FE72AD"/>
    <w:rsid w:val="00FF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e8cf"/>
    </o:shapedefaults>
    <o:shapelayout v:ext="edit">
      <o:idmap v:ext="edit" data="2"/>
    </o:shapelayout>
  </w:shapeDefaults>
  <w:decimalSymbol w:val="."/>
  <w:listSeparator w:val=","/>
  <w14:docId w14:val="52A3337A"/>
  <w15:chartTrackingRefBased/>
  <w15:docId w15:val="{246FA186-CB4B-470B-B3B8-D390ACB22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6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7468C9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7468C9"/>
    <w:rPr>
      <w:rFonts w:ascii="Arial" w:hAnsi="Arial" w:cs="Arial" w:hint="default"/>
      <w:b w:val="0"/>
      <w:bCs w:val="0"/>
      <w:i/>
      <w:iCs/>
      <w:color w:val="000000"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0B33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B33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B33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B330C"/>
    <w:rPr>
      <w:sz w:val="18"/>
      <w:szCs w:val="18"/>
    </w:rPr>
  </w:style>
  <w:style w:type="table" w:styleId="a7">
    <w:name w:val="Table Grid"/>
    <w:basedOn w:val="a1"/>
    <w:uiPriority w:val="39"/>
    <w:rsid w:val="00ED1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740B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8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535</Words>
  <Characters>3051</Characters>
  <Application>Microsoft Office Word</Application>
  <DocSecurity>0</DocSecurity>
  <Lines>25</Lines>
  <Paragraphs>7</Paragraphs>
  <ScaleCrop>false</ScaleCrop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yingying</dc:creator>
  <cp:keywords/>
  <dc:description/>
  <cp:lastModifiedBy>wang yingying</cp:lastModifiedBy>
  <cp:revision>3</cp:revision>
  <dcterms:created xsi:type="dcterms:W3CDTF">2021-12-15T02:04:00Z</dcterms:created>
  <dcterms:modified xsi:type="dcterms:W3CDTF">2021-12-15T02:04:00Z</dcterms:modified>
</cp:coreProperties>
</file>