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92B0CF" w14:textId="7AB7BD21" w:rsidR="009404CA" w:rsidRPr="0091502F" w:rsidRDefault="0009509C" w:rsidP="003E4B63">
      <w:pPr>
        <w:spacing w:line="480" w:lineRule="auto"/>
        <w:rPr>
          <w:b/>
          <w:sz w:val="28"/>
          <w:lang w:val="en-US"/>
        </w:rPr>
      </w:pPr>
      <w:bookmarkStart w:id="0" w:name="_Ref497828176"/>
      <w:bookmarkStart w:id="1" w:name="App"/>
      <w:r>
        <w:rPr>
          <w:b/>
          <w:sz w:val="28"/>
          <w:lang w:val="en-US"/>
        </w:rPr>
        <w:t>Additional file 1</w:t>
      </w:r>
    </w:p>
    <w:bookmarkEnd w:id="0"/>
    <w:p w14:paraId="157C880B" w14:textId="269A1CB6" w:rsidR="00D12E0A" w:rsidRPr="0091502F" w:rsidRDefault="00D12E0A" w:rsidP="003E4B63">
      <w:pPr>
        <w:spacing w:line="480" w:lineRule="auto"/>
        <w:jc w:val="left"/>
        <w:rPr>
          <w:lang w:val="en-US"/>
        </w:rPr>
      </w:pPr>
      <w:r w:rsidRPr="0091502F">
        <w:rPr>
          <w:noProof/>
          <w:lang w:val="en-US"/>
        </w:rPr>
        <w:lastRenderedPageBreak/>
        <mc:AlternateContent>
          <mc:Choice Requires="wps">
            <w:drawing>
              <wp:inline distT="0" distB="0" distL="0" distR="0" wp14:anchorId="735D95F7" wp14:editId="014C291E">
                <wp:extent cx="8174774" cy="5395324"/>
                <wp:effectExtent l="5398" t="0" r="0" b="0"/>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174774" cy="5395324"/>
                        </a:xfrm>
                        <a:prstGeom prst="rect">
                          <a:avLst/>
                        </a:prstGeom>
                        <a:solidFill>
                          <a:srgbClr val="FFFFFF"/>
                        </a:solidFill>
                        <a:ln w="9525">
                          <a:noFill/>
                          <a:miter lim="800000"/>
                          <a:headEnd/>
                          <a:tailEnd/>
                        </a:ln>
                      </wps:spPr>
                      <wps:txbx>
                        <w:txbxContent>
                          <w:p w14:paraId="0D172DAA" w14:textId="53E1CC8F" w:rsidR="001D7B86" w:rsidRPr="0088741F" w:rsidRDefault="001D7B86" w:rsidP="00F42B4A">
                            <w:pPr>
                              <w:pStyle w:val="Caption"/>
                              <w:rPr>
                                <w:szCs w:val="20"/>
                              </w:rPr>
                            </w:pPr>
                            <w:bookmarkStart w:id="2" w:name="_Ref530950678"/>
                            <w:r w:rsidRPr="0009509C">
                              <w:rPr>
                                <w:b/>
                                <w:szCs w:val="20"/>
                              </w:rPr>
                              <w:t>Additional file 1: Table S</w:t>
                            </w:r>
                            <w:r>
                              <w:rPr>
                                <w:b/>
                              </w:rPr>
                              <w:fldChar w:fldCharType="begin"/>
                            </w:r>
                            <w:r>
                              <w:rPr>
                                <w:b/>
                              </w:rPr>
                              <w:instrText xml:space="preserve"> SEQ Supplementary_Table \* ARABIC \s 9 </w:instrText>
                            </w:r>
                            <w:r>
                              <w:rPr>
                                <w:b/>
                              </w:rPr>
                              <w:fldChar w:fldCharType="separate"/>
                            </w:r>
                            <w:r>
                              <w:rPr>
                                <w:b/>
                              </w:rPr>
                              <w:t>1</w:t>
                            </w:r>
                            <w:r>
                              <w:rPr>
                                <w:b/>
                              </w:rPr>
                              <w:fldChar w:fldCharType="end"/>
                            </w:r>
                            <w:bookmarkEnd w:id="2"/>
                            <w:r w:rsidRPr="00CE041A">
                              <w:rPr>
                                <w:b/>
                              </w:rPr>
                              <w:t xml:space="preserve">: </w:t>
                            </w:r>
                            <w:r>
                              <w:t>Pathway architecture of the strains</w:t>
                            </w:r>
                            <w:r w:rsidRPr="00C37DDE">
                              <w:rPr>
                                <w:szCs w:val="20"/>
                              </w:rPr>
                              <w:t xml:space="preserve"> </w:t>
                            </w:r>
                            <w:r>
                              <w:rPr>
                                <w:szCs w:val="20"/>
                              </w:rPr>
                              <w:t>selected through the biosensor-driven combinatorial engineering process. The naringenin titer determined by UPLC analysis and the biosensor output is also given for each strain (n = 1). (</w:t>
                            </w:r>
                            <w:r w:rsidRPr="001547B1">
                              <w:t>TAL: Tyrosine ammonia-lyase; 4CL: 4-coumaroyl-CoA ligase; CHS: Chalcone synthase; CHI: Chalcone isomerase</w:t>
                            </w:r>
                            <w:r>
                              <w:t>; Nar.: naringenin; Fluo: fluorescence; a.u.: arbitrary units CDS: coding DNA sequence; NA: not applicable, failed sequencing</w:t>
                            </w:r>
                            <w:r w:rsidRPr="001547B1">
                              <w:t>)</w:t>
                            </w:r>
                          </w:p>
                          <w:tbl>
                            <w:tblPr>
                              <w:tblW w:w="5000" w:type="pct"/>
                              <w:tblLayout w:type="fixed"/>
                              <w:tblLook w:val="04A0" w:firstRow="1" w:lastRow="0" w:firstColumn="1" w:lastColumn="0" w:noHBand="0" w:noVBand="1"/>
                            </w:tblPr>
                            <w:tblGrid>
                              <w:gridCol w:w="968"/>
                              <w:gridCol w:w="1162"/>
                              <w:gridCol w:w="891"/>
                              <w:gridCol w:w="1045"/>
                              <w:gridCol w:w="891"/>
                              <w:gridCol w:w="1045"/>
                              <w:gridCol w:w="891"/>
                              <w:gridCol w:w="1045"/>
                              <w:gridCol w:w="891"/>
                              <w:gridCol w:w="1045"/>
                              <w:gridCol w:w="1163"/>
                              <w:gridCol w:w="1549"/>
                            </w:tblGrid>
                            <w:tr w:rsidR="001D7B86" w:rsidRPr="000B2657" w14:paraId="330381C3" w14:textId="77777777" w:rsidTr="00580B36">
                              <w:trPr>
                                <w:trHeight w:val="285"/>
                              </w:trPr>
                              <w:tc>
                                <w:tcPr>
                                  <w:tcW w:w="968" w:type="dxa"/>
                                  <w:tcBorders>
                                    <w:top w:val="single" w:sz="8" w:space="0" w:color="auto"/>
                                    <w:left w:val="nil"/>
                                    <w:bottom w:val="single" w:sz="8" w:space="0" w:color="auto"/>
                                    <w:right w:val="nil"/>
                                  </w:tcBorders>
                                  <w:shd w:val="clear" w:color="auto" w:fill="auto"/>
                                  <w:noWrap/>
                                  <w:vAlign w:val="bottom"/>
                                  <w:hideMark/>
                                </w:tcPr>
                                <w:p w14:paraId="473F4DE4"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Strain ID</w:t>
                                  </w:r>
                                </w:p>
                              </w:tc>
                              <w:tc>
                                <w:tcPr>
                                  <w:tcW w:w="1162" w:type="dxa"/>
                                  <w:tcBorders>
                                    <w:top w:val="single" w:sz="8" w:space="0" w:color="auto"/>
                                    <w:left w:val="nil"/>
                                    <w:bottom w:val="single" w:sz="8" w:space="0" w:color="auto"/>
                                    <w:right w:val="single" w:sz="4" w:space="0" w:color="auto"/>
                                  </w:tcBorders>
                                  <w:shd w:val="clear" w:color="auto" w:fill="auto"/>
                                  <w:noWrap/>
                                  <w:vAlign w:val="bottom"/>
                                  <w:hideMark/>
                                </w:tcPr>
                                <w:p w14:paraId="629C0B87"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Part</w:t>
                                  </w:r>
                                </w:p>
                              </w:tc>
                              <w:tc>
                                <w:tcPr>
                                  <w:tcW w:w="891" w:type="dxa"/>
                                  <w:tcBorders>
                                    <w:top w:val="single" w:sz="8" w:space="0" w:color="auto"/>
                                    <w:left w:val="nil"/>
                                    <w:bottom w:val="single" w:sz="8" w:space="0" w:color="auto"/>
                                    <w:right w:val="nil"/>
                                  </w:tcBorders>
                                  <w:shd w:val="clear" w:color="auto" w:fill="auto"/>
                                  <w:noWrap/>
                                  <w:vAlign w:val="bottom"/>
                                  <w:hideMark/>
                                </w:tcPr>
                                <w:p w14:paraId="177322DF"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TAL</w:t>
                                  </w:r>
                                </w:p>
                              </w:tc>
                              <w:tc>
                                <w:tcPr>
                                  <w:tcW w:w="1045" w:type="dxa"/>
                                  <w:tcBorders>
                                    <w:top w:val="single" w:sz="8" w:space="0" w:color="auto"/>
                                    <w:left w:val="nil"/>
                                    <w:bottom w:val="single" w:sz="8" w:space="0" w:color="auto"/>
                                    <w:right w:val="nil"/>
                                  </w:tcBorders>
                                  <w:shd w:val="clear" w:color="auto" w:fill="auto"/>
                                  <w:noWrap/>
                                  <w:vAlign w:val="bottom"/>
                                  <w:hideMark/>
                                </w:tcPr>
                                <w:p w14:paraId="370D7CE9"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891" w:type="dxa"/>
                                  <w:tcBorders>
                                    <w:top w:val="single" w:sz="8" w:space="0" w:color="auto"/>
                                    <w:left w:val="nil"/>
                                    <w:bottom w:val="single" w:sz="8" w:space="0" w:color="auto"/>
                                    <w:right w:val="nil"/>
                                  </w:tcBorders>
                                  <w:shd w:val="clear" w:color="auto" w:fill="auto"/>
                                  <w:noWrap/>
                                  <w:vAlign w:val="bottom"/>
                                  <w:hideMark/>
                                </w:tcPr>
                                <w:p w14:paraId="1B7DBD74"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4CL</w:t>
                                  </w:r>
                                </w:p>
                              </w:tc>
                              <w:tc>
                                <w:tcPr>
                                  <w:tcW w:w="1045" w:type="dxa"/>
                                  <w:tcBorders>
                                    <w:top w:val="single" w:sz="8" w:space="0" w:color="auto"/>
                                    <w:left w:val="nil"/>
                                    <w:bottom w:val="single" w:sz="8" w:space="0" w:color="auto"/>
                                    <w:right w:val="nil"/>
                                  </w:tcBorders>
                                  <w:shd w:val="clear" w:color="auto" w:fill="auto"/>
                                  <w:noWrap/>
                                  <w:vAlign w:val="bottom"/>
                                  <w:hideMark/>
                                </w:tcPr>
                                <w:p w14:paraId="41D9D791"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891" w:type="dxa"/>
                                  <w:tcBorders>
                                    <w:top w:val="single" w:sz="8" w:space="0" w:color="auto"/>
                                    <w:left w:val="nil"/>
                                    <w:bottom w:val="single" w:sz="8" w:space="0" w:color="auto"/>
                                    <w:right w:val="nil"/>
                                  </w:tcBorders>
                                  <w:shd w:val="clear" w:color="auto" w:fill="auto"/>
                                  <w:noWrap/>
                                  <w:vAlign w:val="bottom"/>
                                  <w:hideMark/>
                                </w:tcPr>
                                <w:p w14:paraId="5D2FBA01"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CHS</w:t>
                                  </w:r>
                                </w:p>
                              </w:tc>
                              <w:tc>
                                <w:tcPr>
                                  <w:tcW w:w="1045" w:type="dxa"/>
                                  <w:tcBorders>
                                    <w:top w:val="single" w:sz="8" w:space="0" w:color="auto"/>
                                    <w:left w:val="nil"/>
                                    <w:bottom w:val="single" w:sz="8" w:space="0" w:color="auto"/>
                                    <w:right w:val="nil"/>
                                  </w:tcBorders>
                                  <w:shd w:val="clear" w:color="auto" w:fill="auto"/>
                                  <w:noWrap/>
                                  <w:vAlign w:val="bottom"/>
                                  <w:hideMark/>
                                </w:tcPr>
                                <w:p w14:paraId="0AFF9A86"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891" w:type="dxa"/>
                                  <w:tcBorders>
                                    <w:top w:val="single" w:sz="8" w:space="0" w:color="auto"/>
                                    <w:left w:val="nil"/>
                                    <w:bottom w:val="single" w:sz="8" w:space="0" w:color="auto"/>
                                    <w:right w:val="nil"/>
                                  </w:tcBorders>
                                  <w:shd w:val="clear" w:color="auto" w:fill="auto"/>
                                  <w:noWrap/>
                                  <w:vAlign w:val="bottom"/>
                                  <w:hideMark/>
                                </w:tcPr>
                                <w:p w14:paraId="0AD7B836"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CHI</w:t>
                                  </w:r>
                                </w:p>
                              </w:tc>
                              <w:tc>
                                <w:tcPr>
                                  <w:tcW w:w="1045" w:type="dxa"/>
                                  <w:tcBorders>
                                    <w:top w:val="single" w:sz="8" w:space="0" w:color="auto"/>
                                    <w:left w:val="nil"/>
                                    <w:bottom w:val="single" w:sz="8" w:space="0" w:color="auto"/>
                                    <w:right w:val="single" w:sz="4" w:space="0" w:color="auto"/>
                                  </w:tcBorders>
                                  <w:shd w:val="clear" w:color="auto" w:fill="auto"/>
                                  <w:noWrap/>
                                  <w:vAlign w:val="bottom"/>
                                  <w:hideMark/>
                                </w:tcPr>
                                <w:p w14:paraId="10C2A592"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3" w:type="dxa"/>
                                  <w:tcBorders>
                                    <w:top w:val="single" w:sz="8" w:space="0" w:color="auto"/>
                                    <w:left w:val="nil"/>
                                    <w:bottom w:val="single" w:sz="8" w:space="0" w:color="auto"/>
                                    <w:right w:val="nil"/>
                                  </w:tcBorders>
                                  <w:shd w:val="clear" w:color="auto" w:fill="auto"/>
                                  <w:noWrap/>
                                  <w:vAlign w:val="bottom"/>
                                  <w:hideMark/>
                                </w:tcPr>
                                <w:p w14:paraId="16567D20" w14:textId="77777777" w:rsidR="001D7B86" w:rsidRPr="000B2657" w:rsidRDefault="001D7B86" w:rsidP="00F15C51">
                                  <w:pPr>
                                    <w:spacing w:after="0" w:line="240" w:lineRule="auto"/>
                                    <w:jc w:val="left"/>
                                    <w:rPr>
                                      <w:rFonts w:eastAsia="Times New Roman" w:cs="Times New Roman"/>
                                      <w:b/>
                                      <w:bCs/>
                                      <w:color w:val="000000"/>
                                      <w:sz w:val="20"/>
                                      <w:szCs w:val="20"/>
                                    </w:rPr>
                                  </w:pPr>
                                  <w:r w:rsidRPr="000B2657">
                                    <w:rPr>
                                      <w:rFonts w:eastAsia="Times New Roman" w:cs="Times New Roman"/>
                                      <w:b/>
                                      <w:bCs/>
                                      <w:color w:val="000000"/>
                                      <w:sz w:val="20"/>
                                      <w:szCs w:val="20"/>
                                    </w:rPr>
                                    <w:t>Nar</w:t>
                                  </w:r>
                                  <w:r>
                                    <w:rPr>
                                      <w:rFonts w:eastAsia="Times New Roman" w:cs="Times New Roman"/>
                                      <w:b/>
                                      <w:bCs/>
                                      <w:color w:val="000000"/>
                                      <w:sz w:val="20"/>
                                      <w:szCs w:val="20"/>
                                    </w:rPr>
                                    <w:t>.</w:t>
                                  </w:r>
                                  <w:r w:rsidRPr="000B2657">
                                    <w:rPr>
                                      <w:rFonts w:eastAsia="Times New Roman" w:cs="Times New Roman"/>
                                      <w:b/>
                                      <w:bCs/>
                                      <w:color w:val="000000"/>
                                      <w:sz w:val="20"/>
                                      <w:szCs w:val="20"/>
                                    </w:rPr>
                                    <w:t xml:space="preserve"> (mg/L)</w:t>
                                  </w:r>
                                </w:p>
                              </w:tc>
                              <w:tc>
                                <w:tcPr>
                                  <w:tcW w:w="1549" w:type="dxa"/>
                                  <w:tcBorders>
                                    <w:top w:val="single" w:sz="8" w:space="0" w:color="auto"/>
                                    <w:left w:val="nil"/>
                                    <w:bottom w:val="single" w:sz="8" w:space="0" w:color="auto"/>
                                    <w:right w:val="nil"/>
                                  </w:tcBorders>
                                </w:tcPr>
                                <w:p w14:paraId="0F0AF91D" w14:textId="77777777" w:rsidR="001D7B86" w:rsidRPr="000B2657" w:rsidRDefault="001D7B86" w:rsidP="00F15C51">
                                  <w:pPr>
                                    <w:spacing w:after="0" w:line="240" w:lineRule="auto"/>
                                    <w:jc w:val="left"/>
                                    <w:rPr>
                                      <w:rFonts w:eastAsia="Times New Roman" w:cs="Times New Roman"/>
                                      <w:b/>
                                      <w:bCs/>
                                      <w:color w:val="000000"/>
                                      <w:sz w:val="20"/>
                                      <w:szCs w:val="20"/>
                                    </w:rPr>
                                  </w:pPr>
                                  <w:r w:rsidRPr="000B2657">
                                    <w:rPr>
                                      <w:rFonts w:eastAsia="Times New Roman" w:cs="Times New Roman"/>
                                      <w:b/>
                                      <w:bCs/>
                                      <w:color w:val="000000"/>
                                      <w:sz w:val="20"/>
                                      <w:szCs w:val="20"/>
                                    </w:rPr>
                                    <w:t>Fluo/OD</w:t>
                                  </w:r>
                                  <w:r w:rsidRPr="000B2657">
                                    <w:rPr>
                                      <w:rFonts w:eastAsia="Times New Roman" w:cs="Times New Roman"/>
                                      <w:b/>
                                      <w:bCs/>
                                      <w:color w:val="000000"/>
                                      <w:sz w:val="20"/>
                                      <w:szCs w:val="20"/>
                                      <w:vertAlign w:val="subscript"/>
                                    </w:rPr>
                                    <w:t>600</w:t>
                                  </w:r>
                                  <w:r w:rsidRPr="000B2657">
                                    <w:rPr>
                                      <w:rFonts w:eastAsia="Times New Roman" w:cs="Times New Roman"/>
                                      <w:b/>
                                      <w:bCs/>
                                      <w:color w:val="000000"/>
                                      <w:sz w:val="20"/>
                                      <w:szCs w:val="20"/>
                                    </w:rPr>
                                    <w:t xml:space="preserve"> (a.u.)</w:t>
                                  </w:r>
                                </w:p>
                              </w:tc>
                            </w:tr>
                            <w:tr w:rsidR="001D7B86" w:rsidRPr="000B2657" w14:paraId="6F859FBC" w14:textId="77777777" w:rsidTr="00685CAC">
                              <w:trPr>
                                <w:trHeight w:val="285"/>
                              </w:trPr>
                              <w:tc>
                                <w:tcPr>
                                  <w:tcW w:w="968" w:type="dxa"/>
                                  <w:tcBorders>
                                    <w:top w:val="single" w:sz="8" w:space="0" w:color="auto"/>
                                    <w:left w:val="nil"/>
                                    <w:bottom w:val="nil"/>
                                    <w:right w:val="nil"/>
                                  </w:tcBorders>
                                  <w:shd w:val="clear" w:color="auto" w:fill="auto"/>
                                  <w:noWrap/>
                                  <w:vAlign w:val="bottom"/>
                                  <w:hideMark/>
                                </w:tcPr>
                                <w:p w14:paraId="2895E078"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135</w:t>
                                  </w:r>
                                </w:p>
                              </w:tc>
                              <w:tc>
                                <w:tcPr>
                                  <w:tcW w:w="1162" w:type="dxa"/>
                                  <w:tcBorders>
                                    <w:top w:val="single" w:sz="8" w:space="0" w:color="auto"/>
                                    <w:left w:val="nil"/>
                                    <w:bottom w:val="nil"/>
                                    <w:right w:val="single" w:sz="4" w:space="0" w:color="auto"/>
                                  </w:tcBorders>
                                  <w:shd w:val="clear" w:color="auto" w:fill="auto"/>
                                  <w:noWrap/>
                                  <w:vAlign w:val="bottom"/>
                                  <w:hideMark/>
                                </w:tcPr>
                                <w:p w14:paraId="18D13223"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1" w:type="dxa"/>
                                  <w:tcBorders>
                                    <w:top w:val="single" w:sz="8" w:space="0" w:color="auto"/>
                                    <w:left w:val="nil"/>
                                    <w:bottom w:val="nil"/>
                                    <w:right w:val="nil"/>
                                  </w:tcBorders>
                                  <w:shd w:val="clear" w:color="auto" w:fill="auto"/>
                                  <w:noWrap/>
                                  <w:vAlign w:val="bottom"/>
                                  <w:hideMark/>
                                </w:tcPr>
                                <w:p w14:paraId="2C7D3AB0"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B5</w:t>
                                  </w:r>
                                </w:p>
                              </w:tc>
                              <w:tc>
                                <w:tcPr>
                                  <w:tcW w:w="1045" w:type="dxa"/>
                                  <w:tcBorders>
                                    <w:top w:val="single" w:sz="8" w:space="0" w:color="auto"/>
                                    <w:left w:val="nil"/>
                                    <w:bottom w:val="nil"/>
                                    <w:right w:val="nil"/>
                                  </w:tcBorders>
                                  <w:shd w:val="clear" w:color="auto" w:fill="auto"/>
                                  <w:noWrap/>
                                  <w:vAlign w:val="bottom"/>
                                  <w:hideMark/>
                                </w:tcPr>
                                <w:p w14:paraId="5B4140D6"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single" w:sz="8" w:space="0" w:color="auto"/>
                                    <w:left w:val="nil"/>
                                    <w:bottom w:val="nil"/>
                                    <w:right w:val="nil"/>
                                  </w:tcBorders>
                                  <w:shd w:val="clear" w:color="auto" w:fill="auto"/>
                                  <w:noWrap/>
                                  <w:vAlign w:val="bottom"/>
                                  <w:hideMark/>
                                </w:tcPr>
                                <w:p w14:paraId="716135D8"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5" w:type="dxa"/>
                                  <w:tcBorders>
                                    <w:top w:val="single" w:sz="8" w:space="0" w:color="auto"/>
                                    <w:left w:val="nil"/>
                                    <w:bottom w:val="nil"/>
                                    <w:right w:val="nil"/>
                                  </w:tcBorders>
                                  <w:shd w:val="clear" w:color="auto" w:fill="auto"/>
                                  <w:noWrap/>
                                  <w:vAlign w:val="bottom"/>
                                  <w:hideMark/>
                                </w:tcPr>
                                <w:p w14:paraId="395B931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single" w:sz="8" w:space="0" w:color="auto"/>
                                    <w:left w:val="nil"/>
                                    <w:bottom w:val="nil"/>
                                    <w:right w:val="nil"/>
                                  </w:tcBorders>
                                  <w:shd w:val="clear" w:color="auto" w:fill="auto"/>
                                  <w:noWrap/>
                                  <w:vAlign w:val="bottom"/>
                                  <w:hideMark/>
                                </w:tcPr>
                                <w:p w14:paraId="092670F6"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B10</w:t>
                                  </w:r>
                                </w:p>
                              </w:tc>
                              <w:tc>
                                <w:tcPr>
                                  <w:tcW w:w="1045" w:type="dxa"/>
                                  <w:tcBorders>
                                    <w:top w:val="single" w:sz="8" w:space="0" w:color="auto"/>
                                    <w:left w:val="nil"/>
                                    <w:bottom w:val="nil"/>
                                    <w:right w:val="nil"/>
                                  </w:tcBorders>
                                  <w:shd w:val="clear" w:color="auto" w:fill="auto"/>
                                  <w:noWrap/>
                                  <w:vAlign w:val="bottom"/>
                                  <w:hideMark/>
                                </w:tcPr>
                                <w:p w14:paraId="22C84929"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single" w:sz="8" w:space="0" w:color="auto"/>
                                    <w:left w:val="nil"/>
                                    <w:bottom w:val="nil"/>
                                    <w:right w:val="nil"/>
                                  </w:tcBorders>
                                  <w:shd w:val="clear" w:color="auto" w:fill="auto"/>
                                  <w:noWrap/>
                                  <w:vAlign w:val="bottom"/>
                                  <w:hideMark/>
                                </w:tcPr>
                                <w:p w14:paraId="78AB81C8"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w:t>
                                  </w:r>
                                </w:p>
                              </w:tc>
                              <w:tc>
                                <w:tcPr>
                                  <w:tcW w:w="1045" w:type="dxa"/>
                                  <w:tcBorders>
                                    <w:top w:val="single" w:sz="8" w:space="0" w:color="auto"/>
                                    <w:left w:val="nil"/>
                                    <w:bottom w:val="nil"/>
                                    <w:right w:val="single" w:sz="4" w:space="0" w:color="auto"/>
                                  </w:tcBorders>
                                  <w:shd w:val="clear" w:color="auto" w:fill="auto"/>
                                  <w:noWrap/>
                                  <w:vAlign w:val="bottom"/>
                                  <w:hideMark/>
                                </w:tcPr>
                                <w:p w14:paraId="669ED854"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3" w:type="dxa"/>
                                  <w:tcBorders>
                                    <w:top w:val="single" w:sz="8" w:space="0" w:color="auto"/>
                                    <w:left w:val="nil"/>
                                    <w:bottom w:val="nil"/>
                                    <w:right w:val="nil"/>
                                  </w:tcBorders>
                                  <w:shd w:val="clear" w:color="auto" w:fill="auto"/>
                                  <w:noWrap/>
                                  <w:vAlign w:val="bottom"/>
                                  <w:hideMark/>
                                </w:tcPr>
                                <w:p w14:paraId="76DE0653" w14:textId="6B00857A"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 xml:space="preserve">27.0 </w:t>
                                  </w:r>
                                  <w:r w:rsidRPr="000A0266">
                                    <w:rPr>
                                      <w:rFonts w:eastAsia="Times New Roman" w:cs="Times New Roman"/>
                                      <w:color w:val="000000"/>
                                      <w:sz w:val="20"/>
                                      <w:szCs w:val="20"/>
                                      <w:vertAlign w:val="superscript"/>
                                    </w:rPr>
                                    <w:t>a</w:t>
                                  </w:r>
                                </w:p>
                              </w:tc>
                              <w:tc>
                                <w:tcPr>
                                  <w:tcW w:w="1549" w:type="dxa"/>
                                  <w:tcBorders>
                                    <w:top w:val="single" w:sz="8" w:space="0" w:color="auto"/>
                                    <w:left w:val="nil"/>
                                    <w:bottom w:val="nil"/>
                                    <w:right w:val="nil"/>
                                  </w:tcBorders>
                                  <w:vAlign w:val="bottom"/>
                                </w:tcPr>
                                <w:p w14:paraId="3EA58900" w14:textId="7B90331A"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1737</w:t>
                                  </w:r>
                                </w:p>
                              </w:tc>
                            </w:tr>
                            <w:tr w:rsidR="001D7B86" w:rsidRPr="000B2657" w14:paraId="07562DB1" w14:textId="77777777" w:rsidTr="00685CAC">
                              <w:trPr>
                                <w:trHeight w:val="285"/>
                              </w:trPr>
                              <w:tc>
                                <w:tcPr>
                                  <w:tcW w:w="968" w:type="dxa"/>
                                  <w:tcBorders>
                                    <w:top w:val="nil"/>
                                    <w:left w:val="nil"/>
                                    <w:bottom w:val="single" w:sz="4" w:space="0" w:color="auto"/>
                                    <w:right w:val="nil"/>
                                  </w:tcBorders>
                                  <w:shd w:val="clear" w:color="auto" w:fill="auto"/>
                                  <w:noWrap/>
                                  <w:vAlign w:val="bottom"/>
                                  <w:hideMark/>
                                </w:tcPr>
                                <w:p w14:paraId="744DEE39"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2" w:type="dxa"/>
                                  <w:tcBorders>
                                    <w:top w:val="nil"/>
                                    <w:left w:val="nil"/>
                                    <w:bottom w:val="single" w:sz="4" w:space="0" w:color="auto"/>
                                    <w:right w:val="single" w:sz="4" w:space="0" w:color="auto"/>
                                  </w:tcBorders>
                                  <w:shd w:val="clear" w:color="auto" w:fill="auto"/>
                                  <w:noWrap/>
                                  <w:vAlign w:val="bottom"/>
                                  <w:hideMark/>
                                </w:tcPr>
                                <w:p w14:paraId="6CB8F58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1" w:type="dxa"/>
                                  <w:tcBorders>
                                    <w:top w:val="nil"/>
                                    <w:left w:val="nil"/>
                                    <w:bottom w:val="single" w:sz="4" w:space="0" w:color="auto"/>
                                    <w:right w:val="nil"/>
                                  </w:tcBorders>
                                  <w:shd w:val="clear" w:color="auto" w:fill="auto"/>
                                  <w:noWrap/>
                                  <w:vAlign w:val="bottom"/>
                                  <w:hideMark/>
                                </w:tcPr>
                                <w:p w14:paraId="0EAFD00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09CD4962"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FjTAL</w:t>
                                  </w:r>
                                </w:p>
                              </w:tc>
                              <w:tc>
                                <w:tcPr>
                                  <w:tcW w:w="891" w:type="dxa"/>
                                  <w:tcBorders>
                                    <w:top w:val="nil"/>
                                    <w:left w:val="nil"/>
                                    <w:bottom w:val="single" w:sz="4" w:space="0" w:color="auto"/>
                                    <w:right w:val="nil"/>
                                  </w:tcBorders>
                                  <w:shd w:val="clear" w:color="auto" w:fill="auto"/>
                                  <w:noWrap/>
                                  <w:vAlign w:val="bottom"/>
                                  <w:hideMark/>
                                </w:tcPr>
                                <w:p w14:paraId="2384F318"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3E6EA5E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1" w:type="dxa"/>
                                  <w:tcBorders>
                                    <w:top w:val="nil"/>
                                    <w:left w:val="nil"/>
                                    <w:bottom w:val="single" w:sz="4" w:space="0" w:color="auto"/>
                                    <w:right w:val="nil"/>
                                  </w:tcBorders>
                                  <w:shd w:val="clear" w:color="auto" w:fill="auto"/>
                                  <w:noWrap/>
                                  <w:vAlign w:val="bottom"/>
                                  <w:hideMark/>
                                </w:tcPr>
                                <w:p w14:paraId="35E05681"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7A6371CB"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1" w:type="dxa"/>
                                  <w:tcBorders>
                                    <w:top w:val="nil"/>
                                    <w:left w:val="nil"/>
                                    <w:bottom w:val="single" w:sz="4" w:space="0" w:color="auto"/>
                                    <w:right w:val="nil"/>
                                  </w:tcBorders>
                                  <w:shd w:val="clear" w:color="auto" w:fill="auto"/>
                                  <w:noWrap/>
                                  <w:vAlign w:val="bottom"/>
                                  <w:hideMark/>
                                </w:tcPr>
                                <w:p w14:paraId="54117E44"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single" w:sz="4" w:space="0" w:color="auto"/>
                                  </w:tcBorders>
                                  <w:shd w:val="clear" w:color="auto" w:fill="auto"/>
                                  <w:noWrap/>
                                  <w:vAlign w:val="bottom"/>
                                  <w:hideMark/>
                                </w:tcPr>
                                <w:p w14:paraId="3E25EAEB"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3" w:type="dxa"/>
                                  <w:tcBorders>
                                    <w:top w:val="nil"/>
                                    <w:left w:val="nil"/>
                                    <w:bottom w:val="single" w:sz="4" w:space="0" w:color="auto"/>
                                    <w:right w:val="nil"/>
                                  </w:tcBorders>
                                  <w:shd w:val="clear" w:color="auto" w:fill="auto"/>
                                  <w:noWrap/>
                                  <w:vAlign w:val="bottom"/>
                                  <w:hideMark/>
                                </w:tcPr>
                                <w:p w14:paraId="4FB208A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9" w:type="dxa"/>
                                  <w:tcBorders>
                                    <w:top w:val="nil"/>
                                    <w:left w:val="nil"/>
                                    <w:bottom w:val="single" w:sz="4" w:space="0" w:color="auto"/>
                                    <w:right w:val="nil"/>
                                  </w:tcBorders>
                                  <w:vAlign w:val="bottom"/>
                                </w:tcPr>
                                <w:p w14:paraId="7C028285" w14:textId="77777777" w:rsidR="001D7B86" w:rsidRPr="000B2657" w:rsidRDefault="001D7B86" w:rsidP="00C37DDE">
                                  <w:pPr>
                                    <w:spacing w:after="0" w:line="240" w:lineRule="auto"/>
                                    <w:rPr>
                                      <w:rFonts w:eastAsia="Times New Roman" w:cs="Times New Roman"/>
                                      <w:color w:val="000000"/>
                                      <w:sz w:val="20"/>
                                      <w:szCs w:val="20"/>
                                    </w:rPr>
                                  </w:pPr>
                                </w:p>
                              </w:tc>
                            </w:tr>
                            <w:tr w:rsidR="001D7B86" w:rsidRPr="000B2657" w14:paraId="3181EF49" w14:textId="77777777" w:rsidTr="00685CAC">
                              <w:trPr>
                                <w:trHeight w:val="285"/>
                              </w:trPr>
                              <w:tc>
                                <w:tcPr>
                                  <w:tcW w:w="968" w:type="dxa"/>
                                  <w:tcBorders>
                                    <w:top w:val="nil"/>
                                    <w:left w:val="nil"/>
                                    <w:bottom w:val="nil"/>
                                    <w:right w:val="nil"/>
                                  </w:tcBorders>
                                  <w:shd w:val="clear" w:color="auto" w:fill="auto"/>
                                  <w:noWrap/>
                                  <w:vAlign w:val="bottom"/>
                                  <w:hideMark/>
                                </w:tcPr>
                                <w:p w14:paraId="10239F11"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220</w:t>
                                  </w:r>
                                </w:p>
                              </w:tc>
                              <w:tc>
                                <w:tcPr>
                                  <w:tcW w:w="1162" w:type="dxa"/>
                                  <w:tcBorders>
                                    <w:top w:val="nil"/>
                                    <w:left w:val="nil"/>
                                    <w:bottom w:val="nil"/>
                                    <w:right w:val="single" w:sz="4" w:space="0" w:color="auto"/>
                                  </w:tcBorders>
                                  <w:shd w:val="clear" w:color="auto" w:fill="auto"/>
                                  <w:noWrap/>
                                  <w:vAlign w:val="bottom"/>
                                  <w:hideMark/>
                                </w:tcPr>
                                <w:p w14:paraId="419A18C1"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1" w:type="dxa"/>
                                  <w:tcBorders>
                                    <w:top w:val="nil"/>
                                    <w:left w:val="nil"/>
                                    <w:bottom w:val="nil"/>
                                    <w:right w:val="nil"/>
                                  </w:tcBorders>
                                  <w:shd w:val="clear" w:color="auto" w:fill="auto"/>
                                  <w:noWrap/>
                                  <w:vAlign w:val="bottom"/>
                                  <w:hideMark/>
                                </w:tcPr>
                                <w:p w14:paraId="4FB48C30"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5" w:type="dxa"/>
                                  <w:tcBorders>
                                    <w:top w:val="nil"/>
                                    <w:left w:val="nil"/>
                                    <w:bottom w:val="nil"/>
                                    <w:right w:val="nil"/>
                                  </w:tcBorders>
                                  <w:shd w:val="clear" w:color="auto" w:fill="auto"/>
                                  <w:noWrap/>
                                  <w:vAlign w:val="bottom"/>
                                  <w:hideMark/>
                                </w:tcPr>
                                <w:p w14:paraId="5C72F2B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40D72CAE"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w:t>
                                  </w:r>
                                </w:p>
                              </w:tc>
                              <w:tc>
                                <w:tcPr>
                                  <w:tcW w:w="1045" w:type="dxa"/>
                                  <w:tcBorders>
                                    <w:top w:val="nil"/>
                                    <w:left w:val="nil"/>
                                    <w:bottom w:val="nil"/>
                                    <w:right w:val="nil"/>
                                  </w:tcBorders>
                                  <w:shd w:val="clear" w:color="auto" w:fill="auto"/>
                                  <w:noWrap/>
                                  <w:vAlign w:val="bottom"/>
                                  <w:hideMark/>
                                </w:tcPr>
                                <w:p w14:paraId="19D9D7E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553C2702"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B10</w:t>
                                  </w:r>
                                </w:p>
                              </w:tc>
                              <w:tc>
                                <w:tcPr>
                                  <w:tcW w:w="1045" w:type="dxa"/>
                                  <w:tcBorders>
                                    <w:top w:val="nil"/>
                                    <w:left w:val="nil"/>
                                    <w:bottom w:val="nil"/>
                                    <w:right w:val="nil"/>
                                  </w:tcBorders>
                                  <w:shd w:val="clear" w:color="auto" w:fill="auto"/>
                                  <w:noWrap/>
                                  <w:vAlign w:val="bottom"/>
                                  <w:hideMark/>
                                </w:tcPr>
                                <w:p w14:paraId="7FB1681E"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53F4326B"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5" w:type="dxa"/>
                                  <w:tcBorders>
                                    <w:top w:val="nil"/>
                                    <w:left w:val="nil"/>
                                    <w:bottom w:val="nil"/>
                                    <w:right w:val="single" w:sz="4" w:space="0" w:color="auto"/>
                                  </w:tcBorders>
                                  <w:shd w:val="clear" w:color="auto" w:fill="auto"/>
                                  <w:noWrap/>
                                  <w:vAlign w:val="bottom"/>
                                  <w:hideMark/>
                                </w:tcPr>
                                <w:p w14:paraId="5A3F25E2"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3" w:type="dxa"/>
                                  <w:tcBorders>
                                    <w:top w:val="nil"/>
                                    <w:left w:val="nil"/>
                                    <w:bottom w:val="nil"/>
                                    <w:right w:val="nil"/>
                                  </w:tcBorders>
                                  <w:shd w:val="clear" w:color="auto" w:fill="auto"/>
                                  <w:noWrap/>
                                  <w:vAlign w:val="bottom"/>
                                  <w:hideMark/>
                                </w:tcPr>
                                <w:p w14:paraId="439D4856" w14:textId="066C9949"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16.3</w:t>
                                  </w:r>
                                </w:p>
                              </w:tc>
                              <w:tc>
                                <w:tcPr>
                                  <w:tcW w:w="1549" w:type="dxa"/>
                                  <w:tcBorders>
                                    <w:top w:val="nil"/>
                                    <w:left w:val="nil"/>
                                    <w:bottom w:val="nil"/>
                                    <w:right w:val="nil"/>
                                  </w:tcBorders>
                                  <w:vAlign w:val="bottom"/>
                                </w:tcPr>
                                <w:p w14:paraId="03ECE10A" w14:textId="6D13540E" w:rsidR="001D7B86" w:rsidRPr="000B2657" w:rsidRDefault="001D7B86" w:rsidP="000A0266">
                                  <w:pPr>
                                    <w:spacing w:after="0" w:line="240" w:lineRule="auto"/>
                                    <w:jc w:val="right"/>
                                    <w:rPr>
                                      <w:rFonts w:eastAsia="Times New Roman" w:cs="Times New Roman"/>
                                      <w:color w:val="000000"/>
                                      <w:sz w:val="20"/>
                                      <w:szCs w:val="20"/>
                                    </w:rPr>
                                  </w:pPr>
                                  <w:r>
                                    <w:rPr>
                                      <w:rFonts w:eastAsia="Times New Roman" w:cs="Times New Roman"/>
                                      <w:color w:val="000000"/>
                                      <w:sz w:val="20"/>
                                      <w:szCs w:val="20"/>
                                    </w:rPr>
                                    <w:t>672</w:t>
                                  </w:r>
                                </w:p>
                              </w:tc>
                            </w:tr>
                            <w:tr w:rsidR="001D7B86" w:rsidRPr="000B2657" w14:paraId="7E62220A" w14:textId="77777777" w:rsidTr="00685CAC">
                              <w:trPr>
                                <w:trHeight w:val="285"/>
                              </w:trPr>
                              <w:tc>
                                <w:tcPr>
                                  <w:tcW w:w="968" w:type="dxa"/>
                                  <w:tcBorders>
                                    <w:top w:val="nil"/>
                                    <w:left w:val="nil"/>
                                    <w:bottom w:val="single" w:sz="4" w:space="0" w:color="auto"/>
                                    <w:right w:val="nil"/>
                                  </w:tcBorders>
                                  <w:shd w:val="clear" w:color="auto" w:fill="auto"/>
                                  <w:noWrap/>
                                  <w:vAlign w:val="bottom"/>
                                  <w:hideMark/>
                                </w:tcPr>
                                <w:p w14:paraId="60C59544"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2" w:type="dxa"/>
                                  <w:tcBorders>
                                    <w:top w:val="nil"/>
                                    <w:left w:val="nil"/>
                                    <w:bottom w:val="single" w:sz="4" w:space="0" w:color="auto"/>
                                    <w:right w:val="single" w:sz="4" w:space="0" w:color="auto"/>
                                  </w:tcBorders>
                                  <w:shd w:val="clear" w:color="auto" w:fill="auto"/>
                                  <w:noWrap/>
                                  <w:vAlign w:val="bottom"/>
                                  <w:hideMark/>
                                </w:tcPr>
                                <w:p w14:paraId="16FC3210"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1" w:type="dxa"/>
                                  <w:tcBorders>
                                    <w:top w:val="nil"/>
                                    <w:left w:val="nil"/>
                                    <w:bottom w:val="single" w:sz="4" w:space="0" w:color="auto"/>
                                    <w:right w:val="nil"/>
                                  </w:tcBorders>
                                  <w:shd w:val="clear" w:color="auto" w:fill="auto"/>
                                  <w:noWrap/>
                                  <w:vAlign w:val="bottom"/>
                                  <w:hideMark/>
                                </w:tcPr>
                                <w:p w14:paraId="641959EA"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3B9B5880"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FjTAL</w:t>
                                  </w:r>
                                </w:p>
                              </w:tc>
                              <w:tc>
                                <w:tcPr>
                                  <w:tcW w:w="891" w:type="dxa"/>
                                  <w:tcBorders>
                                    <w:top w:val="nil"/>
                                    <w:left w:val="nil"/>
                                    <w:bottom w:val="single" w:sz="4" w:space="0" w:color="auto"/>
                                    <w:right w:val="nil"/>
                                  </w:tcBorders>
                                  <w:shd w:val="clear" w:color="auto" w:fill="auto"/>
                                  <w:noWrap/>
                                  <w:vAlign w:val="bottom"/>
                                  <w:hideMark/>
                                </w:tcPr>
                                <w:p w14:paraId="519EEEF4"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5941F948"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1" w:type="dxa"/>
                                  <w:tcBorders>
                                    <w:top w:val="nil"/>
                                    <w:left w:val="nil"/>
                                    <w:bottom w:val="single" w:sz="4" w:space="0" w:color="auto"/>
                                    <w:right w:val="nil"/>
                                  </w:tcBorders>
                                  <w:shd w:val="clear" w:color="auto" w:fill="auto"/>
                                  <w:noWrap/>
                                  <w:vAlign w:val="bottom"/>
                                  <w:hideMark/>
                                </w:tcPr>
                                <w:p w14:paraId="5305158C"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05188643"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1" w:type="dxa"/>
                                  <w:tcBorders>
                                    <w:top w:val="nil"/>
                                    <w:left w:val="nil"/>
                                    <w:bottom w:val="single" w:sz="4" w:space="0" w:color="auto"/>
                                    <w:right w:val="nil"/>
                                  </w:tcBorders>
                                  <w:shd w:val="clear" w:color="auto" w:fill="auto"/>
                                  <w:noWrap/>
                                  <w:vAlign w:val="bottom"/>
                                  <w:hideMark/>
                                </w:tcPr>
                                <w:p w14:paraId="18E3691F"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single" w:sz="4" w:space="0" w:color="auto"/>
                                  </w:tcBorders>
                                  <w:shd w:val="clear" w:color="auto" w:fill="auto"/>
                                  <w:noWrap/>
                                  <w:vAlign w:val="bottom"/>
                                  <w:hideMark/>
                                </w:tcPr>
                                <w:p w14:paraId="67448740"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3" w:type="dxa"/>
                                  <w:tcBorders>
                                    <w:top w:val="nil"/>
                                    <w:left w:val="nil"/>
                                    <w:bottom w:val="single" w:sz="4" w:space="0" w:color="auto"/>
                                    <w:right w:val="nil"/>
                                  </w:tcBorders>
                                  <w:shd w:val="clear" w:color="auto" w:fill="auto"/>
                                  <w:noWrap/>
                                  <w:vAlign w:val="bottom"/>
                                  <w:hideMark/>
                                </w:tcPr>
                                <w:p w14:paraId="4B059CE8"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9" w:type="dxa"/>
                                  <w:tcBorders>
                                    <w:top w:val="nil"/>
                                    <w:left w:val="nil"/>
                                    <w:bottom w:val="single" w:sz="4" w:space="0" w:color="auto"/>
                                    <w:right w:val="nil"/>
                                  </w:tcBorders>
                                  <w:vAlign w:val="bottom"/>
                                </w:tcPr>
                                <w:p w14:paraId="31615762" w14:textId="77777777" w:rsidR="001D7B86" w:rsidRPr="000B2657" w:rsidRDefault="001D7B86" w:rsidP="00C37DDE">
                                  <w:pPr>
                                    <w:spacing w:after="0" w:line="240" w:lineRule="auto"/>
                                    <w:rPr>
                                      <w:rFonts w:eastAsia="Times New Roman" w:cs="Times New Roman"/>
                                      <w:color w:val="000000"/>
                                      <w:sz w:val="20"/>
                                      <w:szCs w:val="20"/>
                                    </w:rPr>
                                  </w:pPr>
                                </w:p>
                              </w:tc>
                            </w:tr>
                            <w:tr w:rsidR="001D7B86" w:rsidRPr="000B2657" w14:paraId="1F45E6A3" w14:textId="77777777" w:rsidTr="00685CAC">
                              <w:trPr>
                                <w:trHeight w:val="285"/>
                              </w:trPr>
                              <w:tc>
                                <w:tcPr>
                                  <w:tcW w:w="968" w:type="dxa"/>
                                  <w:tcBorders>
                                    <w:top w:val="nil"/>
                                    <w:left w:val="nil"/>
                                    <w:bottom w:val="nil"/>
                                    <w:right w:val="nil"/>
                                  </w:tcBorders>
                                  <w:shd w:val="clear" w:color="auto" w:fill="auto"/>
                                  <w:noWrap/>
                                  <w:vAlign w:val="bottom"/>
                                  <w:hideMark/>
                                </w:tcPr>
                                <w:p w14:paraId="15C0D8DD"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133</w:t>
                                  </w:r>
                                </w:p>
                              </w:tc>
                              <w:tc>
                                <w:tcPr>
                                  <w:tcW w:w="1162" w:type="dxa"/>
                                  <w:tcBorders>
                                    <w:top w:val="nil"/>
                                    <w:left w:val="nil"/>
                                    <w:bottom w:val="nil"/>
                                    <w:right w:val="single" w:sz="4" w:space="0" w:color="auto"/>
                                  </w:tcBorders>
                                  <w:shd w:val="clear" w:color="auto" w:fill="auto"/>
                                  <w:noWrap/>
                                  <w:vAlign w:val="bottom"/>
                                  <w:hideMark/>
                                </w:tcPr>
                                <w:p w14:paraId="224C5A3F"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1" w:type="dxa"/>
                                  <w:tcBorders>
                                    <w:top w:val="nil"/>
                                    <w:left w:val="nil"/>
                                    <w:bottom w:val="nil"/>
                                    <w:right w:val="nil"/>
                                  </w:tcBorders>
                                  <w:shd w:val="clear" w:color="auto" w:fill="auto"/>
                                  <w:noWrap/>
                                  <w:vAlign w:val="bottom"/>
                                  <w:hideMark/>
                                </w:tcPr>
                                <w:p w14:paraId="662EF30F"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5" w:type="dxa"/>
                                  <w:tcBorders>
                                    <w:top w:val="nil"/>
                                    <w:left w:val="nil"/>
                                    <w:bottom w:val="nil"/>
                                    <w:right w:val="nil"/>
                                  </w:tcBorders>
                                  <w:shd w:val="clear" w:color="auto" w:fill="auto"/>
                                  <w:noWrap/>
                                  <w:vAlign w:val="bottom"/>
                                  <w:hideMark/>
                                </w:tcPr>
                                <w:p w14:paraId="322F6DE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6098F104"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w:t>
                                  </w:r>
                                </w:p>
                              </w:tc>
                              <w:tc>
                                <w:tcPr>
                                  <w:tcW w:w="1045" w:type="dxa"/>
                                  <w:tcBorders>
                                    <w:top w:val="nil"/>
                                    <w:left w:val="nil"/>
                                    <w:bottom w:val="nil"/>
                                    <w:right w:val="nil"/>
                                  </w:tcBorders>
                                  <w:shd w:val="clear" w:color="auto" w:fill="auto"/>
                                  <w:noWrap/>
                                  <w:vAlign w:val="bottom"/>
                                  <w:hideMark/>
                                </w:tcPr>
                                <w:p w14:paraId="66631113"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0192F1F4"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5" w:type="dxa"/>
                                  <w:tcBorders>
                                    <w:top w:val="nil"/>
                                    <w:left w:val="nil"/>
                                    <w:bottom w:val="nil"/>
                                    <w:right w:val="nil"/>
                                  </w:tcBorders>
                                  <w:shd w:val="clear" w:color="auto" w:fill="auto"/>
                                  <w:noWrap/>
                                  <w:vAlign w:val="bottom"/>
                                  <w:hideMark/>
                                </w:tcPr>
                                <w:p w14:paraId="7D58CE44"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52EE027C"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B7</w:t>
                                  </w:r>
                                </w:p>
                              </w:tc>
                              <w:tc>
                                <w:tcPr>
                                  <w:tcW w:w="1045" w:type="dxa"/>
                                  <w:tcBorders>
                                    <w:top w:val="nil"/>
                                    <w:left w:val="nil"/>
                                    <w:bottom w:val="nil"/>
                                    <w:right w:val="single" w:sz="4" w:space="0" w:color="auto"/>
                                  </w:tcBorders>
                                  <w:shd w:val="clear" w:color="auto" w:fill="auto"/>
                                  <w:noWrap/>
                                  <w:vAlign w:val="bottom"/>
                                  <w:hideMark/>
                                </w:tcPr>
                                <w:p w14:paraId="0FE23720"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3" w:type="dxa"/>
                                  <w:tcBorders>
                                    <w:top w:val="nil"/>
                                    <w:left w:val="nil"/>
                                    <w:bottom w:val="nil"/>
                                    <w:right w:val="nil"/>
                                  </w:tcBorders>
                                  <w:shd w:val="clear" w:color="auto" w:fill="auto"/>
                                  <w:noWrap/>
                                  <w:vAlign w:val="bottom"/>
                                  <w:hideMark/>
                                </w:tcPr>
                                <w:p w14:paraId="74698590" w14:textId="51BEDCA1"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16.1</w:t>
                                  </w:r>
                                </w:p>
                              </w:tc>
                              <w:tc>
                                <w:tcPr>
                                  <w:tcW w:w="1549" w:type="dxa"/>
                                  <w:tcBorders>
                                    <w:top w:val="nil"/>
                                    <w:left w:val="nil"/>
                                    <w:bottom w:val="nil"/>
                                    <w:right w:val="nil"/>
                                  </w:tcBorders>
                                  <w:vAlign w:val="bottom"/>
                                </w:tcPr>
                                <w:p w14:paraId="0F35D555" w14:textId="4027EC53" w:rsidR="001D7B86" w:rsidRPr="000B2657" w:rsidRDefault="001D7B86" w:rsidP="000A0266">
                                  <w:pPr>
                                    <w:spacing w:after="0" w:line="240" w:lineRule="auto"/>
                                    <w:jc w:val="right"/>
                                    <w:rPr>
                                      <w:rFonts w:eastAsia="Times New Roman" w:cs="Times New Roman"/>
                                      <w:color w:val="000000"/>
                                      <w:sz w:val="20"/>
                                      <w:szCs w:val="20"/>
                                    </w:rPr>
                                  </w:pPr>
                                  <w:r>
                                    <w:rPr>
                                      <w:rFonts w:eastAsia="Times New Roman" w:cs="Times New Roman"/>
                                      <w:color w:val="000000"/>
                                      <w:sz w:val="20"/>
                                      <w:szCs w:val="20"/>
                                    </w:rPr>
                                    <w:t>1535</w:t>
                                  </w:r>
                                </w:p>
                              </w:tc>
                            </w:tr>
                            <w:tr w:rsidR="001D7B86" w:rsidRPr="000B2657" w14:paraId="7E48E23B" w14:textId="77777777" w:rsidTr="00685CAC">
                              <w:trPr>
                                <w:trHeight w:val="285"/>
                              </w:trPr>
                              <w:tc>
                                <w:tcPr>
                                  <w:tcW w:w="968" w:type="dxa"/>
                                  <w:tcBorders>
                                    <w:top w:val="nil"/>
                                    <w:left w:val="nil"/>
                                    <w:bottom w:val="single" w:sz="4" w:space="0" w:color="auto"/>
                                    <w:right w:val="nil"/>
                                  </w:tcBorders>
                                  <w:shd w:val="clear" w:color="auto" w:fill="auto"/>
                                  <w:noWrap/>
                                  <w:vAlign w:val="bottom"/>
                                  <w:hideMark/>
                                </w:tcPr>
                                <w:p w14:paraId="57ADBD00"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2" w:type="dxa"/>
                                  <w:tcBorders>
                                    <w:top w:val="nil"/>
                                    <w:left w:val="nil"/>
                                    <w:bottom w:val="single" w:sz="4" w:space="0" w:color="auto"/>
                                    <w:right w:val="single" w:sz="4" w:space="0" w:color="auto"/>
                                  </w:tcBorders>
                                  <w:shd w:val="clear" w:color="auto" w:fill="auto"/>
                                  <w:noWrap/>
                                  <w:vAlign w:val="bottom"/>
                                  <w:hideMark/>
                                </w:tcPr>
                                <w:p w14:paraId="3F389546"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1" w:type="dxa"/>
                                  <w:tcBorders>
                                    <w:top w:val="nil"/>
                                    <w:left w:val="nil"/>
                                    <w:bottom w:val="single" w:sz="4" w:space="0" w:color="auto"/>
                                    <w:right w:val="nil"/>
                                  </w:tcBorders>
                                  <w:shd w:val="clear" w:color="auto" w:fill="auto"/>
                                  <w:noWrap/>
                                  <w:vAlign w:val="bottom"/>
                                  <w:hideMark/>
                                </w:tcPr>
                                <w:p w14:paraId="78C363F6"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7ADEC3C8"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FjTAL</w:t>
                                  </w:r>
                                </w:p>
                              </w:tc>
                              <w:tc>
                                <w:tcPr>
                                  <w:tcW w:w="891" w:type="dxa"/>
                                  <w:tcBorders>
                                    <w:top w:val="nil"/>
                                    <w:left w:val="nil"/>
                                    <w:bottom w:val="single" w:sz="4" w:space="0" w:color="auto"/>
                                    <w:right w:val="nil"/>
                                  </w:tcBorders>
                                  <w:shd w:val="clear" w:color="auto" w:fill="auto"/>
                                  <w:noWrap/>
                                  <w:vAlign w:val="bottom"/>
                                  <w:hideMark/>
                                </w:tcPr>
                                <w:p w14:paraId="4F09D3C1"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470D75F2"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1" w:type="dxa"/>
                                  <w:tcBorders>
                                    <w:top w:val="nil"/>
                                    <w:left w:val="nil"/>
                                    <w:bottom w:val="single" w:sz="4" w:space="0" w:color="auto"/>
                                    <w:right w:val="nil"/>
                                  </w:tcBorders>
                                  <w:shd w:val="clear" w:color="auto" w:fill="auto"/>
                                  <w:noWrap/>
                                  <w:vAlign w:val="bottom"/>
                                  <w:hideMark/>
                                </w:tcPr>
                                <w:p w14:paraId="6A728ECB"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47DCDF5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1" w:type="dxa"/>
                                  <w:tcBorders>
                                    <w:top w:val="nil"/>
                                    <w:left w:val="nil"/>
                                    <w:bottom w:val="single" w:sz="4" w:space="0" w:color="auto"/>
                                    <w:right w:val="nil"/>
                                  </w:tcBorders>
                                  <w:shd w:val="clear" w:color="auto" w:fill="auto"/>
                                  <w:noWrap/>
                                  <w:vAlign w:val="bottom"/>
                                  <w:hideMark/>
                                </w:tcPr>
                                <w:p w14:paraId="7F7094B2"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single" w:sz="4" w:space="0" w:color="auto"/>
                                  </w:tcBorders>
                                  <w:shd w:val="clear" w:color="auto" w:fill="auto"/>
                                  <w:noWrap/>
                                  <w:vAlign w:val="bottom"/>
                                  <w:hideMark/>
                                </w:tcPr>
                                <w:p w14:paraId="1D05622F"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PhCHI</w:t>
                                  </w:r>
                                </w:p>
                              </w:tc>
                              <w:tc>
                                <w:tcPr>
                                  <w:tcW w:w="1163" w:type="dxa"/>
                                  <w:tcBorders>
                                    <w:top w:val="nil"/>
                                    <w:left w:val="nil"/>
                                    <w:bottom w:val="single" w:sz="4" w:space="0" w:color="auto"/>
                                    <w:right w:val="nil"/>
                                  </w:tcBorders>
                                  <w:shd w:val="clear" w:color="auto" w:fill="auto"/>
                                  <w:noWrap/>
                                  <w:vAlign w:val="bottom"/>
                                  <w:hideMark/>
                                </w:tcPr>
                                <w:p w14:paraId="72945FBE"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9" w:type="dxa"/>
                                  <w:tcBorders>
                                    <w:top w:val="nil"/>
                                    <w:left w:val="nil"/>
                                    <w:bottom w:val="single" w:sz="4" w:space="0" w:color="auto"/>
                                    <w:right w:val="nil"/>
                                  </w:tcBorders>
                                  <w:vAlign w:val="bottom"/>
                                </w:tcPr>
                                <w:p w14:paraId="4129DE7B" w14:textId="77777777" w:rsidR="001D7B86" w:rsidRPr="000B2657" w:rsidRDefault="001D7B86" w:rsidP="00C37DDE">
                                  <w:pPr>
                                    <w:spacing w:after="0" w:line="240" w:lineRule="auto"/>
                                    <w:rPr>
                                      <w:rFonts w:eastAsia="Times New Roman" w:cs="Times New Roman"/>
                                      <w:color w:val="000000"/>
                                      <w:sz w:val="20"/>
                                      <w:szCs w:val="20"/>
                                    </w:rPr>
                                  </w:pPr>
                                </w:p>
                              </w:tc>
                            </w:tr>
                            <w:tr w:rsidR="001D7B86" w:rsidRPr="000B2657" w14:paraId="273BE4E8" w14:textId="77777777" w:rsidTr="00685CAC">
                              <w:trPr>
                                <w:trHeight w:val="285"/>
                              </w:trPr>
                              <w:tc>
                                <w:tcPr>
                                  <w:tcW w:w="968" w:type="dxa"/>
                                  <w:tcBorders>
                                    <w:top w:val="nil"/>
                                    <w:left w:val="nil"/>
                                    <w:bottom w:val="nil"/>
                                    <w:right w:val="nil"/>
                                  </w:tcBorders>
                                  <w:shd w:val="clear" w:color="auto" w:fill="auto"/>
                                  <w:noWrap/>
                                  <w:vAlign w:val="bottom"/>
                                  <w:hideMark/>
                                </w:tcPr>
                                <w:p w14:paraId="4D1BF18F"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195</w:t>
                                  </w:r>
                                </w:p>
                              </w:tc>
                              <w:tc>
                                <w:tcPr>
                                  <w:tcW w:w="1162" w:type="dxa"/>
                                  <w:tcBorders>
                                    <w:top w:val="nil"/>
                                    <w:left w:val="nil"/>
                                    <w:bottom w:val="nil"/>
                                    <w:right w:val="single" w:sz="4" w:space="0" w:color="auto"/>
                                  </w:tcBorders>
                                  <w:shd w:val="clear" w:color="auto" w:fill="auto"/>
                                  <w:noWrap/>
                                  <w:vAlign w:val="bottom"/>
                                  <w:hideMark/>
                                </w:tcPr>
                                <w:p w14:paraId="440EEC2A"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1" w:type="dxa"/>
                                  <w:tcBorders>
                                    <w:top w:val="nil"/>
                                    <w:left w:val="nil"/>
                                    <w:bottom w:val="nil"/>
                                    <w:right w:val="nil"/>
                                  </w:tcBorders>
                                  <w:shd w:val="clear" w:color="auto" w:fill="auto"/>
                                  <w:noWrap/>
                                  <w:vAlign w:val="bottom"/>
                                  <w:hideMark/>
                                </w:tcPr>
                                <w:p w14:paraId="0B86F2B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5" w:type="dxa"/>
                                  <w:tcBorders>
                                    <w:top w:val="nil"/>
                                    <w:left w:val="nil"/>
                                    <w:bottom w:val="nil"/>
                                    <w:right w:val="nil"/>
                                  </w:tcBorders>
                                  <w:shd w:val="clear" w:color="auto" w:fill="auto"/>
                                  <w:noWrap/>
                                  <w:vAlign w:val="bottom"/>
                                  <w:hideMark/>
                                </w:tcPr>
                                <w:p w14:paraId="5319CF5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2034F2D0"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B2</w:t>
                                  </w:r>
                                </w:p>
                              </w:tc>
                              <w:tc>
                                <w:tcPr>
                                  <w:tcW w:w="1045" w:type="dxa"/>
                                  <w:tcBorders>
                                    <w:top w:val="nil"/>
                                    <w:left w:val="nil"/>
                                    <w:bottom w:val="nil"/>
                                    <w:right w:val="nil"/>
                                  </w:tcBorders>
                                  <w:shd w:val="clear" w:color="auto" w:fill="auto"/>
                                  <w:noWrap/>
                                  <w:vAlign w:val="bottom"/>
                                  <w:hideMark/>
                                </w:tcPr>
                                <w:p w14:paraId="2A53C8B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6B48D6D2"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B5</w:t>
                                  </w:r>
                                </w:p>
                              </w:tc>
                              <w:tc>
                                <w:tcPr>
                                  <w:tcW w:w="1045" w:type="dxa"/>
                                  <w:tcBorders>
                                    <w:top w:val="nil"/>
                                    <w:left w:val="nil"/>
                                    <w:bottom w:val="nil"/>
                                    <w:right w:val="nil"/>
                                  </w:tcBorders>
                                  <w:shd w:val="clear" w:color="auto" w:fill="auto"/>
                                  <w:noWrap/>
                                  <w:vAlign w:val="bottom"/>
                                  <w:hideMark/>
                                </w:tcPr>
                                <w:p w14:paraId="64662029"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3CECB80F"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5" w:type="dxa"/>
                                  <w:tcBorders>
                                    <w:top w:val="nil"/>
                                    <w:left w:val="nil"/>
                                    <w:bottom w:val="nil"/>
                                    <w:right w:val="single" w:sz="4" w:space="0" w:color="auto"/>
                                  </w:tcBorders>
                                  <w:shd w:val="clear" w:color="auto" w:fill="auto"/>
                                  <w:noWrap/>
                                  <w:vAlign w:val="bottom"/>
                                  <w:hideMark/>
                                </w:tcPr>
                                <w:p w14:paraId="605DF841"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3" w:type="dxa"/>
                                  <w:tcBorders>
                                    <w:top w:val="nil"/>
                                    <w:left w:val="nil"/>
                                    <w:bottom w:val="nil"/>
                                    <w:right w:val="nil"/>
                                  </w:tcBorders>
                                  <w:shd w:val="clear" w:color="auto" w:fill="auto"/>
                                  <w:noWrap/>
                                  <w:vAlign w:val="bottom"/>
                                  <w:hideMark/>
                                </w:tcPr>
                                <w:p w14:paraId="1009C988" w14:textId="32DEF42D"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15.7</w:t>
                                  </w:r>
                                </w:p>
                              </w:tc>
                              <w:tc>
                                <w:tcPr>
                                  <w:tcW w:w="1549" w:type="dxa"/>
                                  <w:tcBorders>
                                    <w:top w:val="nil"/>
                                    <w:left w:val="nil"/>
                                    <w:bottom w:val="nil"/>
                                    <w:right w:val="nil"/>
                                  </w:tcBorders>
                                  <w:vAlign w:val="bottom"/>
                                </w:tcPr>
                                <w:p w14:paraId="628519CE" w14:textId="22174413" w:rsidR="001D7B86" w:rsidRPr="000B2657" w:rsidRDefault="001D7B86" w:rsidP="000A0266">
                                  <w:pPr>
                                    <w:spacing w:after="0" w:line="240" w:lineRule="auto"/>
                                    <w:jc w:val="right"/>
                                    <w:rPr>
                                      <w:rFonts w:eastAsia="Times New Roman" w:cs="Times New Roman"/>
                                      <w:color w:val="000000"/>
                                      <w:sz w:val="20"/>
                                      <w:szCs w:val="20"/>
                                    </w:rPr>
                                  </w:pPr>
                                  <w:r>
                                    <w:rPr>
                                      <w:rFonts w:eastAsia="Times New Roman" w:cs="Times New Roman"/>
                                      <w:color w:val="000000"/>
                                      <w:sz w:val="20"/>
                                      <w:szCs w:val="20"/>
                                    </w:rPr>
                                    <w:t>1524</w:t>
                                  </w:r>
                                </w:p>
                              </w:tc>
                            </w:tr>
                            <w:tr w:rsidR="001D7B86" w:rsidRPr="000B2657" w14:paraId="45F6C296" w14:textId="77777777" w:rsidTr="00685CAC">
                              <w:trPr>
                                <w:trHeight w:val="285"/>
                              </w:trPr>
                              <w:tc>
                                <w:tcPr>
                                  <w:tcW w:w="968" w:type="dxa"/>
                                  <w:tcBorders>
                                    <w:top w:val="nil"/>
                                    <w:left w:val="nil"/>
                                    <w:bottom w:val="single" w:sz="4" w:space="0" w:color="auto"/>
                                    <w:right w:val="nil"/>
                                  </w:tcBorders>
                                  <w:shd w:val="clear" w:color="auto" w:fill="auto"/>
                                  <w:noWrap/>
                                  <w:vAlign w:val="bottom"/>
                                  <w:hideMark/>
                                </w:tcPr>
                                <w:p w14:paraId="3FC94F6E"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2" w:type="dxa"/>
                                  <w:tcBorders>
                                    <w:top w:val="nil"/>
                                    <w:left w:val="nil"/>
                                    <w:bottom w:val="single" w:sz="4" w:space="0" w:color="auto"/>
                                    <w:right w:val="single" w:sz="4" w:space="0" w:color="auto"/>
                                  </w:tcBorders>
                                  <w:shd w:val="clear" w:color="auto" w:fill="auto"/>
                                  <w:noWrap/>
                                  <w:vAlign w:val="bottom"/>
                                  <w:hideMark/>
                                </w:tcPr>
                                <w:p w14:paraId="28F8FCD0"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1" w:type="dxa"/>
                                  <w:tcBorders>
                                    <w:top w:val="nil"/>
                                    <w:left w:val="nil"/>
                                    <w:bottom w:val="single" w:sz="4" w:space="0" w:color="auto"/>
                                    <w:right w:val="nil"/>
                                  </w:tcBorders>
                                  <w:shd w:val="clear" w:color="auto" w:fill="auto"/>
                                  <w:noWrap/>
                                  <w:vAlign w:val="bottom"/>
                                  <w:hideMark/>
                                </w:tcPr>
                                <w:p w14:paraId="730786D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02CCA054"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FjTAL</w:t>
                                  </w:r>
                                </w:p>
                              </w:tc>
                              <w:tc>
                                <w:tcPr>
                                  <w:tcW w:w="891" w:type="dxa"/>
                                  <w:tcBorders>
                                    <w:top w:val="nil"/>
                                    <w:left w:val="nil"/>
                                    <w:bottom w:val="single" w:sz="4" w:space="0" w:color="auto"/>
                                    <w:right w:val="nil"/>
                                  </w:tcBorders>
                                  <w:shd w:val="clear" w:color="auto" w:fill="auto"/>
                                  <w:noWrap/>
                                  <w:vAlign w:val="bottom"/>
                                  <w:hideMark/>
                                </w:tcPr>
                                <w:p w14:paraId="7F2F6F3C"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59CB3DE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1" w:type="dxa"/>
                                  <w:tcBorders>
                                    <w:top w:val="nil"/>
                                    <w:left w:val="nil"/>
                                    <w:bottom w:val="single" w:sz="4" w:space="0" w:color="auto"/>
                                    <w:right w:val="nil"/>
                                  </w:tcBorders>
                                  <w:shd w:val="clear" w:color="auto" w:fill="auto"/>
                                  <w:noWrap/>
                                  <w:vAlign w:val="bottom"/>
                                  <w:hideMark/>
                                </w:tcPr>
                                <w:p w14:paraId="651256BA"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0B9603E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1" w:type="dxa"/>
                                  <w:tcBorders>
                                    <w:top w:val="nil"/>
                                    <w:left w:val="nil"/>
                                    <w:bottom w:val="single" w:sz="4" w:space="0" w:color="auto"/>
                                    <w:right w:val="nil"/>
                                  </w:tcBorders>
                                  <w:shd w:val="clear" w:color="auto" w:fill="auto"/>
                                  <w:noWrap/>
                                  <w:vAlign w:val="bottom"/>
                                  <w:hideMark/>
                                </w:tcPr>
                                <w:p w14:paraId="15215339"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single" w:sz="4" w:space="0" w:color="auto"/>
                                  </w:tcBorders>
                                  <w:shd w:val="clear" w:color="auto" w:fill="auto"/>
                                  <w:noWrap/>
                                  <w:vAlign w:val="bottom"/>
                                  <w:hideMark/>
                                </w:tcPr>
                                <w:p w14:paraId="3A82670E"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3" w:type="dxa"/>
                                  <w:tcBorders>
                                    <w:top w:val="nil"/>
                                    <w:left w:val="nil"/>
                                    <w:bottom w:val="single" w:sz="4" w:space="0" w:color="auto"/>
                                    <w:right w:val="nil"/>
                                  </w:tcBorders>
                                  <w:shd w:val="clear" w:color="auto" w:fill="auto"/>
                                  <w:noWrap/>
                                  <w:vAlign w:val="bottom"/>
                                  <w:hideMark/>
                                </w:tcPr>
                                <w:p w14:paraId="37B86A84"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9" w:type="dxa"/>
                                  <w:tcBorders>
                                    <w:top w:val="nil"/>
                                    <w:left w:val="nil"/>
                                    <w:bottom w:val="single" w:sz="4" w:space="0" w:color="auto"/>
                                    <w:right w:val="nil"/>
                                  </w:tcBorders>
                                  <w:vAlign w:val="bottom"/>
                                </w:tcPr>
                                <w:p w14:paraId="38DB090B" w14:textId="77777777" w:rsidR="001D7B86" w:rsidRPr="000B2657" w:rsidRDefault="001D7B86" w:rsidP="00C37DDE">
                                  <w:pPr>
                                    <w:spacing w:after="0" w:line="240" w:lineRule="auto"/>
                                    <w:rPr>
                                      <w:rFonts w:eastAsia="Times New Roman" w:cs="Times New Roman"/>
                                      <w:color w:val="000000"/>
                                      <w:sz w:val="20"/>
                                      <w:szCs w:val="20"/>
                                    </w:rPr>
                                  </w:pPr>
                                </w:p>
                              </w:tc>
                            </w:tr>
                            <w:tr w:rsidR="001D7B86" w:rsidRPr="000B2657" w14:paraId="59EF24F3" w14:textId="77777777" w:rsidTr="00685CAC">
                              <w:trPr>
                                <w:trHeight w:val="285"/>
                              </w:trPr>
                              <w:tc>
                                <w:tcPr>
                                  <w:tcW w:w="968" w:type="dxa"/>
                                  <w:tcBorders>
                                    <w:top w:val="nil"/>
                                    <w:left w:val="nil"/>
                                    <w:bottom w:val="nil"/>
                                    <w:right w:val="nil"/>
                                  </w:tcBorders>
                                  <w:shd w:val="clear" w:color="auto" w:fill="auto"/>
                                  <w:noWrap/>
                                  <w:vAlign w:val="bottom"/>
                                  <w:hideMark/>
                                </w:tcPr>
                                <w:p w14:paraId="2693DB4C"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32</w:t>
                                  </w:r>
                                </w:p>
                              </w:tc>
                              <w:tc>
                                <w:tcPr>
                                  <w:tcW w:w="1162" w:type="dxa"/>
                                  <w:tcBorders>
                                    <w:top w:val="nil"/>
                                    <w:left w:val="nil"/>
                                    <w:bottom w:val="nil"/>
                                    <w:right w:val="single" w:sz="4" w:space="0" w:color="auto"/>
                                  </w:tcBorders>
                                  <w:shd w:val="clear" w:color="auto" w:fill="auto"/>
                                  <w:noWrap/>
                                  <w:vAlign w:val="bottom"/>
                                  <w:hideMark/>
                                </w:tcPr>
                                <w:p w14:paraId="1150AE2E"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1" w:type="dxa"/>
                                  <w:tcBorders>
                                    <w:top w:val="nil"/>
                                    <w:left w:val="nil"/>
                                    <w:bottom w:val="nil"/>
                                    <w:right w:val="nil"/>
                                  </w:tcBorders>
                                  <w:shd w:val="clear" w:color="auto" w:fill="auto"/>
                                  <w:noWrap/>
                                  <w:vAlign w:val="bottom"/>
                                  <w:hideMark/>
                                </w:tcPr>
                                <w:p w14:paraId="5F36DDB2"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5" w:type="dxa"/>
                                  <w:tcBorders>
                                    <w:top w:val="nil"/>
                                    <w:left w:val="nil"/>
                                    <w:bottom w:val="nil"/>
                                    <w:right w:val="nil"/>
                                  </w:tcBorders>
                                  <w:shd w:val="clear" w:color="auto" w:fill="auto"/>
                                  <w:noWrap/>
                                  <w:vAlign w:val="bottom"/>
                                  <w:hideMark/>
                                </w:tcPr>
                                <w:p w14:paraId="56E3DE56"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7ED57FE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w:t>
                                  </w:r>
                                </w:p>
                              </w:tc>
                              <w:tc>
                                <w:tcPr>
                                  <w:tcW w:w="1045" w:type="dxa"/>
                                  <w:tcBorders>
                                    <w:top w:val="nil"/>
                                    <w:left w:val="nil"/>
                                    <w:bottom w:val="nil"/>
                                    <w:right w:val="nil"/>
                                  </w:tcBorders>
                                  <w:shd w:val="clear" w:color="auto" w:fill="auto"/>
                                  <w:noWrap/>
                                  <w:vAlign w:val="bottom"/>
                                  <w:hideMark/>
                                </w:tcPr>
                                <w:p w14:paraId="5F999C82"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23161958"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B9</w:t>
                                  </w:r>
                                </w:p>
                              </w:tc>
                              <w:tc>
                                <w:tcPr>
                                  <w:tcW w:w="1045" w:type="dxa"/>
                                  <w:tcBorders>
                                    <w:top w:val="nil"/>
                                    <w:left w:val="nil"/>
                                    <w:bottom w:val="nil"/>
                                    <w:right w:val="nil"/>
                                  </w:tcBorders>
                                  <w:shd w:val="clear" w:color="auto" w:fill="auto"/>
                                  <w:noWrap/>
                                  <w:vAlign w:val="bottom"/>
                                  <w:hideMark/>
                                </w:tcPr>
                                <w:p w14:paraId="21D710F3"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52B1F4CC"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B8</w:t>
                                  </w:r>
                                </w:p>
                              </w:tc>
                              <w:tc>
                                <w:tcPr>
                                  <w:tcW w:w="1045" w:type="dxa"/>
                                  <w:tcBorders>
                                    <w:top w:val="nil"/>
                                    <w:left w:val="nil"/>
                                    <w:bottom w:val="nil"/>
                                    <w:right w:val="single" w:sz="4" w:space="0" w:color="auto"/>
                                  </w:tcBorders>
                                  <w:shd w:val="clear" w:color="auto" w:fill="auto"/>
                                  <w:noWrap/>
                                  <w:vAlign w:val="bottom"/>
                                  <w:hideMark/>
                                </w:tcPr>
                                <w:p w14:paraId="10090AA2"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3" w:type="dxa"/>
                                  <w:tcBorders>
                                    <w:top w:val="nil"/>
                                    <w:left w:val="nil"/>
                                    <w:bottom w:val="nil"/>
                                    <w:right w:val="nil"/>
                                  </w:tcBorders>
                                  <w:shd w:val="clear" w:color="auto" w:fill="auto"/>
                                  <w:noWrap/>
                                  <w:vAlign w:val="bottom"/>
                                  <w:hideMark/>
                                </w:tcPr>
                                <w:p w14:paraId="45E99822" w14:textId="6F6FC091"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15.6</w:t>
                                  </w:r>
                                </w:p>
                              </w:tc>
                              <w:tc>
                                <w:tcPr>
                                  <w:tcW w:w="1549" w:type="dxa"/>
                                  <w:tcBorders>
                                    <w:top w:val="nil"/>
                                    <w:left w:val="nil"/>
                                    <w:bottom w:val="nil"/>
                                    <w:right w:val="nil"/>
                                  </w:tcBorders>
                                  <w:vAlign w:val="bottom"/>
                                </w:tcPr>
                                <w:p w14:paraId="2D7E1B6E" w14:textId="090DB00B"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945</w:t>
                                  </w:r>
                                </w:p>
                              </w:tc>
                            </w:tr>
                            <w:tr w:rsidR="001D7B86" w:rsidRPr="000B2657" w14:paraId="2713D290" w14:textId="77777777" w:rsidTr="00685CAC">
                              <w:trPr>
                                <w:trHeight w:val="285"/>
                              </w:trPr>
                              <w:tc>
                                <w:tcPr>
                                  <w:tcW w:w="968" w:type="dxa"/>
                                  <w:tcBorders>
                                    <w:top w:val="nil"/>
                                    <w:left w:val="nil"/>
                                    <w:bottom w:val="single" w:sz="4" w:space="0" w:color="auto"/>
                                    <w:right w:val="nil"/>
                                  </w:tcBorders>
                                  <w:shd w:val="clear" w:color="auto" w:fill="auto"/>
                                  <w:noWrap/>
                                  <w:vAlign w:val="bottom"/>
                                  <w:hideMark/>
                                </w:tcPr>
                                <w:p w14:paraId="46695DE3"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2" w:type="dxa"/>
                                  <w:tcBorders>
                                    <w:top w:val="nil"/>
                                    <w:left w:val="nil"/>
                                    <w:bottom w:val="single" w:sz="4" w:space="0" w:color="auto"/>
                                    <w:right w:val="single" w:sz="4" w:space="0" w:color="auto"/>
                                  </w:tcBorders>
                                  <w:shd w:val="clear" w:color="auto" w:fill="auto"/>
                                  <w:noWrap/>
                                  <w:vAlign w:val="bottom"/>
                                  <w:hideMark/>
                                </w:tcPr>
                                <w:p w14:paraId="53439E9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1" w:type="dxa"/>
                                  <w:tcBorders>
                                    <w:top w:val="nil"/>
                                    <w:left w:val="nil"/>
                                    <w:bottom w:val="single" w:sz="4" w:space="0" w:color="auto"/>
                                    <w:right w:val="nil"/>
                                  </w:tcBorders>
                                  <w:shd w:val="clear" w:color="auto" w:fill="auto"/>
                                  <w:noWrap/>
                                  <w:vAlign w:val="bottom"/>
                                  <w:hideMark/>
                                </w:tcPr>
                                <w:p w14:paraId="6428BC02"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09C183C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FjTAL</w:t>
                                  </w:r>
                                </w:p>
                              </w:tc>
                              <w:tc>
                                <w:tcPr>
                                  <w:tcW w:w="891" w:type="dxa"/>
                                  <w:tcBorders>
                                    <w:top w:val="nil"/>
                                    <w:left w:val="nil"/>
                                    <w:bottom w:val="single" w:sz="4" w:space="0" w:color="auto"/>
                                    <w:right w:val="nil"/>
                                  </w:tcBorders>
                                  <w:shd w:val="clear" w:color="auto" w:fill="auto"/>
                                  <w:noWrap/>
                                  <w:vAlign w:val="bottom"/>
                                  <w:hideMark/>
                                </w:tcPr>
                                <w:p w14:paraId="5FEA189A"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32BEB093"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1" w:type="dxa"/>
                                  <w:tcBorders>
                                    <w:top w:val="nil"/>
                                    <w:left w:val="nil"/>
                                    <w:bottom w:val="single" w:sz="4" w:space="0" w:color="auto"/>
                                    <w:right w:val="nil"/>
                                  </w:tcBorders>
                                  <w:shd w:val="clear" w:color="auto" w:fill="auto"/>
                                  <w:noWrap/>
                                  <w:vAlign w:val="bottom"/>
                                  <w:hideMark/>
                                </w:tcPr>
                                <w:p w14:paraId="5888CF11"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137CACF3"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1" w:type="dxa"/>
                                  <w:tcBorders>
                                    <w:top w:val="nil"/>
                                    <w:left w:val="nil"/>
                                    <w:bottom w:val="single" w:sz="4" w:space="0" w:color="auto"/>
                                    <w:right w:val="nil"/>
                                  </w:tcBorders>
                                  <w:shd w:val="clear" w:color="auto" w:fill="auto"/>
                                  <w:noWrap/>
                                  <w:vAlign w:val="bottom"/>
                                  <w:hideMark/>
                                </w:tcPr>
                                <w:p w14:paraId="31039DBA"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single" w:sz="4" w:space="0" w:color="auto"/>
                                  </w:tcBorders>
                                  <w:shd w:val="clear" w:color="auto" w:fill="auto"/>
                                  <w:noWrap/>
                                  <w:vAlign w:val="bottom"/>
                                  <w:hideMark/>
                                </w:tcPr>
                                <w:p w14:paraId="72C6ABEE"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PhCHI</w:t>
                                  </w:r>
                                </w:p>
                              </w:tc>
                              <w:tc>
                                <w:tcPr>
                                  <w:tcW w:w="1163" w:type="dxa"/>
                                  <w:tcBorders>
                                    <w:top w:val="nil"/>
                                    <w:left w:val="nil"/>
                                    <w:bottom w:val="single" w:sz="4" w:space="0" w:color="auto"/>
                                    <w:right w:val="nil"/>
                                  </w:tcBorders>
                                  <w:shd w:val="clear" w:color="auto" w:fill="auto"/>
                                  <w:noWrap/>
                                  <w:vAlign w:val="bottom"/>
                                  <w:hideMark/>
                                </w:tcPr>
                                <w:p w14:paraId="4ABEAE9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9" w:type="dxa"/>
                                  <w:tcBorders>
                                    <w:top w:val="nil"/>
                                    <w:left w:val="nil"/>
                                    <w:bottom w:val="single" w:sz="4" w:space="0" w:color="auto"/>
                                    <w:right w:val="nil"/>
                                  </w:tcBorders>
                                  <w:vAlign w:val="bottom"/>
                                </w:tcPr>
                                <w:p w14:paraId="103D9F45" w14:textId="77777777" w:rsidR="001D7B86" w:rsidRPr="000B2657" w:rsidRDefault="001D7B86" w:rsidP="00C37DDE">
                                  <w:pPr>
                                    <w:spacing w:after="0" w:line="240" w:lineRule="auto"/>
                                    <w:rPr>
                                      <w:rFonts w:eastAsia="Times New Roman" w:cs="Times New Roman"/>
                                      <w:color w:val="000000"/>
                                      <w:sz w:val="20"/>
                                      <w:szCs w:val="20"/>
                                    </w:rPr>
                                  </w:pPr>
                                </w:p>
                              </w:tc>
                            </w:tr>
                            <w:tr w:rsidR="001D7B86" w:rsidRPr="000B2657" w14:paraId="04A74893" w14:textId="77777777" w:rsidTr="00685CAC">
                              <w:trPr>
                                <w:trHeight w:val="285"/>
                              </w:trPr>
                              <w:tc>
                                <w:tcPr>
                                  <w:tcW w:w="968" w:type="dxa"/>
                                  <w:tcBorders>
                                    <w:top w:val="nil"/>
                                    <w:left w:val="nil"/>
                                    <w:bottom w:val="nil"/>
                                    <w:right w:val="nil"/>
                                  </w:tcBorders>
                                  <w:shd w:val="clear" w:color="auto" w:fill="auto"/>
                                  <w:noWrap/>
                                  <w:vAlign w:val="bottom"/>
                                  <w:hideMark/>
                                </w:tcPr>
                                <w:p w14:paraId="3E81B681"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70</w:t>
                                  </w:r>
                                </w:p>
                              </w:tc>
                              <w:tc>
                                <w:tcPr>
                                  <w:tcW w:w="1162" w:type="dxa"/>
                                  <w:tcBorders>
                                    <w:top w:val="nil"/>
                                    <w:left w:val="nil"/>
                                    <w:bottom w:val="nil"/>
                                    <w:right w:val="single" w:sz="4" w:space="0" w:color="auto"/>
                                  </w:tcBorders>
                                  <w:shd w:val="clear" w:color="auto" w:fill="auto"/>
                                  <w:noWrap/>
                                  <w:vAlign w:val="bottom"/>
                                  <w:hideMark/>
                                </w:tcPr>
                                <w:p w14:paraId="114344B0"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1" w:type="dxa"/>
                                  <w:tcBorders>
                                    <w:top w:val="nil"/>
                                    <w:left w:val="nil"/>
                                    <w:bottom w:val="nil"/>
                                    <w:right w:val="nil"/>
                                  </w:tcBorders>
                                  <w:shd w:val="clear" w:color="auto" w:fill="auto"/>
                                  <w:noWrap/>
                                  <w:vAlign w:val="bottom"/>
                                  <w:hideMark/>
                                </w:tcPr>
                                <w:p w14:paraId="5CAED4E6"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5" w:type="dxa"/>
                                  <w:tcBorders>
                                    <w:top w:val="nil"/>
                                    <w:left w:val="nil"/>
                                    <w:bottom w:val="nil"/>
                                    <w:right w:val="nil"/>
                                  </w:tcBorders>
                                  <w:shd w:val="clear" w:color="auto" w:fill="auto"/>
                                  <w:noWrap/>
                                  <w:vAlign w:val="bottom"/>
                                  <w:hideMark/>
                                </w:tcPr>
                                <w:p w14:paraId="3A2A67E7"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07E0D56C"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5" w:type="dxa"/>
                                  <w:tcBorders>
                                    <w:top w:val="nil"/>
                                    <w:left w:val="nil"/>
                                    <w:bottom w:val="nil"/>
                                    <w:right w:val="nil"/>
                                  </w:tcBorders>
                                  <w:shd w:val="clear" w:color="auto" w:fill="auto"/>
                                  <w:noWrap/>
                                  <w:vAlign w:val="bottom"/>
                                  <w:hideMark/>
                                </w:tcPr>
                                <w:p w14:paraId="5768552B"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589830A8"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5" w:type="dxa"/>
                                  <w:tcBorders>
                                    <w:top w:val="nil"/>
                                    <w:left w:val="nil"/>
                                    <w:bottom w:val="nil"/>
                                    <w:right w:val="nil"/>
                                  </w:tcBorders>
                                  <w:shd w:val="clear" w:color="auto" w:fill="auto"/>
                                  <w:noWrap/>
                                  <w:vAlign w:val="bottom"/>
                                  <w:hideMark/>
                                </w:tcPr>
                                <w:p w14:paraId="618F754C"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5793BD66"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5" w:type="dxa"/>
                                  <w:tcBorders>
                                    <w:top w:val="nil"/>
                                    <w:left w:val="nil"/>
                                    <w:bottom w:val="nil"/>
                                    <w:right w:val="single" w:sz="4" w:space="0" w:color="auto"/>
                                  </w:tcBorders>
                                  <w:shd w:val="clear" w:color="auto" w:fill="auto"/>
                                  <w:noWrap/>
                                  <w:vAlign w:val="bottom"/>
                                  <w:hideMark/>
                                </w:tcPr>
                                <w:p w14:paraId="59D5D542"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3" w:type="dxa"/>
                                  <w:tcBorders>
                                    <w:top w:val="nil"/>
                                    <w:left w:val="nil"/>
                                    <w:bottom w:val="nil"/>
                                    <w:right w:val="nil"/>
                                  </w:tcBorders>
                                  <w:shd w:val="clear" w:color="auto" w:fill="auto"/>
                                  <w:noWrap/>
                                  <w:vAlign w:val="bottom"/>
                                  <w:hideMark/>
                                </w:tcPr>
                                <w:p w14:paraId="7B6331B2" w14:textId="5AF79D50"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14.2</w:t>
                                  </w:r>
                                </w:p>
                              </w:tc>
                              <w:tc>
                                <w:tcPr>
                                  <w:tcW w:w="1549" w:type="dxa"/>
                                  <w:tcBorders>
                                    <w:top w:val="nil"/>
                                    <w:left w:val="nil"/>
                                    <w:bottom w:val="nil"/>
                                    <w:right w:val="nil"/>
                                  </w:tcBorders>
                                  <w:vAlign w:val="bottom"/>
                                </w:tcPr>
                                <w:p w14:paraId="27766902" w14:textId="15CD690E"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1715</w:t>
                                  </w:r>
                                </w:p>
                              </w:tc>
                            </w:tr>
                            <w:tr w:rsidR="001D7B86" w:rsidRPr="000B2657" w14:paraId="745FE986" w14:textId="77777777" w:rsidTr="00685CAC">
                              <w:trPr>
                                <w:trHeight w:val="285"/>
                              </w:trPr>
                              <w:tc>
                                <w:tcPr>
                                  <w:tcW w:w="968" w:type="dxa"/>
                                  <w:tcBorders>
                                    <w:top w:val="nil"/>
                                    <w:left w:val="nil"/>
                                    <w:bottom w:val="single" w:sz="4" w:space="0" w:color="auto"/>
                                    <w:right w:val="nil"/>
                                  </w:tcBorders>
                                  <w:shd w:val="clear" w:color="auto" w:fill="auto"/>
                                  <w:noWrap/>
                                  <w:vAlign w:val="bottom"/>
                                  <w:hideMark/>
                                </w:tcPr>
                                <w:p w14:paraId="2097D086"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2" w:type="dxa"/>
                                  <w:tcBorders>
                                    <w:top w:val="nil"/>
                                    <w:left w:val="nil"/>
                                    <w:bottom w:val="single" w:sz="4" w:space="0" w:color="auto"/>
                                    <w:right w:val="single" w:sz="4" w:space="0" w:color="auto"/>
                                  </w:tcBorders>
                                  <w:shd w:val="clear" w:color="auto" w:fill="auto"/>
                                  <w:noWrap/>
                                  <w:vAlign w:val="bottom"/>
                                  <w:hideMark/>
                                </w:tcPr>
                                <w:p w14:paraId="7B276317"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1" w:type="dxa"/>
                                  <w:tcBorders>
                                    <w:top w:val="nil"/>
                                    <w:left w:val="nil"/>
                                    <w:bottom w:val="single" w:sz="4" w:space="0" w:color="auto"/>
                                    <w:right w:val="nil"/>
                                  </w:tcBorders>
                                  <w:shd w:val="clear" w:color="auto" w:fill="auto"/>
                                  <w:noWrap/>
                                  <w:vAlign w:val="bottom"/>
                                  <w:hideMark/>
                                </w:tcPr>
                                <w:p w14:paraId="31117553"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05CEB052"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FjTAL</w:t>
                                  </w:r>
                                </w:p>
                              </w:tc>
                              <w:tc>
                                <w:tcPr>
                                  <w:tcW w:w="891" w:type="dxa"/>
                                  <w:tcBorders>
                                    <w:top w:val="nil"/>
                                    <w:left w:val="nil"/>
                                    <w:bottom w:val="single" w:sz="4" w:space="0" w:color="auto"/>
                                    <w:right w:val="nil"/>
                                  </w:tcBorders>
                                  <w:shd w:val="clear" w:color="auto" w:fill="auto"/>
                                  <w:noWrap/>
                                  <w:vAlign w:val="bottom"/>
                                  <w:hideMark/>
                                </w:tcPr>
                                <w:p w14:paraId="654EF1FC"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20A6333B"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1" w:type="dxa"/>
                                  <w:tcBorders>
                                    <w:top w:val="nil"/>
                                    <w:left w:val="nil"/>
                                    <w:bottom w:val="single" w:sz="4" w:space="0" w:color="auto"/>
                                    <w:right w:val="nil"/>
                                  </w:tcBorders>
                                  <w:shd w:val="clear" w:color="auto" w:fill="auto"/>
                                  <w:noWrap/>
                                  <w:vAlign w:val="bottom"/>
                                  <w:hideMark/>
                                </w:tcPr>
                                <w:p w14:paraId="23081A61"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08E8BAB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1" w:type="dxa"/>
                                  <w:tcBorders>
                                    <w:top w:val="nil"/>
                                    <w:left w:val="nil"/>
                                    <w:bottom w:val="single" w:sz="4" w:space="0" w:color="auto"/>
                                    <w:right w:val="nil"/>
                                  </w:tcBorders>
                                  <w:shd w:val="clear" w:color="auto" w:fill="auto"/>
                                  <w:noWrap/>
                                  <w:vAlign w:val="bottom"/>
                                  <w:hideMark/>
                                </w:tcPr>
                                <w:p w14:paraId="634F5F7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single" w:sz="4" w:space="0" w:color="auto"/>
                                  </w:tcBorders>
                                  <w:shd w:val="clear" w:color="auto" w:fill="auto"/>
                                  <w:noWrap/>
                                  <w:vAlign w:val="bottom"/>
                                  <w:hideMark/>
                                </w:tcPr>
                                <w:p w14:paraId="770E040F"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3" w:type="dxa"/>
                                  <w:tcBorders>
                                    <w:top w:val="nil"/>
                                    <w:left w:val="nil"/>
                                    <w:bottom w:val="single" w:sz="4" w:space="0" w:color="auto"/>
                                    <w:right w:val="nil"/>
                                  </w:tcBorders>
                                  <w:shd w:val="clear" w:color="auto" w:fill="auto"/>
                                  <w:noWrap/>
                                  <w:vAlign w:val="bottom"/>
                                  <w:hideMark/>
                                </w:tcPr>
                                <w:p w14:paraId="6FBEBD9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9" w:type="dxa"/>
                                  <w:tcBorders>
                                    <w:top w:val="nil"/>
                                    <w:left w:val="nil"/>
                                    <w:bottom w:val="single" w:sz="4" w:space="0" w:color="auto"/>
                                    <w:right w:val="nil"/>
                                  </w:tcBorders>
                                  <w:vAlign w:val="bottom"/>
                                </w:tcPr>
                                <w:p w14:paraId="037D2E25" w14:textId="77777777" w:rsidR="001D7B86" w:rsidRPr="000B2657" w:rsidRDefault="001D7B86" w:rsidP="00C37DDE">
                                  <w:pPr>
                                    <w:spacing w:after="0" w:line="240" w:lineRule="auto"/>
                                    <w:rPr>
                                      <w:rFonts w:eastAsia="Times New Roman" w:cs="Times New Roman"/>
                                      <w:color w:val="000000"/>
                                      <w:sz w:val="20"/>
                                      <w:szCs w:val="20"/>
                                    </w:rPr>
                                  </w:pPr>
                                </w:p>
                              </w:tc>
                            </w:tr>
                            <w:tr w:rsidR="001D7B86" w:rsidRPr="000B2657" w14:paraId="3AD06A2D" w14:textId="77777777" w:rsidTr="00685CAC">
                              <w:trPr>
                                <w:trHeight w:val="285"/>
                              </w:trPr>
                              <w:tc>
                                <w:tcPr>
                                  <w:tcW w:w="968" w:type="dxa"/>
                                  <w:tcBorders>
                                    <w:top w:val="nil"/>
                                    <w:left w:val="nil"/>
                                    <w:bottom w:val="nil"/>
                                    <w:right w:val="nil"/>
                                  </w:tcBorders>
                                  <w:shd w:val="clear" w:color="auto" w:fill="auto"/>
                                  <w:noWrap/>
                                  <w:vAlign w:val="bottom"/>
                                  <w:hideMark/>
                                </w:tcPr>
                                <w:p w14:paraId="1E8EC0B4"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232</w:t>
                                  </w:r>
                                </w:p>
                              </w:tc>
                              <w:tc>
                                <w:tcPr>
                                  <w:tcW w:w="1162" w:type="dxa"/>
                                  <w:tcBorders>
                                    <w:top w:val="nil"/>
                                    <w:left w:val="nil"/>
                                    <w:bottom w:val="nil"/>
                                    <w:right w:val="single" w:sz="4" w:space="0" w:color="auto"/>
                                  </w:tcBorders>
                                  <w:shd w:val="clear" w:color="auto" w:fill="auto"/>
                                  <w:noWrap/>
                                  <w:vAlign w:val="bottom"/>
                                  <w:hideMark/>
                                </w:tcPr>
                                <w:p w14:paraId="65837927"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1" w:type="dxa"/>
                                  <w:tcBorders>
                                    <w:top w:val="nil"/>
                                    <w:left w:val="nil"/>
                                    <w:bottom w:val="nil"/>
                                    <w:right w:val="nil"/>
                                  </w:tcBorders>
                                  <w:shd w:val="clear" w:color="auto" w:fill="auto"/>
                                  <w:noWrap/>
                                  <w:vAlign w:val="bottom"/>
                                  <w:hideMark/>
                                </w:tcPr>
                                <w:p w14:paraId="7FCBBD1B"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B7</w:t>
                                  </w:r>
                                </w:p>
                              </w:tc>
                              <w:tc>
                                <w:tcPr>
                                  <w:tcW w:w="1045" w:type="dxa"/>
                                  <w:tcBorders>
                                    <w:top w:val="nil"/>
                                    <w:left w:val="nil"/>
                                    <w:bottom w:val="nil"/>
                                    <w:right w:val="nil"/>
                                  </w:tcBorders>
                                  <w:shd w:val="clear" w:color="auto" w:fill="auto"/>
                                  <w:noWrap/>
                                  <w:vAlign w:val="bottom"/>
                                  <w:hideMark/>
                                </w:tcPr>
                                <w:p w14:paraId="4622C33F"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3EA92D44"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5" w:type="dxa"/>
                                  <w:tcBorders>
                                    <w:top w:val="nil"/>
                                    <w:left w:val="nil"/>
                                    <w:bottom w:val="nil"/>
                                    <w:right w:val="nil"/>
                                  </w:tcBorders>
                                  <w:shd w:val="clear" w:color="auto" w:fill="auto"/>
                                  <w:noWrap/>
                                  <w:vAlign w:val="bottom"/>
                                  <w:hideMark/>
                                </w:tcPr>
                                <w:p w14:paraId="7B3A5A53"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08A80D14"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B10</w:t>
                                  </w:r>
                                </w:p>
                              </w:tc>
                              <w:tc>
                                <w:tcPr>
                                  <w:tcW w:w="1045" w:type="dxa"/>
                                  <w:tcBorders>
                                    <w:top w:val="nil"/>
                                    <w:left w:val="nil"/>
                                    <w:bottom w:val="nil"/>
                                    <w:right w:val="nil"/>
                                  </w:tcBorders>
                                  <w:shd w:val="clear" w:color="auto" w:fill="auto"/>
                                  <w:noWrap/>
                                  <w:vAlign w:val="bottom"/>
                                  <w:hideMark/>
                                </w:tcPr>
                                <w:p w14:paraId="320A7389"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55FF1C3F"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B8</w:t>
                                  </w:r>
                                </w:p>
                              </w:tc>
                              <w:tc>
                                <w:tcPr>
                                  <w:tcW w:w="1045" w:type="dxa"/>
                                  <w:tcBorders>
                                    <w:top w:val="nil"/>
                                    <w:left w:val="nil"/>
                                    <w:bottom w:val="nil"/>
                                    <w:right w:val="single" w:sz="4" w:space="0" w:color="auto"/>
                                  </w:tcBorders>
                                  <w:shd w:val="clear" w:color="auto" w:fill="auto"/>
                                  <w:noWrap/>
                                  <w:vAlign w:val="bottom"/>
                                  <w:hideMark/>
                                </w:tcPr>
                                <w:p w14:paraId="36EB6FAF"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3" w:type="dxa"/>
                                  <w:tcBorders>
                                    <w:top w:val="nil"/>
                                    <w:left w:val="nil"/>
                                    <w:bottom w:val="nil"/>
                                    <w:right w:val="nil"/>
                                  </w:tcBorders>
                                  <w:shd w:val="clear" w:color="auto" w:fill="auto"/>
                                  <w:noWrap/>
                                  <w:vAlign w:val="bottom"/>
                                  <w:hideMark/>
                                </w:tcPr>
                                <w:p w14:paraId="01285B67" w14:textId="038878DC"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13.7</w:t>
                                  </w:r>
                                </w:p>
                              </w:tc>
                              <w:tc>
                                <w:tcPr>
                                  <w:tcW w:w="1549" w:type="dxa"/>
                                  <w:tcBorders>
                                    <w:top w:val="nil"/>
                                    <w:left w:val="nil"/>
                                    <w:bottom w:val="nil"/>
                                    <w:right w:val="nil"/>
                                  </w:tcBorders>
                                  <w:vAlign w:val="bottom"/>
                                </w:tcPr>
                                <w:p w14:paraId="04473532" w14:textId="413A4915"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1979</w:t>
                                  </w:r>
                                </w:p>
                              </w:tc>
                            </w:tr>
                            <w:tr w:rsidR="001D7B86" w:rsidRPr="000B2657" w14:paraId="69293BF4" w14:textId="77777777" w:rsidTr="00685CAC">
                              <w:trPr>
                                <w:trHeight w:val="285"/>
                              </w:trPr>
                              <w:tc>
                                <w:tcPr>
                                  <w:tcW w:w="968" w:type="dxa"/>
                                  <w:tcBorders>
                                    <w:top w:val="nil"/>
                                    <w:left w:val="nil"/>
                                    <w:bottom w:val="single" w:sz="4" w:space="0" w:color="auto"/>
                                    <w:right w:val="nil"/>
                                  </w:tcBorders>
                                  <w:shd w:val="clear" w:color="auto" w:fill="auto"/>
                                  <w:noWrap/>
                                  <w:vAlign w:val="bottom"/>
                                  <w:hideMark/>
                                </w:tcPr>
                                <w:p w14:paraId="6886095C"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2" w:type="dxa"/>
                                  <w:tcBorders>
                                    <w:top w:val="nil"/>
                                    <w:left w:val="nil"/>
                                    <w:bottom w:val="single" w:sz="4" w:space="0" w:color="auto"/>
                                    <w:right w:val="single" w:sz="4" w:space="0" w:color="auto"/>
                                  </w:tcBorders>
                                  <w:shd w:val="clear" w:color="auto" w:fill="auto"/>
                                  <w:noWrap/>
                                  <w:vAlign w:val="bottom"/>
                                  <w:hideMark/>
                                </w:tcPr>
                                <w:p w14:paraId="7921F42C"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1" w:type="dxa"/>
                                  <w:tcBorders>
                                    <w:top w:val="nil"/>
                                    <w:left w:val="nil"/>
                                    <w:bottom w:val="single" w:sz="4" w:space="0" w:color="auto"/>
                                    <w:right w:val="nil"/>
                                  </w:tcBorders>
                                  <w:shd w:val="clear" w:color="auto" w:fill="auto"/>
                                  <w:noWrap/>
                                  <w:vAlign w:val="bottom"/>
                                  <w:hideMark/>
                                </w:tcPr>
                                <w:p w14:paraId="26A12F73"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10A6252C"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FjTAL</w:t>
                                  </w:r>
                                </w:p>
                              </w:tc>
                              <w:tc>
                                <w:tcPr>
                                  <w:tcW w:w="891" w:type="dxa"/>
                                  <w:tcBorders>
                                    <w:top w:val="nil"/>
                                    <w:left w:val="nil"/>
                                    <w:bottom w:val="single" w:sz="4" w:space="0" w:color="auto"/>
                                    <w:right w:val="nil"/>
                                  </w:tcBorders>
                                  <w:shd w:val="clear" w:color="auto" w:fill="auto"/>
                                  <w:noWrap/>
                                  <w:vAlign w:val="bottom"/>
                                  <w:hideMark/>
                                </w:tcPr>
                                <w:p w14:paraId="50ECCD0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27820FF6"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1" w:type="dxa"/>
                                  <w:tcBorders>
                                    <w:top w:val="nil"/>
                                    <w:left w:val="nil"/>
                                    <w:bottom w:val="single" w:sz="4" w:space="0" w:color="auto"/>
                                    <w:right w:val="nil"/>
                                  </w:tcBorders>
                                  <w:shd w:val="clear" w:color="auto" w:fill="auto"/>
                                  <w:noWrap/>
                                  <w:vAlign w:val="bottom"/>
                                  <w:hideMark/>
                                </w:tcPr>
                                <w:p w14:paraId="43AB0D5C"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nil"/>
                                    <w:right w:val="nil"/>
                                  </w:tcBorders>
                                  <w:shd w:val="clear" w:color="auto" w:fill="auto"/>
                                  <w:noWrap/>
                                  <w:vAlign w:val="bottom"/>
                                  <w:hideMark/>
                                </w:tcPr>
                                <w:p w14:paraId="142C56B8"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NA</w:t>
                                  </w:r>
                                </w:p>
                              </w:tc>
                              <w:tc>
                                <w:tcPr>
                                  <w:tcW w:w="891" w:type="dxa"/>
                                  <w:tcBorders>
                                    <w:top w:val="nil"/>
                                    <w:left w:val="nil"/>
                                    <w:bottom w:val="single" w:sz="4" w:space="0" w:color="auto"/>
                                    <w:right w:val="nil"/>
                                  </w:tcBorders>
                                  <w:shd w:val="clear" w:color="auto" w:fill="auto"/>
                                  <w:noWrap/>
                                  <w:vAlign w:val="bottom"/>
                                  <w:hideMark/>
                                </w:tcPr>
                                <w:p w14:paraId="04079196"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single" w:sz="4" w:space="0" w:color="auto"/>
                                  </w:tcBorders>
                                  <w:shd w:val="clear" w:color="auto" w:fill="auto"/>
                                  <w:noWrap/>
                                  <w:vAlign w:val="bottom"/>
                                  <w:hideMark/>
                                </w:tcPr>
                                <w:p w14:paraId="3168D892"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3" w:type="dxa"/>
                                  <w:tcBorders>
                                    <w:top w:val="nil"/>
                                    <w:left w:val="nil"/>
                                    <w:bottom w:val="single" w:sz="4" w:space="0" w:color="auto"/>
                                    <w:right w:val="nil"/>
                                  </w:tcBorders>
                                  <w:shd w:val="clear" w:color="auto" w:fill="auto"/>
                                  <w:noWrap/>
                                  <w:vAlign w:val="bottom"/>
                                  <w:hideMark/>
                                </w:tcPr>
                                <w:p w14:paraId="1E4931E8"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9" w:type="dxa"/>
                                  <w:tcBorders>
                                    <w:top w:val="nil"/>
                                    <w:left w:val="nil"/>
                                    <w:bottom w:val="single" w:sz="4" w:space="0" w:color="auto"/>
                                    <w:right w:val="nil"/>
                                  </w:tcBorders>
                                  <w:vAlign w:val="bottom"/>
                                </w:tcPr>
                                <w:p w14:paraId="790C5517" w14:textId="77777777" w:rsidR="001D7B86" w:rsidRPr="000B2657" w:rsidRDefault="001D7B86" w:rsidP="00C37DDE">
                                  <w:pPr>
                                    <w:spacing w:after="0" w:line="240" w:lineRule="auto"/>
                                    <w:rPr>
                                      <w:rFonts w:eastAsia="Times New Roman" w:cs="Times New Roman"/>
                                      <w:color w:val="000000"/>
                                      <w:sz w:val="20"/>
                                      <w:szCs w:val="20"/>
                                    </w:rPr>
                                  </w:pPr>
                                </w:p>
                              </w:tc>
                            </w:tr>
                            <w:tr w:rsidR="001D7B86" w:rsidRPr="000B2657" w14:paraId="1595EFEF" w14:textId="77777777" w:rsidTr="00685CAC">
                              <w:trPr>
                                <w:trHeight w:val="285"/>
                              </w:trPr>
                              <w:tc>
                                <w:tcPr>
                                  <w:tcW w:w="968" w:type="dxa"/>
                                  <w:tcBorders>
                                    <w:top w:val="nil"/>
                                    <w:left w:val="nil"/>
                                    <w:bottom w:val="nil"/>
                                    <w:right w:val="nil"/>
                                  </w:tcBorders>
                                  <w:shd w:val="clear" w:color="auto" w:fill="auto"/>
                                  <w:noWrap/>
                                  <w:vAlign w:val="bottom"/>
                                  <w:hideMark/>
                                </w:tcPr>
                                <w:p w14:paraId="6DEDEF5B"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104</w:t>
                                  </w:r>
                                </w:p>
                              </w:tc>
                              <w:tc>
                                <w:tcPr>
                                  <w:tcW w:w="1162" w:type="dxa"/>
                                  <w:tcBorders>
                                    <w:top w:val="nil"/>
                                    <w:left w:val="nil"/>
                                    <w:bottom w:val="nil"/>
                                    <w:right w:val="single" w:sz="4" w:space="0" w:color="auto"/>
                                  </w:tcBorders>
                                  <w:shd w:val="clear" w:color="auto" w:fill="auto"/>
                                  <w:noWrap/>
                                  <w:vAlign w:val="bottom"/>
                                  <w:hideMark/>
                                </w:tcPr>
                                <w:p w14:paraId="5C046F97"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1" w:type="dxa"/>
                                  <w:tcBorders>
                                    <w:top w:val="nil"/>
                                    <w:left w:val="nil"/>
                                    <w:bottom w:val="nil"/>
                                    <w:right w:val="nil"/>
                                  </w:tcBorders>
                                  <w:shd w:val="clear" w:color="auto" w:fill="auto"/>
                                  <w:noWrap/>
                                  <w:vAlign w:val="bottom"/>
                                  <w:hideMark/>
                                </w:tcPr>
                                <w:p w14:paraId="3139E5AC"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B10</w:t>
                                  </w:r>
                                </w:p>
                              </w:tc>
                              <w:tc>
                                <w:tcPr>
                                  <w:tcW w:w="1045" w:type="dxa"/>
                                  <w:tcBorders>
                                    <w:top w:val="nil"/>
                                    <w:left w:val="nil"/>
                                    <w:bottom w:val="nil"/>
                                    <w:right w:val="nil"/>
                                  </w:tcBorders>
                                  <w:shd w:val="clear" w:color="auto" w:fill="auto"/>
                                  <w:noWrap/>
                                  <w:vAlign w:val="bottom"/>
                                  <w:hideMark/>
                                </w:tcPr>
                                <w:p w14:paraId="152CCDF4"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72E5D4A4"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5" w:type="dxa"/>
                                  <w:tcBorders>
                                    <w:top w:val="nil"/>
                                    <w:left w:val="nil"/>
                                    <w:bottom w:val="nil"/>
                                    <w:right w:val="nil"/>
                                  </w:tcBorders>
                                  <w:shd w:val="clear" w:color="auto" w:fill="auto"/>
                                  <w:noWrap/>
                                  <w:vAlign w:val="bottom"/>
                                  <w:hideMark/>
                                </w:tcPr>
                                <w:p w14:paraId="761B90F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1A951119"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B7</w:t>
                                  </w:r>
                                </w:p>
                              </w:tc>
                              <w:tc>
                                <w:tcPr>
                                  <w:tcW w:w="1045" w:type="dxa"/>
                                  <w:tcBorders>
                                    <w:top w:val="single" w:sz="4" w:space="0" w:color="auto"/>
                                    <w:left w:val="nil"/>
                                    <w:bottom w:val="nil"/>
                                    <w:right w:val="nil"/>
                                  </w:tcBorders>
                                  <w:shd w:val="clear" w:color="auto" w:fill="auto"/>
                                  <w:noWrap/>
                                  <w:vAlign w:val="bottom"/>
                                  <w:hideMark/>
                                </w:tcPr>
                                <w:p w14:paraId="63BDBCEE"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0105CFEE"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5" w:type="dxa"/>
                                  <w:tcBorders>
                                    <w:top w:val="nil"/>
                                    <w:left w:val="nil"/>
                                    <w:bottom w:val="nil"/>
                                    <w:right w:val="single" w:sz="4" w:space="0" w:color="auto"/>
                                  </w:tcBorders>
                                  <w:shd w:val="clear" w:color="auto" w:fill="auto"/>
                                  <w:noWrap/>
                                  <w:vAlign w:val="bottom"/>
                                  <w:hideMark/>
                                </w:tcPr>
                                <w:p w14:paraId="57068C4A"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3" w:type="dxa"/>
                                  <w:tcBorders>
                                    <w:top w:val="nil"/>
                                    <w:left w:val="nil"/>
                                    <w:bottom w:val="nil"/>
                                    <w:right w:val="nil"/>
                                  </w:tcBorders>
                                  <w:shd w:val="clear" w:color="auto" w:fill="auto"/>
                                  <w:noWrap/>
                                  <w:vAlign w:val="bottom"/>
                                  <w:hideMark/>
                                </w:tcPr>
                                <w:p w14:paraId="3140E0E1" w14:textId="4E976B76"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12.2</w:t>
                                  </w:r>
                                </w:p>
                              </w:tc>
                              <w:tc>
                                <w:tcPr>
                                  <w:tcW w:w="1549" w:type="dxa"/>
                                  <w:tcBorders>
                                    <w:top w:val="nil"/>
                                    <w:left w:val="nil"/>
                                    <w:bottom w:val="nil"/>
                                    <w:right w:val="nil"/>
                                  </w:tcBorders>
                                  <w:vAlign w:val="bottom"/>
                                </w:tcPr>
                                <w:p w14:paraId="20FFEF8E" w14:textId="067EF51D"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1495</w:t>
                                  </w:r>
                                </w:p>
                              </w:tc>
                            </w:tr>
                            <w:tr w:rsidR="001D7B86" w:rsidRPr="000B2657" w14:paraId="10587E90" w14:textId="77777777" w:rsidTr="00685CAC">
                              <w:trPr>
                                <w:trHeight w:val="285"/>
                              </w:trPr>
                              <w:tc>
                                <w:tcPr>
                                  <w:tcW w:w="968" w:type="dxa"/>
                                  <w:tcBorders>
                                    <w:top w:val="nil"/>
                                    <w:left w:val="nil"/>
                                    <w:bottom w:val="single" w:sz="4" w:space="0" w:color="auto"/>
                                    <w:right w:val="nil"/>
                                  </w:tcBorders>
                                  <w:shd w:val="clear" w:color="auto" w:fill="auto"/>
                                  <w:noWrap/>
                                  <w:vAlign w:val="bottom"/>
                                  <w:hideMark/>
                                </w:tcPr>
                                <w:p w14:paraId="34225308"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2" w:type="dxa"/>
                                  <w:tcBorders>
                                    <w:top w:val="nil"/>
                                    <w:left w:val="nil"/>
                                    <w:bottom w:val="single" w:sz="4" w:space="0" w:color="auto"/>
                                    <w:right w:val="single" w:sz="4" w:space="0" w:color="auto"/>
                                  </w:tcBorders>
                                  <w:shd w:val="clear" w:color="auto" w:fill="auto"/>
                                  <w:noWrap/>
                                  <w:vAlign w:val="bottom"/>
                                  <w:hideMark/>
                                </w:tcPr>
                                <w:p w14:paraId="23D81E0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1" w:type="dxa"/>
                                  <w:tcBorders>
                                    <w:top w:val="nil"/>
                                    <w:left w:val="nil"/>
                                    <w:bottom w:val="single" w:sz="4" w:space="0" w:color="auto"/>
                                    <w:right w:val="nil"/>
                                  </w:tcBorders>
                                  <w:shd w:val="clear" w:color="auto" w:fill="auto"/>
                                  <w:noWrap/>
                                  <w:vAlign w:val="bottom"/>
                                  <w:hideMark/>
                                </w:tcPr>
                                <w:p w14:paraId="35045D90"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03863C8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1" w:type="dxa"/>
                                  <w:tcBorders>
                                    <w:top w:val="nil"/>
                                    <w:left w:val="nil"/>
                                    <w:bottom w:val="single" w:sz="4" w:space="0" w:color="auto"/>
                                    <w:right w:val="nil"/>
                                  </w:tcBorders>
                                  <w:shd w:val="clear" w:color="auto" w:fill="auto"/>
                                  <w:noWrap/>
                                  <w:vAlign w:val="bottom"/>
                                  <w:hideMark/>
                                </w:tcPr>
                                <w:p w14:paraId="4FCD9B87"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1DD46DA0"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1" w:type="dxa"/>
                                  <w:tcBorders>
                                    <w:top w:val="nil"/>
                                    <w:left w:val="nil"/>
                                    <w:bottom w:val="single" w:sz="4" w:space="0" w:color="auto"/>
                                    <w:right w:val="nil"/>
                                  </w:tcBorders>
                                  <w:shd w:val="clear" w:color="auto" w:fill="auto"/>
                                  <w:noWrap/>
                                  <w:vAlign w:val="bottom"/>
                                  <w:hideMark/>
                                </w:tcPr>
                                <w:p w14:paraId="797E55F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7EB4991A"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1" w:type="dxa"/>
                                  <w:tcBorders>
                                    <w:top w:val="nil"/>
                                    <w:left w:val="nil"/>
                                    <w:bottom w:val="single" w:sz="4" w:space="0" w:color="auto"/>
                                    <w:right w:val="nil"/>
                                  </w:tcBorders>
                                  <w:shd w:val="clear" w:color="auto" w:fill="auto"/>
                                  <w:noWrap/>
                                  <w:vAlign w:val="bottom"/>
                                  <w:hideMark/>
                                </w:tcPr>
                                <w:p w14:paraId="71627972"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single" w:sz="4" w:space="0" w:color="auto"/>
                                  </w:tcBorders>
                                  <w:shd w:val="clear" w:color="auto" w:fill="auto"/>
                                  <w:noWrap/>
                                  <w:vAlign w:val="bottom"/>
                                  <w:hideMark/>
                                </w:tcPr>
                                <w:p w14:paraId="69DA061E"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3" w:type="dxa"/>
                                  <w:tcBorders>
                                    <w:top w:val="nil"/>
                                    <w:left w:val="nil"/>
                                    <w:bottom w:val="single" w:sz="4" w:space="0" w:color="auto"/>
                                    <w:right w:val="nil"/>
                                  </w:tcBorders>
                                  <w:shd w:val="clear" w:color="auto" w:fill="auto"/>
                                  <w:noWrap/>
                                  <w:vAlign w:val="bottom"/>
                                  <w:hideMark/>
                                </w:tcPr>
                                <w:p w14:paraId="6C29A8E7"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9" w:type="dxa"/>
                                  <w:tcBorders>
                                    <w:top w:val="nil"/>
                                    <w:left w:val="nil"/>
                                    <w:bottom w:val="single" w:sz="4" w:space="0" w:color="auto"/>
                                    <w:right w:val="nil"/>
                                  </w:tcBorders>
                                  <w:vAlign w:val="bottom"/>
                                </w:tcPr>
                                <w:p w14:paraId="1541975D" w14:textId="77777777" w:rsidR="001D7B86" w:rsidRPr="000B2657" w:rsidRDefault="001D7B86" w:rsidP="00C37DDE">
                                  <w:pPr>
                                    <w:spacing w:after="0" w:line="240" w:lineRule="auto"/>
                                    <w:rPr>
                                      <w:rFonts w:eastAsia="Times New Roman" w:cs="Times New Roman"/>
                                      <w:color w:val="000000"/>
                                      <w:sz w:val="20"/>
                                      <w:szCs w:val="20"/>
                                    </w:rPr>
                                  </w:pPr>
                                </w:p>
                              </w:tc>
                            </w:tr>
                            <w:tr w:rsidR="001D7B86" w:rsidRPr="000B2657" w14:paraId="413771F0" w14:textId="77777777" w:rsidTr="00685CAC">
                              <w:trPr>
                                <w:trHeight w:val="285"/>
                              </w:trPr>
                              <w:tc>
                                <w:tcPr>
                                  <w:tcW w:w="968" w:type="dxa"/>
                                  <w:tcBorders>
                                    <w:top w:val="nil"/>
                                    <w:left w:val="nil"/>
                                    <w:bottom w:val="nil"/>
                                    <w:right w:val="nil"/>
                                  </w:tcBorders>
                                  <w:shd w:val="clear" w:color="auto" w:fill="auto"/>
                                  <w:noWrap/>
                                  <w:vAlign w:val="bottom"/>
                                  <w:hideMark/>
                                </w:tcPr>
                                <w:p w14:paraId="2DFC217F"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196</w:t>
                                  </w:r>
                                </w:p>
                              </w:tc>
                              <w:tc>
                                <w:tcPr>
                                  <w:tcW w:w="1162" w:type="dxa"/>
                                  <w:tcBorders>
                                    <w:top w:val="nil"/>
                                    <w:left w:val="nil"/>
                                    <w:bottom w:val="nil"/>
                                    <w:right w:val="single" w:sz="4" w:space="0" w:color="auto"/>
                                  </w:tcBorders>
                                  <w:shd w:val="clear" w:color="auto" w:fill="auto"/>
                                  <w:noWrap/>
                                  <w:vAlign w:val="bottom"/>
                                  <w:hideMark/>
                                </w:tcPr>
                                <w:p w14:paraId="3C9DCE0B"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1" w:type="dxa"/>
                                  <w:tcBorders>
                                    <w:top w:val="nil"/>
                                    <w:left w:val="nil"/>
                                    <w:bottom w:val="nil"/>
                                    <w:right w:val="nil"/>
                                  </w:tcBorders>
                                  <w:shd w:val="clear" w:color="auto" w:fill="auto"/>
                                  <w:noWrap/>
                                  <w:vAlign w:val="bottom"/>
                                  <w:hideMark/>
                                </w:tcPr>
                                <w:p w14:paraId="0CF64BB9"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5" w:type="dxa"/>
                                  <w:tcBorders>
                                    <w:top w:val="nil"/>
                                    <w:left w:val="nil"/>
                                    <w:bottom w:val="nil"/>
                                    <w:right w:val="nil"/>
                                  </w:tcBorders>
                                  <w:shd w:val="clear" w:color="auto" w:fill="auto"/>
                                  <w:noWrap/>
                                  <w:vAlign w:val="bottom"/>
                                  <w:hideMark/>
                                </w:tcPr>
                                <w:p w14:paraId="5FC3B5DF"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722518A8"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B2</w:t>
                                  </w:r>
                                </w:p>
                              </w:tc>
                              <w:tc>
                                <w:tcPr>
                                  <w:tcW w:w="1045" w:type="dxa"/>
                                  <w:tcBorders>
                                    <w:top w:val="nil"/>
                                    <w:left w:val="nil"/>
                                    <w:bottom w:val="nil"/>
                                    <w:right w:val="nil"/>
                                  </w:tcBorders>
                                  <w:shd w:val="clear" w:color="auto" w:fill="auto"/>
                                  <w:noWrap/>
                                  <w:vAlign w:val="bottom"/>
                                  <w:hideMark/>
                                </w:tcPr>
                                <w:p w14:paraId="142FCD69"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08E7E9AC"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B10</w:t>
                                  </w:r>
                                </w:p>
                              </w:tc>
                              <w:tc>
                                <w:tcPr>
                                  <w:tcW w:w="1045" w:type="dxa"/>
                                  <w:tcBorders>
                                    <w:top w:val="nil"/>
                                    <w:left w:val="nil"/>
                                    <w:bottom w:val="nil"/>
                                    <w:right w:val="nil"/>
                                  </w:tcBorders>
                                  <w:shd w:val="clear" w:color="auto" w:fill="auto"/>
                                  <w:noWrap/>
                                  <w:vAlign w:val="bottom"/>
                                  <w:hideMark/>
                                </w:tcPr>
                                <w:p w14:paraId="43FC2BA0"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3C225F2F"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5" w:type="dxa"/>
                                  <w:tcBorders>
                                    <w:top w:val="nil"/>
                                    <w:left w:val="nil"/>
                                    <w:bottom w:val="nil"/>
                                    <w:right w:val="single" w:sz="4" w:space="0" w:color="auto"/>
                                  </w:tcBorders>
                                  <w:shd w:val="clear" w:color="auto" w:fill="auto"/>
                                  <w:noWrap/>
                                  <w:vAlign w:val="bottom"/>
                                  <w:hideMark/>
                                </w:tcPr>
                                <w:p w14:paraId="0DAA618C"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3" w:type="dxa"/>
                                  <w:tcBorders>
                                    <w:top w:val="nil"/>
                                    <w:left w:val="nil"/>
                                    <w:bottom w:val="nil"/>
                                    <w:right w:val="nil"/>
                                  </w:tcBorders>
                                  <w:shd w:val="clear" w:color="auto" w:fill="auto"/>
                                  <w:noWrap/>
                                  <w:vAlign w:val="bottom"/>
                                  <w:hideMark/>
                                </w:tcPr>
                                <w:p w14:paraId="5C6CF8AC" w14:textId="536AE43E"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11.9</w:t>
                                  </w:r>
                                </w:p>
                              </w:tc>
                              <w:tc>
                                <w:tcPr>
                                  <w:tcW w:w="1549" w:type="dxa"/>
                                  <w:tcBorders>
                                    <w:top w:val="nil"/>
                                    <w:left w:val="nil"/>
                                    <w:bottom w:val="nil"/>
                                    <w:right w:val="nil"/>
                                  </w:tcBorders>
                                  <w:vAlign w:val="bottom"/>
                                </w:tcPr>
                                <w:p w14:paraId="5B8CBCE5" w14:textId="16F50502"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935</w:t>
                                  </w:r>
                                </w:p>
                              </w:tc>
                            </w:tr>
                            <w:tr w:rsidR="001D7B86" w:rsidRPr="000B2657" w14:paraId="317189F3" w14:textId="77777777" w:rsidTr="00685CAC">
                              <w:trPr>
                                <w:trHeight w:val="285"/>
                              </w:trPr>
                              <w:tc>
                                <w:tcPr>
                                  <w:tcW w:w="968" w:type="dxa"/>
                                  <w:tcBorders>
                                    <w:top w:val="nil"/>
                                    <w:left w:val="nil"/>
                                    <w:bottom w:val="single" w:sz="4" w:space="0" w:color="auto"/>
                                    <w:right w:val="nil"/>
                                  </w:tcBorders>
                                  <w:shd w:val="clear" w:color="auto" w:fill="auto"/>
                                  <w:noWrap/>
                                  <w:vAlign w:val="bottom"/>
                                  <w:hideMark/>
                                </w:tcPr>
                                <w:p w14:paraId="071AC860"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2" w:type="dxa"/>
                                  <w:tcBorders>
                                    <w:top w:val="nil"/>
                                    <w:left w:val="nil"/>
                                    <w:bottom w:val="single" w:sz="4" w:space="0" w:color="auto"/>
                                    <w:right w:val="single" w:sz="4" w:space="0" w:color="auto"/>
                                  </w:tcBorders>
                                  <w:shd w:val="clear" w:color="auto" w:fill="auto"/>
                                  <w:noWrap/>
                                  <w:vAlign w:val="bottom"/>
                                  <w:hideMark/>
                                </w:tcPr>
                                <w:p w14:paraId="2985C997"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1" w:type="dxa"/>
                                  <w:tcBorders>
                                    <w:top w:val="nil"/>
                                    <w:left w:val="nil"/>
                                    <w:bottom w:val="single" w:sz="4" w:space="0" w:color="auto"/>
                                    <w:right w:val="nil"/>
                                  </w:tcBorders>
                                  <w:shd w:val="clear" w:color="auto" w:fill="auto"/>
                                  <w:noWrap/>
                                  <w:vAlign w:val="bottom"/>
                                  <w:hideMark/>
                                </w:tcPr>
                                <w:p w14:paraId="0C9380F9"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11C77F24"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FjTAL</w:t>
                                  </w:r>
                                </w:p>
                              </w:tc>
                              <w:tc>
                                <w:tcPr>
                                  <w:tcW w:w="891" w:type="dxa"/>
                                  <w:tcBorders>
                                    <w:top w:val="nil"/>
                                    <w:left w:val="nil"/>
                                    <w:bottom w:val="single" w:sz="4" w:space="0" w:color="auto"/>
                                    <w:right w:val="nil"/>
                                  </w:tcBorders>
                                  <w:shd w:val="clear" w:color="auto" w:fill="auto"/>
                                  <w:noWrap/>
                                  <w:vAlign w:val="bottom"/>
                                  <w:hideMark/>
                                </w:tcPr>
                                <w:p w14:paraId="2D6541C6"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20991D87"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1" w:type="dxa"/>
                                  <w:tcBorders>
                                    <w:top w:val="nil"/>
                                    <w:left w:val="nil"/>
                                    <w:bottom w:val="single" w:sz="4" w:space="0" w:color="auto"/>
                                    <w:right w:val="nil"/>
                                  </w:tcBorders>
                                  <w:shd w:val="clear" w:color="auto" w:fill="auto"/>
                                  <w:noWrap/>
                                  <w:vAlign w:val="bottom"/>
                                  <w:hideMark/>
                                </w:tcPr>
                                <w:p w14:paraId="2D0E7A4B"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1F76563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1" w:type="dxa"/>
                                  <w:tcBorders>
                                    <w:top w:val="nil"/>
                                    <w:left w:val="nil"/>
                                    <w:bottom w:val="single" w:sz="4" w:space="0" w:color="auto"/>
                                    <w:right w:val="nil"/>
                                  </w:tcBorders>
                                  <w:shd w:val="clear" w:color="auto" w:fill="auto"/>
                                  <w:noWrap/>
                                  <w:vAlign w:val="bottom"/>
                                  <w:hideMark/>
                                </w:tcPr>
                                <w:p w14:paraId="19D5E342"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single" w:sz="4" w:space="0" w:color="auto"/>
                                  </w:tcBorders>
                                  <w:shd w:val="clear" w:color="auto" w:fill="auto"/>
                                  <w:noWrap/>
                                  <w:vAlign w:val="bottom"/>
                                  <w:hideMark/>
                                </w:tcPr>
                                <w:p w14:paraId="3D7C10B3"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3" w:type="dxa"/>
                                  <w:tcBorders>
                                    <w:top w:val="nil"/>
                                    <w:left w:val="nil"/>
                                    <w:bottom w:val="single" w:sz="4" w:space="0" w:color="auto"/>
                                    <w:right w:val="nil"/>
                                  </w:tcBorders>
                                  <w:shd w:val="clear" w:color="auto" w:fill="auto"/>
                                  <w:noWrap/>
                                  <w:vAlign w:val="bottom"/>
                                  <w:hideMark/>
                                </w:tcPr>
                                <w:p w14:paraId="5B9985EE"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9" w:type="dxa"/>
                                  <w:tcBorders>
                                    <w:top w:val="nil"/>
                                    <w:left w:val="nil"/>
                                    <w:bottom w:val="single" w:sz="4" w:space="0" w:color="auto"/>
                                    <w:right w:val="nil"/>
                                  </w:tcBorders>
                                  <w:vAlign w:val="bottom"/>
                                </w:tcPr>
                                <w:p w14:paraId="2BB3F2AC" w14:textId="77777777" w:rsidR="001D7B86" w:rsidRPr="000B2657" w:rsidRDefault="001D7B86" w:rsidP="00C37DDE">
                                  <w:pPr>
                                    <w:spacing w:after="0" w:line="240" w:lineRule="auto"/>
                                    <w:rPr>
                                      <w:rFonts w:eastAsia="Times New Roman" w:cs="Times New Roman"/>
                                      <w:color w:val="000000"/>
                                      <w:sz w:val="20"/>
                                      <w:szCs w:val="20"/>
                                    </w:rPr>
                                  </w:pPr>
                                </w:p>
                              </w:tc>
                            </w:tr>
                            <w:tr w:rsidR="001D7B86" w:rsidRPr="000B2657" w14:paraId="76ED6EAD" w14:textId="77777777" w:rsidTr="00685CAC">
                              <w:trPr>
                                <w:trHeight w:val="285"/>
                              </w:trPr>
                              <w:tc>
                                <w:tcPr>
                                  <w:tcW w:w="968" w:type="dxa"/>
                                  <w:tcBorders>
                                    <w:top w:val="nil"/>
                                    <w:left w:val="nil"/>
                                    <w:bottom w:val="nil"/>
                                    <w:right w:val="nil"/>
                                  </w:tcBorders>
                                  <w:shd w:val="clear" w:color="auto" w:fill="auto"/>
                                  <w:noWrap/>
                                  <w:vAlign w:val="bottom"/>
                                  <w:hideMark/>
                                </w:tcPr>
                                <w:p w14:paraId="6BC60478"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215</w:t>
                                  </w:r>
                                </w:p>
                              </w:tc>
                              <w:tc>
                                <w:tcPr>
                                  <w:tcW w:w="1162" w:type="dxa"/>
                                  <w:tcBorders>
                                    <w:top w:val="nil"/>
                                    <w:left w:val="nil"/>
                                    <w:bottom w:val="nil"/>
                                    <w:right w:val="single" w:sz="4" w:space="0" w:color="auto"/>
                                  </w:tcBorders>
                                  <w:shd w:val="clear" w:color="auto" w:fill="auto"/>
                                  <w:noWrap/>
                                  <w:vAlign w:val="bottom"/>
                                  <w:hideMark/>
                                </w:tcPr>
                                <w:p w14:paraId="26A65D97"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1" w:type="dxa"/>
                                  <w:tcBorders>
                                    <w:top w:val="nil"/>
                                    <w:left w:val="nil"/>
                                    <w:bottom w:val="nil"/>
                                    <w:right w:val="nil"/>
                                  </w:tcBorders>
                                  <w:shd w:val="clear" w:color="auto" w:fill="auto"/>
                                  <w:noWrap/>
                                  <w:vAlign w:val="bottom"/>
                                  <w:hideMark/>
                                </w:tcPr>
                                <w:p w14:paraId="5761363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5" w:type="dxa"/>
                                  <w:tcBorders>
                                    <w:top w:val="nil"/>
                                    <w:left w:val="nil"/>
                                    <w:bottom w:val="nil"/>
                                    <w:right w:val="nil"/>
                                  </w:tcBorders>
                                  <w:shd w:val="clear" w:color="auto" w:fill="auto"/>
                                  <w:noWrap/>
                                  <w:vAlign w:val="bottom"/>
                                  <w:hideMark/>
                                </w:tcPr>
                                <w:p w14:paraId="47696C9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3278A950"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5" w:type="dxa"/>
                                  <w:tcBorders>
                                    <w:top w:val="nil"/>
                                    <w:left w:val="nil"/>
                                    <w:bottom w:val="nil"/>
                                    <w:right w:val="nil"/>
                                  </w:tcBorders>
                                  <w:shd w:val="clear" w:color="auto" w:fill="auto"/>
                                  <w:noWrap/>
                                  <w:vAlign w:val="bottom"/>
                                  <w:hideMark/>
                                </w:tcPr>
                                <w:p w14:paraId="5A043994"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6F21C299"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5" w:type="dxa"/>
                                  <w:tcBorders>
                                    <w:top w:val="nil"/>
                                    <w:left w:val="nil"/>
                                    <w:bottom w:val="nil"/>
                                    <w:right w:val="nil"/>
                                  </w:tcBorders>
                                  <w:shd w:val="clear" w:color="auto" w:fill="auto"/>
                                  <w:noWrap/>
                                  <w:vAlign w:val="bottom"/>
                                  <w:hideMark/>
                                </w:tcPr>
                                <w:p w14:paraId="7D334DA2"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343628FA"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B5</w:t>
                                  </w:r>
                                </w:p>
                              </w:tc>
                              <w:tc>
                                <w:tcPr>
                                  <w:tcW w:w="1045" w:type="dxa"/>
                                  <w:tcBorders>
                                    <w:top w:val="nil"/>
                                    <w:left w:val="nil"/>
                                    <w:bottom w:val="nil"/>
                                    <w:right w:val="single" w:sz="4" w:space="0" w:color="auto"/>
                                  </w:tcBorders>
                                  <w:shd w:val="clear" w:color="auto" w:fill="auto"/>
                                  <w:noWrap/>
                                  <w:vAlign w:val="bottom"/>
                                  <w:hideMark/>
                                </w:tcPr>
                                <w:p w14:paraId="1CCED2AB"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3" w:type="dxa"/>
                                  <w:tcBorders>
                                    <w:top w:val="nil"/>
                                    <w:left w:val="nil"/>
                                    <w:bottom w:val="nil"/>
                                    <w:right w:val="nil"/>
                                  </w:tcBorders>
                                  <w:shd w:val="clear" w:color="auto" w:fill="auto"/>
                                  <w:noWrap/>
                                  <w:vAlign w:val="bottom"/>
                                  <w:hideMark/>
                                </w:tcPr>
                                <w:p w14:paraId="4574A76A" w14:textId="402C400E"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11.4</w:t>
                                  </w:r>
                                </w:p>
                              </w:tc>
                              <w:tc>
                                <w:tcPr>
                                  <w:tcW w:w="1549" w:type="dxa"/>
                                  <w:tcBorders>
                                    <w:top w:val="nil"/>
                                    <w:left w:val="nil"/>
                                    <w:bottom w:val="nil"/>
                                    <w:right w:val="nil"/>
                                  </w:tcBorders>
                                  <w:vAlign w:val="bottom"/>
                                </w:tcPr>
                                <w:p w14:paraId="27475750" w14:textId="02E5494F"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4146</w:t>
                                  </w:r>
                                </w:p>
                              </w:tc>
                            </w:tr>
                            <w:tr w:rsidR="001D7B86" w:rsidRPr="000B2657" w14:paraId="66396723" w14:textId="77777777" w:rsidTr="00685CAC">
                              <w:trPr>
                                <w:trHeight w:val="285"/>
                              </w:trPr>
                              <w:tc>
                                <w:tcPr>
                                  <w:tcW w:w="968" w:type="dxa"/>
                                  <w:tcBorders>
                                    <w:top w:val="nil"/>
                                    <w:left w:val="nil"/>
                                    <w:bottom w:val="single" w:sz="4" w:space="0" w:color="auto"/>
                                    <w:right w:val="nil"/>
                                  </w:tcBorders>
                                  <w:shd w:val="clear" w:color="auto" w:fill="auto"/>
                                  <w:noWrap/>
                                  <w:vAlign w:val="bottom"/>
                                  <w:hideMark/>
                                </w:tcPr>
                                <w:p w14:paraId="0DBBE227"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2" w:type="dxa"/>
                                  <w:tcBorders>
                                    <w:top w:val="nil"/>
                                    <w:left w:val="nil"/>
                                    <w:bottom w:val="single" w:sz="4" w:space="0" w:color="auto"/>
                                    <w:right w:val="single" w:sz="4" w:space="0" w:color="auto"/>
                                  </w:tcBorders>
                                  <w:shd w:val="clear" w:color="auto" w:fill="auto"/>
                                  <w:noWrap/>
                                  <w:vAlign w:val="bottom"/>
                                  <w:hideMark/>
                                </w:tcPr>
                                <w:p w14:paraId="7BDFBD0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1" w:type="dxa"/>
                                  <w:tcBorders>
                                    <w:top w:val="nil"/>
                                    <w:left w:val="nil"/>
                                    <w:bottom w:val="single" w:sz="4" w:space="0" w:color="auto"/>
                                    <w:right w:val="nil"/>
                                  </w:tcBorders>
                                  <w:shd w:val="clear" w:color="auto" w:fill="auto"/>
                                  <w:noWrap/>
                                  <w:vAlign w:val="bottom"/>
                                  <w:hideMark/>
                                </w:tcPr>
                                <w:p w14:paraId="51635443"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6AA47A76"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FjTAL</w:t>
                                  </w:r>
                                </w:p>
                              </w:tc>
                              <w:tc>
                                <w:tcPr>
                                  <w:tcW w:w="891" w:type="dxa"/>
                                  <w:tcBorders>
                                    <w:top w:val="nil"/>
                                    <w:left w:val="nil"/>
                                    <w:bottom w:val="single" w:sz="4" w:space="0" w:color="auto"/>
                                    <w:right w:val="nil"/>
                                  </w:tcBorders>
                                  <w:shd w:val="clear" w:color="auto" w:fill="auto"/>
                                  <w:noWrap/>
                                  <w:vAlign w:val="bottom"/>
                                  <w:hideMark/>
                                </w:tcPr>
                                <w:p w14:paraId="42FADED4"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2D433C50"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1" w:type="dxa"/>
                                  <w:tcBorders>
                                    <w:top w:val="nil"/>
                                    <w:left w:val="nil"/>
                                    <w:bottom w:val="single" w:sz="4" w:space="0" w:color="auto"/>
                                    <w:right w:val="nil"/>
                                  </w:tcBorders>
                                  <w:shd w:val="clear" w:color="auto" w:fill="auto"/>
                                  <w:noWrap/>
                                  <w:vAlign w:val="bottom"/>
                                  <w:hideMark/>
                                </w:tcPr>
                                <w:p w14:paraId="076DA5FA"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1485244A"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1" w:type="dxa"/>
                                  <w:tcBorders>
                                    <w:top w:val="nil"/>
                                    <w:left w:val="nil"/>
                                    <w:bottom w:val="single" w:sz="4" w:space="0" w:color="auto"/>
                                    <w:right w:val="nil"/>
                                  </w:tcBorders>
                                  <w:shd w:val="clear" w:color="auto" w:fill="auto"/>
                                  <w:noWrap/>
                                  <w:vAlign w:val="bottom"/>
                                  <w:hideMark/>
                                </w:tcPr>
                                <w:p w14:paraId="52CDF4C3"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single" w:sz="4" w:space="0" w:color="auto"/>
                                  </w:tcBorders>
                                  <w:shd w:val="clear" w:color="auto" w:fill="auto"/>
                                  <w:noWrap/>
                                  <w:vAlign w:val="bottom"/>
                                  <w:hideMark/>
                                </w:tcPr>
                                <w:p w14:paraId="4233BA6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3" w:type="dxa"/>
                                  <w:tcBorders>
                                    <w:top w:val="nil"/>
                                    <w:left w:val="nil"/>
                                    <w:bottom w:val="single" w:sz="4" w:space="0" w:color="auto"/>
                                    <w:right w:val="nil"/>
                                  </w:tcBorders>
                                  <w:shd w:val="clear" w:color="auto" w:fill="auto"/>
                                  <w:noWrap/>
                                  <w:vAlign w:val="bottom"/>
                                  <w:hideMark/>
                                </w:tcPr>
                                <w:p w14:paraId="5583BC6A"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9" w:type="dxa"/>
                                  <w:tcBorders>
                                    <w:top w:val="nil"/>
                                    <w:left w:val="nil"/>
                                    <w:bottom w:val="single" w:sz="4" w:space="0" w:color="auto"/>
                                    <w:right w:val="nil"/>
                                  </w:tcBorders>
                                  <w:vAlign w:val="bottom"/>
                                </w:tcPr>
                                <w:p w14:paraId="39E02006" w14:textId="77777777" w:rsidR="001D7B86" w:rsidRPr="000B2657" w:rsidRDefault="001D7B86" w:rsidP="00C37DDE">
                                  <w:pPr>
                                    <w:spacing w:after="0" w:line="240" w:lineRule="auto"/>
                                    <w:rPr>
                                      <w:rFonts w:eastAsia="Times New Roman" w:cs="Times New Roman"/>
                                      <w:color w:val="000000"/>
                                      <w:sz w:val="20"/>
                                      <w:szCs w:val="20"/>
                                    </w:rPr>
                                  </w:pPr>
                                </w:p>
                              </w:tc>
                            </w:tr>
                            <w:tr w:rsidR="001D7B86" w:rsidRPr="000B2657" w14:paraId="44938629" w14:textId="77777777" w:rsidTr="00685CAC">
                              <w:trPr>
                                <w:trHeight w:val="285"/>
                              </w:trPr>
                              <w:tc>
                                <w:tcPr>
                                  <w:tcW w:w="968" w:type="dxa"/>
                                  <w:tcBorders>
                                    <w:top w:val="nil"/>
                                    <w:left w:val="nil"/>
                                    <w:bottom w:val="nil"/>
                                    <w:right w:val="nil"/>
                                  </w:tcBorders>
                                  <w:shd w:val="clear" w:color="auto" w:fill="auto"/>
                                  <w:noWrap/>
                                  <w:vAlign w:val="bottom"/>
                                  <w:hideMark/>
                                </w:tcPr>
                                <w:p w14:paraId="43368534"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203</w:t>
                                  </w:r>
                                </w:p>
                              </w:tc>
                              <w:tc>
                                <w:tcPr>
                                  <w:tcW w:w="1162" w:type="dxa"/>
                                  <w:tcBorders>
                                    <w:top w:val="nil"/>
                                    <w:left w:val="nil"/>
                                    <w:bottom w:val="nil"/>
                                    <w:right w:val="single" w:sz="4" w:space="0" w:color="auto"/>
                                  </w:tcBorders>
                                  <w:shd w:val="clear" w:color="auto" w:fill="auto"/>
                                  <w:noWrap/>
                                  <w:vAlign w:val="bottom"/>
                                  <w:hideMark/>
                                </w:tcPr>
                                <w:p w14:paraId="1DA0ED6A"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1" w:type="dxa"/>
                                  <w:tcBorders>
                                    <w:top w:val="nil"/>
                                    <w:left w:val="nil"/>
                                    <w:bottom w:val="nil"/>
                                    <w:right w:val="nil"/>
                                  </w:tcBorders>
                                  <w:shd w:val="clear" w:color="auto" w:fill="auto"/>
                                  <w:noWrap/>
                                  <w:vAlign w:val="bottom"/>
                                  <w:hideMark/>
                                </w:tcPr>
                                <w:p w14:paraId="41C0C6F6"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5" w:type="dxa"/>
                                  <w:tcBorders>
                                    <w:top w:val="nil"/>
                                    <w:left w:val="nil"/>
                                    <w:bottom w:val="nil"/>
                                    <w:right w:val="nil"/>
                                  </w:tcBorders>
                                  <w:shd w:val="clear" w:color="auto" w:fill="auto"/>
                                  <w:noWrap/>
                                  <w:vAlign w:val="bottom"/>
                                  <w:hideMark/>
                                </w:tcPr>
                                <w:p w14:paraId="1B9DA1D6"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095659C0"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5" w:type="dxa"/>
                                  <w:tcBorders>
                                    <w:top w:val="nil"/>
                                    <w:left w:val="nil"/>
                                    <w:bottom w:val="nil"/>
                                    <w:right w:val="nil"/>
                                  </w:tcBorders>
                                  <w:shd w:val="clear" w:color="auto" w:fill="auto"/>
                                  <w:noWrap/>
                                  <w:vAlign w:val="bottom"/>
                                  <w:hideMark/>
                                </w:tcPr>
                                <w:p w14:paraId="50BDC768"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1B97C483"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B10</w:t>
                                  </w:r>
                                </w:p>
                              </w:tc>
                              <w:tc>
                                <w:tcPr>
                                  <w:tcW w:w="1045" w:type="dxa"/>
                                  <w:tcBorders>
                                    <w:top w:val="nil"/>
                                    <w:left w:val="nil"/>
                                    <w:bottom w:val="nil"/>
                                    <w:right w:val="nil"/>
                                  </w:tcBorders>
                                  <w:shd w:val="clear" w:color="auto" w:fill="auto"/>
                                  <w:noWrap/>
                                  <w:vAlign w:val="bottom"/>
                                  <w:hideMark/>
                                </w:tcPr>
                                <w:p w14:paraId="285AA65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38AD1048"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5" w:type="dxa"/>
                                  <w:tcBorders>
                                    <w:top w:val="nil"/>
                                    <w:left w:val="nil"/>
                                    <w:bottom w:val="nil"/>
                                    <w:right w:val="single" w:sz="4" w:space="0" w:color="auto"/>
                                  </w:tcBorders>
                                  <w:shd w:val="clear" w:color="auto" w:fill="auto"/>
                                  <w:noWrap/>
                                  <w:vAlign w:val="bottom"/>
                                  <w:hideMark/>
                                </w:tcPr>
                                <w:p w14:paraId="62567378"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3" w:type="dxa"/>
                                  <w:tcBorders>
                                    <w:top w:val="nil"/>
                                    <w:left w:val="nil"/>
                                    <w:bottom w:val="nil"/>
                                    <w:right w:val="nil"/>
                                  </w:tcBorders>
                                  <w:shd w:val="clear" w:color="auto" w:fill="auto"/>
                                  <w:noWrap/>
                                  <w:vAlign w:val="bottom"/>
                                  <w:hideMark/>
                                </w:tcPr>
                                <w:p w14:paraId="2998B037" w14:textId="7277C313"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11.2</w:t>
                                  </w:r>
                                </w:p>
                              </w:tc>
                              <w:tc>
                                <w:tcPr>
                                  <w:tcW w:w="1549" w:type="dxa"/>
                                  <w:tcBorders>
                                    <w:top w:val="nil"/>
                                    <w:left w:val="nil"/>
                                    <w:bottom w:val="nil"/>
                                    <w:right w:val="nil"/>
                                  </w:tcBorders>
                                  <w:vAlign w:val="bottom"/>
                                </w:tcPr>
                                <w:p w14:paraId="61ACFDDA" w14:textId="1A179207"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2124</w:t>
                                  </w:r>
                                </w:p>
                              </w:tc>
                            </w:tr>
                            <w:tr w:rsidR="001D7B86" w:rsidRPr="000B2657" w14:paraId="2BB2FAE1" w14:textId="77777777" w:rsidTr="00685CAC">
                              <w:trPr>
                                <w:trHeight w:val="285"/>
                              </w:trPr>
                              <w:tc>
                                <w:tcPr>
                                  <w:tcW w:w="968" w:type="dxa"/>
                                  <w:tcBorders>
                                    <w:top w:val="nil"/>
                                    <w:left w:val="nil"/>
                                    <w:bottom w:val="single" w:sz="4" w:space="0" w:color="auto"/>
                                    <w:right w:val="nil"/>
                                  </w:tcBorders>
                                  <w:shd w:val="clear" w:color="auto" w:fill="auto"/>
                                  <w:noWrap/>
                                  <w:vAlign w:val="bottom"/>
                                  <w:hideMark/>
                                </w:tcPr>
                                <w:p w14:paraId="6A8EB74C"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2" w:type="dxa"/>
                                  <w:tcBorders>
                                    <w:top w:val="nil"/>
                                    <w:left w:val="nil"/>
                                    <w:bottom w:val="single" w:sz="4" w:space="0" w:color="auto"/>
                                    <w:right w:val="single" w:sz="4" w:space="0" w:color="auto"/>
                                  </w:tcBorders>
                                  <w:shd w:val="clear" w:color="auto" w:fill="auto"/>
                                  <w:noWrap/>
                                  <w:vAlign w:val="bottom"/>
                                  <w:hideMark/>
                                </w:tcPr>
                                <w:p w14:paraId="001AC7B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1" w:type="dxa"/>
                                  <w:tcBorders>
                                    <w:top w:val="nil"/>
                                    <w:left w:val="nil"/>
                                    <w:bottom w:val="single" w:sz="4" w:space="0" w:color="auto"/>
                                    <w:right w:val="nil"/>
                                  </w:tcBorders>
                                  <w:shd w:val="clear" w:color="auto" w:fill="auto"/>
                                  <w:noWrap/>
                                  <w:vAlign w:val="bottom"/>
                                  <w:hideMark/>
                                </w:tcPr>
                                <w:p w14:paraId="1E6D4B12"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61E5A7D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FjTAL</w:t>
                                  </w:r>
                                </w:p>
                              </w:tc>
                              <w:tc>
                                <w:tcPr>
                                  <w:tcW w:w="891" w:type="dxa"/>
                                  <w:tcBorders>
                                    <w:top w:val="nil"/>
                                    <w:left w:val="nil"/>
                                    <w:bottom w:val="single" w:sz="4" w:space="0" w:color="auto"/>
                                    <w:right w:val="nil"/>
                                  </w:tcBorders>
                                  <w:shd w:val="clear" w:color="auto" w:fill="auto"/>
                                  <w:noWrap/>
                                  <w:vAlign w:val="bottom"/>
                                  <w:hideMark/>
                                </w:tcPr>
                                <w:p w14:paraId="4265A599"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508EB007"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1" w:type="dxa"/>
                                  <w:tcBorders>
                                    <w:top w:val="nil"/>
                                    <w:left w:val="nil"/>
                                    <w:bottom w:val="single" w:sz="4" w:space="0" w:color="auto"/>
                                    <w:right w:val="nil"/>
                                  </w:tcBorders>
                                  <w:shd w:val="clear" w:color="auto" w:fill="auto"/>
                                  <w:noWrap/>
                                  <w:vAlign w:val="bottom"/>
                                  <w:hideMark/>
                                </w:tcPr>
                                <w:p w14:paraId="0D03E76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69D0C1EA"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1" w:type="dxa"/>
                                  <w:tcBorders>
                                    <w:top w:val="nil"/>
                                    <w:left w:val="nil"/>
                                    <w:bottom w:val="single" w:sz="4" w:space="0" w:color="auto"/>
                                    <w:right w:val="nil"/>
                                  </w:tcBorders>
                                  <w:shd w:val="clear" w:color="auto" w:fill="auto"/>
                                  <w:noWrap/>
                                  <w:vAlign w:val="bottom"/>
                                  <w:hideMark/>
                                </w:tcPr>
                                <w:p w14:paraId="08AC1F01"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single" w:sz="4" w:space="0" w:color="auto"/>
                                  </w:tcBorders>
                                  <w:shd w:val="clear" w:color="auto" w:fill="auto"/>
                                  <w:noWrap/>
                                  <w:vAlign w:val="bottom"/>
                                  <w:hideMark/>
                                </w:tcPr>
                                <w:p w14:paraId="4E2E198B"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3" w:type="dxa"/>
                                  <w:tcBorders>
                                    <w:top w:val="nil"/>
                                    <w:left w:val="nil"/>
                                    <w:bottom w:val="single" w:sz="4" w:space="0" w:color="auto"/>
                                    <w:right w:val="nil"/>
                                  </w:tcBorders>
                                  <w:shd w:val="clear" w:color="auto" w:fill="auto"/>
                                  <w:noWrap/>
                                  <w:vAlign w:val="bottom"/>
                                  <w:hideMark/>
                                </w:tcPr>
                                <w:p w14:paraId="5996BB77"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9" w:type="dxa"/>
                                  <w:tcBorders>
                                    <w:top w:val="nil"/>
                                    <w:left w:val="nil"/>
                                    <w:bottom w:val="single" w:sz="4" w:space="0" w:color="auto"/>
                                    <w:right w:val="nil"/>
                                  </w:tcBorders>
                                  <w:vAlign w:val="bottom"/>
                                </w:tcPr>
                                <w:p w14:paraId="06A2B97F" w14:textId="77777777" w:rsidR="001D7B86" w:rsidRPr="000B2657" w:rsidRDefault="001D7B86" w:rsidP="00C37DDE">
                                  <w:pPr>
                                    <w:spacing w:after="0" w:line="240" w:lineRule="auto"/>
                                    <w:rPr>
                                      <w:rFonts w:eastAsia="Times New Roman" w:cs="Times New Roman"/>
                                      <w:color w:val="000000"/>
                                      <w:sz w:val="20"/>
                                      <w:szCs w:val="20"/>
                                    </w:rPr>
                                  </w:pPr>
                                </w:p>
                              </w:tc>
                            </w:tr>
                          </w:tbl>
                          <w:p w14:paraId="42B2F679" w14:textId="77777777" w:rsidR="001D7B86" w:rsidRPr="00814178" w:rsidRDefault="001D7B86" w:rsidP="00D12E0A"/>
                        </w:txbxContent>
                      </wps:txbx>
                      <wps:bodyPr rot="0" vert="horz" wrap="square" lIns="91440" tIns="45720" rIns="91440" bIns="45720" anchor="t" anchorCtr="0">
                        <a:noAutofit/>
                      </wps:bodyPr>
                    </wps:wsp>
                  </a:graphicData>
                </a:graphic>
              </wp:inline>
            </w:drawing>
          </mc:Choice>
          <mc:Fallback>
            <w:pict>
              <v:shapetype w14:anchorId="735D95F7" id="_x0000_t202" coordsize="21600,21600" o:spt="202" path="m,l,21600r21600,l21600,xe">
                <v:stroke joinstyle="miter"/>
                <v:path gradientshapeok="t" o:connecttype="rect"/>
              </v:shapetype>
              <v:shape id="Text Box 2" o:spid="_x0000_s1026" type="#_x0000_t202" style="width:643.7pt;height:424.8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" stroked="f">
                <v:textbox>
                  <w:txbxContent>
                    <w:p w14:paraId="0D172DAA" w14:textId="53E1CC8F" w:rsidR="001D7B86" w:rsidRPr="0088741F" w:rsidRDefault="001D7B86" w:rsidP="00F42B4A">
                      <w:pPr>
                        <w:pStyle w:val="Caption"/>
                        <w:rPr>
                          <w:szCs w:val="20"/>
                        </w:rPr>
                      </w:pPr>
                      <w:bookmarkStart w:id="3" w:name="_Ref530950678"/>
                      <w:r w:rsidRPr="0009509C">
                        <w:rPr>
                          <w:b/>
                          <w:szCs w:val="20"/>
                        </w:rPr>
                        <w:t>Additional file 1: Table S</w:t>
                      </w:r>
                      <w:r>
                        <w:rPr>
                          <w:b/>
                        </w:rPr>
                        <w:fldChar w:fldCharType="begin"/>
                      </w:r>
                      <w:r>
                        <w:rPr>
                          <w:b/>
                        </w:rPr>
                        <w:instrText xml:space="preserve"> SEQ Supplementary_Table \* ARABIC \s 9 </w:instrText>
                      </w:r>
                      <w:r>
                        <w:rPr>
                          <w:b/>
                        </w:rPr>
                        <w:fldChar w:fldCharType="separate"/>
                      </w:r>
                      <w:r>
                        <w:rPr>
                          <w:b/>
                        </w:rPr>
                        <w:t>1</w:t>
                      </w:r>
                      <w:r>
                        <w:rPr>
                          <w:b/>
                        </w:rPr>
                        <w:fldChar w:fldCharType="end"/>
                      </w:r>
                      <w:bookmarkEnd w:id="3"/>
                      <w:r w:rsidRPr="00CE041A">
                        <w:rPr>
                          <w:b/>
                        </w:rPr>
                        <w:t xml:space="preserve">: </w:t>
                      </w:r>
                      <w:r>
                        <w:t>Pathway architecture of the strains</w:t>
                      </w:r>
                      <w:r w:rsidRPr="00C37DDE">
                        <w:rPr>
                          <w:szCs w:val="20"/>
                        </w:rPr>
                        <w:t xml:space="preserve"> </w:t>
                      </w:r>
                      <w:r>
                        <w:rPr>
                          <w:szCs w:val="20"/>
                        </w:rPr>
                        <w:t>selected through the biosensor-driven combinatorial engineering process. The naringenin titer determined by UPLC analysis and the biosensor output is also given for each strain (n = 1). (</w:t>
                      </w:r>
                      <w:r w:rsidRPr="001547B1">
                        <w:t>TAL: Tyrosine ammonia-lyase; 4CL: 4-coumaroyl-CoA ligase; CHS: Chalcone synthase; CHI: Chalcone isomerase</w:t>
                      </w:r>
                      <w:r>
                        <w:t>; Nar.: naringenin; Fluo: fluorescence; a.u.: arbitrary units CDS: coding DNA sequence; NA: not applicable, failed sequencing</w:t>
                      </w:r>
                      <w:r w:rsidRPr="001547B1">
                        <w:t>)</w:t>
                      </w:r>
                    </w:p>
                    <w:tbl>
                      <w:tblPr>
                        <w:tblW w:w="5000" w:type="pct"/>
                        <w:tblLayout w:type="fixed"/>
                        <w:tblLook w:val="04A0" w:firstRow="1" w:lastRow="0" w:firstColumn="1" w:lastColumn="0" w:noHBand="0" w:noVBand="1"/>
                      </w:tblPr>
                      <w:tblGrid>
                        <w:gridCol w:w="968"/>
                        <w:gridCol w:w="1162"/>
                        <w:gridCol w:w="891"/>
                        <w:gridCol w:w="1045"/>
                        <w:gridCol w:w="891"/>
                        <w:gridCol w:w="1045"/>
                        <w:gridCol w:w="891"/>
                        <w:gridCol w:w="1045"/>
                        <w:gridCol w:w="891"/>
                        <w:gridCol w:w="1045"/>
                        <w:gridCol w:w="1163"/>
                        <w:gridCol w:w="1549"/>
                      </w:tblGrid>
                      <w:tr w:rsidR="001D7B86" w:rsidRPr="000B2657" w14:paraId="330381C3" w14:textId="77777777" w:rsidTr="00580B36">
                        <w:trPr>
                          <w:trHeight w:val="285"/>
                        </w:trPr>
                        <w:tc>
                          <w:tcPr>
                            <w:tcW w:w="968" w:type="dxa"/>
                            <w:tcBorders>
                              <w:top w:val="single" w:sz="8" w:space="0" w:color="auto"/>
                              <w:left w:val="nil"/>
                              <w:bottom w:val="single" w:sz="8" w:space="0" w:color="auto"/>
                              <w:right w:val="nil"/>
                            </w:tcBorders>
                            <w:shd w:val="clear" w:color="auto" w:fill="auto"/>
                            <w:noWrap/>
                            <w:vAlign w:val="bottom"/>
                            <w:hideMark/>
                          </w:tcPr>
                          <w:p w14:paraId="473F4DE4"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Strain ID</w:t>
                            </w:r>
                          </w:p>
                        </w:tc>
                        <w:tc>
                          <w:tcPr>
                            <w:tcW w:w="1162" w:type="dxa"/>
                            <w:tcBorders>
                              <w:top w:val="single" w:sz="8" w:space="0" w:color="auto"/>
                              <w:left w:val="nil"/>
                              <w:bottom w:val="single" w:sz="8" w:space="0" w:color="auto"/>
                              <w:right w:val="single" w:sz="4" w:space="0" w:color="auto"/>
                            </w:tcBorders>
                            <w:shd w:val="clear" w:color="auto" w:fill="auto"/>
                            <w:noWrap/>
                            <w:vAlign w:val="bottom"/>
                            <w:hideMark/>
                          </w:tcPr>
                          <w:p w14:paraId="629C0B87"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Part</w:t>
                            </w:r>
                          </w:p>
                        </w:tc>
                        <w:tc>
                          <w:tcPr>
                            <w:tcW w:w="891" w:type="dxa"/>
                            <w:tcBorders>
                              <w:top w:val="single" w:sz="8" w:space="0" w:color="auto"/>
                              <w:left w:val="nil"/>
                              <w:bottom w:val="single" w:sz="8" w:space="0" w:color="auto"/>
                              <w:right w:val="nil"/>
                            </w:tcBorders>
                            <w:shd w:val="clear" w:color="auto" w:fill="auto"/>
                            <w:noWrap/>
                            <w:vAlign w:val="bottom"/>
                            <w:hideMark/>
                          </w:tcPr>
                          <w:p w14:paraId="177322DF"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TAL</w:t>
                            </w:r>
                          </w:p>
                        </w:tc>
                        <w:tc>
                          <w:tcPr>
                            <w:tcW w:w="1045" w:type="dxa"/>
                            <w:tcBorders>
                              <w:top w:val="single" w:sz="8" w:space="0" w:color="auto"/>
                              <w:left w:val="nil"/>
                              <w:bottom w:val="single" w:sz="8" w:space="0" w:color="auto"/>
                              <w:right w:val="nil"/>
                            </w:tcBorders>
                            <w:shd w:val="clear" w:color="auto" w:fill="auto"/>
                            <w:noWrap/>
                            <w:vAlign w:val="bottom"/>
                            <w:hideMark/>
                          </w:tcPr>
                          <w:p w14:paraId="370D7CE9"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891" w:type="dxa"/>
                            <w:tcBorders>
                              <w:top w:val="single" w:sz="8" w:space="0" w:color="auto"/>
                              <w:left w:val="nil"/>
                              <w:bottom w:val="single" w:sz="8" w:space="0" w:color="auto"/>
                              <w:right w:val="nil"/>
                            </w:tcBorders>
                            <w:shd w:val="clear" w:color="auto" w:fill="auto"/>
                            <w:noWrap/>
                            <w:vAlign w:val="bottom"/>
                            <w:hideMark/>
                          </w:tcPr>
                          <w:p w14:paraId="1B7DBD74"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4CL</w:t>
                            </w:r>
                          </w:p>
                        </w:tc>
                        <w:tc>
                          <w:tcPr>
                            <w:tcW w:w="1045" w:type="dxa"/>
                            <w:tcBorders>
                              <w:top w:val="single" w:sz="8" w:space="0" w:color="auto"/>
                              <w:left w:val="nil"/>
                              <w:bottom w:val="single" w:sz="8" w:space="0" w:color="auto"/>
                              <w:right w:val="nil"/>
                            </w:tcBorders>
                            <w:shd w:val="clear" w:color="auto" w:fill="auto"/>
                            <w:noWrap/>
                            <w:vAlign w:val="bottom"/>
                            <w:hideMark/>
                          </w:tcPr>
                          <w:p w14:paraId="41D9D791"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891" w:type="dxa"/>
                            <w:tcBorders>
                              <w:top w:val="single" w:sz="8" w:space="0" w:color="auto"/>
                              <w:left w:val="nil"/>
                              <w:bottom w:val="single" w:sz="8" w:space="0" w:color="auto"/>
                              <w:right w:val="nil"/>
                            </w:tcBorders>
                            <w:shd w:val="clear" w:color="auto" w:fill="auto"/>
                            <w:noWrap/>
                            <w:vAlign w:val="bottom"/>
                            <w:hideMark/>
                          </w:tcPr>
                          <w:p w14:paraId="5D2FBA01"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CHS</w:t>
                            </w:r>
                          </w:p>
                        </w:tc>
                        <w:tc>
                          <w:tcPr>
                            <w:tcW w:w="1045" w:type="dxa"/>
                            <w:tcBorders>
                              <w:top w:val="single" w:sz="8" w:space="0" w:color="auto"/>
                              <w:left w:val="nil"/>
                              <w:bottom w:val="single" w:sz="8" w:space="0" w:color="auto"/>
                              <w:right w:val="nil"/>
                            </w:tcBorders>
                            <w:shd w:val="clear" w:color="auto" w:fill="auto"/>
                            <w:noWrap/>
                            <w:vAlign w:val="bottom"/>
                            <w:hideMark/>
                          </w:tcPr>
                          <w:p w14:paraId="0AFF9A86"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891" w:type="dxa"/>
                            <w:tcBorders>
                              <w:top w:val="single" w:sz="8" w:space="0" w:color="auto"/>
                              <w:left w:val="nil"/>
                              <w:bottom w:val="single" w:sz="8" w:space="0" w:color="auto"/>
                              <w:right w:val="nil"/>
                            </w:tcBorders>
                            <w:shd w:val="clear" w:color="auto" w:fill="auto"/>
                            <w:noWrap/>
                            <w:vAlign w:val="bottom"/>
                            <w:hideMark/>
                          </w:tcPr>
                          <w:p w14:paraId="0AD7B836"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CHI</w:t>
                            </w:r>
                          </w:p>
                        </w:tc>
                        <w:tc>
                          <w:tcPr>
                            <w:tcW w:w="1045" w:type="dxa"/>
                            <w:tcBorders>
                              <w:top w:val="single" w:sz="8" w:space="0" w:color="auto"/>
                              <w:left w:val="nil"/>
                              <w:bottom w:val="single" w:sz="8" w:space="0" w:color="auto"/>
                              <w:right w:val="single" w:sz="4" w:space="0" w:color="auto"/>
                            </w:tcBorders>
                            <w:shd w:val="clear" w:color="auto" w:fill="auto"/>
                            <w:noWrap/>
                            <w:vAlign w:val="bottom"/>
                            <w:hideMark/>
                          </w:tcPr>
                          <w:p w14:paraId="10C2A592"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3" w:type="dxa"/>
                            <w:tcBorders>
                              <w:top w:val="single" w:sz="8" w:space="0" w:color="auto"/>
                              <w:left w:val="nil"/>
                              <w:bottom w:val="single" w:sz="8" w:space="0" w:color="auto"/>
                              <w:right w:val="nil"/>
                            </w:tcBorders>
                            <w:shd w:val="clear" w:color="auto" w:fill="auto"/>
                            <w:noWrap/>
                            <w:vAlign w:val="bottom"/>
                            <w:hideMark/>
                          </w:tcPr>
                          <w:p w14:paraId="16567D20" w14:textId="77777777" w:rsidR="001D7B86" w:rsidRPr="000B2657" w:rsidRDefault="001D7B86" w:rsidP="00F15C51">
                            <w:pPr>
                              <w:spacing w:after="0" w:line="240" w:lineRule="auto"/>
                              <w:jc w:val="left"/>
                              <w:rPr>
                                <w:rFonts w:eastAsia="Times New Roman" w:cs="Times New Roman"/>
                                <w:b/>
                                <w:bCs/>
                                <w:color w:val="000000"/>
                                <w:sz w:val="20"/>
                                <w:szCs w:val="20"/>
                              </w:rPr>
                            </w:pPr>
                            <w:r w:rsidRPr="000B2657">
                              <w:rPr>
                                <w:rFonts w:eastAsia="Times New Roman" w:cs="Times New Roman"/>
                                <w:b/>
                                <w:bCs/>
                                <w:color w:val="000000"/>
                                <w:sz w:val="20"/>
                                <w:szCs w:val="20"/>
                              </w:rPr>
                              <w:t>Nar</w:t>
                            </w:r>
                            <w:r>
                              <w:rPr>
                                <w:rFonts w:eastAsia="Times New Roman" w:cs="Times New Roman"/>
                                <w:b/>
                                <w:bCs/>
                                <w:color w:val="000000"/>
                                <w:sz w:val="20"/>
                                <w:szCs w:val="20"/>
                              </w:rPr>
                              <w:t>.</w:t>
                            </w:r>
                            <w:r w:rsidRPr="000B2657">
                              <w:rPr>
                                <w:rFonts w:eastAsia="Times New Roman" w:cs="Times New Roman"/>
                                <w:b/>
                                <w:bCs/>
                                <w:color w:val="000000"/>
                                <w:sz w:val="20"/>
                                <w:szCs w:val="20"/>
                              </w:rPr>
                              <w:t xml:space="preserve"> (mg/L)</w:t>
                            </w:r>
                          </w:p>
                        </w:tc>
                        <w:tc>
                          <w:tcPr>
                            <w:tcW w:w="1549" w:type="dxa"/>
                            <w:tcBorders>
                              <w:top w:val="single" w:sz="8" w:space="0" w:color="auto"/>
                              <w:left w:val="nil"/>
                              <w:bottom w:val="single" w:sz="8" w:space="0" w:color="auto"/>
                              <w:right w:val="nil"/>
                            </w:tcBorders>
                          </w:tcPr>
                          <w:p w14:paraId="0F0AF91D" w14:textId="77777777" w:rsidR="001D7B86" w:rsidRPr="000B2657" w:rsidRDefault="001D7B86" w:rsidP="00F15C51">
                            <w:pPr>
                              <w:spacing w:after="0" w:line="240" w:lineRule="auto"/>
                              <w:jc w:val="left"/>
                              <w:rPr>
                                <w:rFonts w:eastAsia="Times New Roman" w:cs="Times New Roman"/>
                                <w:b/>
                                <w:bCs/>
                                <w:color w:val="000000"/>
                                <w:sz w:val="20"/>
                                <w:szCs w:val="20"/>
                              </w:rPr>
                            </w:pPr>
                            <w:r w:rsidRPr="000B2657">
                              <w:rPr>
                                <w:rFonts w:eastAsia="Times New Roman" w:cs="Times New Roman"/>
                                <w:b/>
                                <w:bCs/>
                                <w:color w:val="000000"/>
                                <w:sz w:val="20"/>
                                <w:szCs w:val="20"/>
                              </w:rPr>
                              <w:t>Fluo/OD</w:t>
                            </w:r>
                            <w:r w:rsidRPr="000B2657">
                              <w:rPr>
                                <w:rFonts w:eastAsia="Times New Roman" w:cs="Times New Roman"/>
                                <w:b/>
                                <w:bCs/>
                                <w:color w:val="000000"/>
                                <w:sz w:val="20"/>
                                <w:szCs w:val="20"/>
                                <w:vertAlign w:val="subscript"/>
                              </w:rPr>
                              <w:t>600</w:t>
                            </w:r>
                            <w:r w:rsidRPr="000B2657">
                              <w:rPr>
                                <w:rFonts w:eastAsia="Times New Roman" w:cs="Times New Roman"/>
                                <w:b/>
                                <w:bCs/>
                                <w:color w:val="000000"/>
                                <w:sz w:val="20"/>
                                <w:szCs w:val="20"/>
                              </w:rPr>
                              <w:t xml:space="preserve"> (a.u.)</w:t>
                            </w:r>
                          </w:p>
                        </w:tc>
                      </w:tr>
                      <w:tr w:rsidR="001D7B86" w:rsidRPr="000B2657" w14:paraId="6F859FBC" w14:textId="77777777" w:rsidTr="00685CAC">
                        <w:trPr>
                          <w:trHeight w:val="285"/>
                        </w:trPr>
                        <w:tc>
                          <w:tcPr>
                            <w:tcW w:w="968" w:type="dxa"/>
                            <w:tcBorders>
                              <w:top w:val="single" w:sz="8" w:space="0" w:color="auto"/>
                              <w:left w:val="nil"/>
                              <w:bottom w:val="nil"/>
                              <w:right w:val="nil"/>
                            </w:tcBorders>
                            <w:shd w:val="clear" w:color="auto" w:fill="auto"/>
                            <w:noWrap/>
                            <w:vAlign w:val="bottom"/>
                            <w:hideMark/>
                          </w:tcPr>
                          <w:p w14:paraId="2895E078"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135</w:t>
                            </w:r>
                          </w:p>
                        </w:tc>
                        <w:tc>
                          <w:tcPr>
                            <w:tcW w:w="1162" w:type="dxa"/>
                            <w:tcBorders>
                              <w:top w:val="single" w:sz="8" w:space="0" w:color="auto"/>
                              <w:left w:val="nil"/>
                              <w:bottom w:val="nil"/>
                              <w:right w:val="single" w:sz="4" w:space="0" w:color="auto"/>
                            </w:tcBorders>
                            <w:shd w:val="clear" w:color="auto" w:fill="auto"/>
                            <w:noWrap/>
                            <w:vAlign w:val="bottom"/>
                            <w:hideMark/>
                          </w:tcPr>
                          <w:p w14:paraId="18D13223"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1" w:type="dxa"/>
                            <w:tcBorders>
                              <w:top w:val="single" w:sz="8" w:space="0" w:color="auto"/>
                              <w:left w:val="nil"/>
                              <w:bottom w:val="nil"/>
                              <w:right w:val="nil"/>
                            </w:tcBorders>
                            <w:shd w:val="clear" w:color="auto" w:fill="auto"/>
                            <w:noWrap/>
                            <w:vAlign w:val="bottom"/>
                            <w:hideMark/>
                          </w:tcPr>
                          <w:p w14:paraId="2C7D3AB0"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B5</w:t>
                            </w:r>
                          </w:p>
                        </w:tc>
                        <w:tc>
                          <w:tcPr>
                            <w:tcW w:w="1045" w:type="dxa"/>
                            <w:tcBorders>
                              <w:top w:val="single" w:sz="8" w:space="0" w:color="auto"/>
                              <w:left w:val="nil"/>
                              <w:bottom w:val="nil"/>
                              <w:right w:val="nil"/>
                            </w:tcBorders>
                            <w:shd w:val="clear" w:color="auto" w:fill="auto"/>
                            <w:noWrap/>
                            <w:vAlign w:val="bottom"/>
                            <w:hideMark/>
                          </w:tcPr>
                          <w:p w14:paraId="5B4140D6"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single" w:sz="8" w:space="0" w:color="auto"/>
                              <w:left w:val="nil"/>
                              <w:bottom w:val="nil"/>
                              <w:right w:val="nil"/>
                            </w:tcBorders>
                            <w:shd w:val="clear" w:color="auto" w:fill="auto"/>
                            <w:noWrap/>
                            <w:vAlign w:val="bottom"/>
                            <w:hideMark/>
                          </w:tcPr>
                          <w:p w14:paraId="716135D8"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5" w:type="dxa"/>
                            <w:tcBorders>
                              <w:top w:val="single" w:sz="8" w:space="0" w:color="auto"/>
                              <w:left w:val="nil"/>
                              <w:bottom w:val="nil"/>
                              <w:right w:val="nil"/>
                            </w:tcBorders>
                            <w:shd w:val="clear" w:color="auto" w:fill="auto"/>
                            <w:noWrap/>
                            <w:vAlign w:val="bottom"/>
                            <w:hideMark/>
                          </w:tcPr>
                          <w:p w14:paraId="395B931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single" w:sz="8" w:space="0" w:color="auto"/>
                              <w:left w:val="nil"/>
                              <w:bottom w:val="nil"/>
                              <w:right w:val="nil"/>
                            </w:tcBorders>
                            <w:shd w:val="clear" w:color="auto" w:fill="auto"/>
                            <w:noWrap/>
                            <w:vAlign w:val="bottom"/>
                            <w:hideMark/>
                          </w:tcPr>
                          <w:p w14:paraId="092670F6"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B10</w:t>
                            </w:r>
                          </w:p>
                        </w:tc>
                        <w:tc>
                          <w:tcPr>
                            <w:tcW w:w="1045" w:type="dxa"/>
                            <w:tcBorders>
                              <w:top w:val="single" w:sz="8" w:space="0" w:color="auto"/>
                              <w:left w:val="nil"/>
                              <w:bottom w:val="nil"/>
                              <w:right w:val="nil"/>
                            </w:tcBorders>
                            <w:shd w:val="clear" w:color="auto" w:fill="auto"/>
                            <w:noWrap/>
                            <w:vAlign w:val="bottom"/>
                            <w:hideMark/>
                          </w:tcPr>
                          <w:p w14:paraId="22C84929"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single" w:sz="8" w:space="0" w:color="auto"/>
                              <w:left w:val="nil"/>
                              <w:bottom w:val="nil"/>
                              <w:right w:val="nil"/>
                            </w:tcBorders>
                            <w:shd w:val="clear" w:color="auto" w:fill="auto"/>
                            <w:noWrap/>
                            <w:vAlign w:val="bottom"/>
                            <w:hideMark/>
                          </w:tcPr>
                          <w:p w14:paraId="78AB81C8"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w:t>
                            </w:r>
                          </w:p>
                        </w:tc>
                        <w:tc>
                          <w:tcPr>
                            <w:tcW w:w="1045" w:type="dxa"/>
                            <w:tcBorders>
                              <w:top w:val="single" w:sz="8" w:space="0" w:color="auto"/>
                              <w:left w:val="nil"/>
                              <w:bottom w:val="nil"/>
                              <w:right w:val="single" w:sz="4" w:space="0" w:color="auto"/>
                            </w:tcBorders>
                            <w:shd w:val="clear" w:color="auto" w:fill="auto"/>
                            <w:noWrap/>
                            <w:vAlign w:val="bottom"/>
                            <w:hideMark/>
                          </w:tcPr>
                          <w:p w14:paraId="669ED854"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3" w:type="dxa"/>
                            <w:tcBorders>
                              <w:top w:val="single" w:sz="8" w:space="0" w:color="auto"/>
                              <w:left w:val="nil"/>
                              <w:bottom w:val="nil"/>
                              <w:right w:val="nil"/>
                            </w:tcBorders>
                            <w:shd w:val="clear" w:color="auto" w:fill="auto"/>
                            <w:noWrap/>
                            <w:vAlign w:val="bottom"/>
                            <w:hideMark/>
                          </w:tcPr>
                          <w:p w14:paraId="76DE0653" w14:textId="6B00857A"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 xml:space="preserve">27.0 </w:t>
                            </w:r>
                            <w:r w:rsidRPr="000A0266">
                              <w:rPr>
                                <w:rFonts w:eastAsia="Times New Roman" w:cs="Times New Roman"/>
                                <w:color w:val="000000"/>
                                <w:sz w:val="20"/>
                                <w:szCs w:val="20"/>
                                <w:vertAlign w:val="superscript"/>
                              </w:rPr>
                              <w:t>a</w:t>
                            </w:r>
                          </w:p>
                        </w:tc>
                        <w:tc>
                          <w:tcPr>
                            <w:tcW w:w="1549" w:type="dxa"/>
                            <w:tcBorders>
                              <w:top w:val="single" w:sz="8" w:space="0" w:color="auto"/>
                              <w:left w:val="nil"/>
                              <w:bottom w:val="nil"/>
                              <w:right w:val="nil"/>
                            </w:tcBorders>
                            <w:vAlign w:val="bottom"/>
                          </w:tcPr>
                          <w:p w14:paraId="3EA58900" w14:textId="7B90331A"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1737</w:t>
                            </w:r>
                          </w:p>
                        </w:tc>
                      </w:tr>
                      <w:tr w:rsidR="001D7B86" w:rsidRPr="000B2657" w14:paraId="07562DB1" w14:textId="77777777" w:rsidTr="00685CAC">
                        <w:trPr>
                          <w:trHeight w:val="285"/>
                        </w:trPr>
                        <w:tc>
                          <w:tcPr>
                            <w:tcW w:w="968" w:type="dxa"/>
                            <w:tcBorders>
                              <w:top w:val="nil"/>
                              <w:left w:val="nil"/>
                              <w:bottom w:val="single" w:sz="4" w:space="0" w:color="auto"/>
                              <w:right w:val="nil"/>
                            </w:tcBorders>
                            <w:shd w:val="clear" w:color="auto" w:fill="auto"/>
                            <w:noWrap/>
                            <w:vAlign w:val="bottom"/>
                            <w:hideMark/>
                          </w:tcPr>
                          <w:p w14:paraId="744DEE39"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2" w:type="dxa"/>
                            <w:tcBorders>
                              <w:top w:val="nil"/>
                              <w:left w:val="nil"/>
                              <w:bottom w:val="single" w:sz="4" w:space="0" w:color="auto"/>
                              <w:right w:val="single" w:sz="4" w:space="0" w:color="auto"/>
                            </w:tcBorders>
                            <w:shd w:val="clear" w:color="auto" w:fill="auto"/>
                            <w:noWrap/>
                            <w:vAlign w:val="bottom"/>
                            <w:hideMark/>
                          </w:tcPr>
                          <w:p w14:paraId="6CB8F58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1" w:type="dxa"/>
                            <w:tcBorders>
                              <w:top w:val="nil"/>
                              <w:left w:val="nil"/>
                              <w:bottom w:val="single" w:sz="4" w:space="0" w:color="auto"/>
                              <w:right w:val="nil"/>
                            </w:tcBorders>
                            <w:shd w:val="clear" w:color="auto" w:fill="auto"/>
                            <w:noWrap/>
                            <w:vAlign w:val="bottom"/>
                            <w:hideMark/>
                          </w:tcPr>
                          <w:p w14:paraId="0EAFD00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09CD4962"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FjTAL</w:t>
                            </w:r>
                          </w:p>
                        </w:tc>
                        <w:tc>
                          <w:tcPr>
                            <w:tcW w:w="891" w:type="dxa"/>
                            <w:tcBorders>
                              <w:top w:val="nil"/>
                              <w:left w:val="nil"/>
                              <w:bottom w:val="single" w:sz="4" w:space="0" w:color="auto"/>
                              <w:right w:val="nil"/>
                            </w:tcBorders>
                            <w:shd w:val="clear" w:color="auto" w:fill="auto"/>
                            <w:noWrap/>
                            <w:vAlign w:val="bottom"/>
                            <w:hideMark/>
                          </w:tcPr>
                          <w:p w14:paraId="2384F318"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3E6EA5E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1" w:type="dxa"/>
                            <w:tcBorders>
                              <w:top w:val="nil"/>
                              <w:left w:val="nil"/>
                              <w:bottom w:val="single" w:sz="4" w:space="0" w:color="auto"/>
                              <w:right w:val="nil"/>
                            </w:tcBorders>
                            <w:shd w:val="clear" w:color="auto" w:fill="auto"/>
                            <w:noWrap/>
                            <w:vAlign w:val="bottom"/>
                            <w:hideMark/>
                          </w:tcPr>
                          <w:p w14:paraId="35E05681"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7A6371CB"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1" w:type="dxa"/>
                            <w:tcBorders>
                              <w:top w:val="nil"/>
                              <w:left w:val="nil"/>
                              <w:bottom w:val="single" w:sz="4" w:space="0" w:color="auto"/>
                              <w:right w:val="nil"/>
                            </w:tcBorders>
                            <w:shd w:val="clear" w:color="auto" w:fill="auto"/>
                            <w:noWrap/>
                            <w:vAlign w:val="bottom"/>
                            <w:hideMark/>
                          </w:tcPr>
                          <w:p w14:paraId="54117E44"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single" w:sz="4" w:space="0" w:color="auto"/>
                            </w:tcBorders>
                            <w:shd w:val="clear" w:color="auto" w:fill="auto"/>
                            <w:noWrap/>
                            <w:vAlign w:val="bottom"/>
                            <w:hideMark/>
                          </w:tcPr>
                          <w:p w14:paraId="3E25EAEB"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3" w:type="dxa"/>
                            <w:tcBorders>
                              <w:top w:val="nil"/>
                              <w:left w:val="nil"/>
                              <w:bottom w:val="single" w:sz="4" w:space="0" w:color="auto"/>
                              <w:right w:val="nil"/>
                            </w:tcBorders>
                            <w:shd w:val="clear" w:color="auto" w:fill="auto"/>
                            <w:noWrap/>
                            <w:vAlign w:val="bottom"/>
                            <w:hideMark/>
                          </w:tcPr>
                          <w:p w14:paraId="4FB208A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9" w:type="dxa"/>
                            <w:tcBorders>
                              <w:top w:val="nil"/>
                              <w:left w:val="nil"/>
                              <w:bottom w:val="single" w:sz="4" w:space="0" w:color="auto"/>
                              <w:right w:val="nil"/>
                            </w:tcBorders>
                            <w:vAlign w:val="bottom"/>
                          </w:tcPr>
                          <w:p w14:paraId="7C028285" w14:textId="77777777" w:rsidR="001D7B86" w:rsidRPr="000B2657" w:rsidRDefault="001D7B86" w:rsidP="00C37DDE">
                            <w:pPr>
                              <w:spacing w:after="0" w:line="240" w:lineRule="auto"/>
                              <w:rPr>
                                <w:rFonts w:eastAsia="Times New Roman" w:cs="Times New Roman"/>
                                <w:color w:val="000000"/>
                                <w:sz w:val="20"/>
                                <w:szCs w:val="20"/>
                              </w:rPr>
                            </w:pPr>
                          </w:p>
                        </w:tc>
                      </w:tr>
                      <w:tr w:rsidR="001D7B86" w:rsidRPr="000B2657" w14:paraId="3181EF49" w14:textId="77777777" w:rsidTr="00685CAC">
                        <w:trPr>
                          <w:trHeight w:val="285"/>
                        </w:trPr>
                        <w:tc>
                          <w:tcPr>
                            <w:tcW w:w="968" w:type="dxa"/>
                            <w:tcBorders>
                              <w:top w:val="nil"/>
                              <w:left w:val="nil"/>
                              <w:bottom w:val="nil"/>
                              <w:right w:val="nil"/>
                            </w:tcBorders>
                            <w:shd w:val="clear" w:color="auto" w:fill="auto"/>
                            <w:noWrap/>
                            <w:vAlign w:val="bottom"/>
                            <w:hideMark/>
                          </w:tcPr>
                          <w:p w14:paraId="10239F11"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220</w:t>
                            </w:r>
                          </w:p>
                        </w:tc>
                        <w:tc>
                          <w:tcPr>
                            <w:tcW w:w="1162" w:type="dxa"/>
                            <w:tcBorders>
                              <w:top w:val="nil"/>
                              <w:left w:val="nil"/>
                              <w:bottom w:val="nil"/>
                              <w:right w:val="single" w:sz="4" w:space="0" w:color="auto"/>
                            </w:tcBorders>
                            <w:shd w:val="clear" w:color="auto" w:fill="auto"/>
                            <w:noWrap/>
                            <w:vAlign w:val="bottom"/>
                            <w:hideMark/>
                          </w:tcPr>
                          <w:p w14:paraId="419A18C1"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1" w:type="dxa"/>
                            <w:tcBorders>
                              <w:top w:val="nil"/>
                              <w:left w:val="nil"/>
                              <w:bottom w:val="nil"/>
                              <w:right w:val="nil"/>
                            </w:tcBorders>
                            <w:shd w:val="clear" w:color="auto" w:fill="auto"/>
                            <w:noWrap/>
                            <w:vAlign w:val="bottom"/>
                            <w:hideMark/>
                          </w:tcPr>
                          <w:p w14:paraId="4FB48C30"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5" w:type="dxa"/>
                            <w:tcBorders>
                              <w:top w:val="nil"/>
                              <w:left w:val="nil"/>
                              <w:bottom w:val="nil"/>
                              <w:right w:val="nil"/>
                            </w:tcBorders>
                            <w:shd w:val="clear" w:color="auto" w:fill="auto"/>
                            <w:noWrap/>
                            <w:vAlign w:val="bottom"/>
                            <w:hideMark/>
                          </w:tcPr>
                          <w:p w14:paraId="5C72F2B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40D72CAE"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w:t>
                            </w:r>
                          </w:p>
                        </w:tc>
                        <w:tc>
                          <w:tcPr>
                            <w:tcW w:w="1045" w:type="dxa"/>
                            <w:tcBorders>
                              <w:top w:val="nil"/>
                              <w:left w:val="nil"/>
                              <w:bottom w:val="nil"/>
                              <w:right w:val="nil"/>
                            </w:tcBorders>
                            <w:shd w:val="clear" w:color="auto" w:fill="auto"/>
                            <w:noWrap/>
                            <w:vAlign w:val="bottom"/>
                            <w:hideMark/>
                          </w:tcPr>
                          <w:p w14:paraId="19D9D7E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553C2702"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B10</w:t>
                            </w:r>
                          </w:p>
                        </w:tc>
                        <w:tc>
                          <w:tcPr>
                            <w:tcW w:w="1045" w:type="dxa"/>
                            <w:tcBorders>
                              <w:top w:val="nil"/>
                              <w:left w:val="nil"/>
                              <w:bottom w:val="nil"/>
                              <w:right w:val="nil"/>
                            </w:tcBorders>
                            <w:shd w:val="clear" w:color="auto" w:fill="auto"/>
                            <w:noWrap/>
                            <w:vAlign w:val="bottom"/>
                            <w:hideMark/>
                          </w:tcPr>
                          <w:p w14:paraId="7FB1681E"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53F4326B"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5" w:type="dxa"/>
                            <w:tcBorders>
                              <w:top w:val="nil"/>
                              <w:left w:val="nil"/>
                              <w:bottom w:val="nil"/>
                              <w:right w:val="single" w:sz="4" w:space="0" w:color="auto"/>
                            </w:tcBorders>
                            <w:shd w:val="clear" w:color="auto" w:fill="auto"/>
                            <w:noWrap/>
                            <w:vAlign w:val="bottom"/>
                            <w:hideMark/>
                          </w:tcPr>
                          <w:p w14:paraId="5A3F25E2"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3" w:type="dxa"/>
                            <w:tcBorders>
                              <w:top w:val="nil"/>
                              <w:left w:val="nil"/>
                              <w:bottom w:val="nil"/>
                              <w:right w:val="nil"/>
                            </w:tcBorders>
                            <w:shd w:val="clear" w:color="auto" w:fill="auto"/>
                            <w:noWrap/>
                            <w:vAlign w:val="bottom"/>
                            <w:hideMark/>
                          </w:tcPr>
                          <w:p w14:paraId="439D4856" w14:textId="066C9949"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16.3</w:t>
                            </w:r>
                          </w:p>
                        </w:tc>
                        <w:tc>
                          <w:tcPr>
                            <w:tcW w:w="1549" w:type="dxa"/>
                            <w:tcBorders>
                              <w:top w:val="nil"/>
                              <w:left w:val="nil"/>
                              <w:bottom w:val="nil"/>
                              <w:right w:val="nil"/>
                            </w:tcBorders>
                            <w:vAlign w:val="bottom"/>
                          </w:tcPr>
                          <w:p w14:paraId="03ECE10A" w14:textId="6D13540E" w:rsidR="001D7B86" w:rsidRPr="000B2657" w:rsidRDefault="001D7B86" w:rsidP="000A0266">
                            <w:pPr>
                              <w:spacing w:after="0" w:line="240" w:lineRule="auto"/>
                              <w:jc w:val="right"/>
                              <w:rPr>
                                <w:rFonts w:eastAsia="Times New Roman" w:cs="Times New Roman"/>
                                <w:color w:val="000000"/>
                                <w:sz w:val="20"/>
                                <w:szCs w:val="20"/>
                              </w:rPr>
                            </w:pPr>
                            <w:r>
                              <w:rPr>
                                <w:rFonts w:eastAsia="Times New Roman" w:cs="Times New Roman"/>
                                <w:color w:val="000000"/>
                                <w:sz w:val="20"/>
                                <w:szCs w:val="20"/>
                              </w:rPr>
                              <w:t>672</w:t>
                            </w:r>
                          </w:p>
                        </w:tc>
                      </w:tr>
                      <w:tr w:rsidR="001D7B86" w:rsidRPr="000B2657" w14:paraId="7E62220A" w14:textId="77777777" w:rsidTr="00685CAC">
                        <w:trPr>
                          <w:trHeight w:val="285"/>
                        </w:trPr>
                        <w:tc>
                          <w:tcPr>
                            <w:tcW w:w="968" w:type="dxa"/>
                            <w:tcBorders>
                              <w:top w:val="nil"/>
                              <w:left w:val="nil"/>
                              <w:bottom w:val="single" w:sz="4" w:space="0" w:color="auto"/>
                              <w:right w:val="nil"/>
                            </w:tcBorders>
                            <w:shd w:val="clear" w:color="auto" w:fill="auto"/>
                            <w:noWrap/>
                            <w:vAlign w:val="bottom"/>
                            <w:hideMark/>
                          </w:tcPr>
                          <w:p w14:paraId="60C59544"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2" w:type="dxa"/>
                            <w:tcBorders>
                              <w:top w:val="nil"/>
                              <w:left w:val="nil"/>
                              <w:bottom w:val="single" w:sz="4" w:space="0" w:color="auto"/>
                              <w:right w:val="single" w:sz="4" w:space="0" w:color="auto"/>
                            </w:tcBorders>
                            <w:shd w:val="clear" w:color="auto" w:fill="auto"/>
                            <w:noWrap/>
                            <w:vAlign w:val="bottom"/>
                            <w:hideMark/>
                          </w:tcPr>
                          <w:p w14:paraId="16FC3210"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1" w:type="dxa"/>
                            <w:tcBorders>
                              <w:top w:val="nil"/>
                              <w:left w:val="nil"/>
                              <w:bottom w:val="single" w:sz="4" w:space="0" w:color="auto"/>
                              <w:right w:val="nil"/>
                            </w:tcBorders>
                            <w:shd w:val="clear" w:color="auto" w:fill="auto"/>
                            <w:noWrap/>
                            <w:vAlign w:val="bottom"/>
                            <w:hideMark/>
                          </w:tcPr>
                          <w:p w14:paraId="641959EA"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3B9B5880"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FjTAL</w:t>
                            </w:r>
                          </w:p>
                        </w:tc>
                        <w:tc>
                          <w:tcPr>
                            <w:tcW w:w="891" w:type="dxa"/>
                            <w:tcBorders>
                              <w:top w:val="nil"/>
                              <w:left w:val="nil"/>
                              <w:bottom w:val="single" w:sz="4" w:space="0" w:color="auto"/>
                              <w:right w:val="nil"/>
                            </w:tcBorders>
                            <w:shd w:val="clear" w:color="auto" w:fill="auto"/>
                            <w:noWrap/>
                            <w:vAlign w:val="bottom"/>
                            <w:hideMark/>
                          </w:tcPr>
                          <w:p w14:paraId="519EEEF4"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5941F948"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1" w:type="dxa"/>
                            <w:tcBorders>
                              <w:top w:val="nil"/>
                              <w:left w:val="nil"/>
                              <w:bottom w:val="single" w:sz="4" w:space="0" w:color="auto"/>
                              <w:right w:val="nil"/>
                            </w:tcBorders>
                            <w:shd w:val="clear" w:color="auto" w:fill="auto"/>
                            <w:noWrap/>
                            <w:vAlign w:val="bottom"/>
                            <w:hideMark/>
                          </w:tcPr>
                          <w:p w14:paraId="5305158C"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05188643"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1" w:type="dxa"/>
                            <w:tcBorders>
                              <w:top w:val="nil"/>
                              <w:left w:val="nil"/>
                              <w:bottom w:val="single" w:sz="4" w:space="0" w:color="auto"/>
                              <w:right w:val="nil"/>
                            </w:tcBorders>
                            <w:shd w:val="clear" w:color="auto" w:fill="auto"/>
                            <w:noWrap/>
                            <w:vAlign w:val="bottom"/>
                            <w:hideMark/>
                          </w:tcPr>
                          <w:p w14:paraId="18E3691F"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single" w:sz="4" w:space="0" w:color="auto"/>
                            </w:tcBorders>
                            <w:shd w:val="clear" w:color="auto" w:fill="auto"/>
                            <w:noWrap/>
                            <w:vAlign w:val="bottom"/>
                            <w:hideMark/>
                          </w:tcPr>
                          <w:p w14:paraId="67448740"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3" w:type="dxa"/>
                            <w:tcBorders>
                              <w:top w:val="nil"/>
                              <w:left w:val="nil"/>
                              <w:bottom w:val="single" w:sz="4" w:space="0" w:color="auto"/>
                              <w:right w:val="nil"/>
                            </w:tcBorders>
                            <w:shd w:val="clear" w:color="auto" w:fill="auto"/>
                            <w:noWrap/>
                            <w:vAlign w:val="bottom"/>
                            <w:hideMark/>
                          </w:tcPr>
                          <w:p w14:paraId="4B059CE8"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9" w:type="dxa"/>
                            <w:tcBorders>
                              <w:top w:val="nil"/>
                              <w:left w:val="nil"/>
                              <w:bottom w:val="single" w:sz="4" w:space="0" w:color="auto"/>
                              <w:right w:val="nil"/>
                            </w:tcBorders>
                            <w:vAlign w:val="bottom"/>
                          </w:tcPr>
                          <w:p w14:paraId="31615762" w14:textId="77777777" w:rsidR="001D7B86" w:rsidRPr="000B2657" w:rsidRDefault="001D7B86" w:rsidP="00C37DDE">
                            <w:pPr>
                              <w:spacing w:after="0" w:line="240" w:lineRule="auto"/>
                              <w:rPr>
                                <w:rFonts w:eastAsia="Times New Roman" w:cs="Times New Roman"/>
                                <w:color w:val="000000"/>
                                <w:sz w:val="20"/>
                                <w:szCs w:val="20"/>
                              </w:rPr>
                            </w:pPr>
                          </w:p>
                        </w:tc>
                      </w:tr>
                      <w:tr w:rsidR="001D7B86" w:rsidRPr="000B2657" w14:paraId="1F45E6A3" w14:textId="77777777" w:rsidTr="00685CAC">
                        <w:trPr>
                          <w:trHeight w:val="285"/>
                        </w:trPr>
                        <w:tc>
                          <w:tcPr>
                            <w:tcW w:w="968" w:type="dxa"/>
                            <w:tcBorders>
                              <w:top w:val="nil"/>
                              <w:left w:val="nil"/>
                              <w:bottom w:val="nil"/>
                              <w:right w:val="nil"/>
                            </w:tcBorders>
                            <w:shd w:val="clear" w:color="auto" w:fill="auto"/>
                            <w:noWrap/>
                            <w:vAlign w:val="bottom"/>
                            <w:hideMark/>
                          </w:tcPr>
                          <w:p w14:paraId="15C0D8DD"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133</w:t>
                            </w:r>
                          </w:p>
                        </w:tc>
                        <w:tc>
                          <w:tcPr>
                            <w:tcW w:w="1162" w:type="dxa"/>
                            <w:tcBorders>
                              <w:top w:val="nil"/>
                              <w:left w:val="nil"/>
                              <w:bottom w:val="nil"/>
                              <w:right w:val="single" w:sz="4" w:space="0" w:color="auto"/>
                            </w:tcBorders>
                            <w:shd w:val="clear" w:color="auto" w:fill="auto"/>
                            <w:noWrap/>
                            <w:vAlign w:val="bottom"/>
                            <w:hideMark/>
                          </w:tcPr>
                          <w:p w14:paraId="224C5A3F"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1" w:type="dxa"/>
                            <w:tcBorders>
                              <w:top w:val="nil"/>
                              <w:left w:val="nil"/>
                              <w:bottom w:val="nil"/>
                              <w:right w:val="nil"/>
                            </w:tcBorders>
                            <w:shd w:val="clear" w:color="auto" w:fill="auto"/>
                            <w:noWrap/>
                            <w:vAlign w:val="bottom"/>
                            <w:hideMark/>
                          </w:tcPr>
                          <w:p w14:paraId="662EF30F"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5" w:type="dxa"/>
                            <w:tcBorders>
                              <w:top w:val="nil"/>
                              <w:left w:val="nil"/>
                              <w:bottom w:val="nil"/>
                              <w:right w:val="nil"/>
                            </w:tcBorders>
                            <w:shd w:val="clear" w:color="auto" w:fill="auto"/>
                            <w:noWrap/>
                            <w:vAlign w:val="bottom"/>
                            <w:hideMark/>
                          </w:tcPr>
                          <w:p w14:paraId="322F6DE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6098F104"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w:t>
                            </w:r>
                          </w:p>
                        </w:tc>
                        <w:tc>
                          <w:tcPr>
                            <w:tcW w:w="1045" w:type="dxa"/>
                            <w:tcBorders>
                              <w:top w:val="nil"/>
                              <w:left w:val="nil"/>
                              <w:bottom w:val="nil"/>
                              <w:right w:val="nil"/>
                            </w:tcBorders>
                            <w:shd w:val="clear" w:color="auto" w:fill="auto"/>
                            <w:noWrap/>
                            <w:vAlign w:val="bottom"/>
                            <w:hideMark/>
                          </w:tcPr>
                          <w:p w14:paraId="66631113"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0192F1F4"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5" w:type="dxa"/>
                            <w:tcBorders>
                              <w:top w:val="nil"/>
                              <w:left w:val="nil"/>
                              <w:bottom w:val="nil"/>
                              <w:right w:val="nil"/>
                            </w:tcBorders>
                            <w:shd w:val="clear" w:color="auto" w:fill="auto"/>
                            <w:noWrap/>
                            <w:vAlign w:val="bottom"/>
                            <w:hideMark/>
                          </w:tcPr>
                          <w:p w14:paraId="7D58CE44"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52EE027C"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B7</w:t>
                            </w:r>
                          </w:p>
                        </w:tc>
                        <w:tc>
                          <w:tcPr>
                            <w:tcW w:w="1045" w:type="dxa"/>
                            <w:tcBorders>
                              <w:top w:val="nil"/>
                              <w:left w:val="nil"/>
                              <w:bottom w:val="nil"/>
                              <w:right w:val="single" w:sz="4" w:space="0" w:color="auto"/>
                            </w:tcBorders>
                            <w:shd w:val="clear" w:color="auto" w:fill="auto"/>
                            <w:noWrap/>
                            <w:vAlign w:val="bottom"/>
                            <w:hideMark/>
                          </w:tcPr>
                          <w:p w14:paraId="0FE23720"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3" w:type="dxa"/>
                            <w:tcBorders>
                              <w:top w:val="nil"/>
                              <w:left w:val="nil"/>
                              <w:bottom w:val="nil"/>
                              <w:right w:val="nil"/>
                            </w:tcBorders>
                            <w:shd w:val="clear" w:color="auto" w:fill="auto"/>
                            <w:noWrap/>
                            <w:vAlign w:val="bottom"/>
                            <w:hideMark/>
                          </w:tcPr>
                          <w:p w14:paraId="74698590" w14:textId="51BEDCA1"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16.1</w:t>
                            </w:r>
                          </w:p>
                        </w:tc>
                        <w:tc>
                          <w:tcPr>
                            <w:tcW w:w="1549" w:type="dxa"/>
                            <w:tcBorders>
                              <w:top w:val="nil"/>
                              <w:left w:val="nil"/>
                              <w:bottom w:val="nil"/>
                              <w:right w:val="nil"/>
                            </w:tcBorders>
                            <w:vAlign w:val="bottom"/>
                          </w:tcPr>
                          <w:p w14:paraId="0F35D555" w14:textId="4027EC53" w:rsidR="001D7B86" w:rsidRPr="000B2657" w:rsidRDefault="001D7B86" w:rsidP="000A0266">
                            <w:pPr>
                              <w:spacing w:after="0" w:line="240" w:lineRule="auto"/>
                              <w:jc w:val="right"/>
                              <w:rPr>
                                <w:rFonts w:eastAsia="Times New Roman" w:cs="Times New Roman"/>
                                <w:color w:val="000000"/>
                                <w:sz w:val="20"/>
                                <w:szCs w:val="20"/>
                              </w:rPr>
                            </w:pPr>
                            <w:r>
                              <w:rPr>
                                <w:rFonts w:eastAsia="Times New Roman" w:cs="Times New Roman"/>
                                <w:color w:val="000000"/>
                                <w:sz w:val="20"/>
                                <w:szCs w:val="20"/>
                              </w:rPr>
                              <w:t>1535</w:t>
                            </w:r>
                          </w:p>
                        </w:tc>
                      </w:tr>
                      <w:tr w:rsidR="001D7B86" w:rsidRPr="000B2657" w14:paraId="7E48E23B" w14:textId="77777777" w:rsidTr="00685CAC">
                        <w:trPr>
                          <w:trHeight w:val="285"/>
                        </w:trPr>
                        <w:tc>
                          <w:tcPr>
                            <w:tcW w:w="968" w:type="dxa"/>
                            <w:tcBorders>
                              <w:top w:val="nil"/>
                              <w:left w:val="nil"/>
                              <w:bottom w:val="single" w:sz="4" w:space="0" w:color="auto"/>
                              <w:right w:val="nil"/>
                            </w:tcBorders>
                            <w:shd w:val="clear" w:color="auto" w:fill="auto"/>
                            <w:noWrap/>
                            <w:vAlign w:val="bottom"/>
                            <w:hideMark/>
                          </w:tcPr>
                          <w:p w14:paraId="57ADBD00"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2" w:type="dxa"/>
                            <w:tcBorders>
                              <w:top w:val="nil"/>
                              <w:left w:val="nil"/>
                              <w:bottom w:val="single" w:sz="4" w:space="0" w:color="auto"/>
                              <w:right w:val="single" w:sz="4" w:space="0" w:color="auto"/>
                            </w:tcBorders>
                            <w:shd w:val="clear" w:color="auto" w:fill="auto"/>
                            <w:noWrap/>
                            <w:vAlign w:val="bottom"/>
                            <w:hideMark/>
                          </w:tcPr>
                          <w:p w14:paraId="3F389546"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1" w:type="dxa"/>
                            <w:tcBorders>
                              <w:top w:val="nil"/>
                              <w:left w:val="nil"/>
                              <w:bottom w:val="single" w:sz="4" w:space="0" w:color="auto"/>
                              <w:right w:val="nil"/>
                            </w:tcBorders>
                            <w:shd w:val="clear" w:color="auto" w:fill="auto"/>
                            <w:noWrap/>
                            <w:vAlign w:val="bottom"/>
                            <w:hideMark/>
                          </w:tcPr>
                          <w:p w14:paraId="78C363F6"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7ADEC3C8"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FjTAL</w:t>
                            </w:r>
                          </w:p>
                        </w:tc>
                        <w:tc>
                          <w:tcPr>
                            <w:tcW w:w="891" w:type="dxa"/>
                            <w:tcBorders>
                              <w:top w:val="nil"/>
                              <w:left w:val="nil"/>
                              <w:bottom w:val="single" w:sz="4" w:space="0" w:color="auto"/>
                              <w:right w:val="nil"/>
                            </w:tcBorders>
                            <w:shd w:val="clear" w:color="auto" w:fill="auto"/>
                            <w:noWrap/>
                            <w:vAlign w:val="bottom"/>
                            <w:hideMark/>
                          </w:tcPr>
                          <w:p w14:paraId="4F09D3C1"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470D75F2"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1" w:type="dxa"/>
                            <w:tcBorders>
                              <w:top w:val="nil"/>
                              <w:left w:val="nil"/>
                              <w:bottom w:val="single" w:sz="4" w:space="0" w:color="auto"/>
                              <w:right w:val="nil"/>
                            </w:tcBorders>
                            <w:shd w:val="clear" w:color="auto" w:fill="auto"/>
                            <w:noWrap/>
                            <w:vAlign w:val="bottom"/>
                            <w:hideMark/>
                          </w:tcPr>
                          <w:p w14:paraId="6A728ECB"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47DCDF5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1" w:type="dxa"/>
                            <w:tcBorders>
                              <w:top w:val="nil"/>
                              <w:left w:val="nil"/>
                              <w:bottom w:val="single" w:sz="4" w:space="0" w:color="auto"/>
                              <w:right w:val="nil"/>
                            </w:tcBorders>
                            <w:shd w:val="clear" w:color="auto" w:fill="auto"/>
                            <w:noWrap/>
                            <w:vAlign w:val="bottom"/>
                            <w:hideMark/>
                          </w:tcPr>
                          <w:p w14:paraId="7F7094B2"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single" w:sz="4" w:space="0" w:color="auto"/>
                            </w:tcBorders>
                            <w:shd w:val="clear" w:color="auto" w:fill="auto"/>
                            <w:noWrap/>
                            <w:vAlign w:val="bottom"/>
                            <w:hideMark/>
                          </w:tcPr>
                          <w:p w14:paraId="1D05622F"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PhCHI</w:t>
                            </w:r>
                          </w:p>
                        </w:tc>
                        <w:tc>
                          <w:tcPr>
                            <w:tcW w:w="1163" w:type="dxa"/>
                            <w:tcBorders>
                              <w:top w:val="nil"/>
                              <w:left w:val="nil"/>
                              <w:bottom w:val="single" w:sz="4" w:space="0" w:color="auto"/>
                              <w:right w:val="nil"/>
                            </w:tcBorders>
                            <w:shd w:val="clear" w:color="auto" w:fill="auto"/>
                            <w:noWrap/>
                            <w:vAlign w:val="bottom"/>
                            <w:hideMark/>
                          </w:tcPr>
                          <w:p w14:paraId="72945FBE"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9" w:type="dxa"/>
                            <w:tcBorders>
                              <w:top w:val="nil"/>
                              <w:left w:val="nil"/>
                              <w:bottom w:val="single" w:sz="4" w:space="0" w:color="auto"/>
                              <w:right w:val="nil"/>
                            </w:tcBorders>
                            <w:vAlign w:val="bottom"/>
                          </w:tcPr>
                          <w:p w14:paraId="4129DE7B" w14:textId="77777777" w:rsidR="001D7B86" w:rsidRPr="000B2657" w:rsidRDefault="001D7B86" w:rsidP="00C37DDE">
                            <w:pPr>
                              <w:spacing w:after="0" w:line="240" w:lineRule="auto"/>
                              <w:rPr>
                                <w:rFonts w:eastAsia="Times New Roman" w:cs="Times New Roman"/>
                                <w:color w:val="000000"/>
                                <w:sz w:val="20"/>
                                <w:szCs w:val="20"/>
                              </w:rPr>
                            </w:pPr>
                          </w:p>
                        </w:tc>
                      </w:tr>
                      <w:tr w:rsidR="001D7B86" w:rsidRPr="000B2657" w14:paraId="273BE4E8" w14:textId="77777777" w:rsidTr="00685CAC">
                        <w:trPr>
                          <w:trHeight w:val="285"/>
                        </w:trPr>
                        <w:tc>
                          <w:tcPr>
                            <w:tcW w:w="968" w:type="dxa"/>
                            <w:tcBorders>
                              <w:top w:val="nil"/>
                              <w:left w:val="nil"/>
                              <w:bottom w:val="nil"/>
                              <w:right w:val="nil"/>
                            </w:tcBorders>
                            <w:shd w:val="clear" w:color="auto" w:fill="auto"/>
                            <w:noWrap/>
                            <w:vAlign w:val="bottom"/>
                            <w:hideMark/>
                          </w:tcPr>
                          <w:p w14:paraId="4D1BF18F"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195</w:t>
                            </w:r>
                          </w:p>
                        </w:tc>
                        <w:tc>
                          <w:tcPr>
                            <w:tcW w:w="1162" w:type="dxa"/>
                            <w:tcBorders>
                              <w:top w:val="nil"/>
                              <w:left w:val="nil"/>
                              <w:bottom w:val="nil"/>
                              <w:right w:val="single" w:sz="4" w:space="0" w:color="auto"/>
                            </w:tcBorders>
                            <w:shd w:val="clear" w:color="auto" w:fill="auto"/>
                            <w:noWrap/>
                            <w:vAlign w:val="bottom"/>
                            <w:hideMark/>
                          </w:tcPr>
                          <w:p w14:paraId="440EEC2A"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1" w:type="dxa"/>
                            <w:tcBorders>
                              <w:top w:val="nil"/>
                              <w:left w:val="nil"/>
                              <w:bottom w:val="nil"/>
                              <w:right w:val="nil"/>
                            </w:tcBorders>
                            <w:shd w:val="clear" w:color="auto" w:fill="auto"/>
                            <w:noWrap/>
                            <w:vAlign w:val="bottom"/>
                            <w:hideMark/>
                          </w:tcPr>
                          <w:p w14:paraId="0B86F2B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5" w:type="dxa"/>
                            <w:tcBorders>
                              <w:top w:val="nil"/>
                              <w:left w:val="nil"/>
                              <w:bottom w:val="nil"/>
                              <w:right w:val="nil"/>
                            </w:tcBorders>
                            <w:shd w:val="clear" w:color="auto" w:fill="auto"/>
                            <w:noWrap/>
                            <w:vAlign w:val="bottom"/>
                            <w:hideMark/>
                          </w:tcPr>
                          <w:p w14:paraId="5319CF5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2034F2D0"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B2</w:t>
                            </w:r>
                          </w:p>
                        </w:tc>
                        <w:tc>
                          <w:tcPr>
                            <w:tcW w:w="1045" w:type="dxa"/>
                            <w:tcBorders>
                              <w:top w:val="nil"/>
                              <w:left w:val="nil"/>
                              <w:bottom w:val="nil"/>
                              <w:right w:val="nil"/>
                            </w:tcBorders>
                            <w:shd w:val="clear" w:color="auto" w:fill="auto"/>
                            <w:noWrap/>
                            <w:vAlign w:val="bottom"/>
                            <w:hideMark/>
                          </w:tcPr>
                          <w:p w14:paraId="2A53C8B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6B48D6D2"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B5</w:t>
                            </w:r>
                          </w:p>
                        </w:tc>
                        <w:tc>
                          <w:tcPr>
                            <w:tcW w:w="1045" w:type="dxa"/>
                            <w:tcBorders>
                              <w:top w:val="nil"/>
                              <w:left w:val="nil"/>
                              <w:bottom w:val="nil"/>
                              <w:right w:val="nil"/>
                            </w:tcBorders>
                            <w:shd w:val="clear" w:color="auto" w:fill="auto"/>
                            <w:noWrap/>
                            <w:vAlign w:val="bottom"/>
                            <w:hideMark/>
                          </w:tcPr>
                          <w:p w14:paraId="64662029"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3CECB80F"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5" w:type="dxa"/>
                            <w:tcBorders>
                              <w:top w:val="nil"/>
                              <w:left w:val="nil"/>
                              <w:bottom w:val="nil"/>
                              <w:right w:val="single" w:sz="4" w:space="0" w:color="auto"/>
                            </w:tcBorders>
                            <w:shd w:val="clear" w:color="auto" w:fill="auto"/>
                            <w:noWrap/>
                            <w:vAlign w:val="bottom"/>
                            <w:hideMark/>
                          </w:tcPr>
                          <w:p w14:paraId="605DF841"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3" w:type="dxa"/>
                            <w:tcBorders>
                              <w:top w:val="nil"/>
                              <w:left w:val="nil"/>
                              <w:bottom w:val="nil"/>
                              <w:right w:val="nil"/>
                            </w:tcBorders>
                            <w:shd w:val="clear" w:color="auto" w:fill="auto"/>
                            <w:noWrap/>
                            <w:vAlign w:val="bottom"/>
                            <w:hideMark/>
                          </w:tcPr>
                          <w:p w14:paraId="1009C988" w14:textId="32DEF42D"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15.7</w:t>
                            </w:r>
                          </w:p>
                        </w:tc>
                        <w:tc>
                          <w:tcPr>
                            <w:tcW w:w="1549" w:type="dxa"/>
                            <w:tcBorders>
                              <w:top w:val="nil"/>
                              <w:left w:val="nil"/>
                              <w:bottom w:val="nil"/>
                              <w:right w:val="nil"/>
                            </w:tcBorders>
                            <w:vAlign w:val="bottom"/>
                          </w:tcPr>
                          <w:p w14:paraId="628519CE" w14:textId="22174413" w:rsidR="001D7B86" w:rsidRPr="000B2657" w:rsidRDefault="001D7B86" w:rsidP="000A0266">
                            <w:pPr>
                              <w:spacing w:after="0" w:line="240" w:lineRule="auto"/>
                              <w:jc w:val="right"/>
                              <w:rPr>
                                <w:rFonts w:eastAsia="Times New Roman" w:cs="Times New Roman"/>
                                <w:color w:val="000000"/>
                                <w:sz w:val="20"/>
                                <w:szCs w:val="20"/>
                              </w:rPr>
                            </w:pPr>
                            <w:r>
                              <w:rPr>
                                <w:rFonts w:eastAsia="Times New Roman" w:cs="Times New Roman"/>
                                <w:color w:val="000000"/>
                                <w:sz w:val="20"/>
                                <w:szCs w:val="20"/>
                              </w:rPr>
                              <w:t>1524</w:t>
                            </w:r>
                          </w:p>
                        </w:tc>
                      </w:tr>
                      <w:tr w:rsidR="001D7B86" w:rsidRPr="000B2657" w14:paraId="45F6C296" w14:textId="77777777" w:rsidTr="00685CAC">
                        <w:trPr>
                          <w:trHeight w:val="285"/>
                        </w:trPr>
                        <w:tc>
                          <w:tcPr>
                            <w:tcW w:w="968" w:type="dxa"/>
                            <w:tcBorders>
                              <w:top w:val="nil"/>
                              <w:left w:val="nil"/>
                              <w:bottom w:val="single" w:sz="4" w:space="0" w:color="auto"/>
                              <w:right w:val="nil"/>
                            </w:tcBorders>
                            <w:shd w:val="clear" w:color="auto" w:fill="auto"/>
                            <w:noWrap/>
                            <w:vAlign w:val="bottom"/>
                            <w:hideMark/>
                          </w:tcPr>
                          <w:p w14:paraId="3FC94F6E"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2" w:type="dxa"/>
                            <w:tcBorders>
                              <w:top w:val="nil"/>
                              <w:left w:val="nil"/>
                              <w:bottom w:val="single" w:sz="4" w:space="0" w:color="auto"/>
                              <w:right w:val="single" w:sz="4" w:space="0" w:color="auto"/>
                            </w:tcBorders>
                            <w:shd w:val="clear" w:color="auto" w:fill="auto"/>
                            <w:noWrap/>
                            <w:vAlign w:val="bottom"/>
                            <w:hideMark/>
                          </w:tcPr>
                          <w:p w14:paraId="28F8FCD0"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1" w:type="dxa"/>
                            <w:tcBorders>
                              <w:top w:val="nil"/>
                              <w:left w:val="nil"/>
                              <w:bottom w:val="single" w:sz="4" w:space="0" w:color="auto"/>
                              <w:right w:val="nil"/>
                            </w:tcBorders>
                            <w:shd w:val="clear" w:color="auto" w:fill="auto"/>
                            <w:noWrap/>
                            <w:vAlign w:val="bottom"/>
                            <w:hideMark/>
                          </w:tcPr>
                          <w:p w14:paraId="730786D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02CCA054"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FjTAL</w:t>
                            </w:r>
                          </w:p>
                        </w:tc>
                        <w:tc>
                          <w:tcPr>
                            <w:tcW w:w="891" w:type="dxa"/>
                            <w:tcBorders>
                              <w:top w:val="nil"/>
                              <w:left w:val="nil"/>
                              <w:bottom w:val="single" w:sz="4" w:space="0" w:color="auto"/>
                              <w:right w:val="nil"/>
                            </w:tcBorders>
                            <w:shd w:val="clear" w:color="auto" w:fill="auto"/>
                            <w:noWrap/>
                            <w:vAlign w:val="bottom"/>
                            <w:hideMark/>
                          </w:tcPr>
                          <w:p w14:paraId="7F2F6F3C"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59CB3DE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1" w:type="dxa"/>
                            <w:tcBorders>
                              <w:top w:val="nil"/>
                              <w:left w:val="nil"/>
                              <w:bottom w:val="single" w:sz="4" w:space="0" w:color="auto"/>
                              <w:right w:val="nil"/>
                            </w:tcBorders>
                            <w:shd w:val="clear" w:color="auto" w:fill="auto"/>
                            <w:noWrap/>
                            <w:vAlign w:val="bottom"/>
                            <w:hideMark/>
                          </w:tcPr>
                          <w:p w14:paraId="651256BA"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0B9603E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1" w:type="dxa"/>
                            <w:tcBorders>
                              <w:top w:val="nil"/>
                              <w:left w:val="nil"/>
                              <w:bottom w:val="single" w:sz="4" w:space="0" w:color="auto"/>
                              <w:right w:val="nil"/>
                            </w:tcBorders>
                            <w:shd w:val="clear" w:color="auto" w:fill="auto"/>
                            <w:noWrap/>
                            <w:vAlign w:val="bottom"/>
                            <w:hideMark/>
                          </w:tcPr>
                          <w:p w14:paraId="15215339"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single" w:sz="4" w:space="0" w:color="auto"/>
                            </w:tcBorders>
                            <w:shd w:val="clear" w:color="auto" w:fill="auto"/>
                            <w:noWrap/>
                            <w:vAlign w:val="bottom"/>
                            <w:hideMark/>
                          </w:tcPr>
                          <w:p w14:paraId="3A82670E"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3" w:type="dxa"/>
                            <w:tcBorders>
                              <w:top w:val="nil"/>
                              <w:left w:val="nil"/>
                              <w:bottom w:val="single" w:sz="4" w:space="0" w:color="auto"/>
                              <w:right w:val="nil"/>
                            </w:tcBorders>
                            <w:shd w:val="clear" w:color="auto" w:fill="auto"/>
                            <w:noWrap/>
                            <w:vAlign w:val="bottom"/>
                            <w:hideMark/>
                          </w:tcPr>
                          <w:p w14:paraId="37B86A84"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9" w:type="dxa"/>
                            <w:tcBorders>
                              <w:top w:val="nil"/>
                              <w:left w:val="nil"/>
                              <w:bottom w:val="single" w:sz="4" w:space="0" w:color="auto"/>
                              <w:right w:val="nil"/>
                            </w:tcBorders>
                            <w:vAlign w:val="bottom"/>
                          </w:tcPr>
                          <w:p w14:paraId="38DB090B" w14:textId="77777777" w:rsidR="001D7B86" w:rsidRPr="000B2657" w:rsidRDefault="001D7B86" w:rsidP="00C37DDE">
                            <w:pPr>
                              <w:spacing w:after="0" w:line="240" w:lineRule="auto"/>
                              <w:rPr>
                                <w:rFonts w:eastAsia="Times New Roman" w:cs="Times New Roman"/>
                                <w:color w:val="000000"/>
                                <w:sz w:val="20"/>
                                <w:szCs w:val="20"/>
                              </w:rPr>
                            </w:pPr>
                          </w:p>
                        </w:tc>
                      </w:tr>
                      <w:tr w:rsidR="001D7B86" w:rsidRPr="000B2657" w14:paraId="59EF24F3" w14:textId="77777777" w:rsidTr="00685CAC">
                        <w:trPr>
                          <w:trHeight w:val="285"/>
                        </w:trPr>
                        <w:tc>
                          <w:tcPr>
                            <w:tcW w:w="968" w:type="dxa"/>
                            <w:tcBorders>
                              <w:top w:val="nil"/>
                              <w:left w:val="nil"/>
                              <w:bottom w:val="nil"/>
                              <w:right w:val="nil"/>
                            </w:tcBorders>
                            <w:shd w:val="clear" w:color="auto" w:fill="auto"/>
                            <w:noWrap/>
                            <w:vAlign w:val="bottom"/>
                            <w:hideMark/>
                          </w:tcPr>
                          <w:p w14:paraId="2693DB4C"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32</w:t>
                            </w:r>
                          </w:p>
                        </w:tc>
                        <w:tc>
                          <w:tcPr>
                            <w:tcW w:w="1162" w:type="dxa"/>
                            <w:tcBorders>
                              <w:top w:val="nil"/>
                              <w:left w:val="nil"/>
                              <w:bottom w:val="nil"/>
                              <w:right w:val="single" w:sz="4" w:space="0" w:color="auto"/>
                            </w:tcBorders>
                            <w:shd w:val="clear" w:color="auto" w:fill="auto"/>
                            <w:noWrap/>
                            <w:vAlign w:val="bottom"/>
                            <w:hideMark/>
                          </w:tcPr>
                          <w:p w14:paraId="1150AE2E"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1" w:type="dxa"/>
                            <w:tcBorders>
                              <w:top w:val="nil"/>
                              <w:left w:val="nil"/>
                              <w:bottom w:val="nil"/>
                              <w:right w:val="nil"/>
                            </w:tcBorders>
                            <w:shd w:val="clear" w:color="auto" w:fill="auto"/>
                            <w:noWrap/>
                            <w:vAlign w:val="bottom"/>
                            <w:hideMark/>
                          </w:tcPr>
                          <w:p w14:paraId="5F36DDB2"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5" w:type="dxa"/>
                            <w:tcBorders>
                              <w:top w:val="nil"/>
                              <w:left w:val="nil"/>
                              <w:bottom w:val="nil"/>
                              <w:right w:val="nil"/>
                            </w:tcBorders>
                            <w:shd w:val="clear" w:color="auto" w:fill="auto"/>
                            <w:noWrap/>
                            <w:vAlign w:val="bottom"/>
                            <w:hideMark/>
                          </w:tcPr>
                          <w:p w14:paraId="56E3DE56"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7ED57FE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w:t>
                            </w:r>
                          </w:p>
                        </w:tc>
                        <w:tc>
                          <w:tcPr>
                            <w:tcW w:w="1045" w:type="dxa"/>
                            <w:tcBorders>
                              <w:top w:val="nil"/>
                              <w:left w:val="nil"/>
                              <w:bottom w:val="nil"/>
                              <w:right w:val="nil"/>
                            </w:tcBorders>
                            <w:shd w:val="clear" w:color="auto" w:fill="auto"/>
                            <w:noWrap/>
                            <w:vAlign w:val="bottom"/>
                            <w:hideMark/>
                          </w:tcPr>
                          <w:p w14:paraId="5F999C82"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23161958"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B9</w:t>
                            </w:r>
                          </w:p>
                        </w:tc>
                        <w:tc>
                          <w:tcPr>
                            <w:tcW w:w="1045" w:type="dxa"/>
                            <w:tcBorders>
                              <w:top w:val="nil"/>
                              <w:left w:val="nil"/>
                              <w:bottom w:val="nil"/>
                              <w:right w:val="nil"/>
                            </w:tcBorders>
                            <w:shd w:val="clear" w:color="auto" w:fill="auto"/>
                            <w:noWrap/>
                            <w:vAlign w:val="bottom"/>
                            <w:hideMark/>
                          </w:tcPr>
                          <w:p w14:paraId="21D710F3"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52B1F4CC"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B8</w:t>
                            </w:r>
                          </w:p>
                        </w:tc>
                        <w:tc>
                          <w:tcPr>
                            <w:tcW w:w="1045" w:type="dxa"/>
                            <w:tcBorders>
                              <w:top w:val="nil"/>
                              <w:left w:val="nil"/>
                              <w:bottom w:val="nil"/>
                              <w:right w:val="single" w:sz="4" w:space="0" w:color="auto"/>
                            </w:tcBorders>
                            <w:shd w:val="clear" w:color="auto" w:fill="auto"/>
                            <w:noWrap/>
                            <w:vAlign w:val="bottom"/>
                            <w:hideMark/>
                          </w:tcPr>
                          <w:p w14:paraId="10090AA2"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3" w:type="dxa"/>
                            <w:tcBorders>
                              <w:top w:val="nil"/>
                              <w:left w:val="nil"/>
                              <w:bottom w:val="nil"/>
                              <w:right w:val="nil"/>
                            </w:tcBorders>
                            <w:shd w:val="clear" w:color="auto" w:fill="auto"/>
                            <w:noWrap/>
                            <w:vAlign w:val="bottom"/>
                            <w:hideMark/>
                          </w:tcPr>
                          <w:p w14:paraId="45E99822" w14:textId="6F6FC091"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15.6</w:t>
                            </w:r>
                          </w:p>
                        </w:tc>
                        <w:tc>
                          <w:tcPr>
                            <w:tcW w:w="1549" w:type="dxa"/>
                            <w:tcBorders>
                              <w:top w:val="nil"/>
                              <w:left w:val="nil"/>
                              <w:bottom w:val="nil"/>
                              <w:right w:val="nil"/>
                            </w:tcBorders>
                            <w:vAlign w:val="bottom"/>
                          </w:tcPr>
                          <w:p w14:paraId="2D7E1B6E" w14:textId="090DB00B"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945</w:t>
                            </w:r>
                          </w:p>
                        </w:tc>
                      </w:tr>
                      <w:tr w:rsidR="001D7B86" w:rsidRPr="000B2657" w14:paraId="2713D290" w14:textId="77777777" w:rsidTr="00685CAC">
                        <w:trPr>
                          <w:trHeight w:val="285"/>
                        </w:trPr>
                        <w:tc>
                          <w:tcPr>
                            <w:tcW w:w="968" w:type="dxa"/>
                            <w:tcBorders>
                              <w:top w:val="nil"/>
                              <w:left w:val="nil"/>
                              <w:bottom w:val="single" w:sz="4" w:space="0" w:color="auto"/>
                              <w:right w:val="nil"/>
                            </w:tcBorders>
                            <w:shd w:val="clear" w:color="auto" w:fill="auto"/>
                            <w:noWrap/>
                            <w:vAlign w:val="bottom"/>
                            <w:hideMark/>
                          </w:tcPr>
                          <w:p w14:paraId="46695DE3"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2" w:type="dxa"/>
                            <w:tcBorders>
                              <w:top w:val="nil"/>
                              <w:left w:val="nil"/>
                              <w:bottom w:val="single" w:sz="4" w:space="0" w:color="auto"/>
                              <w:right w:val="single" w:sz="4" w:space="0" w:color="auto"/>
                            </w:tcBorders>
                            <w:shd w:val="clear" w:color="auto" w:fill="auto"/>
                            <w:noWrap/>
                            <w:vAlign w:val="bottom"/>
                            <w:hideMark/>
                          </w:tcPr>
                          <w:p w14:paraId="53439E9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1" w:type="dxa"/>
                            <w:tcBorders>
                              <w:top w:val="nil"/>
                              <w:left w:val="nil"/>
                              <w:bottom w:val="single" w:sz="4" w:space="0" w:color="auto"/>
                              <w:right w:val="nil"/>
                            </w:tcBorders>
                            <w:shd w:val="clear" w:color="auto" w:fill="auto"/>
                            <w:noWrap/>
                            <w:vAlign w:val="bottom"/>
                            <w:hideMark/>
                          </w:tcPr>
                          <w:p w14:paraId="6428BC02"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09C183C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FjTAL</w:t>
                            </w:r>
                          </w:p>
                        </w:tc>
                        <w:tc>
                          <w:tcPr>
                            <w:tcW w:w="891" w:type="dxa"/>
                            <w:tcBorders>
                              <w:top w:val="nil"/>
                              <w:left w:val="nil"/>
                              <w:bottom w:val="single" w:sz="4" w:space="0" w:color="auto"/>
                              <w:right w:val="nil"/>
                            </w:tcBorders>
                            <w:shd w:val="clear" w:color="auto" w:fill="auto"/>
                            <w:noWrap/>
                            <w:vAlign w:val="bottom"/>
                            <w:hideMark/>
                          </w:tcPr>
                          <w:p w14:paraId="5FEA189A"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32BEB093"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1" w:type="dxa"/>
                            <w:tcBorders>
                              <w:top w:val="nil"/>
                              <w:left w:val="nil"/>
                              <w:bottom w:val="single" w:sz="4" w:space="0" w:color="auto"/>
                              <w:right w:val="nil"/>
                            </w:tcBorders>
                            <w:shd w:val="clear" w:color="auto" w:fill="auto"/>
                            <w:noWrap/>
                            <w:vAlign w:val="bottom"/>
                            <w:hideMark/>
                          </w:tcPr>
                          <w:p w14:paraId="5888CF11"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137CACF3"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1" w:type="dxa"/>
                            <w:tcBorders>
                              <w:top w:val="nil"/>
                              <w:left w:val="nil"/>
                              <w:bottom w:val="single" w:sz="4" w:space="0" w:color="auto"/>
                              <w:right w:val="nil"/>
                            </w:tcBorders>
                            <w:shd w:val="clear" w:color="auto" w:fill="auto"/>
                            <w:noWrap/>
                            <w:vAlign w:val="bottom"/>
                            <w:hideMark/>
                          </w:tcPr>
                          <w:p w14:paraId="31039DBA"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single" w:sz="4" w:space="0" w:color="auto"/>
                            </w:tcBorders>
                            <w:shd w:val="clear" w:color="auto" w:fill="auto"/>
                            <w:noWrap/>
                            <w:vAlign w:val="bottom"/>
                            <w:hideMark/>
                          </w:tcPr>
                          <w:p w14:paraId="72C6ABEE"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PhCHI</w:t>
                            </w:r>
                          </w:p>
                        </w:tc>
                        <w:tc>
                          <w:tcPr>
                            <w:tcW w:w="1163" w:type="dxa"/>
                            <w:tcBorders>
                              <w:top w:val="nil"/>
                              <w:left w:val="nil"/>
                              <w:bottom w:val="single" w:sz="4" w:space="0" w:color="auto"/>
                              <w:right w:val="nil"/>
                            </w:tcBorders>
                            <w:shd w:val="clear" w:color="auto" w:fill="auto"/>
                            <w:noWrap/>
                            <w:vAlign w:val="bottom"/>
                            <w:hideMark/>
                          </w:tcPr>
                          <w:p w14:paraId="4ABEAE9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9" w:type="dxa"/>
                            <w:tcBorders>
                              <w:top w:val="nil"/>
                              <w:left w:val="nil"/>
                              <w:bottom w:val="single" w:sz="4" w:space="0" w:color="auto"/>
                              <w:right w:val="nil"/>
                            </w:tcBorders>
                            <w:vAlign w:val="bottom"/>
                          </w:tcPr>
                          <w:p w14:paraId="103D9F45" w14:textId="77777777" w:rsidR="001D7B86" w:rsidRPr="000B2657" w:rsidRDefault="001D7B86" w:rsidP="00C37DDE">
                            <w:pPr>
                              <w:spacing w:after="0" w:line="240" w:lineRule="auto"/>
                              <w:rPr>
                                <w:rFonts w:eastAsia="Times New Roman" w:cs="Times New Roman"/>
                                <w:color w:val="000000"/>
                                <w:sz w:val="20"/>
                                <w:szCs w:val="20"/>
                              </w:rPr>
                            </w:pPr>
                          </w:p>
                        </w:tc>
                      </w:tr>
                      <w:tr w:rsidR="001D7B86" w:rsidRPr="000B2657" w14:paraId="04A74893" w14:textId="77777777" w:rsidTr="00685CAC">
                        <w:trPr>
                          <w:trHeight w:val="285"/>
                        </w:trPr>
                        <w:tc>
                          <w:tcPr>
                            <w:tcW w:w="968" w:type="dxa"/>
                            <w:tcBorders>
                              <w:top w:val="nil"/>
                              <w:left w:val="nil"/>
                              <w:bottom w:val="nil"/>
                              <w:right w:val="nil"/>
                            </w:tcBorders>
                            <w:shd w:val="clear" w:color="auto" w:fill="auto"/>
                            <w:noWrap/>
                            <w:vAlign w:val="bottom"/>
                            <w:hideMark/>
                          </w:tcPr>
                          <w:p w14:paraId="3E81B681"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70</w:t>
                            </w:r>
                          </w:p>
                        </w:tc>
                        <w:tc>
                          <w:tcPr>
                            <w:tcW w:w="1162" w:type="dxa"/>
                            <w:tcBorders>
                              <w:top w:val="nil"/>
                              <w:left w:val="nil"/>
                              <w:bottom w:val="nil"/>
                              <w:right w:val="single" w:sz="4" w:space="0" w:color="auto"/>
                            </w:tcBorders>
                            <w:shd w:val="clear" w:color="auto" w:fill="auto"/>
                            <w:noWrap/>
                            <w:vAlign w:val="bottom"/>
                            <w:hideMark/>
                          </w:tcPr>
                          <w:p w14:paraId="114344B0"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1" w:type="dxa"/>
                            <w:tcBorders>
                              <w:top w:val="nil"/>
                              <w:left w:val="nil"/>
                              <w:bottom w:val="nil"/>
                              <w:right w:val="nil"/>
                            </w:tcBorders>
                            <w:shd w:val="clear" w:color="auto" w:fill="auto"/>
                            <w:noWrap/>
                            <w:vAlign w:val="bottom"/>
                            <w:hideMark/>
                          </w:tcPr>
                          <w:p w14:paraId="5CAED4E6"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5" w:type="dxa"/>
                            <w:tcBorders>
                              <w:top w:val="nil"/>
                              <w:left w:val="nil"/>
                              <w:bottom w:val="nil"/>
                              <w:right w:val="nil"/>
                            </w:tcBorders>
                            <w:shd w:val="clear" w:color="auto" w:fill="auto"/>
                            <w:noWrap/>
                            <w:vAlign w:val="bottom"/>
                            <w:hideMark/>
                          </w:tcPr>
                          <w:p w14:paraId="3A2A67E7"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07E0D56C"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5" w:type="dxa"/>
                            <w:tcBorders>
                              <w:top w:val="nil"/>
                              <w:left w:val="nil"/>
                              <w:bottom w:val="nil"/>
                              <w:right w:val="nil"/>
                            </w:tcBorders>
                            <w:shd w:val="clear" w:color="auto" w:fill="auto"/>
                            <w:noWrap/>
                            <w:vAlign w:val="bottom"/>
                            <w:hideMark/>
                          </w:tcPr>
                          <w:p w14:paraId="5768552B"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589830A8"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5" w:type="dxa"/>
                            <w:tcBorders>
                              <w:top w:val="nil"/>
                              <w:left w:val="nil"/>
                              <w:bottom w:val="nil"/>
                              <w:right w:val="nil"/>
                            </w:tcBorders>
                            <w:shd w:val="clear" w:color="auto" w:fill="auto"/>
                            <w:noWrap/>
                            <w:vAlign w:val="bottom"/>
                            <w:hideMark/>
                          </w:tcPr>
                          <w:p w14:paraId="618F754C"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5793BD66"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5" w:type="dxa"/>
                            <w:tcBorders>
                              <w:top w:val="nil"/>
                              <w:left w:val="nil"/>
                              <w:bottom w:val="nil"/>
                              <w:right w:val="single" w:sz="4" w:space="0" w:color="auto"/>
                            </w:tcBorders>
                            <w:shd w:val="clear" w:color="auto" w:fill="auto"/>
                            <w:noWrap/>
                            <w:vAlign w:val="bottom"/>
                            <w:hideMark/>
                          </w:tcPr>
                          <w:p w14:paraId="59D5D542"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3" w:type="dxa"/>
                            <w:tcBorders>
                              <w:top w:val="nil"/>
                              <w:left w:val="nil"/>
                              <w:bottom w:val="nil"/>
                              <w:right w:val="nil"/>
                            </w:tcBorders>
                            <w:shd w:val="clear" w:color="auto" w:fill="auto"/>
                            <w:noWrap/>
                            <w:vAlign w:val="bottom"/>
                            <w:hideMark/>
                          </w:tcPr>
                          <w:p w14:paraId="7B6331B2" w14:textId="5AF79D50"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14.2</w:t>
                            </w:r>
                          </w:p>
                        </w:tc>
                        <w:tc>
                          <w:tcPr>
                            <w:tcW w:w="1549" w:type="dxa"/>
                            <w:tcBorders>
                              <w:top w:val="nil"/>
                              <w:left w:val="nil"/>
                              <w:bottom w:val="nil"/>
                              <w:right w:val="nil"/>
                            </w:tcBorders>
                            <w:vAlign w:val="bottom"/>
                          </w:tcPr>
                          <w:p w14:paraId="27766902" w14:textId="15CD690E"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1715</w:t>
                            </w:r>
                          </w:p>
                        </w:tc>
                      </w:tr>
                      <w:tr w:rsidR="001D7B86" w:rsidRPr="000B2657" w14:paraId="745FE986" w14:textId="77777777" w:rsidTr="00685CAC">
                        <w:trPr>
                          <w:trHeight w:val="285"/>
                        </w:trPr>
                        <w:tc>
                          <w:tcPr>
                            <w:tcW w:w="968" w:type="dxa"/>
                            <w:tcBorders>
                              <w:top w:val="nil"/>
                              <w:left w:val="nil"/>
                              <w:bottom w:val="single" w:sz="4" w:space="0" w:color="auto"/>
                              <w:right w:val="nil"/>
                            </w:tcBorders>
                            <w:shd w:val="clear" w:color="auto" w:fill="auto"/>
                            <w:noWrap/>
                            <w:vAlign w:val="bottom"/>
                            <w:hideMark/>
                          </w:tcPr>
                          <w:p w14:paraId="2097D086"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2" w:type="dxa"/>
                            <w:tcBorders>
                              <w:top w:val="nil"/>
                              <w:left w:val="nil"/>
                              <w:bottom w:val="single" w:sz="4" w:space="0" w:color="auto"/>
                              <w:right w:val="single" w:sz="4" w:space="0" w:color="auto"/>
                            </w:tcBorders>
                            <w:shd w:val="clear" w:color="auto" w:fill="auto"/>
                            <w:noWrap/>
                            <w:vAlign w:val="bottom"/>
                            <w:hideMark/>
                          </w:tcPr>
                          <w:p w14:paraId="7B276317"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1" w:type="dxa"/>
                            <w:tcBorders>
                              <w:top w:val="nil"/>
                              <w:left w:val="nil"/>
                              <w:bottom w:val="single" w:sz="4" w:space="0" w:color="auto"/>
                              <w:right w:val="nil"/>
                            </w:tcBorders>
                            <w:shd w:val="clear" w:color="auto" w:fill="auto"/>
                            <w:noWrap/>
                            <w:vAlign w:val="bottom"/>
                            <w:hideMark/>
                          </w:tcPr>
                          <w:p w14:paraId="31117553"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05CEB052"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FjTAL</w:t>
                            </w:r>
                          </w:p>
                        </w:tc>
                        <w:tc>
                          <w:tcPr>
                            <w:tcW w:w="891" w:type="dxa"/>
                            <w:tcBorders>
                              <w:top w:val="nil"/>
                              <w:left w:val="nil"/>
                              <w:bottom w:val="single" w:sz="4" w:space="0" w:color="auto"/>
                              <w:right w:val="nil"/>
                            </w:tcBorders>
                            <w:shd w:val="clear" w:color="auto" w:fill="auto"/>
                            <w:noWrap/>
                            <w:vAlign w:val="bottom"/>
                            <w:hideMark/>
                          </w:tcPr>
                          <w:p w14:paraId="654EF1FC"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20A6333B"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1" w:type="dxa"/>
                            <w:tcBorders>
                              <w:top w:val="nil"/>
                              <w:left w:val="nil"/>
                              <w:bottom w:val="single" w:sz="4" w:space="0" w:color="auto"/>
                              <w:right w:val="nil"/>
                            </w:tcBorders>
                            <w:shd w:val="clear" w:color="auto" w:fill="auto"/>
                            <w:noWrap/>
                            <w:vAlign w:val="bottom"/>
                            <w:hideMark/>
                          </w:tcPr>
                          <w:p w14:paraId="23081A61"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08E8BAB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1" w:type="dxa"/>
                            <w:tcBorders>
                              <w:top w:val="nil"/>
                              <w:left w:val="nil"/>
                              <w:bottom w:val="single" w:sz="4" w:space="0" w:color="auto"/>
                              <w:right w:val="nil"/>
                            </w:tcBorders>
                            <w:shd w:val="clear" w:color="auto" w:fill="auto"/>
                            <w:noWrap/>
                            <w:vAlign w:val="bottom"/>
                            <w:hideMark/>
                          </w:tcPr>
                          <w:p w14:paraId="634F5F7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single" w:sz="4" w:space="0" w:color="auto"/>
                            </w:tcBorders>
                            <w:shd w:val="clear" w:color="auto" w:fill="auto"/>
                            <w:noWrap/>
                            <w:vAlign w:val="bottom"/>
                            <w:hideMark/>
                          </w:tcPr>
                          <w:p w14:paraId="770E040F"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3" w:type="dxa"/>
                            <w:tcBorders>
                              <w:top w:val="nil"/>
                              <w:left w:val="nil"/>
                              <w:bottom w:val="single" w:sz="4" w:space="0" w:color="auto"/>
                              <w:right w:val="nil"/>
                            </w:tcBorders>
                            <w:shd w:val="clear" w:color="auto" w:fill="auto"/>
                            <w:noWrap/>
                            <w:vAlign w:val="bottom"/>
                            <w:hideMark/>
                          </w:tcPr>
                          <w:p w14:paraId="6FBEBD9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9" w:type="dxa"/>
                            <w:tcBorders>
                              <w:top w:val="nil"/>
                              <w:left w:val="nil"/>
                              <w:bottom w:val="single" w:sz="4" w:space="0" w:color="auto"/>
                              <w:right w:val="nil"/>
                            </w:tcBorders>
                            <w:vAlign w:val="bottom"/>
                          </w:tcPr>
                          <w:p w14:paraId="037D2E25" w14:textId="77777777" w:rsidR="001D7B86" w:rsidRPr="000B2657" w:rsidRDefault="001D7B86" w:rsidP="00C37DDE">
                            <w:pPr>
                              <w:spacing w:after="0" w:line="240" w:lineRule="auto"/>
                              <w:rPr>
                                <w:rFonts w:eastAsia="Times New Roman" w:cs="Times New Roman"/>
                                <w:color w:val="000000"/>
                                <w:sz w:val="20"/>
                                <w:szCs w:val="20"/>
                              </w:rPr>
                            </w:pPr>
                          </w:p>
                        </w:tc>
                      </w:tr>
                      <w:tr w:rsidR="001D7B86" w:rsidRPr="000B2657" w14:paraId="3AD06A2D" w14:textId="77777777" w:rsidTr="00685CAC">
                        <w:trPr>
                          <w:trHeight w:val="285"/>
                        </w:trPr>
                        <w:tc>
                          <w:tcPr>
                            <w:tcW w:w="968" w:type="dxa"/>
                            <w:tcBorders>
                              <w:top w:val="nil"/>
                              <w:left w:val="nil"/>
                              <w:bottom w:val="nil"/>
                              <w:right w:val="nil"/>
                            </w:tcBorders>
                            <w:shd w:val="clear" w:color="auto" w:fill="auto"/>
                            <w:noWrap/>
                            <w:vAlign w:val="bottom"/>
                            <w:hideMark/>
                          </w:tcPr>
                          <w:p w14:paraId="1E8EC0B4"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232</w:t>
                            </w:r>
                          </w:p>
                        </w:tc>
                        <w:tc>
                          <w:tcPr>
                            <w:tcW w:w="1162" w:type="dxa"/>
                            <w:tcBorders>
                              <w:top w:val="nil"/>
                              <w:left w:val="nil"/>
                              <w:bottom w:val="nil"/>
                              <w:right w:val="single" w:sz="4" w:space="0" w:color="auto"/>
                            </w:tcBorders>
                            <w:shd w:val="clear" w:color="auto" w:fill="auto"/>
                            <w:noWrap/>
                            <w:vAlign w:val="bottom"/>
                            <w:hideMark/>
                          </w:tcPr>
                          <w:p w14:paraId="65837927"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1" w:type="dxa"/>
                            <w:tcBorders>
                              <w:top w:val="nil"/>
                              <w:left w:val="nil"/>
                              <w:bottom w:val="nil"/>
                              <w:right w:val="nil"/>
                            </w:tcBorders>
                            <w:shd w:val="clear" w:color="auto" w:fill="auto"/>
                            <w:noWrap/>
                            <w:vAlign w:val="bottom"/>
                            <w:hideMark/>
                          </w:tcPr>
                          <w:p w14:paraId="7FCBBD1B"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B7</w:t>
                            </w:r>
                          </w:p>
                        </w:tc>
                        <w:tc>
                          <w:tcPr>
                            <w:tcW w:w="1045" w:type="dxa"/>
                            <w:tcBorders>
                              <w:top w:val="nil"/>
                              <w:left w:val="nil"/>
                              <w:bottom w:val="nil"/>
                              <w:right w:val="nil"/>
                            </w:tcBorders>
                            <w:shd w:val="clear" w:color="auto" w:fill="auto"/>
                            <w:noWrap/>
                            <w:vAlign w:val="bottom"/>
                            <w:hideMark/>
                          </w:tcPr>
                          <w:p w14:paraId="4622C33F"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3EA92D44"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5" w:type="dxa"/>
                            <w:tcBorders>
                              <w:top w:val="nil"/>
                              <w:left w:val="nil"/>
                              <w:bottom w:val="nil"/>
                              <w:right w:val="nil"/>
                            </w:tcBorders>
                            <w:shd w:val="clear" w:color="auto" w:fill="auto"/>
                            <w:noWrap/>
                            <w:vAlign w:val="bottom"/>
                            <w:hideMark/>
                          </w:tcPr>
                          <w:p w14:paraId="7B3A5A53"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08A80D14"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B10</w:t>
                            </w:r>
                          </w:p>
                        </w:tc>
                        <w:tc>
                          <w:tcPr>
                            <w:tcW w:w="1045" w:type="dxa"/>
                            <w:tcBorders>
                              <w:top w:val="nil"/>
                              <w:left w:val="nil"/>
                              <w:bottom w:val="nil"/>
                              <w:right w:val="nil"/>
                            </w:tcBorders>
                            <w:shd w:val="clear" w:color="auto" w:fill="auto"/>
                            <w:noWrap/>
                            <w:vAlign w:val="bottom"/>
                            <w:hideMark/>
                          </w:tcPr>
                          <w:p w14:paraId="320A7389"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55FF1C3F"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B8</w:t>
                            </w:r>
                          </w:p>
                        </w:tc>
                        <w:tc>
                          <w:tcPr>
                            <w:tcW w:w="1045" w:type="dxa"/>
                            <w:tcBorders>
                              <w:top w:val="nil"/>
                              <w:left w:val="nil"/>
                              <w:bottom w:val="nil"/>
                              <w:right w:val="single" w:sz="4" w:space="0" w:color="auto"/>
                            </w:tcBorders>
                            <w:shd w:val="clear" w:color="auto" w:fill="auto"/>
                            <w:noWrap/>
                            <w:vAlign w:val="bottom"/>
                            <w:hideMark/>
                          </w:tcPr>
                          <w:p w14:paraId="36EB6FAF"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3" w:type="dxa"/>
                            <w:tcBorders>
                              <w:top w:val="nil"/>
                              <w:left w:val="nil"/>
                              <w:bottom w:val="nil"/>
                              <w:right w:val="nil"/>
                            </w:tcBorders>
                            <w:shd w:val="clear" w:color="auto" w:fill="auto"/>
                            <w:noWrap/>
                            <w:vAlign w:val="bottom"/>
                            <w:hideMark/>
                          </w:tcPr>
                          <w:p w14:paraId="01285B67" w14:textId="038878DC"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13.7</w:t>
                            </w:r>
                          </w:p>
                        </w:tc>
                        <w:tc>
                          <w:tcPr>
                            <w:tcW w:w="1549" w:type="dxa"/>
                            <w:tcBorders>
                              <w:top w:val="nil"/>
                              <w:left w:val="nil"/>
                              <w:bottom w:val="nil"/>
                              <w:right w:val="nil"/>
                            </w:tcBorders>
                            <w:vAlign w:val="bottom"/>
                          </w:tcPr>
                          <w:p w14:paraId="04473532" w14:textId="413A4915"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1979</w:t>
                            </w:r>
                          </w:p>
                        </w:tc>
                      </w:tr>
                      <w:tr w:rsidR="001D7B86" w:rsidRPr="000B2657" w14:paraId="69293BF4" w14:textId="77777777" w:rsidTr="00685CAC">
                        <w:trPr>
                          <w:trHeight w:val="285"/>
                        </w:trPr>
                        <w:tc>
                          <w:tcPr>
                            <w:tcW w:w="968" w:type="dxa"/>
                            <w:tcBorders>
                              <w:top w:val="nil"/>
                              <w:left w:val="nil"/>
                              <w:bottom w:val="single" w:sz="4" w:space="0" w:color="auto"/>
                              <w:right w:val="nil"/>
                            </w:tcBorders>
                            <w:shd w:val="clear" w:color="auto" w:fill="auto"/>
                            <w:noWrap/>
                            <w:vAlign w:val="bottom"/>
                            <w:hideMark/>
                          </w:tcPr>
                          <w:p w14:paraId="6886095C"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2" w:type="dxa"/>
                            <w:tcBorders>
                              <w:top w:val="nil"/>
                              <w:left w:val="nil"/>
                              <w:bottom w:val="single" w:sz="4" w:space="0" w:color="auto"/>
                              <w:right w:val="single" w:sz="4" w:space="0" w:color="auto"/>
                            </w:tcBorders>
                            <w:shd w:val="clear" w:color="auto" w:fill="auto"/>
                            <w:noWrap/>
                            <w:vAlign w:val="bottom"/>
                            <w:hideMark/>
                          </w:tcPr>
                          <w:p w14:paraId="7921F42C"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1" w:type="dxa"/>
                            <w:tcBorders>
                              <w:top w:val="nil"/>
                              <w:left w:val="nil"/>
                              <w:bottom w:val="single" w:sz="4" w:space="0" w:color="auto"/>
                              <w:right w:val="nil"/>
                            </w:tcBorders>
                            <w:shd w:val="clear" w:color="auto" w:fill="auto"/>
                            <w:noWrap/>
                            <w:vAlign w:val="bottom"/>
                            <w:hideMark/>
                          </w:tcPr>
                          <w:p w14:paraId="26A12F73"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10A6252C"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FjTAL</w:t>
                            </w:r>
                          </w:p>
                        </w:tc>
                        <w:tc>
                          <w:tcPr>
                            <w:tcW w:w="891" w:type="dxa"/>
                            <w:tcBorders>
                              <w:top w:val="nil"/>
                              <w:left w:val="nil"/>
                              <w:bottom w:val="single" w:sz="4" w:space="0" w:color="auto"/>
                              <w:right w:val="nil"/>
                            </w:tcBorders>
                            <w:shd w:val="clear" w:color="auto" w:fill="auto"/>
                            <w:noWrap/>
                            <w:vAlign w:val="bottom"/>
                            <w:hideMark/>
                          </w:tcPr>
                          <w:p w14:paraId="50ECCD0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27820FF6"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1" w:type="dxa"/>
                            <w:tcBorders>
                              <w:top w:val="nil"/>
                              <w:left w:val="nil"/>
                              <w:bottom w:val="single" w:sz="4" w:space="0" w:color="auto"/>
                              <w:right w:val="nil"/>
                            </w:tcBorders>
                            <w:shd w:val="clear" w:color="auto" w:fill="auto"/>
                            <w:noWrap/>
                            <w:vAlign w:val="bottom"/>
                            <w:hideMark/>
                          </w:tcPr>
                          <w:p w14:paraId="43AB0D5C"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nil"/>
                              <w:right w:val="nil"/>
                            </w:tcBorders>
                            <w:shd w:val="clear" w:color="auto" w:fill="auto"/>
                            <w:noWrap/>
                            <w:vAlign w:val="bottom"/>
                            <w:hideMark/>
                          </w:tcPr>
                          <w:p w14:paraId="142C56B8"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NA</w:t>
                            </w:r>
                          </w:p>
                        </w:tc>
                        <w:tc>
                          <w:tcPr>
                            <w:tcW w:w="891" w:type="dxa"/>
                            <w:tcBorders>
                              <w:top w:val="nil"/>
                              <w:left w:val="nil"/>
                              <w:bottom w:val="single" w:sz="4" w:space="0" w:color="auto"/>
                              <w:right w:val="nil"/>
                            </w:tcBorders>
                            <w:shd w:val="clear" w:color="auto" w:fill="auto"/>
                            <w:noWrap/>
                            <w:vAlign w:val="bottom"/>
                            <w:hideMark/>
                          </w:tcPr>
                          <w:p w14:paraId="04079196"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single" w:sz="4" w:space="0" w:color="auto"/>
                            </w:tcBorders>
                            <w:shd w:val="clear" w:color="auto" w:fill="auto"/>
                            <w:noWrap/>
                            <w:vAlign w:val="bottom"/>
                            <w:hideMark/>
                          </w:tcPr>
                          <w:p w14:paraId="3168D892"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3" w:type="dxa"/>
                            <w:tcBorders>
                              <w:top w:val="nil"/>
                              <w:left w:val="nil"/>
                              <w:bottom w:val="single" w:sz="4" w:space="0" w:color="auto"/>
                              <w:right w:val="nil"/>
                            </w:tcBorders>
                            <w:shd w:val="clear" w:color="auto" w:fill="auto"/>
                            <w:noWrap/>
                            <w:vAlign w:val="bottom"/>
                            <w:hideMark/>
                          </w:tcPr>
                          <w:p w14:paraId="1E4931E8"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9" w:type="dxa"/>
                            <w:tcBorders>
                              <w:top w:val="nil"/>
                              <w:left w:val="nil"/>
                              <w:bottom w:val="single" w:sz="4" w:space="0" w:color="auto"/>
                              <w:right w:val="nil"/>
                            </w:tcBorders>
                            <w:vAlign w:val="bottom"/>
                          </w:tcPr>
                          <w:p w14:paraId="790C5517" w14:textId="77777777" w:rsidR="001D7B86" w:rsidRPr="000B2657" w:rsidRDefault="001D7B86" w:rsidP="00C37DDE">
                            <w:pPr>
                              <w:spacing w:after="0" w:line="240" w:lineRule="auto"/>
                              <w:rPr>
                                <w:rFonts w:eastAsia="Times New Roman" w:cs="Times New Roman"/>
                                <w:color w:val="000000"/>
                                <w:sz w:val="20"/>
                                <w:szCs w:val="20"/>
                              </w:rPr>
                            </w:pPr>
                          </w:p>
                        </w:tc>
                      </w:tr>
                      <w:tr w:rsidR="001D7B86" w:rsidRPr="000B2657" w14:paraId="1595EFEF" w14:textId="77777777" w:rsidTr="00685CAC">
                        <w:trPr>
                          <w:trHeight w:val="285"/>
                        </w:trPr>
                        <w:tc>
                          <w:tcPr>
                            <w:tcW w:w="968" w:type="dxa"/>
                            <w:tcBorders>
                              <w:top w:val="nil"/>
                              <w:left w:val="nil"/>
                              <w:bottom w:val="nil"/>
                              <w:right w:val="nil"/>
                            </w:tcBorders>
                            <w:shd w:val="clear" w:color="auto" w:fill="auto"/>
                            <w:noWrap/>
                            <w:vAlign w:val="bottom"/>
                            <w:hideMark/>
                          </w:tcPr>
                          <w:p w14:paraId="6DEDEF5B"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104</w:t>
                            </w:r>
                          </w:p>
                        </w:tc>
                        <w:tc>
                          <w:tcPr>
                            <w:tcW w:w="1162" w:type="dxa"/>
                            <w:tcBorders>
                              <w:top w:val="nil"/>
                              <w:left w:val="nil"/>
                              <w:bottom w:val="nil"/>
                              <w:right w:val="single" w:sz="4" w:space="0" w:color="auto"/>
                            </w:tcBorders>
                            <w:shd w:val="clear" w:color="auto" w:fill="auto"/>
                            <w:noWrap/>
                            <w:vAlign w:val="bottom"/>
                            <w:hideMark/>
                          </w:tcPr>
                          <w:p w14:paraId="5C046F97"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1" w:type="dxa"/>
                            <w:tcBorders>
                              <w:top w:val="nil"/>
                              <w:left w:val="nil"/>
                              <w:bottom w:val="nil"/>
                              <w:right w:val="nil"/>
                            </w:tcBorders>
                            <w:shd w:val="clear" w:color="auto" w:fill="auto"/>
                            <w:noWrap/>
                            <w:vAlign w:val="bottom"/>
                            <w:hideMark/>
                          </w:tcPr>
                          <w:p w14:paraId="3139E5AC"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B10</w:t>
                            </w:r>
                          </w:p>
                        </w:tc>
                        <w:tc>
                          <w:tcPr>
                            <w:tcW w:w="1045" w:type="dxa"/>
                            <w:tcBorders>
                              <w:top w:val="nil"/>
                              <w:left w:val="nil"/>
                              <w:bottom w:val="nil"/>
                              <w:right w:val="nil"/>
                            </w:tcBorders>
                            <w:shd w:val="clear" w:color="auto" w:fill="auto"/>
                            <w:noWrap/>
                            <w:vAlign w:val="bottom"/>
                            <w:hideMark/>
                          </w:tcPr>
                          <w:p w14:paraId="152CCDF4"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72E5D4A4"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5" w:type="dxa"/>
                            <w:tcBorders>
                              <w:top w:val="nil"/>
                              <w:left w:val="nil"/>
                              <w:bottom w:val="nil"/>
                              <w:right w:val="nil"/>
                            </w:tcBorders>
                            <w:shd w:val="clear" w:color="auto" w:fill="auto"/>
                            <w:noWrap/>
                            <w:vAlign w:val="bottom"/>
                            <w:hideMark/>
                          </w:tcPr>
                          <w:p w14:paraId="761B90F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1A951119"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B7</w:t>
                            </w:r>
                          </w:p>
                        </w:tc>
                        <w:tc>
                          <w:tcPr>
                            <w:tcW w:w="1045" w:type="dxa"/>
                            <w:tcBorders>
                              <w:top w:val="single" w:sz="4" w:space="0" w:color="auto"/>
                              <w:left w:val="nil"/>
                              <w:bottom w:val="nil"/>
                              <w:right w:val="nil"/>
                            </w:tcBorders>
                            <w:shd w:val="clear" w:color="auto" w:fill="auto"/>
                            <w:noWrap/>
                            <w:vAlign w:val="bottom"/>
                            <w:hideMark/>
                          </w:tcPr>
                          <w:p w14:paraId="63BDBCEE"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0105CFEE"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5" w:type="dxa"/>
                            <w:tcBorders>
                              <w:top w:val="nil"/>
                              <w:left w:val="nil"/>
                              <w:bottom w:val="nil"/>
                              <w:right w:val="single" w:sz="4" w:space="0" w:color="auto"/>
                            </w:tcBorders>
                            <w:shd w:val="clear" w:color="auto" w:fill="auto"/>
                            <w:noWrap/>
                            <w:vAlign w:val="bottom"/>
                            <w:hideMark/>
                          </w:tcPr>
                          <w:p w14:paraId="57068C4A"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3" w:type="dxa"/>
                            <w:tcBorders>
                              <w:top w:val="nil"/>
                              <w:left w:val="nil"/>
                              <w:bottom w:val="nil"/>
                              <w:right w:val="nil"/>
                            </w:tcBorders>
                            <w:shd w:val="clear" w:color="auto" w:fill="auto"/>
                            <w:noWrap/>
                            <w:vAlign w:val="bottom"/>
                            <w:hideMark/>
                          </w:tcPr>
                          <w:p w14:paraId="3140E0E1" w14:textId="4E976B76"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12.2</w:t>
                            </w:r>
                          </w:p>
                        </w:tc>
                        <w:tc>
                          <w:tcPr>
                            <w:tcW w:w="1549" w:type="dxa"/>
                            <w:tcBorders>
                              <w:top w:val="nil"/>
                              <w:left w:val="nil"/>
                              <w:bottom w:val="nil"/>
                              <w:right w:val="nil"/>
                            </w:tcBorders>
                            <w:vAlign w:val="bottom"/>
                          </w:tcPr>
                          <w:p w14:paraId="20FFEF8E" w14:textId="067EF51D"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1495</w:t>
                            </w:r>
                          </w:p>
                        </w:tc>
                      </w:tr>
                      <w:tr w:rsidR="001D7B86" w:rsidRPr="000B2657" w14:paraId="10587E90" w14:textId="77777777" w:rsidTr="00685CAC">
                        <w:trPr>
                          <w:trHeight w:val="285"/>
                        </w:trPr>
                        <w:tc>
                          <w:tcPr>
                            <w:tcW w:w="968" w:type="dxa"/>
                            <w:tcBorders>
                              <w:top w:val="nil"/>
                              <w:left w:val="nil"/>
                              <w:bottom w:val="single" w:sz="4" w:space="0" w:color="auto"/>
                              <w:right w:val="nil"/>
                            </w:tcBorders>
                            <w:shd w:val="clear" w:color="auto" w:fill="auto"/>
                            <w:noWrap/>
                            <w:vAlign w:val="bottom"/>
                            <w:hideMark/>
                          </w:tcPr>
                          <w:p w14:paraId="34225308"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2" w:type="dxa"/>
                            <w:tcBorders>
                              <w:top w:val="nil"/>
                              <w:left w:val="nil"/>
                              <w:bottom w:val="single" w:sz="4" w:space="0" w:color="auto"/>
                              <w:right w:val="single" w:sz="4" w:space="0" w:color="auto"/>
                            </w:tcBorders>
                            <w:shd w:val="clear" w:color="auto" w:fill="auto"/>
                            <w:noWrap/>
                            <w:vAlign w:val="bottom"/>
                            <w:hideMark/>
                          </w:tcPr>
                          <w:p w14:paraId="23D81E0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1" w:type="dxa"/>
                            <w:tcBorders>
                              <w:top w:val="nil"/>
                              <w:left w:val="nil"/>
                              <w:bottom w:val="single" w:sz="4" w:space="0" w:color="auto"/>
                              <w:right w:val="nil"/>
                            </w:tcBorders>
                            <w:shd w:val="clear" w:color="auto" w:fill="auto"/>
                            <w:noWrap/>
                            <w:vAlign w:val="bottom"/>
                            <w:hideMark/>
                          </w:tcPr>
                          <w:p w14:paraId="35045D90"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03863C8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1" w:type="dxa"/>
                            <w:tcBorders>
                              <w:top w:val="nil"/>
                              <w:left w:val="nil"/>
                              <w:bottom w:val="single" w:sz="4" w:space="0" w:color="auto"/>
                              <w:right w:val="nil"/>
                            </w:tcBorders>
                            <w:shd w:val="clear" w:color="auto" w:fill="auto"/>
                            <w:noWrap/>
                            <w:vAlign w:val="bottom"/>
                            <w:hideMark/>
                          </w:tcPr>
                          <w:p w14:paraId="4FCD9B87"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1DD46DA0"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1" w:type="dxa"/>
                            <w:tcBorders>
                              <w:top w:val="nil"/>
                              <w:left w:val="nil"/>
                              <w:bottom w:val="single" w:sz="4" w:space="0" w:color="auto"/>
                              <w:right w:val="nil"/>
                            </w:tcBorders>
                            <w:shd w:val="clear" w:color="auto" w:fill="auto"/>
                            <w:noWrap/>
                            <w:vAlign w:val="bottom"/>
                            <w:hideMark/>
                          </w:tcPr>
                          <w:p w14:paraId="797E55F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7EB4991A"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1" w:type="dxa"/>
                            <w:tcBorders>
                              <w:top w:val="nil"/>
                              <w:left w:val="nil"/>
                              <w:bottom w:val="single" w:sz="4" w:space="0" w:color="auto"/>
                              <w:right w:val="nil"/>
                            </w:tcBorders>
                            <w:shd w:val="clear" w:color="auto" w:fill="auto"/>
                            <w:noWrap/>
                            <w:vAlign w:val="bottom"/>
                            <w:hideMark/>
                          </w:tcPr>
                          <w:p w14:paraId="71627972"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single" w:sz="4" w:space="0" w:color="auto"/>
                            </w:tcBorders>
                            <w:shd w:val="clear" w:color="auto" w:fill="auto"/>
                            <w:noWrap/>
                            <w:vAlign w:val="bottom"/>
                            <w:hideMark/>
                          </w:tcPr>
                          <w:p w14:paraId="69DA061E"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3" w:type="dxa"/>
                            <w:tcBorders>
                              <w:top w:val="nil"/>
                              <w:left w:val="nil"/>
                              <w:bottom w:val="single" w:sz="4" w:space="0" w:color="auto"/>
                              <w:right w:val="nil"/>
                            </w:tcBorders>
                            <w:shd w:val="clear" w:color="auto" w:fill="auto"/>
                            <w:noWrap/>
                            <w:vAlign w:val="bottom"/>
                            <w:hideMark/>
                          </w:tcPr>
                          <w:p w14:paraId="6C29A8E7"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9" w:type="dxa"/>
                            <w:tcBorders>
                              <w:top w:val="nil"/>
                              <w:left w:val="nil"/>
                              <w:bottom w:val="single" w:sz="4" w:space="0" w:color="auto"/>
                              <w:right w:val="nil"/>
                            </w:tcBorders>
                            <w:vAlign w:val="bottom"/>
                          </w:tcPr>
                          <w:p w14:paraId="1541975D" w14:textId="77777777" w:rsidR="001D7B86" w:rsidRPr="000B2657" w:rsidRDefault="001D7B86" w:rsidP="00C37DDE">
                            <w:pPr>
                              <w:spacing w:after="0" w:line="240" w:lineRule="auto"/>
                              <w:rPr>
                                <w:rFonts w:eastAsia="Times New Roman" w:cs="Times New Roman"/>
                                <w:color w:val="000000"/>
                                <w:sz w:val="20"/>
                                <w:szCs w:val="20"/>
                              </w:rPr>
                            </w:pPr>
                          </w:p>
                        </w:tc>
                      </w:tr>
                      <w:tr w:rsidR="001D7B86" w:rsidRPr="000B2657" w14:paraId="413771F0" w14:textId="77777777" w:rsidTr="00685CAC">
                        <w:trPr>
                          <w:trHeight w:val="285"/>
                        </w:trPr>
                        <w:tc>
                          <w:tcPr>
                            <w:tcW w:w="968" w:type="dxa"/>
                            <w:tcBorders>
                              <w:top w:val="nil"/>
                              <w:left w:val="nil"/>
                              <w:bottom w:val="nil"/>
                              <w:right w:val="nil"/>
                            </w:tcBorders>
                            <w:shd w:val="clear" w:color="auto" w:fill="auto"/>
                            <w:noWrap/>
                            <w:vAlign w:val="bottom"/>
                            <w:hideMark/>
                          </w:tcPr>
                          <w:p w14:paraId="2DFC217F"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196</w:t>
                            </w:r>
                          </w:p>
                        </w:tc>
                        <w:tc>
                          <w:tcPr>
                            <w:tcW w:w="1162" w:type="dxa"/>
                            <w:tcBorders>
                              <w:top w:val="nil"/>
                              <w:left w:val="nil"/>
                              <w:bottom w:val="nil"/>
                              <w:right w:val="single" w:sz="4" w:space="0" w:color="auto"/>
                            </w:tcBorders>
                            <w:shd w:val="clear" w:color="auto" w:fill="auto"/>
                            <w:noWrap/>
                            <w:vAlign w:val="bottom"/>
                            <w:hideMark/>
                          </w:tcPr>
                          <w:p w14:paraId="3C9DCE0B"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1" w:type="dxa"/>
                            <w:tcBorders>
                              <w:top w:val="nil"/>
                              <w:left w:val="nil"/>
                              <w:bottom w:val="nil"/>
                              <w:right w:val="nil"/>
                            </w:tcBorders>
                            <w:shd w:val="clear" w:color="auto" w:fill="auto"/>
                            <w:noWrap/>
                            <w:vAlign w:val="bottom"/>
                            <w:hideMark/>
                          </w:tcPr>
                          <w:p w14:paraId="0CF64BB9"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5" w:type="dxa"/>
                            <w:tcBorders>
                              <w:top w:val="nil"/>
                              <w:left w:val="nil"/>
                              <w:bottom w:val="nil"/>
                              <w:right w:val="nil"/>
                            </w:tcBorders>
                            <w:shd w:val="clear" w:color="auto" w:fill="auto"/>
                            <w:noWrap/>
                            <w:vAlign w:val="bottom"/>
                            <w:hideMark/>
                          </w:tcPr>
                          <w:p w14:paraId="5FC3B5DF"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722518A8"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B2</w:t>
                            </w:r>
                          </w:p>
                        </w:tc>
                        <w:tc>
                          <w:tcPr>
                            <w:tcW w:w="1045" w:type="dxa"/>
                            <w:tcBorders>
                              <w:top w:val="nil"/>
                              <w:left w:val="nil"/>
                              <w:bottom w:val="nil"/>
                              <w:right w:val="nil"/>
                            </w:tcBorders>
                            <w:shd w:val="clear" w:color="auto" w:fill="auto"/>
                            <w:noWrap/>
                            <w:vAlign w:val="bottom"/>
                            <w:hideMark/>
                          </w:tcPr>
                          <w:p w14:paraId="142FCD69"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08E7E9AC"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B10</w:t>
                            </w:r>
                          </w:p>
                        </w:tc>
                        <w:tc>
                          <w:tcPr>
                            <w:tcW w:w="1045" w:type="dxa"/>
                            <w:tcBorders>
                              <w:top w:val="nil"/>
                              <w:left w:val="nil"/>
                              <w:bottom w:val="nil"/>
                              <w:right w:val="nil"/>
                            </w:tcBorders>
                            <w:shd w:val="clear" w:color="auto" w:fill="auto"/>
                            <w:noWrap/>
                            <w:vAlign w:val="bottom"/>
                            <w:hideMark/>
                          </w:tcPr>
                          <w:p w14:paraId="43FC2BA0"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3C225F2F"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5" w:type="dxa"/>
                            <w:tcBorders>
                              <w:top w:val="nil"/>
                              <w:left w:val="nil"/>
                              <w:bottom w:val="nil"/>
                              <w:right w:val="single" w:sz="4" w:space="0" w:color="auto"/>
                            </w:tcBorders>
                            <w:shd w:val="clear" w:color="auto" w:fill="auto"/>
                            <w:noWrap/>
                            <w:vAlign w:val="bottom"/>
                            <w:hideMark/>
                          </w:tcPr>
                          <w:p w14:paraId="0DAA618C"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3" w:type="dxa"/>
                            <w:tcBorders>
                              <w:top w:val="nil"/>
                              <w:left w:val="nil"/>
                              <w:bottom w:val="nil"/>
                              <w:right w:val="nil"/>
                            </w:tcBorders>
                            <w:shd w:val="clear" w:color="auto" w:fill="auto"/>
                            <w:noWrap/>
                            <w:vAlign w:val="bottom"/>
                            <w:hideMark/>
                          </w:tcPr>
                          <w:p w14:paraId="5C6CF8AC" w14:textId="536AE43E"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11.9</w:t>
                            </w:r>
                          </w:p>
                        </w:tc>
                        <w:tc>
                          <w:tcPr>
                            <w:tcW w:w="1549" w:type="dxa"/>
                            <w:tcBorders>
                              <w:top w:val="nil"/>
                              <w:left w:val="nil"/>
                              <w:bottom w:val="nil"/>
                              <w:right w:val="nil"/>
                            </w:tcBorders>
                            <w:vAlign w:val="bottom"/>
                          </w:tcPr>
                          <w:p w14:paraId="5B8CBCE5" w14:textId="16F50502"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935</w:t>
                            </w:r>
                          </w:p>
                        </w:tc>
                      </w:tr>
                      <w:tr w:rsidR="001D7B86" w:rsidRPr="000B2657" w14:paraId="317189F3" w14:textId="77777777" w:rsidTr="00685CAC">
                        <w:trPr>
                          <w:trHeight w:val="285"/>
                        </w:trPr>
                        <w:tc>
                          <w:tcPr>
                            <w:tcW w:w="968" w:type="dxa"/>
                            <w:tcBorders>
                              <w:top w:val="nil"/>
                              <w:left w:val="nil"/>
                              <w:bottom w:val="single" w:sz="4" w:space="0" w:color="auto"/>
                              <w:right w:val="nil"/>
                            </w:tcBorders>
                            <w:shd w:val="clear" w:color="auto" w:fill="auto"/>
                            <w:noWrap/>
                            <w:vAlign w:val="bottom"/>
                            <w:hideMark/>
                          </w:tcPr>
                          <w:p w14:paraId="071AC860"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2" w:type="dxa"/>
                            <w:tcBorders>
                              <w:top w:val="nil"/>
                              <w:left w:val="nil"/>
                              <w:bottom w:val="single" w:sz="4" w:space="0" w:color="auto"/>
                              <w:right w:val="single" w:sz="4" w:space="0" w:color="auto"/>
                            </w:tcBorders>
                            <w:shd w:val="clear" w:color="auto" w:fill="auto"/>
                            <w:noWrap/>
                            <w:vAlign w:val="bottom"/>
                            <w:hideMark/>
                          </w:tcPr>
                          <w:p w14:paraId="2985C997"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1" w:type="dxa"/>
                            <w:tcBorders>
                              <w:top w:val="nil"/>
                              <w:left w:val="nil"/>
                              <w:bottom w:val="single" w:sz="4" w:space="0" w:color="auto"/>
                              <w:right w:val="nil"/>
                            </w:tcBorders>
                            <w:shd w:val="clear" w:color="auto" w:fill="auto"/>
                            <w:noWrap/>
                            <w:vAlign w:val="bottom"/>
                            <w:hideMark/>
                          </w:tcPr>
                          <w:p w14:paraId="0C9380F9"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11C77F24"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FjTAL</w:t>
                            </w:r>
                          </w:p>
                        </w:tc>
                        <w:tc>
                          <w:tcPr>
                            <w:tcW w:w="891" w:type="dxa"/>
                            <w:tcBorders>
                              <w:top w:val="nil"/>
                              <w:left w:val="nil"/>
                              <w:bottom w:val="single" w:sz="4" w:space="0" w:color="auto"/>
                              <w:right w:val="nil"/>
                            </w:tcBorders>
                            <w:shd w:val="clear" w:color="auto" w:fill="auto"/>
                            <w:noWrap/>
                            <w:vAlign w:val="bottom"/>
                            <w:hideMark/>
                          </w:tcPr>
                          <w:p w14:paraId="2D6541C6"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20991D87"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1" w:type="dxa"/>
                            <w:tcBorders>
                              <w:top w:val="nil"/>
                              <w:left w:val="nil"/>
                              <w:bottom w:val="single" w:sz="4" w:space="0" w:color="auto"/>
                              <w:right w:val="nil"/>
                            </w:tcBorders>
                            <w:shd w:val="clear" w:color="auto" w:fill="auto"/>
                            <w:noWrap/>
                            <w:vAlign w:val="bottom"/>
                            <w:hideMark/>
                          </w:tcPr>
                          <w:p w14:paraId="2D0E7A4B"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1F76563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1" w:type="dxa"/>
                            <w:tcBorders>
                              <w:top w:val="nil"/>
                              <w:left w:val="nil"/>
                              <w:bottom w:val="single" w:sz="4" w:space="0" w:color="auto"/>
                              <w:right w:val="nil"/>
                            </w:tcBorders>
                            <w:shd w:val="clear" w:color="auto" w:fill="auto"/>
                            <w:noWrap/>
                            <w:vAlign w:val="bottom"/>
                            <w:hideMark/>
                          </w:tcPr>
                          <w:p w14:paraId="19D5E342"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single" w:sz="4" w:space="0" w:color="auto"/>
                            </w:tcBorders>
                            <w:shd w:val="clear" w:color="auto" w:fill="auto"/>
                            <w:noWrap/>
                            <w:vAlign w:val="bottom"/>
                            <w:hideMark/>
                          </w:tcPr>
                          <w:p w14:paraId="3D7C10B3"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3" w:type="dxa"/>
                            <w:tcBorders>
                              <w:top w:val="nil"/>
                              <w:left w:val="nil"/>
                              <w:bottom w:val="single" w:sz="4" w:space="0" w:color="auto"/>
                              <w:right w:val="nil"/>
                            </w:tcBorders>
                            <w:shd w:val="clear" w:color="auto" w:fill="auto"/>
                            <w:noWrap/>
                            <w:vAlign w:val="bottom"/>
                            <w:hideMark/>
                          </w:tcPr>
                          <w:p w14:paraId="5B9985EE"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9" w:type="dxa"/>
                            <w:tcBorders>
                              <w:top w:val="nil"/>
                              <w:left w:val="nil"/>
                              <w:bottom w:val="single" w:sz="4" w:space="0" w:color="auto"/>
                              <w:right w:val="nil"/>
                            </w:tcBorders>
                            <w:vAlign w:val="bottom"/>
                          </w:tcPr>
                          <w:p w14:paraId="2BB3F2AC" w14:textId="77777777" w:rsidR="001D7B86" w:rsidRPr="000B2657" w:rsidRDefault="001D7B86" w:rsidP="00C37DDE">
                            <w:pPr>
                              <w:spacing w:after="0" w:line="240" w:lineRule="auto"/>
                              <w:rPr>
                                <w:rFonts w:eastAsia="Times New Roman" w:cs="Times New Roman"/>
                                <w:color w:val="000000"/>
                                <w:sz w:val="20"/>
                                <w:szCs w:val="20"/>
                              </w:rPr>
                            </w:pPr>
                          </w:p>
                        </w:tc>
                      </w:tr>
                      <w:tr w:rsidR="001D7B86" w:rsidRPr="000B2657" w14:paraId="76ED6EAD" w14:textId="77777777" w:rsidTr="00685CAC">
                        <w:trPr>
                          <w:trHeight w:val="285"/>
                        </w:trPr>
                        <w:tc>
                          <w:tcPr>
                            <w:tcW w:w="968" w:type="dxa"/>
                            <w:tcBorders>
                              <w:top w:val="nil"/>
                              <w:left w:val="nil"/>
                              <w:bottom w:val="nil"/>
                              <w:right w:val="nil"/>
                            </w:tcBorders>
                            <w:shd w:val="clear" w:color="auto" w:fill="auto"/>
                            <w:noWrap/>
                            <w:vAlign w:val="bottom"/>
                            <w:hideMark/>
                          </w:tcPr>
                          <w:p w14:paraId="6BC60478"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215</w:t>
                            </w:r>
                          </w:p>
                        </w:tc>
                        <w:tc>
                          <w:tcPr>
                            <w:tcW w:w="1162" w:type="dxa"/>
                            <w:tcBorders>
                              <w:top w:val="nil"/>
                              <w:left w:val="nil"/>
                              <w:bottom w:val="nil"/>
                              <w:right w:val="single" w:sz="4" w:space="0" w:color="auto"/>
                            </w:tcBorders>
                            <w:shd w:val="clear" w:color="auto" w:fill="auto"/>
                            <w:noWrap/>
                            <w:vAlign w:val="bottom"/>
                            <w:hideMark/>
                          </w:tcPr>
                          <w:p w14:paraId="26A65D97"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1" w:type="dxa"/>
                            <w:tcBorders>
                              <w:top w:val="nil"/>
                              <w:left w:val="nil"/>
                              <w:bottom w:val="nil"/>
                              <w:right w:val="nil"/>
                            </w:tcBorders>
                            <w:shd w:val="clear" w:color="auto" w:fill="auto"/>
                            <w:noWrap/>
                            <w:vAlign w:val="bottom"/>
                            <w:hideMark/>
                          </w:tcPr>
                          <w:p w14:paraId="5761363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5" w:type="dxa"/>
                            <w:tcBorders>
                              <w:top w:val="nil"/>
                              <w:left w:val="nil"/>
                              <w:bottom w:val="nil"/>
                              <w:right w:val="nil"/>
                            </w:tcBorders>
                            <w:shd w:val="clear" w:color="auto" w:fill="auto"/>
                            <w:noWrap/>
                            <w:vAlign w:val="bottom"/>
                            <w:hideMark/>
                          </w:tcPr>
                          <w:p w14:paraId="47696C9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3278A950"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5" w:type="dxa"/>
                            <w:tcBorders>
                              <w:top w:val="nil"/>
                              <w:left w:val="nil"/>
                              <w:bottom w:val="nil"/>
                              <w:right w:val="nil"/>
                            </w:tcBorders>
                            <w:shd w:val="clear" w:color="auto" w:fill="auto"/>
                            <w:noWrap/>
                            <w:vAlign w:val="bottom"/>
                            <w:hideMark/>
                          </w:tcPr>
                          <w:p w14:paraId="5A043994"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6F21C299"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5" w:type="dxa"/>
                            <w:tcBorders>
                              <w:top w:val="nil"/>
                              <w:left w:val="nil"/>
                              <w:bottom w:val="nil"/>
                              <w:right w:val="nil"/>
                            </w:tcBorders>
                            <w:shd w:val="clear" w:color="auto" w:fill="auto"/>
                            <w:noWrap/>
                            <w:vAlign w:val="bottom"/>
                            <w:hideMark/>
                          </w:tcPr>
                          <w:p w14:paraId="7D334DA2"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343628FA"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B5</w:t>
                            </w:r>
                          </w:p>
                        </w:tc>
                        <w:tc>
                          <w:tcPr>
                            <w:tcW w:w="1045" w:type="dxa"/>
                            <w:tcBorders>
                              <w:top w:val="nil"/>
                              <w:left w:val="nil"/>
                              <w:bottom w:val="nil"/>
                              <w:right w:val="single" w:sz="4" w:space="0" w:color="auto"/>
                            </w:tcBorders>
                            <w:shd w:val="clear" w:color="auto" w:fill="auto"/>
                            <w:noWrap/>
                            <w:vAlign w:val="bottom"/>
                            <w:hideMark/>
                          </w:tcPr>
                          <w:p w14:paraId="1CCED2AB"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3" w:type="dxa"/>
                            <w:tcBorders>
                              <w:top w:val="nil"/>
                              <w:left w:val="nil"/>
                              <w:bottom w:val="nil"/>
                              <w:right w:val="nil"/>
                            </w:tcBorders>
                            <w:shd w:val="clear" w:color="auto" w:fill="auto"/>
                            <w:noWrap/>
                            <w:vAlign w:val="bottom"/>
                            <w:hideMark/>
                          </w:tcPr>
                          <w:p w14:paraId="4574A76A" w14:textId="402C400E"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11.4</w:t>
                            </w:r>
                          </w:p>
                        </w:tc>
                        <w:tc>
                          <w:tcPr>
                            <w:tcW w:w="1549" w:type="dxa"/>
                            <w:tcBorders>
                              <w:top w:val="nil"/>
                              <w:left w:val="nil"/>
                              <w:bottom w:val="nil"/>
                              <w:right w:val="nil"/>
                            </w:tcBorders>
                            <w:vAlign w:val="bottom"/>
                          </w:tcPr>
                          <w:p w14:paraId="27475750" w14:textId="02E5494F"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4146</w:t>
                            </w:r>
                          </w:p>
                        </w:tc>
                      </w:tr>
                      <w:tr w:rsidR="001D7B86" w:rsidRPr="000B2657" w14:paraId="66396723" w14:textId="77777777" w:rsidTr="00685CAC">
                        <w:trPr>
                          <w:trHeight w:val="285"/>
                        </w:trPr>
                        <w:tc>
                          <w:tcPr>
                            <w:tcW w:w="968" w:type="dxa"/>
                            <w:tcBorders>
                              <w:top w:val="nil"/>
                              <w:left w:val="nil"/>
                              <w:bottom w:val="single" w:sz="4" w:space="0" w:color="auto"/>
                              <w:right w:val="nil"/>
                            </w:tcBorders>
                            <w:shd w:val="clear" w:color="auto" w:fill="auto"/>
                            <w:noWrap/>
                            <w:vAlign w:val="bottom"/>
                            <w:hideMark/>
                          </w:tcPr>
                          <w:p w14:paraId="0DBBE227"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2" w:type="dxa"/>
                            <w:tcBorders>
                              <w:top w:val="nil"/>
                              <w:left w:val="nil"/>
                              <w:bottom w:val="single" w:sz="4" w:space="0" w:color="auto"/>
                              <w:right w:val="single" w:sz="4" w:space="0" w:color="auto"/>
                            </w:tcBorders>
                            <w:shd w:val="clear" w:color="auto" w:fill="auto"/>
                            <w:noWrap/>
                            <w:vAlign w:val="bottom"/>
                            <w:hideMark/>
                          </w:tcPr>
                          <w:p w14:paraId="7BDFBD0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1" w:type="dxa"/>
                            <w:tcBorders>
                              <w:top w:val="nil"/>
                              <w:left w:val="nil"/>
                              <w:bottom w:val="single" w:sz="4" w:space="0" w:color="auto"/>
                              <w:right w:val="nil"/>
                            </w:tcBorders>
                            <w:shd w:val="clear" w:color="auto" w:fill="auto"/>
                            <w:noWrap/>
                            <w:vAlign w:val="bottom"/>
                            <w:hideMark/>
                          </w:tcPr>
                          <w:p w14:paraId="51635443"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6AA47A76"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FjTAL</w:t>
                            </w:r>
                          </w:p>
                        </w:tc>
                        <w:tc>
                          <w:tcPr>
                            <w:tcW w:w="891" w:type="dxa"/>
                            <w:tcBorders>
                              <w:top w:val="nil"/>
                              <w:left w:val="nil"/>
                              <w:bottom w:val="single" w:sz="4" w:space="0" w:color="auto"/>
                              <w:right w:val="nil"/>
                            </w:tcBorders>
                            <w:shd w:val="clear" w:color="auto" w:fill="auto"/>
                            <w:noWrap/>
                            <w:vAlign w:val="bottom"/>
                            <w:hideMark/>
                          </w:tcPr>
                          <w:p w14:paraId="42FADED4"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2D433C50"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1" w:type="dxa"/>
                            <w:tcBorders>
                              <w:top w:val="nil"/>
                              <w:left w:val="nil"/>
                              <w:bottom w:val="single" w:sz="4" w:space="0" w:color="auto"/>
                              <w:right w:val="nil"/>
                            </w:tcBorders>
                            <w:shd w:val="clear" w:color="auto" w:fill="auto"/>
                            <w:noWrap/>
                            <w:vAlign w:val="bottom"/>
                            <w:hideMark/>
                          </w:tcPr>
                          <w:p w14:paraId="076DA5FA"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1485244A"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1" w:type="dxa"/>
                            <w:tcBorders>
                              <w:top w:val="nil"/>
                              <w:left w:val="nil"/>
                              <w:bottom w:val="single" w:sz="4" w:space="0" w:color="auto"/>
                              <w:right w:val="nil"/>
                            </w:tcBorders>
                            <w:shd w:val="clear" w:color="auto" w:fill="auto"/>
                            <w:noWrap/>
                            <w:vAlign w:val="bottom"/>
                            <w:hideMark/>
                          </w:tcPr>
                          <w:p w14:paraId="52CDF4C3"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single" w:sz="4" w:space="0" w:color="auto"/>
                            </w:tcBorders>
                            <w:shd w:val="clear" w:color="auto" w:fill="auto"/>
                            <w:noWrap/>
                            <w:vAlign w:val="bottom"/>
                            <w:hideMark/>
                          </w:tcPr>
                          <w:p w14:paraId="4233BA6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3" w:type="dxa"/>
                            <w:tcBorders>
                              <w:top w:val="nil"/>
                              <w:left w:val="nil"/>
                              <w:bottom w:val="single" w:sz="4" w:space="0" w:color="auto"/>
                              <w:right w:val="nil"/>
                            </w:tcBorders>
                            <w:shd w:val="clear" w:color="auto" w:fill="auto"/>
                            <w:noWrap/>
                            <w:vAlign w:val="bottom"/>
                            <w:hideMark/>
                          </w:tcPr>
                          <w:p w14:paraId="5583BC6A"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9" w:type="dxa"/>
                            <w:tcBorders>
                              <w:top w:val="nil"/>
                              <w:left w:val="nil"/>
                              <w:bottom w:val="single" w:sz="4" w:space="0" w:color="auto"/>
                              <w:right w:val="nil"/>
                            </w:tcBorders>
                            <w:vAlign w:val="bottom"/>
                          </w:tcPr>
                          <w:p w14:paraId="39E02006" w14:textId="77777777" w:rsidR="001D7B86" w:rsidRPr="000B2657" w:rsidRDefault="001D7B86" w:rsidP="00C37DDE">
                            <w:pPr>
                              <w:spacing w:after="0" w:line="240" w:lineRule="auto"/>
                              <w:rPr>
                                <w:rFonts w:eastAsia="Times New Roman" w:cs="Times New Roman"/>
                                <w:color w:val="000000"/>
                                <w:sz w:val="20"/>
                                <w:szCs w:val="20"/>
                              </w:rPr>
                            </w:pPr>
                          </w:p>
                        </w:tc>
                      </w:tr>
                      <w:tr w:rsidR="001D7B86" w:rsidRPr="000B2657" w14:paraId="44938629" w14:textId="77777777" w:rsidTr="00685CAC">
                        <w:trPr>
                          <w:trHeight w:val="285"/>
                        </w:trPr>
                        <w:tc>
                          <w:tcPr>
                            <w:tcW w:w="968" w:type="dxa"/>
                            <w:tcBorders>
                              <w:top w:val="nil"/>
                              <w:left w:val="nil"/>
                              <w:bottom w:val="nil"/>
                              <w:right w:val="nil"/>
                            </w:tcBorders>
                            <w:shd w:val="clear" w:color="auto" w:fill="auto"/>
                            <w:noWrap/>
                            <w:vAlign w:val="bottom"/>
                            <w:hideMark/>
                          </w:tcPr>
                          <w:p w14:paraId="43368534"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203</w:t>
                            </w:r>
                          </w:p>
                        </w:tc>
                        <w:tc>
                          <w:tcPr>
                            <w:tcW w:w="1162" w:type="dxa"/>
                            <w:tcBorders>
                              <w:top w:val="nil"/>
                              <w:left w:val="nil"/>
                              <w:bottom w:val="nil"/>
                              <w:right w:val="single" w:sz="4" w:space="0" w:color="auto"/>
                            </w:tcBorders>
                            <w:shd w:val="clear" w:color="auto" w:fill="auto"/>
                            <w:noWrap/>
                            <w:vAlign w:val="bottom"/>
                            <w:hideMark/>
                          </w:tcPr>
                          <w:p w14:paraId="1DA0ED6A"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1" w:type="dxa"/>
                            <w:tcBorders>
                              <w:top w:val="nil"/>
                              <w:left w:val="nil"/>
                              <w:bottom w:val="nil"/>
                              <w:right w:val="nil"/>
                            </w:tcBorders>
                            <w:shd w:val="clear" w:color="auto" w:fill="auto"/>
                            <w:noWrap/>
                            <w:vAlign w:val="bottom"/>
                            <w:hideMark/>
                          </w:tcPr>
                          <w:p w14:paraId="41C0C6F6"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5" w:type="dxa"/>
                            <w:tcBorders>
                              <w:top w:val="nil"/>
                              <w:left w:val="nil"/>
                              <w:bottom w:val="nil"/>
                              <w:right w:val="nil"/>
                            </w:tcBorders>
                            <w:shd w:val="clear" w:color="auto" w:fill="auto"/>
                            <w:noWrap/>
                            <w:vAlign w:val="bottom"/>
                            <w:hideMark/>
                          </w:tcPr>
                          <w:p w14:paraId="1B9DA1D6"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095659C0"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5" w:type="dxa"/>
                            <w:tcBorders>
                              <w:top w:val="nil"/>
                              <w:left w:val="nil"/>
                              <w:bottom w:val="nil"/>
                              <w:right w:val="nil"/>
                            </w:tcBorders>
                            <w:shd w:val="clear" w:color="auto" w:fill="auto"/>
                            <w:noWrap/>
                            <w:vAlign w:val="bottom"/>
                            <w:hideMark/>
                          </w:tcPr>
                          <w:p w14:paraId="50BDC768"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1B97C483"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B10</w:t>
                            </w:r>
                          </w:p>
                        </w:tc>
                        <w:tc>
                          <w:tcPr>
                            <w:tcW w:w="1045" w:type="dxa"/>
                            <w:tcBorders>
                              <w:top w:val="nil"/>
                              <w:left w:val="nil"/>
                              <w:bottom w:val="nil"/>
                              <w:right w:val="nil"/>
                            </w:tcBorders>
                            <w:shd w:val="clear" w:color="auto" w:fill="auto"/>
                            <w:noWrap/>
                            <w:vAlign w:val="bottom"/>
                            <w:hideMark/>
                          </w:tcPr>
                          <w:p w14:paraId="285AA65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1" w:type="dxa"/>
                            <w:tcBorders>
                              <w:top w:val="nil"/>
                              <w:left w:val="nil"/>
                              <w:bottom w:val="nil"/>
                              <w:right w:val="nil"/>
                            </w:tcBorders>
                            <w:shd w:val="clear" w:color="auto" w:fill="auto"/>
                            <w:noWrap/>
                            <w:vAlign w:val="bottom"/>
                            <w:hideMark/>
                          </w:tcPr>
                          <w:p w14:paraId="38AD1048"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5" w:type="dxa"/>
                            <w:tcBorders>
                              <w:top w:val="nil"/>
                              <w:left w:val="nil"/>
                              <w:bottom w:val="nil"/>
                              <w:right w:val="single" w:sz="4" w:space="0" w:color="auto"/>
                            </w:tcBorders>
                            <w:shd w:val="clear" w:color="auto" w:fill="auto"/>
                            <w:noWrap/>
                            <w:vAlign w:val="bottom"/>
                            <w:hideMark/>
                          </w:tcPr>
                          <w:p w14:paraId="62567378"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3" w:type="dxa"/>
                            <w:tcBorders>
                              <w:top w:val="nil"/>
                              <w:left w:val="nil"/>
                              <w:bottom w:val="nil"/>
                              <w:right w:val="nil"/>
                            </w:tcBorders>
                            <w:shd w:val="clear" w:color="auto" w:fill="auto"/>
                            <w:noWrap/>
                            <w:vAlign w:val="bottom"/>
                            <w:hideMark/>
                          </w:tcPr>
                          <w:p w14:paraId="2998B037" w14:textId="7277C313"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11.2</w:t>
                            </w:r>
                          </w:p>
                        </w:tc>
                        <w:tc>
                          <w:tcPr>
                            <w:tcW w:w="1549" w:type="dxa"/>
                            <w:tcBorders>
                              <w:top w:val="nil"/>
                              <w:left w:val="nil"/>
                              <w:bottom w:val="nil"/>
                              <w:right w:val="nil"/>
                            </w:tcBorders>
                            <w:vAlign w:val="bottom"/>
                          </w:tcPr>
                          <w:p w14:paraId="61ACFDDA" w14:textId="1A179207" w:rsidR="001D7B86" w:rsidRPr="000B2657" w:rsidRDefault="001D7B86" w:rsidP="00C37DDE">
                            <w:pPr>
                              <w:spacing w:after="0" w:line="240" w:lineRule="auto"/>
                              <w:jc w:val="right"/>
                              <w:rPr>
                                <w:rFonts w:eastAsia="Times New Roman" w:cs="Times New Roman"/>
                                <w:color w:val="000000"/>
                                <w:sz w:val="20"/>
                                <w:szCs w:val="20"/>
                              </w:rPr>
                            </w:pPr>
                            <w:r>
                              <w:rPr>
                                <w:rFonts w:eastAsia="Times New Roman" w:cs="Times New Roman"/>
                                <w:color w:val="000000"/>
                                <w:sz w:val="20"/>
                                <w:szCs w:val="20"/>
                              </w:rPr>
                              <w:t>2124</w:t>
                            </w:r>
                          </w:p>
                        </w:tc>
                      </w:tr>
                      <w:tr w:rsidR="001D7B86" w:rsidRPr="000B2657" w14:paraId="2BB2FAE1" w14:textId="77777777" w:rsidTr="00685CAC">
                        <w:trPr>
                          <w:trHeight w:val="285"/>
                        </w:trPr>
                        <w:tc>
                          <w:tcPr>
                            <w:tcW w:w="968" w:type="dxa"/>
                            <w:tcBorders>
                              <w:top w:val="nil"/>
                              <w:left w:val="nil"/>
                              <w:bottom w:val="single" w:sz="4" w:space="0" w:color="auto"/>
                              <w:right w:val="nil"/>
                            </w:tcBorders>
                            <w:shd w:val="clear" w:color="auto" w:fill="auto"/>
                            <w:noWrap/>
                            <w:vAlign w:val="bottom"/>
                            <w:hideMark/>
                          </w:tcPr>
                          <w:p w14:paraId="6A8EB74C" w14:textId="77777777" w:rsidR="001D7B86" w:rsidRPr="000B2657" w:rsidRDefault="001D7B86" w:rsidP="00C37DDE">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2" w:type="dxa"/>
                            <w:tcBorders>
                              <w:top w:val="nil"/>
                              <w:left w:val="nil"/>
                              <w:bottom w:val="single" w:sz="4" w:space="0" w:color="auto"/>
                              <w:right w:val="single" w:sz="4" w:space="0" w:color="auto"/>
                            </w:tcBorders>
                            <w:shd w:val="clear" w:color="auto" w:fill="auto"/>
                            <w:noWrap/>
                            <w:vAlign w:val="bottom"/>
                            <w:hideMark/>
                          </w:tcPr>
                          <w:p w14:paraId="001AC7B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1" w:type="dxa"/>
                            <w:tcBorders>
                              <w:top w:val="nil"/>
                              <w:left w:val="nil"/>
                              <w:bottom w:val="single" w:sz="4" w:space="0" w:color="auto"/>
                              <w:right w:val="nil"/>
                            </w:tcBorders>
                            <w:shd w:val="clear" w:color="auto" w:fill="auto"/>
                            <w:noWrap/>
                            <w:vAlign w:val="bottom"/>
                            <w:hideMark/>
                          </w:tcPr>
                          <w:p w14:paraId="1E6D4B12"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61E5A7DD"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FjTAL</w:t>
                            </w:r>
                          </w:p>
                        </w:tc>
                        <w:tc>
                          <w:tcPr>
                            <w:tcW w:w="891" w:type="dxa"/>
                            <w:tcBorders>
                              <w:top w:val="nil"/>
                              <w:left w:val="nil"/>
                              <w:bottom w:val="single" w:sz="4" w:space="0" w:color="auto"/>
                              <w:right w:val="nil"/>
                            </w:tcBorders>
                            <w:shd w:val="clear" w:color="auto" w:fill="auto"/>
                            <w:noWrap/>
                            <w:vAlign w:val="bottom"/>
                            <w:hideMark/>
                          </w:tcPr>
                          <w:p w14:paraId="4265A599"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508EB007"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1" w:type="dxa"/>
                            <w:tcBorders>
                              <w:top w:val="nil"/>
                              <w:left w:val="nil"/>
                              <w:bottom w:val="single" w:sz="4" w:space="0" w:color="auto"/>
                              <w:right w:val="nil"/>
                            </w:tcBorders>
                            <w:shd w:val="clear" w:color="auto" w:fill="auto"/>
                            <w:noWrap/>
                            <w:vAlign w:val="bottom"/>
                            <w:hideMark/>
                          </w:tcPr>
                          <w:p w14:paraId="0D03E765"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nil"/>
                            </w:tcBorders>
                            <w:shd w:val="clear" w:color="auto" w:fill="auto"/>
                            <w:noWrap/>
                            <w:vAlign w:val="bottom"/>
                            <w:hideMark/>
                          </w:tcPr>
                          <w:p w14:paraId="69D0C1EA"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1" w:type="dxa"/>
                            <w:tcBorders>
                              <w:top w:val="nil"/>
                              <w:left w:val="nil"/>
                              <w:bottom w:val="single" w:sz="4" w:space="0" w:color="auto"/>
                              <w:right w:val="nil"/>
                            </w:tcBorders>
                            <w:shd w:val="clear" w:color="auto" w:fill="auto"/>
                            <w:noWrap/>
                            <w:vAlign w:val="bottom"/>
                            <w:hideMark/>
                          </w:tcPr>
                          <w:p w14:paraId="08AC1F01"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5" w:type="dxa"/>
                            <w:tcBorders>
                              <w:top w:val="nil"/>
                              <w:left w:val="nil"/>
                              <w:bottom w:val="single" w:sz="4" w:space="0" w:color="auto"/>
                              <w:right w:val="single" w:sz="4" w:space="0" w:color="auto"/>
                            </w:tcBorders>
                            <w:shd w:val="clear" w:color="auto" w:fill="auto"/>
                            <w:noWrap/>
                            <w:vAlign w:val="bottom"/>
                            <w:hideMark/>
                          </w:tcPr>
                          <w:p w14:paraId="4E2E198B"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3" w:type="dxa"/>
                            <w:tcBorders>
                              <w:top w:val="nil"/>
                              <w:left w:val="nil"/>
                              <w:bottom w:val="single" w:sz="4" w:space="0" w:color="auto"/>
                              <w:right w:val="nil"/>
                            </w:tcBorders>
                            <w:shd w:val="clear" w:color="auto" w:fill="auto"/>
                            <w:noWrap/>
                            <w:vAlign w:val="bottom"/>
                            <w:hideMark/>
                          </w:tcPr>
                          <w:p w14:paraId="5996BB77" w14:textId="77777777" w:rsidR="001D7B86" w:rsidRPr="000B2657" w:rsidRDefault="001D7B86" w:rsidP="00C37DDE">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9" w:type="dxa"/>
                            <w:tcBorders>
                              <w:top w:val="nil"/>
                              <w:left w:val="nil"/>
                              <w:bottom w:val="single" w:sz="4" w:space="0" w:color="auto"/>
                              <w:right w:val="nil"/>
                            </w:tcBorders>
                            <w:vAlign w:val="bottom"/>
                          </w:tcPr>
                          <w:p w14:paraId="06A2B97F" w14:textId="77777777" w:rsidR="001D7B86" w:rsidRPr="000B2657" w:rsidRDefault="001D7B86" w:rsidP="00C37DDE">
                            <w:pPr>
                              <w:spacing w:after="0" w:line="240" w:lineRule="auto"/>
                              <w:rPr>
                                <w:rFonts w:eastAsia="Times New Roman" w:cs="Times New Roman"/>
                                <w:color w:val="000000"/>
                                <w:sz w:val="20"/>
                                <w:szCs w:val="20"/>
                              </w:rPr>
                            </w:pPr>
                          </w:p>
                        </w:tc>
                      </w:tr>
                    </w:tbl>
                    <w:p w14:paraId="42B2F679" w14:textId="77777777" w:rsidR="001D7B86" w:rsidRPr="00814178" w:rsidRDefault="001D7B86" w:rsidP="00D12E0A"/>
                  </w:txbxContent>
                </v:textbox>
                <w10:anchorlock/>
              </v:shape>
            </w:pict>
          </mc:Fallback>
        </mc:AlternateContent>
      </w:r>
      <w:r w:rsidRPr="0091502F">
        <w:rPr>
          <w:lang w:val="en-US"/>
        </w:rPr>
        <w:br w:type="page"/>
      </w:r>
    </w:p>
    <w:p w14:paraId="1AB5DB1C" w14:textId="77777777" w:rsidR="00580B36" w:rsidRPr="0091502F" w:rsidRDefault="00580B36" w:rsidP="003E4B63">
      <w:pPr>
        <w:spacing w:line="480" w:lineRule="auto"/>
        <w:jc w:val="left"/>
        <w:rPr>
          <w:lang w:val="en-US"/>
        </w:rPr>
      </w:pPr>
      <w:r w:rsidRPr="0091502F">
        <w:rPr>
          <w:noProof/>
          <w:lang w:val="en-US"/>
        </w:rPr>
        <w:lastRenderedPageBreak/>
        <mc:AlternateContent>
          <mc:Choice Requires="wps">
            <w:drawing>
              <wp:inline distT="0" distB="0" distL="0" distR="0" wp14:anchorId="4DA37219" wp14:editId="2BD8BD33">
                <wp:extent cx="8174774" cy="5382356"/>
                <wp:effectExtent l="5398" t="0" r="3492" b="3493"/>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174774" cy="5382356"/>
                        </a:xfrm>
                        <a:prstGeom prst="rect">
                          <a:avLst/>
                        </a:prstGeom>
                        <a:solidFill>
                          <a:srgbClr val="FFFFFF"/>
                        </a:solidFill>
                        <a:ln w="9525">
                          <a:noFill/>
                          <a:miter lim="800000"/>
                          <a:headEnd/>
                          <a:tailEnd/>
                        </a:ln>
                      </wps:spPr>
                      <wps:txbx>
                        <w:txbxContent>
                          <w:tbl>
                            <w:tblPr>
                              <w:tblW w:w="4994" w:type="pct"/>
                              <w:tblLayout w:type="fixed"/>
                              <w:tblLook w:val="04A0" w:firstRow="1" w:lastRow="0" w:firstColumn="1" w:lastColumn="0" w:noHBand="0" w:noVBand="1"/>
                            </w:tblPr>
                            <w:tblGrid>
                              <w:gridCol w:w="966"/>
                              <w:gridCol w:w="1160"/>
                              <w:gridCol w:w="890"/>
                              <w:gridCol w:w="1044"/>
                              <w:gridCol w:w="890"/>
                              <w:gridCol w:w="1044"/>
                              <w:gridCol w:w="890"/>
                              <w:gridCol w:w="1044"/>
                              <w:gridCol w:w="890"/>
                              <w:gridCol w:w="1044"/>
                              <w:gridCol w:w="1162"/>
                              <w:gridCol w:w="1547"/>
                            </w:tblGrid>
                            <w:tr w:rsidR="001D7B86" w:rsidRPr="000B2657" w14:paraId="027F22E1" w14:textId="77777777" w:rsidTr="00685CAC">
                              <w:trPr>
                                <w:trHeight w:val="285"/>
                              </w:trPr>
                              <w:tc>
                                <w:tcPr>
                                  <w:tcW w:w="966" w:type="dxa"/>
                                  <w:tcBorders>
                                    <w:top w:val="nil"/>
                                    <w:left w:val="nil"/>
                                    <w:bottom w:val="nil"/>
                                    <w:right w:val="nil"/>
                                  </w:tcBorders>
                                  <w:shd w:val="clear" w:color="auto" w:fill="auto"/>
                                  <w:noWrap/>
                                  <w:vAlign w:val="bottom"/>
                                </w:tcPr>
                                <w:p w14:paraId="18874A8F" w14:textId="699D98A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117</w:t>
                                  </w:r>
                                </w:p>
                              </w:tc>
                              <w:tc>
                                <w:tcPr>
                                  <w:tcW w:w="1160" w:type="dxa"/>
                                  <w:tcBorders>
                                    <w:top w:val="nil"/>
                                    <w:left w:val="nil"/>
                                    <w:bottom w:val="nil"/>
                                    <w:right w:val="single" w:sz="4" w:space="0" w:color="auto"/>
                                  </w:tcBorders>
                                  <w:shd w:val="clear" w:color="auto" w:fill="auto"/>
                                  <w:noWrap/>
                                  <w:vAlign w:val="bottom"/>
                                </w:tcPr>
                                <w:p w14:paraId="19440A8C" w14:textId="5DF63D4C"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tcPr>
                                <w:p w14:paraId="625551FB" w14:textId="4A9A6566"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B5</w:t>
                                  </w:r>
                                </w:p>
                              </w:tc>
                              <w:tc>
                                <w:tcPr>
                                  <w:tcW w:w="1044" w:type="dxa"/>
                                  <w:tcBorders>
                                    <w:top w:val="nil"/>
                                    <w:left w:val="nil"/>
                                    <w:bottom w:val="nil"/>
                                    <w:right w:val="nil"/>
                                  </w:tcBorders>
                                  <w:shd w:val="clear" w:color="auto" w:fill="auto"/>
                                  <w:noWrap/>
                                  <w:vAlign w:val="bottom"/>
                                </w:tcPr>
                                <w:p w14:paraId="7E370211" w14:textId="2030DD43"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tcPr>
                                <w:p w14:paraId="1F5737FF" w14:textId="0DA519B3"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nil"/>
                                    <w:left w:val="nil"/>
                                    <w:bottom w:val="nil"/>
                                    <w:right w:val="nil"/>
                                  </w:tcBorders>
                                  <w:shd w:val="clear" w:color="auto" w:fill="auto"/>
                                  <w:noWrap/>
                                  <w:vAlign w:val="bottom"/>
                                </w:tcPr>
                                <w:p w14:paraId="700BE1D0" w14:textId="11D7B103"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tcPr>
                                <w:p w14:paraId="12E2E0E7" w14:textId="1AAE706C"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B10</w:t>
                                  </w:r>
                                </w:p>
                              </w:tc>
                              <w:tc>
                                <w:tcPr>
                                  <w:tcW w:w="1044" w:type="dxa"/>
                                  <w:tcBorders>
                                    <w:top w:val="nil"/>
                                    <w:left w:val="nil"/>
                                    <w:bottom w:val="nil"/>
                                    <w:right w:val="nil"/>
                                  </w:tcBorders>
                                  <w:shd w:val="clear" w:color="auto" w:fill="auto"/>
                                  <w:noWrap/>
                                  <w:vAlign w:val="bottom"/>
                                </w:tcPr>
                                <w:p w14:paraId="24DAA69B" w14:textId="311B98C8"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tcPr>
                                <w:p w14:paraId="733653FC" w14:textId="0AC0F751"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B2</w:t>
                                  </w:r>
                                </w:p>
                              </w:tc>
                              <w:tc>
                                <w:tcPr>
                                  <w:tcW w:w="1044" w:type="dxa"/>
                                  <w:tcBorders>
                                    <w:top w:val="nil"/>
                                    <w:left w:val="nil"/>
                                    <w:bottom w:val="nil"/>
                                    <w:right w:val="single" w:sz="4" w:space="0" w:color="auto"/>
                                  </w:tcBorders>
                                  <w:shd w:val="clear" w:color="auto" w:fill="auto"/>
                                  <w:noWrap/>
                                  <w:vAlign w:val="bottom"/>
                                </w:tcPr>
                                <w:p w14:paraId="0640D5EC" w14:textId="27DC9CEB"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tcPr>
                                <w:p w14:paraId="005B7D74" w14:textId="0E19BAD3"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11.2</w:t>
                                  </w:r>
                                </w:p>
                              </w:tc>
                              <w:tc>
                                <w:tcPr>
                                  <w:tcW w:w="1547" w:type="dxa"/>
                                  <w:tcBorders>
                                    <w:top w:val="nil"/>
                                    <w:left w:val="nil"/>
                                    <w:bottom w:val="nil"/>
                                    <w:right w:val="nil"/>
                                  </w:tcBorders>
                                  <w:vAlign w:val="bottom"/>
                                </w:tcPr>
                                <w:p w14:paraId="50E87FE4" w14:textId="6FA7D0E0"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2152</w:t>
                                  </w:r>
                                </w:p>
                              </w:tc>
                            </w:tr>
                            <w:tr w:rsidR="001D7B86" w:rsidRPr="000B2657" w14:paraId="7751B39D" w14:textId="77777777" w:rsidTr="00685CAC">
                              <w:trPr>
                                <w:trHeight w:val="285"/>
                              </w:trPr>
                              <w:tc>
                                <w:tcPr>
                                  <w:tcW w:w="966" w:type="dxa"/>
                                  <w:tcBorders>
                                    <w:top w:val="nil"/>
                                    <w:left w:val="nil"/>
                                    <w:bottom w:val="single" w:sz="4" w:space="0" w:color="auto"/>
                                    <w:right w:val="nil"/>
                                  </w:tcBorders>
                                  <w:shd w:val="clear" w:color="auto" w:fill="auto"/>
                                  <w:noWrap/>
                                  <w:vAlign w:val="bottom"/>
                                </w:tcPr>
                                <w:p w14:paraId="6269B374" w14:textId="69AF9AEB"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tcPr>
                                <w:p w14:paraId="0C165F4F" w14:textId="10D70889"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tcPr>
                                <w:p w14:paraId="51530EF9" w14:textId="246F171C"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tcPr>
                                <w:p w14:paraId="7A7245EA" w14:textId="54D64E82"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FjTAL</w:t>
                                  </w:r>
                                </w:p>
                              </w:tc>
                              <w:tc>
                                <w:tcPr>
                                  <w:tcW w:w="890" w:type="dxa"/>
                                  <w:tcBorders>
                                    <w:top w:val="nil"/>
                                    <w:left w:val="nil"/>
                                    <w:bottom w:val="single" w:sz="4" w:space="0" w:color="auto"/>
                                    <w:right w:val="nil"/>
                                  </w:tcBorders>
                                  <w:shd w:val="clear" w:color="auto" w:fill="auto"/>
                                  <w:noWrap/>
                                  <w:vAlign w:val="bottom"/>
                                </w:tcPr>
                                <w:p w14:paraId="0CF10B96" w14:textId="3C8EBA0D"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tcPr>
                                <w:p w14:paraId="16562A6C" w14:textId="4A8462FB"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tcPr>
                                <w:p w14:paraId="02A63C2B" w14:textId="53D6245A"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tcPr>
                                <w:p w14:paraId="3E5EE34F" w14:textId="593D837C"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tcPr>
                                <w:p w14:paraId="5943358D" w14:textId="27EA1061"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tcPr>
                                <w:p w14:paraId="026A49A1" w14:textId="59831508"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PhCHI</w:t>
                                  </w:r>
                                </w:p>
                              </w:tc>
                              <w:tc>
                                <w:tcPr>
                                  <w:tcW w:w="1162" w:type="dxa"/>
                                  <w:tcBorders>
                                    <w:top w:val="nil"/>
                                    <w:left w:val="nil"/>
                                    <w:bottom w:val="single" w:sz="4" w:space="0" w:color="auto"/>
                                    <w:right w:val="nil"/>
                                  </w:tcBorders>
                                  <w:shd w:val="clear" w:color="auto" w:fill="auto"/>
                                  <w:noWrap/>
                                  <w:vAlign w:val="bottom"/>
                                </w:tcPr>
                                <w:p w14:paraId="42974C14" w14:textId="14CAABCD" w:rsidR="001D7B86" w:rsidRPr="000B2657" w:rsidRDefault="001D7B86" w:rsidP="00AF61D0">
                                  <w:pPr>
                                    <w:spacing w:after="0" w:line="240" w:lineRule="auto"/>
                                    <w:jc w:val="right"/>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414E63A6" w14:textId="77777777" w:rsidR="001D7B86" w:rsidRPr="000B2657" w:rsidRDefault="001D7B86" w:rsidP="00AF61D0">
                                  <w:pPr>
                                    <w:spacing w:after="0" w:line="240" w:lineRule="auto"/>
                                    <w:jc w:val="right"/>
                                    <w:rPr>
                                      <w:rFonts w:eastAsia="Times New Roman" w:cs="Times New Roman"/>
                                      <w:color w:val="000000"/>
                                      <w:sz w:val="20"/>
                                      <w:szCs w:val="20"/>
                                    </w:rPr>
                                  </w:pPr>
                                </w:p>
                              </w:tc>
                            </w:tr>
                            <w:tr w:rsidR="001D7B86" w:rsidRPr="000B2657" w14:paraId="64B885AC" w14:textId="77777777" w:rsidTr="00685CAC">
                              <w:trPr>
                                <w:trHeight w:val="285"/>
                              </w:trPr>
                              <w:tc>
                                <w:tcPr>
                                  <w:tcW w:w="966" w:type="dxa"/>
                                  <w:tcBorders>
                                    <w:top w:val="single" w:sz="4" w:space="0" w:color="auto"/>
                                    <w:left w:val="nil"/>
                                    <w:bottom w:val="nil"/>
                                    <w:right w:val="nil"/>
                                  </w:tcBorders>
                                  <w:shd w:val="clear" w:color="auto" w:fill="auto"/>
                                  <w:noWrap/>
                                  <w:vAlign w:val="bottom"/>
                                  <w:hideMark/>
                                </w:tcPr>
                                <w:p w14:paraId="187F723F"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231</w:t>
                                  </w:r>
                                </w:p>
                              </w:tc>
                              <w:tc>
                                <w:tcPr>
                                  <w:tcW w:w="1160" w:type="dxa"/>
                                  <w:tcBorders>
                                    <w:top w:val="single" w:sz="4" w:space="0" w:color="auto"/>
                                    <w:left w:val="nil"/>
                                    <w:bottom w:val="nil"/>
                                    <w:right w:val="single" w:sz="4" w:space="0" w:color="auto"/>
                                  </w:tcBorders>
                                  <w:shd w:val="clear" w:color="auto" w:fill="auto"/>
                                  <w:noWrap/>
                                  <w:vAlign w:val="bottom"/>
                                  <w:hideMark/>
                                </w:tcPr>
                                <w:p w14:paraId="6C4E9D9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single" w:sz="4" w:space="0" w:color="auto"/>
                                    <w:left w:val="nil"/>
                                    <w:bottom w:val="nil"/>
                                    <w:right w:val="nil"/>
                                  </w:tcBorders>
                                  <w:shd w:val="clear" w:color="auto" w:fill="auto"/>
                                  <w:noWrap/>
                                  <w:vAlign w:val="bottom"/>
                                  <w:hideMark/>
                                </w:tcPr>
                                <w:p w14:paraId="1EFFDD3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B8</w:t>
                                  </w:r>
                                </w:p>
                              </w:tc>
                              <w:tc>
                                <w:tcPr>
                                  <w:tcW w:w="1044" w:type="dxa"/>
                                  <w:tcBorders>
                                    <w:top w:val="single" w:sz="4" w:space="0" w:color="auto"/>
                                    <w:left w:val="nil"/>
                                    <w:bottom w:val="nil"/>
                                    <w:right w:val="nil"/>
                                  </w:tcBorders>
                                  <w:shd w:val="clear" w:color="auto" w:fill="auto"/>
                                  <w:noWrap/>
                                  <w:vAlign w:val="bottom"/>
                                  <w:hideMark/>
                                </w:tcPr>
                                <w:p w14:paraId="58D5F4C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single" w:sz="4" w:space="0" w:color="auto"/>
                                    <w:left w:val="nil"/>
                                    <w:bottom w:val="nil"/>
                                    <w:right w:val="nil"/>
                                  </w:tcBorders>
                                  <w:shd w:val="clear" w:color="auto" w:fill="auto"/>
                                  <w:noWrap/>
                                  <w:vAlign w:val="bottom"/>
                                  <w:hideMark/>
                                </w:tcPr>
                                <w:p w14:paraId="231C247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B5</w:t>
                                  </w:r>
                                </w:p>
                              </w:tc>
                              <w:tc>
                                <w:tcPr>
                                  <w:tcW w:w="1044" w:type="dxa"/>
                                  <w:tcBorders>
                                    <w:top w:val="single" w:sz="4" w:space="0" w:color="auto"/>
                                    <w:left w:val="nil"/>
                                    <w:bottom w:val="nil"/>
                                    <w:right w:val="nil"/>
                                  </w:tcBorders>
                                  <w:shd w:val="clear" w:color="auto" w:fill="auto"/>
                                  <w:noWrap/>
                                  <w:vAlign w:val="bottom"/>
                                  <w:hideMark/>
                                </w:tcPr>
                                <w:p w14:paraId="09AF256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single" w:sz="4" w:space="0" w:color="auto"/>
                                    <w:left w:val="nil"/>
                                    <w:bottom w:val="nil"/>
                                    <w:right w:val="nil"/>
                                  </w:tcBorders>
                                  <w:shd w:val="clear" w:color="auto" w:fill="auto"/>
                                  <w:noWrap/>
                                  <w:vAlign w:val="bottom"/>
                                  <w:hideMark/>
                                </w:tcPr>
                                <w:p w14:paraId="1F3B6B5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B9</w:t>
                                  </w:r>
                                </w:p>
                              </w:tc>
                              <w:tc>
                                <w:tcPr>
                                  <w:tcW w:w="1044" w:type="dxa"/>
                                  <w:tcBorders>
                                    <w:top w:val="single" w:sz="4" w:space="0" w:color="auto"/>
                                    <w:left w:val="nil"/>
                                    <w:bottom w:val="nil"/>
                                    <w:right w:val="nil"/>
                                  </w:tcBorders>
                                  <w:shd w:val="clear" w:color="auto" w:fill="auto"/>
                                  <w:noWrap/>
                                  <w:vAlign w:val="bottom"/>
                                  <w:hideMark/>
                                </w:tcPr>
                                <w:p w14:paraId="4590B60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single" w:sz="4" w:space="0" w:color="auto"/>
                                    <w:left w:val="nil"/>
                                    <w:bottom w:val="nil"/>
                                    <w:right w:val="nil"/>
                                  </w:tcBorders>
                                  <w:shd w:val="clear" w:color="auto" w:fill="auto"/>
                                  <w:noWrap/>
                                  <w:vAlign w:val="bottom"/>
                                  <w:hideMark/>
                                </w:tcPr>
                                <w:p w14:paraId="5BA4F05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w:t>
                                  </w:r>
                                </w:p>
                              </w:tc>
                              <w:tc>
                                <w:tcPr>
                                  <w:tcW w:w="1044" w:type="dxa"/>
                                  <w:tcBorders>
                                    <w:top w:val="single" w:sz="4" w:space="0" w:color="auto"/>
                                    <w:left w:val="nil"/>
                                    <w:bottom w:val="nil"/>
                                    <w:right w:val="single" w:sz="4" w:space="0" w:color="auto"/>
                                  </w:tcBorders>
                                  <w:shd w:val="clear" w:color="auto" w:fill="auto"/>
                                  <w:noWrap/>
                                  <w:vAlign w:val="bottom"/>
                                  <w:hideMark/>
                                </w:tcPr>
                                <w:p w14:paraId="61A4BE0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single" w:sz="4" w:space="0" w:color="auto"/>
                                    <w:left w:val="nil"/>
                                    <w:bottom w:val="nil"/>
                                    <w:right w:val="nil"/>
                                  </w:tcBorders>
                                  <w:shd w:val="clear" w:color="auto" w:fill="auto"/>
                                  <w:noWrap/>
                                  <w:vAlign w:val="bottom"/>
                                  <w:hideMark/>
                                </w:tcPr>
                                <w:p w14:paraId="081AE185" w14:textId="638966EB"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11.0</w:t>
                                  </w:r>
                                </w:p>
                              </w:tc>
                              <w:tc>
                                <w:tcPr>
                                  <w:tcW w:w="1547" w:type="dxa"/>
                                  <w:tcBorders>
                                    <w:top w:val="single" w:sz="4" w:space="0" w:color="auto"/>
                                    <w:left w:val="nil"/>
                                    <w:bottom w:val="nil"/>
                                    <w:right w:val="nil"/>
                                  </w:tcBorders>
                                  <w:vAlign w:val="bottom"/>
                                </w:tcPr>
                                <w:p w14:paraId="0A4A7007" w14:textId="2458F757"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3860</w:t>
                                  </w:r>
                                </w:p>
                              </w:tc>
                            </w:tr>
                            <w:tr w:rsidR="001D7B86" w:rsidRPr="000B2657" w14:paraId="43AE4402"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15ECFC1E"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3F90BC3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2E90DE4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06ACE76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hideMark/>
                                </w:tcPr>
                                <w:p w14:paraId="3236DD9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7DDFF55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13D51F9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7229DB3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4ACBB46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03D3E08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2" w:type="dxa"/>
                                  <w:tcBorders>
                                    <w:top w:val="nil"/>
                                    <w:left w:val="nil"/>
                                    <w:bottom w:val="single" w:sz="4" w:space="0" w:color="auto"/>
                                    <w:right w:val="nil"/>
                                  </w:tcBorders>
                                  <w:shd w:val="clear" w:color="auto" w:fill="auto"/>
                                  <w:noWrap/>
                                  <w:vAlign w:val="bottom"/>
                                  <w:hideMark/>
                                </w:tcPr>
                                <w:p w14:paraId="725A6FF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12864268"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319BC65B" w14:textId="77777777" w:rsidTr="00685CAC">
                              <w:trPr>
                                <w:trHeight w:val="285"/>
                              </w:trPr>
                              <w:tc>
                                <w:tcPr>
                                  <w:tcW w:w="966" w:type="dxa"/>
                                  <w:tcBorders>
                                    <w:top w:val="nil"/>
                                    <w:left w:val="nil"/>
                                    <w:bottom w:val="nil"/>
                                    <w:right w:val="nil"/>
                                  </w:tcBorders>
                                  <w:shd w:val="clear" w:color="auto" w:fill="auto"/>
                                  <w:noWrap/>
                                  <w:vAlign w:val="bottom"/>
                                  <w:hideMark/>
                                </w:tcPr>
                                <w:p w14:paraId="0F73CB5C"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114</w:t>
                                  </w:r>
                                </w:p>
                              </w:tc>
                              <w:tc>
                                <w:tcPr>
                                  <w:tcW w:w="1160" w:type="dxa"/>
                                  <w:tcBorders>
                                    <w:top w:val="nil"/>
                                    <w:left w:val="nil"/>
                                    <w:bottom w:val="nil"/>
                                    <w:right w:val="single" w:sz="4" w:space="0" w:color="auto"/>
                                  </w:tcBorders>
                                  <w:shd w:val="clear" w:color="auto" w:fill="auto"/>
                                  <w:noWrap/>
                                  <w:vAlign w:val="bottom"/>
                                  <w:hideMark/>
                                </w:tcPr>
                                <w:p w14:paraId="684D389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75813DE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B5</w:t>
                                  </w:r>
                                </w:p>
                              </w:tc>
                              <w:tc>
                                <w:tcPr>
                                  <w:tcW w:w="1044" w:type="dxa"/>
                                  <w:tcBorders>
                                    <w:top w:val="nil"/>
                                    <w:left w:val="nil"/>
                                    <w:bottom w:val="nil"/>
                                    <w:right w:val="nil"/>
                                  </w:tcBorders>
                                  <w:shd w:val="clear" w:color="auto" w:fill="auto"/>
                                  <w:noWrap/>
                                  <w:vAlign w:val="bottom"/>
                                  <w:hideMark/>
                                </w:tcPr>
                                <w:p w14:paraId="7A312F4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4BEF4E3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B5</w:t>
                                  </w:r>
                                </w:p>
                              </w:tc>
                              <w:tc>
                                <w:tcPr>
                                  <w:tcW w:w="1044" w:type="dxa"/>
                                  <w:tcBorders>
                                    <w:top w:val="nil"/>
                                    <w:left w:val="nil"/>
                                    <w:bottom w:val="nil"/>
                                    <w:right w:val="nil"/>
                                  </w:tcBorders>
                                  <w:shd w:val="clear" w:color="auto" w:fill="auto"/>
                                  <w:noWrap/>
                                  <w:vAlign w:val="bottom"/>
                                  <w:hideMark/>
                                </w:tcPr>
                                <w:p w14:paraId="36999B2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3DE31AD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nil"/>
                                    <w:left w:val="nil"/>
                                    <w:bottom w:val="nil"/>
                                    <w:right w:val="nil"/>
                                  </w:tcBorders>
                                  <w:shd w:val="clear" w:color="auto" w:fill="auto"/>
                                  <w:noWrap/>
                                  <w:vAlign w:val="bottom"/>
                                  <w:hideMark/>
                                </w:tcPr>
                                <w:p w14:paraId="4C88750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29FD803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4" w:type="dxa"/>
                                  <w:tcBorders>
                                    <w:top w:val="nil"/>
                                    <w:left w:val="nil"/>
                                    <w:bottom w:val="nil"/>
                                    <w:right w:val="single" w:sz="4" w:space="0" w:color="auto"/>
                                  </w:tcBorders>
                                  <w:shd w:val="clear" w:color="auto" w:fill="auto"/>
                                  <w:noWrap/>
                                  <w:vAlign w:val="bottom"/>
                                  <w:hideMark/>
                                </w:tcPr>
                                <w:p w14:paraId="7D2D1B3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467B0220" w14:textId="53118051"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10.7</w:t>
                                  </w:r>
                                </w:p>
                              </w:tc>
                              <w:tc>
                                <w:tcPr>
                                  <w:tcW w:w="1547" w:type="dxa"/>
                                  <w:tcBorders>
                                    <w:top w:val="nil"/>
                                    <w:left w:val="nil"/>
                                    <w:bottom w:val="nil"/>
                                    <w:right w:val="nil"/>
                                  </w:tcBorders>
                                  <w:vAlign w:val="bottom"/>
                                </w:tcPr>
                                <w:p w14:paraId="780D4EFA" w14:textId="4BB1757E"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1463</w:t>
                                  </w:r>
                                </w:p>
                              </w:tc>
                            </w:tr>
                            <w:tr w:rsidR="001D7B86" w:rsidRPr="000B2657" w14:paraId="7D411E5C"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40155C83"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0E8AE40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015BDE7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3C71DB2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hideMark/>
                                </w:tcPr>
                                <w:p w14:paraId="76F1979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2D52B15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586B075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1D05642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PhCHS</w:t>
                                  </w:r>
                                </w:p>
                              </w:tc>
                              <w:tc>
                                <w:tcPr>
                                  <w:tcW w:w="890" w:type="dxa"/>
                                  <w:tcBorders>
                                    <w:top w:val="nil"/>
                                    <w:left w:val="nil"/>
                                    <w:bottom w:val="single" w:sz="4" w:space="0" w:color="auto"/>
                                    <w:right w:val="nil"/>
                                  </w:tcBorders>
                                  <w:shd w:val="clear" w:color="auto" w:fill="auto"/>
                                  <w:noWrap/>
                                  <w:vAlign w:val="bottom"/>
                                  <w:hideMark/>
                                </w:tcPr>
                                <w:p w14:paraId="72E10EC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3F01C35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2" w:type="dxa"/>
                                  <w:tcBorders>
                                    <w:top w:val="nil"/>
                                    <w:left w:val="nil"/>
                                    <w:bottom w:val="single" w:sz="4" w:space="0" w:color="auto"/>
                                    <w:right w:val="nil"/>
                                  </w:tcBorders>
                                  <w:shd w:val="clear" w:color="auto" w:fill="auto"/>
                                  <w:noWrap/>
                                  <w:vAlign w:val="bottom"/>
                                  <w:hideMark/>
                                </w:tcPr>
                                <w:p w14:paraId="41B0880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2C601638"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6D886D69" w14:textId="77777777" w:rsidTr="00685CAC">
                              <w:trPr>
                                <w:trHeight w:val="285"/>
                              </w:trPr>
                              <w:tc>
                                <w:tcPr>
                                  <w:tcW w:w="966" w:type="dxa"/>
                                  <w:tcBorders>
                                    <w:top w:val="nil"/>
                                    <w:left w:val="nil"/>
                                    <w:bottom w:val="nil"/>
                                    <w:right w:val="nil"/>
                                  </w:tcBorders>
                                  <w:shd w:val="clear" w:color="auto" w:fill="auto"/>
                                  <w:noWrap/>
                                  <w:vAlign w:val="bottom"/>
                                  <w:hideMark/>
                                </w:tcPr>
                                <w:p w14:paraId="46369C38"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17</w:t>
                                  </w:r>
                                </w:p>
                              </w:tc>
                              <w:tc>
                                <w:tcPr>
                                  <w:tcW w:w="1160" w:type="dxa"/>
                                  <w:tcBorders>
                                    <w:top w:val="nil"/>
                                    <w:left w:val="nil"/>
                                    <w:bottom w:val="nil"/>
                                    <w:right w:val="single" w:sz="4" w:space="0" w:color="auto"/>
                                  </w:tcBorders>
                                  <w:shd w:val="clear" w:color="auto" w:fill="auto"/>
                                  <w:noWrap/>
                                  <w:vAlign w:val="bottom"/>
                                  <w:hideMark/>
                                </w:tcPr>
                                <w:p w14:paraId="3813E04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6D906FD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nil"/>
                                    <w:left w:val="nil"/>
                                    <w:bottom w:val="nil"/>
                                    <w:right w:val="nil"/>
                                  </w:tcBorders>
                                  <w:shd w:val="clear" w:color="auto" w:fill="auto"/>
                                  <w:noWrap/>
                                  <w:vAlign w:val="bottom"/>
                                  <w:hideMark/>
                                </w:tcPr>
                                <w:p w14:paraId="591E853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02E92BD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4" w:type="dxa"/>
                                  <w:tcBorders>
                                    <w:top w:val="nil"/>
                                    <w:left w:val="nil"/>
                                    <w:bottom w:val="nil"/>
                                    <w:right w:val="nil"/>
                                  </w:tcBorders>
                                  <w:shd w:val="clear" w:color="auto" w:fill="auto"/>
                                  <w:noWrap/>
                                  <w:vAlign w:val="bottom"/>
                                  <w:hideMark/>
                                </w:tcPr>
                                <w:p w14:paraId="46433B3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1C4430C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B10</w:t>
                                  </w:r>
                                </w:p>
                              </w:tc>
                              <w:tc>
                                <w:tcPr>
                                  <w:tcW w:w="1044" w:type="dxa"/>
                                  <w:tcBorders>
                                    <w:top w:val="nil"/>
                                    <w:left w:val="nil"/>
                                    <w:bottom w:val="nil"/>
                                    <w:right w:val="nil"/>
                                  </w:tcBorders>
                                  <w:shd w:val="clear" w:color="auto" w:fill="auto"/>
                                  <w:noWrap/>
                                  <w:vAlign w:val="bottom"/>
                                  <w:hideMark/>
                                </w:tcPr>
                                <w:p w14:paraId="7F0F69A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0D550A1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nil"/>
                                    <w:left w:val="nil"/>
                                    <w:bottom w:val="nil"/>
                                    <w:right w:val="single" w:sz="4" w:space="0" w:color="auto"/>
                                  </w:tcBorders>
                                  <w:shd w:val="clear" w:color="auto" w:fill="auto"/>
                                  <w:noWrap/>
                                  <w:vAlign w:val="bottom"/>
                                  <w:hideMark/>
                                </w:tcPr>
                                <w:p w14:paraId="1270760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7F6C1545" w14:textId="4FA28C98"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9.5</w:t>
                                  </w:r>
                                </w:p>
                              </w:tc>
                              <w:tc>
                                <w:tcPr>
                                  <w:tcW w:w="1547" w:type="dxa"/>
                                  <w:tcBorders>
                                    <w:top w:val="nil"/>
                                    <w:left w:val="nil"/>
                                    <w:bottom w:val="nil"/>
                                    <w:right w:val="nil"/>
                                  </w:tcBorders>
                                  <w:vAlign w:val="bottom"/>
                                </w:tcPr>
                                <w:p w14:paraId="70790381" w14:textId="67F806A5"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1248</w:t>
                                  </w:r>
                                </w:p>
                              </w:tc>
                            </w:tr>
                            <w:tr w:rsidR="001D7B86" w:rsidRPr="000B2657" w14:paraId="13174913"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25DA5799"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445F453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15EE8D5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7BB13E4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FjTAL</w:t>
                                  </w:r>
                                </w:p>
                              </w:tc>
                              <w:tc>
                                <w:tcPr>
                                  <w:tcW w:w="890" w:type="dxa"/>
                                  <w:tcBorders>
                                    <w:top w:val="nil"/>
                                    <w:left w:val="nil"/>
                                    <w:bottom w:val="single" w:sz="4" w:space="0" w:color="auto"/>
                                    <w:right w:val="nil"/>
                                  </w:tcBorders>
                                  <w:shd w:val="clear" w:color="auto" w:fill="auto"/>
                                  <w:noWrap/>
                                  <w:vAlign w:val="bottom"/>
                                  <w:hideMark/>
                                </w:tcPr>
                                <w:p w14:paraId="59B058A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5D45031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3B95353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66277C5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13D9C4A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245A63E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2" w:type="dxa"/>
                                  <w:tcBorders>
                                    <w:top w:val="nil"/>
                                    <w:left w:val="nil"/>
                                    <w:bottom w:val="single" w:sz="4" w:space="0" w:color="auto"/>
                                    <w:right w:val="nil"/>
                                  </w:tcBorders>
                                  <w:shd w:val="clear" w:color="auto" w:fill="auto"/>
                                  <w:noWrap/>
                                  <w:vAlign w:val="bottom"/>
                                  <w:hideMark/>
                                </w:tcPr>
                                <w:p w14:paraId="3AB887D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543F150C"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1A5DFAFA" w14:textId="77777777" w:rsidTr="00685CAC">
                              <w:trPr>
                                <w:trHeight w:val="285"/>
                              </w:trPr>
                              <w:tc>
                                <w:tcPr>
                                  <w:tcW w:w="966" w:type="dxa"/>
                                  <w:tcBorders>
                                    <w:top w:val="nil"/>
                                    <w:left w:val="nil"/>
                                    <w:bottom w:val="nil"/>
                                    <w:right w:val="nil"/>
                                  </w:tcBorders>
                                  <w:shd w:val="clear" w:color="auto" w:fill="auto"/>
                                  <w:noWrap/>
                                  <w:vAlign w:val="bottom"/>
                                  <w:hideMark/>
                                </w:tcPr>
                                <w:p w14:paraId="7F5B1DF6"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42</w:t>
                                  </w:r>
                                </w:p>
                              </w:tc>
                              <w:tc>
                                <w:tcPr>
                                  <w:tcW w:w="1160" w:type="dxa"/>
                                  <w:tcBorders>
                                    <w:top w:val="nil"/>
                                    <w:left w:val="nil"/>
                                    <w:bottom w:val="nil"/>
                                    <w:right w:val="single" w:sz="4" w:space="0" w:color="auto"/>
                                  </w:tcBorders>
                                  <w:shd w:val="clear" w:color="auto" w:fill="auto"/>
                                  <w:noWrap/>
                                  <w:vAlign w:val="bottom"/>
                                  <w:hideMark/>
                                </w:tcPr>
                                <w:p w14:paraId="6599722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4ABE4CD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4" w:type="dxa"/>
                                  <w:tcBorders>
                                    <w:top w:val="nil"/>
                                    <w:left w:val="nil"/>
                                    <w:bottom w:val="nil"/>
                                    <w:right w:val="nil"/>
                                  </w:tcBorders>
                                  <w:shd w:val="clear" w:color="auto" w:fill="auto"/>
                                  <w:noWrap/>
                                  <w:vAlign w:val="bottom"/>
                                  <w:hideMark/>
                                </w:tcPr>
                                <w:p w14:paraId="0195BC4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6865AFA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B2</w:t>
                                  </w:r>
                                </w:p>
                              </w:tc>
                              <w:tc>
                                <w:tcPr>
                                  <w:tcW w:w="1044" w:type="dxa"/>
                                  <w:tcBorders>
                                    <w:top w:val="nil"/>
                                    <w:left w:val="nil"/>
                                    <w:bottom w:val="nil"/>
                                    <w:right w:val="nil"/>
                                  </w:tcBorders>
                                  <w:shd w:val="clear" w:color="auto" w:fill="auto"/>
                                  <w:noWrap/>
                                  <w:vAlign w:val="bottom"/>
                                  <w:hideMark/>
                                </w:tcPr>
                                <w:p w14:paraId="2010D07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401B5ED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4" w:type="dxa"/>
                                  <w:tcBorders>
                                    <w:top w:val="nil"/>
                                    <w:left w:val="nil"/>
                                    <w:bottom w:val="nil"/>
                                    <w:right w:val="nil"/>
                                  </w:tcBorders>
                                  <w:shd w:val="clear" w:color="auto" w:fill="auto"/>
                                  <w:noWrap/>
                                  <w:vAlign w:val="bottom"/>
                                  <w:hideMark/>
                                </w:tcPr>
                                <w:p w14:paraId="7513567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01E9220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B2</w:t>
                                  </w:r>
                                </w:p>
                              </w:tc>
                              <w:tc>
                                <w:tcPr>
                                  <w:tcW w:w="1044" w:type="dxa"/>
                                  <w:tcBorders>
                                    <w:top w:val="nil"/>
                                    <w:left w:val="nil"/>
                                    <w:bottom w:val="nil"/>
                                    <w:right w:val="single" w:sz="4" w:space="0" w:color="auto"/>
                                  </w:tcBorders>
                                  <w:shd w:val="clear" w:color="auto" w:fill="auto"/>
                                  <w:noWrap/>
                                  <w:vAlign w:val="bottom"/>
                                  <w:hideMark/>
                                </w:tcPr>
                                <w:p w14:paraId="67CBE1E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13A72A74" w14:textId="3F4F5E30"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9.2</w:t>
                                  </w:r>
                                </w:p>
                              </w:tc>
                              <w:tc>
                                <w:tcPr>
                                  <w:tcW w:w="1547" w:type="dxa"/>
                                  <w:tcBorders>
                                    <w:top w:val="nil"/>
                                    <w:left w:val="nil"/>
                                    <w:bottom w:val="nil"/>
                                    <w:right w:val="nil"/>
                                  </w:tcBorders>
                                  <w:vAlign w:val="bottom"/>
                                </w:tcPr>
                                <w:p w14:paraId="0F145718" w14:textId="258D96DF"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347</w:t>
                                  </w:r>
                                </w:p>
                              </w:tc>
                            </w:tr>
                            <w:tr w:rsidR="001D7B86" w:rsidRPr="000B2657" w14:paraId="11E2B085"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227218B2"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0E2A304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038A851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742145E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hideMark/>
                                </w:tcPr>
                                <w:p w14:paraId="3B84B59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6D37650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012CA5F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28E7296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472D25B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2A0DEBF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2" w:type="dxa"/>
                                  <w:tcBorders>
                                    <w:top w:val="nil"/>
                                    <w:left w:val="nil"/>
                                    <w:bottom w:val="single" w:sz="4" w:space="0" w:color="auto"/>
                                    <w:right w:val="nil"/>
                                  </w:tcBorders>
                                  <w:shd w:val="clear" w:color="auto" w:fill="auto"/>
                                  <w:noWrap/>
                                  <w:vAlign w:val="bottom"/>
                                  <w:hideMark/>
                                </w:tcPr>
                                <w:p w14:paraId="732311B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236C6EC8"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314210E9" w14:textId="77777777" w:rsidTr="00685CAC">
                              <w:trPr>
                                <w:trHeight w:val="285"/>
                              </w:trPr>
                              <w:tc>
                                <w:tcPr>
                                  <w:tcW w:w="966" w:type="dxa"/>
                                  <w:tcBorders>
                                    <w:top w:val="nil"/>
                                    <w:left w:val="nil"/>
                                    <w:bottom w:val="nil"/>
                                    <w:right w:val="nil"/>
                                  </w:tcBorders>
                                  <w:shd w:val="clear" w:color="auto" w:fill="auto"/>
                                  <w:noWrap/>
                                  <w:vAlign w:val="bottom"/>
                                  <w:hideMark/>
                                </w:tcPr>
                                <w:p w14:paraId="409AAB31"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155</w:t>
                                  </w:r>
                                </w:p>
                              </w:tc>
                              <w:tc>
                                <w:tcPr>
                                  <w:tcW w:w="1160" w:type="dxa"/>
                                  <w:tcBorders>
                                    <w:top w:val="nil"/>
                                    <w:left w:val="nil"/>
                                    <w:bottom w:val="nil"/>
                                    <w:right w:val="single" w:sz="4" w:space="0" w:color="auto"/>
                                  </w:tcBorders>
                                  <w:shd w:val="clear" w:color="auto" w:fill="auto"/>
                                  <w:noWrap/>
                                  <w:vAlign w:val="bottom"/>
                                  <w:hideMark/>
                                </w:tcPr>
                                <w:p w14:paraId="08A65E9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71871D3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nil"/>
                                    <w:left w:val="nil"/>
                                    <w:bottom w:val="nil"/>
                                    <w:right w:val="nil"/>
                                  </w:tcBorders>
                                  <w:shd w:val="clear" w:color="auto" w:fill="auto"/>
                                  <w:noWrap/>
                                  <w:vAlign w:val="bottom"/>
                                  <w:hideMark/>
                                </w:tcPr>
                                <w:p w14:paraId="6777E14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7D0B349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4" w:type="dxa"/>
                                  <w:tcBorders>
                                    <w:top w:val="nil"/>
                                    <w:left w:val="nil"/>
                                    <w:bottom w:val="nil"/>
                                    <w:right w:val="nil"/>
                                  </w:tcBorders>
                                  <w:shd w:val="clear" w:color="auto" w:fill="auto"/>
                                  <w:noWrap/>
                                  <w:vAlign w:val="bottom"/>
                                  <w:hideMark/>
                                </w:tcPr>
                                <w:p w14:paraId="31ED7B1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7E98137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B10</w:t>
                                  </w:r>
                                </w:p>
                              </w:tc>
                              <w:tc>
                                <w:tcPr>
                                  <w:tcW w:w="1044" w:type="dxa"/>
                                  <w:tcBorders>
                                    <w:top w:val="nil"/>
                                    <w:left w:val="nil"/>
                                    <w:bottom w:val="nil"/>
                                    <w:right w:val="nil"/>
                                  </w:tcBorders>
                                  <w:shd w:val="clear" w:color="auto" w:fill="auto"/>
                                  <w:noWrap/>
                                  <w:vAlign w:val="bottom"/>
                                  <w:hideMark/>
                                </w:tcPr>
                                <w:p w14:paraId="2B2FD4F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6508B5D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B2</w:t>
                                  </w:r>
                                </w:p>
                              </w:tc>
                              <w:tc>
                                <w:tcPr>
                                  <w:tcW w:w="1044" w:type="dxa"/>
                                  <w:tcBorders>
                                    <w:top w:val="nil"/>
                                    <w:left w:val="nil"/>
                                    <w:bottom w:val="nil"/>
                                    <w:right w:val="single" w:sz="4" w:space="0" w:color="auto"/>
                                  </w:tcBorders>
                                  <w:shd w:val="clear" w:color="auto" w:fill="auto"/>
                                  <w:noWrap/>
                                  <w:vAlign w:val="bottom"/>
                                  <w:hideMark/>
                                </w:tcPr>
                                <w:p w14:paraId="1A35750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0FD6E7DB" w14:textId="597C10B0"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8.1</w:t>
                                  </w:r>
                                </w:p>
                              </w:tc>
                              <w:tc>
                                <w:tcPr>
                                  <w:tcW w:w="1547" w:type="dxa"/>
                                  <w:tcBorders>
                                    <w:top w:val="nil"/>
                                    <w:left w:val="nil"/>
                                    <w:bottom w:val="nil"/>
                                    <w:right w:val="nil"/>
                                  </w:tcBorders>
                                  <w:vAlign w:val="bottom"/>
                                </w:tcPr>
                                <w:p w14:paraId="42898863" w14:textId="4445562A"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4055</w:t>
                                  </w:r>
                                </w:p>
                              </w:tc>
                            </w:tr>
                            <w:tr w:rsidR="001D7B86" w:rsidRPr="000B2657" w14:paraId="21BF0574"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4E8F9768"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75B045A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066DCFF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3DD039E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hideMark/>
                                </w:tcPr>
                                <w:p w14:paraId="784B3B5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792FAD2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35128E7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23EFD78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432C124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0CC655D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PhCHI</w:t>
                                  </w:r>
                                </w:p>
                              </w:tc>
                              <w:tc>
                                <w:tcPr>
                                  <w:tcW w:w="1162" w:type="dxa"/>
                                  <w:tcBorders>
                                    <w:top w:val="nil"/>
                                    <w:left w:val="nil"/>
                                    <w:bottom w:val="single" w:sz="4" w:space="0" w:color="auto"/>
                                    <w:right w:val="nil"/>
                                  </w:tcBorders>
                                  <w:shd w:val="clear" w:color="auto" w:fill="auto"/>
                                  <w:noWrap/>
                                  <w:vAlign w:val="bottom"/>
                                  <w:hideMark/>
                                </w:tcPr>
                                <w:p w14:paraId="2FD89C8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23F8FAEC"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30DE68CC" w14:textId="77777777" w:rsidTr="00685CAC">
                              <w:trPr>
                                <w:trHeight w:val="285"/>
                              </w:trPr>
                              <w:tc>
                                <w:tcPr>
                                  <w:tcW w:w="966" w:type="dxa"/>
                                  <w:tcBorders>
                                    <w:top w:val="nil"/>
                                    <w:left w:val="nil"/>
                                    <w:bottom w:val="nil"/>
                                    <w:right w:val="nil"/>
                                  </w:tcBorders>
                                  <w:shd w:val="clear" w:color="auto" w:fill="auto"/>
                                  <w:noWrap/>
                                  <w:vAlign w:val="bottom"/>
                                  <w:hideMark/>
                                </w:tcPr>
                                <w:p w14:paraId="38410530"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148</w:t>
                                  </w:r>
                                </w:p>
                              </w:tc>
                              <w:tc>
                                <w:tcPr>
                                  <w:tcW w:w="1160" w:type="dxa"/>
                                  <w:tcBorders>
                                    <w:top w:val="nil"/>
                                    <w:left w:val="nil"/>
                                    <w:bottom w:val="nil"/>
                                    <w:right w:val="single" w:sz="4" w:space="0" w:color="auto"/>
                                  </w:tcBorders>
                                  <w:shd w:val="clear" w:color="auto" w:fill="auto"/>
                                  <w:noWrap/>
                                  <w:vAlign w:val="bottom"/>
                                  <w:hideMark/>
                                </w:tcPr>
                                <w:p w14:paraId="3170D84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5127085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B8</w:t>
                                  </w:r>
                                </w:p>
                              </w:tc>
                              <w:tc>
                                <w:tcPr>
                                  <w:tcW w:w="1044" w:type="dxa"/>
                                  <w:tcBorders>
                                    <w:top w:val="nil"/>
                                    <w:left w:val="nil"/>
                                    <w:bottom w:val="nil"/>
                                    <w:right w:val="nil"/>
                                  </w:tcBorders>
                                  <w:shd w:val="clear" w:color="auto" w:fill="auto"/>
                                  <w:noWrap/>
                                  <w:vAlign w:val="bottom"/>
                                  <w:hideMark/>
                                </w:tcPr>
                                <w:p w14:paraId="6176FF6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2D31663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4" w:type="dxa"/>
                                  <w:tcBorders>
                                    <w:top w:val="nil"/>
                                    <w:left w:val="nil"/>
                                    <w:bottom w:val="nil"/>
                                    <w:right w:val="nil"/>
                                  </w:tcBorders>
                                  <w:shd w:val="clear" w:color="auto" w:fill="auto"/>
                                  <w:noWrap/>
                                  <w:vAlign w:val="bottom"/>
                                  <w:hideMark/>
                                </w:tcPr>
                                <w:p w14:paraId="5B2C1F1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46B22CB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B5</w:t>
                                  </w:r>
                                </w:p>
                              </w:tc>
                              <w:tc>
                                <w:tcPr>
                                  <w:tcW w:w="1044" w:type="dxa"/>
                                  <w:tcBorders>
                                    <w:top w:val="nil"/>
                                    <w:left w:val="nil"/>
                                    <w:bottom w:val="nil"/>
                                    <w:right w:val="nil"/>
                                  </w:tcBorders>
                                  <w:shd w:val="clear" w:color="auto" w:fill="auto"/>
                                  <w:noWrap/>
                                  <w:vAlign w:val="bottom"/>
                                  <w:hideMark/>
                                </w:tcPr>
                                <w:p w14:paraId="3C6972F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346D5B4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nil"/>
                                    <w:left w:val="nil"/>
                                    <w:bottom w:val="nil"/>
                                    <w:right w:val="single" w:sz="4" w:space="0" w:color="auto"/>
                                  </w:tcBorders>
                                  <w:shd w:val="clear" w:color="auto" w:fill="auto"/>
                                  <w:noWrap/>
                                  <w:vAlign w:val="bottom"/>
                                  <w:hideMark/>
                                </w:tcPr>
                                <w:p w14:paraId="6254A1C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63CFB625" w14:textId="19B933AF"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7.8</w:t>
                                  </w:r>
                                </w:p>
                              </w:tc>
                              <w:tc>
                                <w:tcPr>
                                  <w:tcW w:w="1547" w:type="dxa"/>
                                  <w:tcBorders>
                                    <w:top w:val="nil"/>
                                    <w:left w:val="nil"/>
                                    <w:bottom w:val="nil"/>
                                    <w:right w:val="nil"/>
                                  </w:tcBorders>
                                  <w:vAlign w:val="bottom"/>
                                </w:tcPr>
                                <w:p w14:paraId="328B9BA2" w14:textId="59F63177"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1847</w:t>
                                  </w:r>
                                </w:p>
                              </w:tc>
                            </w:tr>
                            <w:tr w:rsidR="001D7B86" w:rsidRPr="000B2657" w14:paraId="5B28B3FE"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5F6736DE"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15B0DDE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3D3DDF6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09B04F4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hideMark/>
                                </w:tcPr>
                                <w:p w14:paraId="4BDD4C7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03CBB25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3884D10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5A52C55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34697A5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4D8820D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2" w:type="dxa"/>
                                  <w:tcBorders>
                                    <w:top w:val="nil"/>
                                    <w:left w:val="nil"/>
                                    <w:bottom w:val="single" w:sz="4" w:space="0" w:color="auto"/>
                                    <w:right w:val="nil"/>
                                  </w:tcBorders>
                                  <w:shd w:val="clear" w:color="auto" w:fill="auto"/>
                                  <w:noWrap/>
                                  <w:vAlign w:val="bottom"/>
                                  <w:hideMark/>
                                </w:tcPr>
                                <w:p w14:paraId="7A61D1B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15B851D9"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6689F64F" w14:textId="77777777" w:rsidTr="00685CAC">
                              <w:trPr>
                                <w:trHeight w:val="285"/>
                              </w:trPr>
                              <w:tc>
                                <w:tcPr>
                                  <w:tcW w:w="966" w:type="dxa"/>
                                  <w:tcBorders>
                                    <w:top w:val="nil"/>
                                    <w:left w:val="nil"/>
                                    <w:bottom w:val="nil"/>
                                    <w:right w:val="nil"/>
                                  </w:tcBorders>
                                  <w:shd w:val="clear" w:color="auto" w:fill="auto"/>
                                  <w:noWrap/>
                                  <w:vAlign w:val="bottom"/>
                                  <w:hideMark/>
                                </w:tcPr>
                                <w:p w14:paraId="438E0006"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88</w:t>
                                  </w:r>
                                </w:p>
                              </w:tc>
                              <w:tc>
                                <w:tcPr>
                                  <w:tcW w:w="1160" w:type="dxa"/>
                                  <w:tcBorders>
                                    <w:top w:val="nil"/>
                                    <w:left w:val="nil"/>
                                    <w:bottom w:val="nil"/>
                                    <w:right w:val="single" w:sz="4" w:space="0" w:color="auto"/>
                                  </w:tcBorders>
                                  <w:shd w:val="clear" w:color="auto" w:fill="auto"/>
                                  <w:noWrap/>
                                  <w:vAlign w:val="bottom"/>
                                  <w:hideMark/>
                                </w:tcPr>
                                <w:p w14:paraId="39A3BD7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59A895E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B5</w:t>
                                  </w:r>
                                </w:p>
                              </w:tc>
                              <w:tc>
                                <w:tcPr>
                                  <w:tcW w:w="1044" w:type="dxa"/>
                                  <w:tcBorders>
                                    <w:top w:val="nil"/>
                                    <w:left w:val="nil"/>
                                    <w:bottom w:val="nil"/>
                                    <w:right w:val="nil"/>
                                  </w:tcBorders>
                                  <w:shd w:val="clear" w:color="auto" w:fill="auto"/>
                                  <w:noWrap/>
                                  <w:vAlign w:val="bottom"/>
                                  <w:hideMark/>
                                </w:tcPr>
                                <w:p w14:paraId="338AF18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74603CC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4" w:type="dxa"/>
                                  <w:tcBorders>
                                    <w:top w:val="nil"/>
                                    <w:left w:val="nil"/>
                                    <w:bottom w:val="nil"/>
                                    <w:right w:val="nil"/>
                                  </w:tcBorders>
                                  <w:shd w:val="clear" w:color="auto" w:fill="auto"/>
                                  <w:noWrap/>
                                  <w:vAlign w:val="bottom"/>
                                  <w:hideMark/>
                                </w:tcPr>
                                <w:p w14:paraId="2B097B3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25C982E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B10</w:t>
                                  </w:r>
                                </w:p>
                              </w:tc>
                              <w:tc>
                                <w:tcPr>
                                  <w:tcW w:w="1044" w:type="dxa"/>
                                  <w:tcBorders>
                                    <w:top w:val="nil"/>
                                    <w:left w:val="nil"/>
                                    <w:bottom w:val="nil"/>
                                    <w:right w:val="nil"/>
                                  </w:tcBorders>
                                  <w:shd w:val="clear" w:color="auto" w:fill="auto"/>
                                  <w:noWrap/>
                                  <w:vAlign w:val="bottom"/>
                                  <w:hideMark/>
                                </w:tcPr>
                                <w:p w14:paraId="3EAF335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6251EB5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B7</w:t>
                                  </w:r>
                                </w:p>
                              </w:tc>
                              <w:tc>
                                <w:tcPr>
                                  <w:tcW w:w="1044" w:type="dxa"/>
                                  <w:tcBorders>
                                    <w:top w:val="nil"/>
                                    <w:left w:val="nil"/>
                                    <w:bottom w:val="nil"/>
                                    <w:right w:val="single" w:sz="4" w:space="0" w:color="auto"/>
                                  </w:tcBorders>
                                  <w:shd w:val="clear" w:color="auto" w:fill="auto"/>
                                  <w:noWrap/>
                                  <w:vAlign w:val="bottom"/>
                                  <w:hideMark/>
                                </w:tcPr>
                                <w:p w14:paraId="7BBD8AA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317CBE53" w14:textId="3DA3F807"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7.6</w:t>
                                  </w:r>
                                </w:p>
                              </w:tc>
                              <w:tc>
                                <w:tcPr>
                                  <w:tcW w:w="1547" w:type="dxa"/>
                                  <w:tcBorders>
                                    <w:top w:val="nil"/>
                                    <w:left w:val="nil"/>
                                    <w:bottom w:val="nil"/>
                                    <w:right w:val="nil"/>
                                  </w:tcBorders>
                                  <w:vAlign w:val="bottom"/>
                                </w:tcPr>
                                <w:p w14:paraId="199E3CAA" w14:textId="06229E27"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1659</w:t>
                                  </w:r>
                                </w:p>
                              </w:tc>
                            </w:tr>
                            <w:tr w:rsidR="001D7B86" w:rsidRPr="000B2657" w14:paraId="2F6CB51F"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55BB2983"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0834674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5D69C1D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3D3F1D4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FjTAL</w:t>
                                  </w:r>
                                </w:p>
                              </w:tc>
                              <w:tc>
                                <w:tcPr>
                                  <w:tcW w:w="890" w:type="dxa"/>
                                  <w:tcBorders>
                                    <w:top w:val="nil"/>
                                    <w:left w:val="nil"/>
                                    <w:bottom w:val="single" w:sz="4" w:space="0" w:color="auto"/>
                                    <w:right w:val="nil"/>
                                  </w:tcBorders>
                                  <w:shd w:val="clear" w:color="auto" w:fill="auto"/>
                                  <w:noWrap/>
                                  <w:vAlign w:val="bottom"/>
                                  <w:hideMark/>
                                </w:tcPr>
                                <w:p w14:paraId="3953903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55CFD91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21C7CB5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08D0210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3390806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499BE93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2" w:type="dxa"/>
                                  <w:tcBorders>
                                    <w:top w:val="nil"/>
                                    <w:left w:val="nil"/>
                                    <w:bottom w:val="single" w:sz="4" w:space="0" w:color="auto"/>
                                    <w:right w:val="nil"/>
                                  </w:tcBorders>
                                  <w:shd w:val="clear" w:color="auto" w:fill="auto"/>
                                  <w:noWrap/>
                                  <w:vAlign w:val="bottom"/>
                                  <w:hideMark/>
                                </w:tcPr>
                                <w:p w14:paraId="7D4E69A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4437E583"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6B20B477" w14:textId="77777777" w:rsidTr="00685CAC">
                              <w:trPr>
                                <w:trHeight w:val="285"/>
                              </w:trPr>
                              <w:tc>
                                <w:tcPr>
                                  <w:tcW w:w="966" w:type="dxa"/>
                                  <w:tcBorders>
                                    <w:top w:val="nil"/>
                                    <w:left w:val="nil"/>
                                    <w:bottom w:val="nil"/>
                                    <w:right w:val="nil"/>
                                  </w:tcBorders>
                                  <w:shd w:val="clear" w:color="auto" w:fill="auto"/>
                                  <w:noWrap/>
                                  <w:vAlign w:val="bottom"/>
                                  <w:hideMark/>
                                </w:tcPr>
                                <w:p w14:paraId="786D3AA1"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43</w:t>
                                  </w:r>
                                </w:p>
                              </w:tc>
                              <w:tc>
                                <w:tcPr>
                                  <w:tcW w:w="1160" w:type="dxa"/>
                                  <w:tcBorders>
                                    <w:top w:val="nil"/>
                                    <w:left w:val="nil"/>
                                    <w:bottom w:val="nil"/>
                                    <w:right w:val="single" w:sz="4" w:space="0" w:color="auto"/>
                                  </w:tcBorders>
                                  <w:shd w:val="clear" w:color="auto" w:fill="auto"/>
                                  <w:noWrap/>
                                  <w:vAlign w:val="bottom"/>
                                  <w:hideMark/>
                                </w:tcPr>
                                <w:p w14:paraId="116F209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6F40E15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B9</w:t>
                                  </w:r>
                                </w:p>
                              </w:tc>
                              <w:tc>
                                <w:tcPr>
                                  <w:tcW w:w="1044" w:type="dxa"/>
                                  <w:tcBorders>
                                    <w:top w:val="nil"/>
                                    <w:left w:val="nil"/>
                                    <w:bottom w:val="nil"/>
                                    <w:right w:val="nil"/>
                                  </w:tcBorders>
                                  <w:shd w:val="clear" w:color="auto" w:fill="auto"/>
                                  <w:noWrap/>
                                  <w:vAlign w:val="bottom"/>
                                  <w:hideMark/>
                                </w:tcPr>
                                <w:p w14:paraId="2711CD2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70F919E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4" w:type="dxa"/>
                                  <w:tcBorders>
                                    <w:top w:val="nil"/>
                                    <w:left w:val="nil"/>
                                    <w:bottom w:val="nil"/>
                                    <w:right w:val="nil"/>
                                  </w:tcBorders>
                                  <w:shd w:val="clear" w:color="auto" w:fill="auto"/>
                                  <w:noWrap/>
                                  <w:vAlign w:val="bottom"/>
                                  <w:hideMark/>
                                </w:tcPr>
                                <w:p w14:paraId="1F62A11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25CB770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4" w:type="dxa"/>
                                  <w:tcBorders>
                                    <w:top w:val="nil"/>
                                    <w:left w:val="nil"/>
                                    <w:bottom w:val="nil"/>
                                    <w:right w:val="nil"/>
                                  </w:tcBorders>
                                  <w:shd w:val="clear" w:color="auto" w:fill="auto"/>
                                  <w:noWrap/>
                                  <w:vAlign w:val="bottom"/>
                                  <w:hideMark/>
                                </w:tcPr>
                                <w:p w14:paraId="09A228C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2D04117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B7</w:t>
                                  </w:r>
                                </w:p>
                              </w:tc>
                              <w:tc>
                                <w:tcPr>
                                  <w:tcW w:w="1044" w:type="dxa"/>
                                  <w:tcBorders>
                                    <w:top w:val="nil"/>
                                    <w:left w:val="nil"/>
                                    <w:bottom w:val="nil"/>
                                    <w:right w:val="single" w:sz="4" w:space="0" w:color="auto"/>
                                  </w:tcBorders>
                                  <w:shd w:val="clear" w:color="auto" w:fill="auto"/>
                                  <w:noWrap/>
                                  <w:vAlign w:val="bottom"/>
                                  <w:hideMark/>
                                </w:tcPr>
                                <w:p w14:paraId="101F0FF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12B57697" w14:textId="7A0DD3AF"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7.5</w:t>
                                  </w:r>
                                </w:p>
                              </w:tc>
                              <w:tc>
                                <w:tcPr>
                                  <w:tcW w:w="1547" w:type="dxa"/>
                                  <w:tcBorders>
                                    <w:top w:val="nil"/>
                                    <w:left w:val="nil"/>
                                    <w:bottom w:val="nil"/>
                                    <w:right w:val="nil"/>
                                  </w:tcBorders>
                                  <w:vAlign w:val="bottom"/>
                                </w:tcPr>
                                <w:p w14:paraId="5693473C" w14:textId="4D453352"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1140</w:t>
                                  </w:r>
                                </w:p>
                              </w:tc>
                            </w:tr>
                            <w:tr w:rsidR="001D7B86" w:rsidRPr="000B2657" w14:paraId="35FB5DD6"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60B83A1B"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169A07D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2E2B510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4ED0E49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hideMark/>
                                </w:tcPr>
                                <w:p w14:paraId="3EDE6DA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7620FEE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6AE0957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44D338F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763D5F3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2B7B2BC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PhCHI</w:t>
                                  </w:r>
                                </w:p>
                              </w:tc>
                              <w:tc>
                                <w:tcPr>
                                  <w:tcW w:w="1162" w:type="dxa"/>
                                  <w:tcBorders>
                                    <w:top w:val="nil"/>
                                    <w:left w:val="nil"/>
                                    <w:bottom w:val="single" w:sz="4" w:space="0" w:color="auto"/>
                                    <w:right w:val="nil"/>
                                  </w:tcBorders>
                                  <w:shd w:val="clear" w:color="auto" w:fill="auto"/>
                                  <w:noWrap/>
                                  <w:vAlign w:val="bottom"/>
                                  <w:hideMark/>
                                </w:tcPr>
                                <w:p w14:paraId="2F4C61D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205347EF"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020B912C" w14:textId="77777777" w:rsidTr="00685CAC">
                              <w:trPr>
                                <w:trHeight w:val="285"/>
                              </w:trPr>
                              <w:tc>
                                <w:tcPr>
                                  <w:tcW w:w="966" w:type="dxa"/>
                                  <w:tcBorders>
                                    <w:top w:val="nil"/>
                                    <w:left w:val="nil"/>
                                    <w:bottom w:val="nil"/>
                                    <w:right w:val="nil"/>
                                  </w:tcBorders>
                                  <w:shd w:val="clear" w:color="auto" w:fill="auto"/>
                                  <w:noWrap/>
                                  <w:vAlign w:val="bottom"/>
                                  <w:hideMark/>
                                </w:tcPr>
                                <w:p w14:paraId="074BB58F"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110</w:t>
                                  </w:r>
                                </w:p>
                              </w:tc>
                              <w:tc>
                                <w:tcPr>
                                  <w:tcW w:w="1160" w:type="dxa"/>
                                  <w:tcBorders>
                                    <w:top w:val="nil"/>
                                    <w:left w:val="nil"/>
                                    <w:bottom w:val="nil"/>
                                    <w:right w:val="single" w:sz="4" w:space="0" w:color="auto"/>
                                  </w:tcBorders>
                                  <w:shd w:val="clear" w:color="auto" w:fill="auto"/>
                                  <w:noWrap/>
                                  <w:vAlign w:val="bottom"/>
                                  <w:hideMark/>
                                </w:tcPr>
                                <w:p w14:paraId="7E80E81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3255B77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nil"/>
                                    <w:left w:val="nil"/>
                                    <w:bottom w:val="nil"/>
                                    <w:right w:val="nil"/>
                                  </w:tcBorders>
                                  <w:shd w:val="clear" w:color="auto" w:fill="auto"/>
                                  <w:noWrap/>
                                  <w:vAlign w:val="bottom"/>
                                  <w:hideMark/>
                                </w:tcPr>
                                <w:p w14:paraId="1D6B3D4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361B5EE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B8</w:t>
                                  </w:r>
                                </w:p>
                              </w:tc>
                              <w:tc>
                                <w:tcPr>
                                  <w:tcW w:w="1044" w:type="dxa"/>
                                  <w:tcBorders>
                                    <w:top w:val="nil"/>
                                    <w:left w:val="nil"/>
                                    <w:bottom w:val="nil"/>
                                    <w:right w:val="nil"/>
                                  </w:tcBorders>
                                  <w:shd w:val="clear" w:color="auto" w:fill="auto"/>
                                  <w:noWrap/>
                                  <w:vAlign w:val="bottom"/>
                                  <w:hideMark/>
                                </w:tcPr>
                                <w:p w14:paraId="5313C88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39001D3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B8</w:t>
                                  </w:r>
                                </w:p>
                              </w:tc>
                              <w:tc>
                                <w:tcPr>
                                  <w:tcW w:w="1044" w:type="dxa"/>
                                  <w:tcBorders>
                                    <w:top w:val="nil"/>
                                    <w:left w:val="nil"/>
                                    <w:bottom w:val="nil"/>
                                    <w:right w:val="nil"/>
                                  </w:tcBorders>
                                  <w:shd w:val="clear" w:color="auto" w:fill="auto"/>
                                  <w:noWrap/>
                                  <w:vAlign w:val="bottom"/>
                                  <w:hideMark/>
                                </w:tcPr>
                                <w:p w14:paraId="546D6F5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05563F5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4" w:type="dxa"/>
                                  <w:tcBorders>
                                    <w:top w:val="nil"/>
                                    <w:left w:val="nil"/>
                                    <w:bottom w:val="nil"/>
                                    <w:right w:val="single" w:sz="4" w:space="0" w:color="auto"/>
                                  </w:tcBorders>
                                  <w:shd w:val="clear" w:color="auto" w:fill="auto"/>
                                  <w:noWrap/>
                                  <w:vAlign w:val="bottom"/>
                                  <w:hideMark/>
                                </w:tcPr>
                                <w:p w14:paraId="58C7DBE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064CA9E1" w14:textId="433CB020"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7.1</w:t>
                                  </w:r>
                                </w:p>
                              </w:tc>
                              <w:tc>
                                <w:tcPr>
                                  <w:tcW w:w="1547" w:type="dxa"/>
                                  <w:tcBorders>
                                    <w:top w:val="nil"/>
                                    <w:left w:val="nil"/>
                                    <w:bottom w:val="nil"/>
                                    <w:right w:val="nil"/>
                                  </w:tcBorders>
                                  <w:vAlign w:val="bottom"/>
                                </w:tcPr>
                                <w:p w14:paraId="461DD89B" w14:textId="00F735B0"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507</w:t>
                                  </w:r>
                                </w:p>
                              </w:tc>
                            </w:tr>
                            <w:tr w:rsidR="001D7B86" w:rsidRPr="000B2657" w14:paraId="38A2662D"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10CCF6D1"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22255B6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0E2FBCE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586FD9B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hideMark/>
                                </w:tcPr>
                                <w:p w14:paraId="56011B5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0383108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561EEEA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7BB6590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PhCHS</w:t>
                                  </w:r>
                                </w:p>
                              </w:tc>
                              <w:tc>
                                <w:tcPr>
                                  <w:tcW w:w="890" w:type="dxa"/>
                                  <w:tcBorders>
                                    <w:top w:val="nil"/>
                                    <w:left w:val="nil"/>
                                    <w:bottom w:val="single" w:sz="4" w:space="0" w:color="auto"/>
                                    <w:right w:val="nil"/>
                                  </w:tcBorders>
                                  <w:shd w:val="clear" w:color="auto" w:fill="auto"/>
                                  <w:noWrap/>
                                  <w:vAlign w:val="bottom"/>
                                  <w:hideMark/>
                                </w:tcPr>
                                <w:p w14:paraId="1D83468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5034833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2" w:type="dxa"/>
                                  <w:tcBorders>
                                    <w:top w:val="nil"/>
                                    <w:left w:val="nil"/>
                                    <w:bottom w:val="single" w:sz="4" w:space="0" w:color="auto"/>
                                    <w:right w:val="nil"/>
                                  </w:tcBorders>
                                  <w:shd w:val="clear" w:color="auto" w:fill="auto"/>
                                  <w:noWrap/>
                                  <w:vAlign w:val="bottom"/>
                                  <w:hideMark/>
                                </w:tcPr>
                                <w:p w14:paraId="099B230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1F9BD761"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29C0E89E" w14:textId="77777777" w:rsidTr="00685CAC">
                              <w:trPr>
                                <w:trHeight w:val="285"/>
                              </w:trPr>
                              <w:tc>
                                <w:tcPr>
                                  <w:tcW w:w="966" w:type="dxa"/>
                                  <w:tcBorders>
                                    <w:top w:val="nil"/>
                                    <w:left w:val="nil"/>
                                    <w:bottom w:val="nil"/>
                                    <w:right w:val="nil"/>
                                  </w:tcBorders>
                                  <w:shd w:val="clear" w:color="auto" w:fill="auto"/>
                                  <w:noWrap/>
                                  <w:vAlign w:val="bottom"/>
                                  <w:hideMark/>
                                </w:tcPr>
                                <w:p w14:paraId="4936A031"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84</w:t>
                                  </w:r>
                                </w:p>
                              </w:tc>
                              <w:tc>
                                <w:tcPr>
                                  <w:tcW w:w="1160" w:type="dxa"/>
                                  <w:tcBorders>
                                    <w:top w:val="nil"/>
                                    <w:left w:val="nil"/>
                                    <w:bottom w:val="nil"/>
                                    <w:right w:val="single" w:sz="4" w:space="0" w:color="auto"/>
                                  </w:tcBorders>
                                  <w:shd w:val="clear" w:color="auto" w:fill="auto"/>
                                  <w:noWrap/>
                                  <w:vAlign w:val="bottom"/>
                                  <w:hideMark/>
                                </w:tcPr>
                                <w:p w14:paraId="4FAC5B7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223D614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B10</w:t>
                                  </w:r>
                                </w:p>
                              </w:tc>
                              <w:tc>
                                <w:tcPr>
                                  <w:tcW w:w="1044" w:type="dxa"/>
                                  <w:tcBorders>
                                    <w:top w:val="nil"/>
                                    <w:left w:val="nil"/>
                                    <w:bottom w:val="nil"/>
                                    <w:right w:val="nil"/>
                                  </w:tcBorders>
                                  <w:shd w:val="clear" w:color="auto" w:fill="auto"/>
                                  <w:noWrap/>
                                  <w:vAlign w:val="bottom"/>
                                  <w:hideMark/>
                                </w:tcPr>
                                <w:p w14:paraId="27CAEA5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2E8BFE5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4" w:type="dxa"/>
                                  <w:tcBorders>
                                    <w:top w:val="nil"/>
                                    <w:left w:val="nil"/>
                                    <w:bottom w:val="nil"/>
                                    <w:right w:val="nil"/>
                                  </w:tcBorders>
                                  <w:shd w:val="clear" w:color="auto" w:fill="auto"/>
                                  <w:noWrap/>
                                  <w:vAlign w:val="bottom"/>
                                  <w:hideMark/>
                                </w:tcPr>
                                <w:p w14:paraId="4BAA26E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59A4369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nil"/>
                                    <w:left w:val="nil"/>
                                    <w:bottom w:val="nil"/>
                                    <w:right w:val="nil"/>
                                  </w:tcBorders>
                                  <w:shd w:val="clear" w:color="auto" w:fill="auto"/>
                                  <w:noWrap/>
                                  <w:vAlign w:val="bottom"/>
                                  <w:hideMark/>
                                </w:tcPr>
                                <w:p w14:paraId="0BCE958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0F49F8C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nil"/>
                                    <w:left w:val="nil"/>
                                    <w:bottom w:val="nil"/>
                                    <w:right w:val="single" w:sz="4" w:space="0" w:color="auto"/>
                                  </w:tcBorders>
                                  <w:shd w:val="clear" w:color="auto" w:fill="auto"/>
                                  <w:noWrap/>
                                  <w:vAlign w:val="bottom"/>
                                  <w:hideMark/>
                                </w:tcPr>
                                <w:p w14:paraId="23DA141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00413409" w14:textId="7579A079"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7.1</w:t>
                                  </w:r>
                                </w:p>
                              </w:tc>
                              <w:tc>
                                <w:tcPr>
                                  <w:tcW w:w="1547" w:type="dxa"/>
                                  <w:tcBorders>
                                    <w:top w:val="nil"/>
                                    <w:left w:val="nil"/>
                                    <w:bottom w:val="nil"/>
                                    <w:right w:val="nil"/>
                                  </w:tcBorders>
                                  <w:vAlign w:val="bottom"/>
                                </w:tcPr>
                                <w:p w14:paraId="6075FEE8" w14:textId="4FAA462B"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2090</w:t>
                                  </w:r>
                                </w:p>
                              </w:tc>
                            </w:tr>
                            <w:tr w:rsidR="001D7B86" w:rsidRPr="000B2657" w14:paraId="61294906"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68A8D18F"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2F7C44D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4D691F6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54E5A61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hideMark/>
                                </w:tcPr>
                                <w:p w14:paraId="09211EF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56ACB69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3AE519F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0222F10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1185658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4594803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PhCHI</w:t>
                                  </w:r>
                                </w:p>
                              </w:tc>
                              <w:tc>
                                <w:tcPr>
                                  <w:tcW w:w="1162" w:type="dxa"/>
                                  <w:tcBorders>
                                    <w:top w:val="nil"/>
                                    <w:left w:val="nil"/>
                                    <w:bottom w:val="single" w:sz="4" w:space="0" w:color="auto"/>
                                    <w:right w:val="nil"/>
                                  </w:tcBorders>
                                  <w:shd w:val="clear" w:color="auto" w:fill="auto"/>
                                  <w:noWrap/>
                                  <w:vAlign w:val="bottom"/>
                                  <w:hideMark/>
                                </w:tcPr>
                                <w:p w14:paraId="6D07100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42FF8F4D"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3ECD6B16" w14:textId="77777777" w:rsidTr="00685CAC">
                              <w:trPr>
                                <w:trHeight w:val="285"/>
                              </w:trPr>
                              <w:tc>
                                <w:tcPr>
                                  <w:tcW w:w="966" w:type="dxa"/>
                                  <w:tcBorders>
                                    <w:top w:val="nil"/>
                                    <w:left w:val="nil"/>
                                    <w:bottom w:val="nil"/>
                                    <w:right w:val="nil"/>
                                  </w:tcBorders>
                                  <w:shd w:val="clear" w:color="auto" w:fill="auto"/>
                                  <w:noWrap/>
                                  <w:vAlign w:val="bottom"/>
                                  <w:hideMark/>
                                </w:tcPr>
                                <w:p w14:paraId="07E35309"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193</w:t>
                                  </w:r>
                                </w:p>
                              </w:tc>
                              <w:tc>
                                <w:tcPr>
                                  <w:tcW w:w="1160" w:type="dxa"/>
                                  <w:tcBorders>
                                    <w:top w:val="nil"/>
                                    <w:left w:val="nil"/>
                                    <w:bottom w:val="nil"/>
                                    <w:right w:val="single" w:sz="4" w:space="0" w:color="auto"/>
                                  </w:tcBorders>
                                  <w:shd w:val="clear" w:color="auto" w:fill="auto"/>
                                  <w:noWrap/>
                                  <w:vAlign w:val="bottom"/>
                                  <w:hideMark/>
                                </w:tcPr>
                                <w:p w14:paraId="36F52A4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7664C85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nil"/>
                                    <w:left w:val="nil"/>
                                    <w:bottom w:val="nil"/>
                                    <w:right w:val="nil"/>
                                  </w:tcBorders>
                                  <w:shd w:val="clear" w:color="auto" w:fill="auto"/>
                                  <w:noWrap/>
                                  <w:vAlign w:val="bottom"/>
                                  <w:hideMark/>
                                </w:tcPr>
                                <w:p w14:paraId="1367129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7441FCD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B5</w:t>
                                  </w:r>
                                </w:p>
                              </w:tc>
                              <w:tc>
                                <w:tcPr>
                                  <w:tcW w:w="1044" w:type="dxa"/>
                                  <w:tcBorders>
                                    <w:top w:val="nil"/>
                                    <w:left w:val="nil"/>
                                    <w:bottom w:val="nil"/>
                                    <w:right w:val="nil"/>
                                  </w:tcBorders>
                                  <w:shd w:val="clear" w:color="auto" w:fill="auto"/>
                                  <w:noWrap/>
                                  <w:vAlign w:val="bottom"/>
                                  <w:hideMark/>
                                </w:tcPr>
                                <w:p w14:paraId="228E460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47209CA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B5</w:t>
                                  </w:r>
                                </w:p>
                              </w:tc>
                              <w:tc>
                                <w:tcPr>
                                  <w:tcW w:w="1044" w:type="dxa"/>
                                  <w:tcBorders>
                                    <w:top w:val="nil"/>
                                    <w:left w:val="nil"/>
                                    <w:bottom w:val="nil"/>
                                    <w:right w:val="nil"/>
                                  </w:tcBorders>
                                  <w:shd w:val="clear" w:color="auto" w:fill="auto"/>
                                  <w:noWrap/>
                                  <w:vAlign w:val="bottom"/>
                                  <w:hideMark/>
                                </w:tcPr>
                                <w:p w14:paraId="4926C26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6EFBEBE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B2</w:t>
                                  </w:r>
                                </w:p>
                              </w:tc>
                              <w:tc>
                                <w:tcPr>
                                  <w:tcW w:w="1044" w:type="dxa"/>
                                  <w:tcBorders>
                                    <w:top w:val="nil"/>
                                    <w:left w:val="nil"/>
                                    <w:bottom w:val="nil"/>
                                    <w:right w:val="single" w:sz="4" w:space="0" w:color="auto"/>
                                  </w:tcBorders>
                                  <w:shd w:val="clear" w:color="auto" w:fill="auto"/>
                                  <w:noWrap/>
                                  <w:vAlign w:val="bottom"/>
                                  <w:hideMark/>
                                </w:tcPr>
                                <w:p w14:paraId="5196405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0C2ECBEF" w14:textId="78979878"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6.7</w:t>
                                  </w:r>
                                </w:p>
                              </w:tc>
                              <w:tc>
                                <w:tcPr>
                                  <w:tcW w:w="1547" w:type="dxa"/>
                                  <w:tcBorders>
                                    <w:top w:val="nil"/>
                                    <w:left w:val="nil"/>
                                    <w:bottom w:val="nil"/>
                                    <w:right w:val="nil"/>
                                  </w:tcBorders>
                                  <w:vAlign w:val="bottom"/>
                                </w:tcPr>
                                <w:p w14:paraId="7A523523" w14:textId="4CCB0C9B"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1380</w:t>
                                  </w:r>
                                </w:p>
                              </w:tc>
                            </w:tr>
                            <w:tr w:rsidR="001D7B86" w:rsidRPr="000B2657" w14:paraId="3862A581"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69921011"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237F5DA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6838A4B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6013BA2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hideMark/>
                                </w:tcPr>
                                <w:p w14:paraId="6FDA24F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1EC80E2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7BD4283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1517A05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466F2C3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31FFB7B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2" w:type="dxa"/>
                                  <w:tcBorders>
                                    <w:top w:val="nil"/>
                                    <w:left w:val="nil"/>
                                    <w:bottom w:val="single" w:sz="4" w:space="0" w:color="auto"/>
                                    <w:right w:val="nil"/>
                                  </w:tcBorders>
                                  <w:shd w:val="clear" w:color="auto" w:fill="auto"/>
                                  <w:noWrap/>
                                  <w:vAlign w:val="bottom"/>
                                  <w:hideMark/>
                                </w:tcPr>
                                <w:p w14:paraId="3A386FE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2229CB22"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60DFC887" w14:textId="77777777" w:rsidTr="00685CAC">
                              <w:trPr>
                                <w:trHeight w:val="285"/>
                              </w:trPr>
                              <w:tc>
                                <w:tcPr>
                                  <w:tcW w:w="966" w:type="dxa"/>
                                  <w:tcBorders>
                                    <w:top w:val="nil"/>
                                    <w:left w:val="nil"/>
                                    <w:bottom w:val="nil"/>
                                    <w:right w:val="nil"/>
                                  </w:tcBorders>
                                  <w:shd w:val="clear" w:color="auto" w:fill="auto"/>
                                  <w:noWrap/>
                                  <w:vAlign w:val="bottom"/>
                                  <w:hideMark/>
                                </w:tcPr>
                                <w:p w14:paraId="3B740AA6"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63</w:t>
                                  </w:r>
                                </w:p>
                              </w:tc>
                              <w:tc>
                                <w:tcPr>
                                  <w:tcW w:w="1160" w:type="dxa"/>
                                  <w:tcBorders>
                                    <w:top w:val="nil"/>
                                    <w:left w:val="nil"/>
                                    <w:bottom w:val="nil"/>
                                    <w:right w:val="single" w:sz="4" w:space="0" w:color="auto"/>
                                  </w:tcBorders>
                                  <w:shd w:val="clear" w:color="auto" w:fill="auto"/>
                                  <w:noWrap/>
                                  <w:vAlign w:val="bottom"/>
                                  <w:hideMark/>
                                </w:tcPr>
                                <w:p w14:paraId="6DC9526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5F6B19E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B5</w:t>
                                  </w:r>
                                </w:p>
                              </w:tc>
                              <w:tc>
                                <w:tcPr>
                                  <w:tcW w:w="1044" w:type="dxa"/>
                                  <w:tcBorders>
                                    <w:top w:val="nil"/>
                                    <w:left w:val="nil"/>
                                    <w:bottom w:val="nil"/>
                                    <w:right w:val="nil"/>
                                  </w:tcBorders>
                                  <w:shd w:val="clear" w:color="auto" w:fill="auto"/>
                                  <w:noWrap/>
                                  <w:vAlign w:val="bottom"/>
                                  <w:hideMark/>
                                </w:tcPr>
                                <w:p w14:paraId="2ACE712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4CD735F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B8</w:t>
                                  </w:r>
                                </w:p>
                              </w:tc>
                              <w:tc>
                                <w:tcPr>
                                  <w:tcW w:w="1044" w:type="dxa"/>
                                  <w:tcBorders>
                                    <w:top w:val="nil"/>
                                    <w:left w:val="nil"/>
                                    <w:bottom w:val="nil"/>
                                    <w:right w:val="nil"/>
                                  </w:tcBorders>
                                  <w:shd w:val="clear" w:color="auto" w:fill="auto"/>
                                  <w:noWrap/>
                                  <w:vAlign w:val="bottom"/>
                                  <w:hideMark/>
                                </w:tcPr>
                                <w:p w14:paraId="773E0DE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22A9756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B9</w:t>
                                  </w:r>
                                </w:p>
                              </w:tc>
                              <w:tc>
                                <w:tcPr>
                                  <w:tcW w:w="1044" w:type="dxa"/>
                                  <w:tcBorders>
                                    <w:top w:val="nil"/>
                                    <w:left w:val="nil"/>
                                    <w:bottom w:val="nil"/>
                                    <w:right w:val="nil"/>
                                  </w:tcBorders>
                                  <w:shd w:val="clear" w:color="auto" w:fill="auto"/>
                                  <w:noWrap/>
                                  <w:vAlign w:val="bottom"/>
                                  <w:hideMark/>
                                </w:tcPr>
                                <w:p w14:paraId="5A0A83C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606E577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4" w:type="dxa"/>
                                  <w:tcBorders>
                                    <w:top w:val="nil"/>
                                    <w:left w:val="nil"/>
                                    <w:bottom w:val="nil"/>
                                    <w:right w:val="single" w:sz="4" w:space="0" w:color="auto"/>
                                  </w:tcBorders>
                                  <w:shd w:val="clear" w:color="auto" w:fill="auto"/>
                                  <w:noWrap/>
                                  <w:vAlign w:val="bottom"/>
                                  <w:hideMark/>
                                </w:tcPr>
                                <w:p w14:paraId="041D3DF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70DF74F0" w14:textId="126579FE"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6.5</w:t>
                                  </w:r>
                                </w:p>
                              </w:tc>
                              <w:tc>
                                <w:tcPr>
                                  <w:tcW w:w="1547" w:type="dxa"/>
                                  <w:tcBorders>
                                    <w:top w:val="nil"/>
                                    <w:left w:val="nil"/>
                                    <w:bottom w:val="nil"/>
                                    <w:right w:val="nil"/>
                                  </w:tcBorders>
                                  <w:vAlign w:val="bottom"/>
                                </w:tcPr>
                                <w:p w14:paraId="47960237" w14:textId="7AB024FD"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3494</w:t>
                                  </w:r>
                                </w:p>
                              </w:tc>
                            </w:tr>
                            <w:tr w:rsidR="001D7B86" w:rsidRPr="000B2657" w14:paraId="3AA0B91D"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041CC700"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5F0B0A5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45978B8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61D1C76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hideMark/>
                                </w:tcPr>
                                <w:p w14:paraId="47DB040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3836129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0D746F2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46D99A9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250B6D4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426B933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PhCHI</w:t>
                                  </w:r>
                                </w:p>
                              </w:tc>
                              <w:tc>
                                <w:tcPr>
                                  <w:tcW w:w="1162" w:type="dxa"/>
                                  <w:tcBorders>
                                    <w:top w:val="nil"/>
                                    <w:left w:val="nil"/>
                                    <w:bottom w:val="single" w:sz="4" w:space="0" w:color="auto"/>
                                    <w:right w:val="nil"/>
                                  </w:tcBorders>
                                  <w:shd w:val="clear" w:color="auto" w:fill="auto"/>
                                  <w:noWrap/>
                                  <w:vAlign w:val="bottom"/>
                                  <w:hideMark/>
                                </w:tcPr>
                                <w:p w14:paraId="33FB395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47D467D9"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146923E7" w14:textId="77777777" w:rsidTr="00685CAC">
                              <w:trPr>
                                <w:trHeight w:val="285"/>
                              </w:trPr>
                              <w:tc>
                                <w:tcPr>
                                  <w:tcW w:w="966" w:type="dxa"/>
                                  <w:tcBorders>
                                    <w:top w:val="nil"/>
                                    <w:left w:val="nil"/>
                                    <w:bottom w:val="nil"/>
                                    <w:right w:val="nil"/>
                                  </w:tcBorders>
                                  <w:shd w:val="clear" w:color="auto" w:fill="auto"/>
                                  <w:noWrap/>
                                  <w:vAlign w:val="bottom"/>
                                  <w:hideMark/>
                                </w:tcPr>
                                <w:p w14:paraId="42EA59BD"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81</w:t>
                                  </w:r>
                                </w:p>
                              </w:tc>
                              <w:tc>
                                <w:tcPr>
                                  <w:tcW w:w="1160" w:type="dxa"/>
                                  <w:tcBorders>
                                    <w:top w:val="nil"/>
                                    <w:left w:val="nil"/>
                                    <w:bottom w:val="nil"/>
                                    <w:right w:val="single" w:sz="4" w:space="0" w:color="auto"/>
                                  </w:tcBorders>
                                  <w:shd w:val="clear" w:color="auto" w:fill="auto"/>
                                  <w:noWrap/>
                                  <w:vAlign w:val="bottom"/>
                                  <w:hideMark/>
                                </w:tcPr>
                                <w:p w14:paraId="3381771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08C24F2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B5</w:t>
                                  </w:r>
                                </w:p>
                              </w:tc>
                              <w:tc>
                                <w:tcPr>
                                  <w:tcW w:w="1044" w:type="dxa"/>
                                  <w:tcBorders>
                                    <w:top w:val="nil"/>
                                    <w:left w:val="nil"/>
                                    <w:bottom w:val="nil"/>
                                    <w:right w:val="nil"/>
                                  </w:tcBorders>
                                  <w:shd w:val="clear" w:color="auto" w:fill="auto"/>
                                  <w:noWrap/>
                                  <w:vAlign w:val="bottom"/>
                                  <w:hideMark/>
                                </w:tcPr>
                                <w:p w14:paraId="21633B9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76F136E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4" w:type="dxa"/>
                                  <w:tcBorders>
                                    <w:top w:val="nil"/>
                                    <w:left w:val="nil"/>
                                    <w:bottom w:val="nil"/>
                                    <w:right w:val="nil"/>
                                  </w:tcBorders>
                                  <w:shd w:val="clear" w:color="auto" w:fill="auto"/>
                                  <w:noWrap/>
                                  <w:vAlign w:val="bottom"/>
                                  <w:hideMark/>
                                </w:tcPr>
                                <w:p w14:paraId="1ED497E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5CD4848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B7</w:t>
                                  </w:r>
                                </w:p>
                              </w:tc>
                              <w:tc>
                                <w:tcPr>
                                  <w:tcW w:w="1044" w:type="dxa"/>
                                  <w:tcBorders>
                                    <w:top w:val="nil"/>
                                    <w:left w:val="nil"/>
                                    <w:bottom w:val="nil"/>
                                    <w:right w:val="nil"/>
                                  </w:tcBorders>
                                  <w:shd w:val="clear" w:color="auto" w:fill="auto"/>
                                  <w:noWrap/>
                                  <w:vAlign w:val="bottom"/>
                                  <w:hideMark/>
                                </w:tcPr>
                                <w:p w14:paraId="5FEC584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0903689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B2</w:t>
                                  </w:r>
                                </w:p>
                              </w:tc>
                              <w:tc>
                                <w:tcPr>
                                  <w:tcW w:w="1044" w:type="dxa"/>
                                  <w:tcBorders>
                                    <w:top w:val="nil"/>
                                    <w:left w:val="nil"/>
                                    <w:bottom w:val="nil"/>
                                    <w:right w:val="single" w:sz="4" w:space="0" w:color="auto"/>
                                  </w:tcBorders>
                                  <w:shd w:val="clear" w:color="auto" w:fill="auto"/>
                                  <w:noWrap/>
                                  <w:vAlign w:val="bottom"/>
                                  <w:hideMark/>
                                </w:tcPr>
                                <w:p w14:paraId="62D0700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71668A17" w14:textId="2A287CEE"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6.4</w:t>
                                  </w:r>
                                </w:p>
                              </w:tc>
                              <w:tc>
                                <w:tcPr>
                                  <w:tcW w:w="1547" w:type="dxa"/>
                                  <w:tcBorders>
                                    <w:top w:val="nil"/>
                                    <w:left w:val="nil"/>
                                    <w:bottom w:val="nil"/>
                                    <w:right w:val="nil"/>
                                  </w:tcBorders>
                                  <w:vAlign w:val="bottom"/>
                                </w:tcPr>
                                <w:p w14:paraId="05CC947D" w14:textId="45ED3321"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2393</w:t>
                                  </w:r>
                                </w:p>
                              </w:tc>
                            </w:tr>
                            <w:tr w:rsidR="001D7B86" w:rsidRPr="000B2657" w14:paraId="7D949300"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20931A01"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46595DF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6D76E97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05E7ED3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hideMark/>
                                </w:tcPr>
                                <w:p w14:paraId="2D847FF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4F2D316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13CCB84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2FC715D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039D0DC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3B275C9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2" w:type="dxa"/>
                                  <w:tcBorders>
                                    <w:top w:val="nil"/>
                                    <w:left w:val="nil"/>
                                    <w:bottom w:val="single" w:sz="4" w:space="0" w:color="auto"/>
                                    <w:right w:val="nil"/>
                                  </w:tcBorders>
                                  <w:shd w:val="clear" w:color="auto" w:fill="auto"/>
                                  <w:noWrap/>
                                  <w:vAlign w:val="bottom"/>
                                  <w:hideMark/>
                                </w:tcPr>
                                <w:p w14:paraId="70190FD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0C824B6F" w14:textId="77777777" w:rsidR="001D7B86" w:rsidRPr="000B2657" w:rsidRDefault="001D7B86" w:rsidP="00AF61D0">
                                  <w:pPr>
                                    <w:spacing w:after="0" w:line="240" w:lineRule="auto"/>
                                    <w:rPr>
                                      <w:rFonts w:eastAsia="Times New Roman" w:cs="Times New Roman"/>
                                      <w:color w:val="000000"/>
                                      <w:sz w:val="20"/>
                                      <w:szCs w:val="20"/>
                                    </w:rPr>
                                  </w:pPr>
                                </w:p>
                              </w:tc>
                            </w:tr>
                          </w:tbl>
                          <w:p w14:paraId="18A83AC6" w14:textId="77777777" w:rsidR="001D7B86" w:rsidRPr="00814178" w:rsidRDefault="001D7B86" w:rsidP="00580B36"/>
                        </w:txbxContent>
                      </wps:txbx>
                      <wps:bodyPr rot="0" vert="horz" wrap="square" lIns="91440" tIns="45720" rIns="91440" bIns="45720" anchor="t" anchorCtr="0">
                        <a:noAutofit/>
                      </wps:bodyPr>
                    </wps:wsp>
                  </a:graphicData>
                </a:graphic>
              </wp:inline>
            </w:drawing>
          </mc:Choice>
          <mc:Fallback>
            <w:pict>
              <v:shape w14:anchorId="4DA37219" id="_x0000_s1027" type="#_x0000_t202" style="width:643.7pt;height:423.8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" stroked="f">
                <v:textbox>
                  <w:txbxContent>
                    <w:tbl>
                      <w:tblPr>
                        <w:tblW w:w="4994" w:type="pct"/>
                        <w:tblLayout w:type="fixed"/>
                        <w:tblLook w:val="04A0" w:firstRow="1" w:lastRow="0" w:firstColumn="1" w:lastColumn="0" w:noHBand="0" w:noVBand="1"/>
                      </w:tblPr>
                      <w:tblGrid>
                        <w:gridCol w:w="966"/>
                        <w:gridCol w:w="1160"/>
                        <w:gridCol w:w="890"/>
                        <w:gridCol w:w="1044"/>
                        <w:gridCol w:w="890"/>
                        <w:gridCol w:w="1044"/>
                        <w:gridCol w:w="890"/>
                        <w:gridCol w:w="1044"/>
                        <w:gridCol w:w="890"/>
                        <w:gridCol w:w="1044"/>
                        <w:gridCol w:w="1162"/>
                        <w:gridCol w:w="1547"/>
                      </w:tblGrid>
                      <w:tr w:rsidR="001D7B86" w:rsidRPr="000B2657" w14:paraId="027F22E1" w14:textId="77777777" w:rsidTr="00685CAC">
                        <w:trPr>
                          <w:trHeight w:val="285"/>
                        </w:trPr>
                        <w:tc>
                          <w:tcPr>
                            <w:tcW w:w="966" w:type="dxa"/>
                            <w:tcBorders>
                              <w:top w:val="nil"/>
                              <w:left w:val="nil"/>
                              <w:bottom w:val="nil"/>
                              <w:right w:val="nil"/>
                            </w:tcBorders>
                            <w:shd w:val="clear" w:color="auto" w:fill="auto"/>
                            <w:noWrap/>
                            <w:vAlign w:val="bottom"/>
                          </w:tcPr>
                          <w:p w14:paraId="18874A8F" w14:textId="699D98A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117</w:t>
                            </w:r>
                          </w:p>
                        </w:tc>
                        <w:tc>
                          <w:tcPr>
                            <w:tcW w:w="1160" w:type="dxa"/>
                            <w:tcBorders>
                              <w:top w:val="nil"/>
                              <w:left w:val="nil"/>
                              <w:bottom w:val="nil"/>
                              <w:right w:val="single" w:sz="4" w:space="0" w:color="auto"/>
                            </w:tcBorders>
                            <w:shd w:val="clear" w:color="auto" w:fill="auto"/>
                            <w:noWrap/>
                            <w:vAlign w:val="bottom"/>
                          </w:tcPr>
                          <w:p w14:paraId="19440A8C" w14:textId="5DF63D4C"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tcPr>
                          <w:p w14:paraId="625551FB" w14:textId="4A9A6566"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B5</w:t>
                            </w:r>
                          </w:p>
                        </w:tc>
                        <w:tc>
                          <w:tcPr>
                            <w:tcW w:w="1044" w:type="dxa"/>
                            <w:tcBorders>
                              <w:top w:val="nil"/>
                              <w:left w:val="nil"/>
                              <w:bottom w:val="nil"/>
                              <w:right w:val="nil"/>
                            </w:tcBorders>
                            <w:shd w:val="clear" w:color="auto" w:fill="auto"/>
                            <w:noWrap/>
                            <w:vAlign w:val="bottom"/>
                          </w:tcPr>
                          <w:p w14:paraId="7E370211" w14:textId="2030DD43"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tcPr>
                          <w:p w14:paraId="1F5737FF" w14:textId="0DA519B3"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nil"/>
                              <w:left w:val="nil"/>
                              <w:bottom w:val="nil"/>
                              <w:right w:val="nil"/>
                            </w:tcBorders>
                            <w:shd w:val="clear" w:color="auto" w:fill="auto"/>
                            <w:noWrap/>
                            <w:vAlign w:val="bottom"/>
                          </w:tcPr>
                          <w:p w14:paraId="700BE1D0" w14:textId="11D7B103"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tcPr>
                          <w:p w14:paraId="12E2E0E7" w14:textId="1AAE706C"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B10</w:t>
                            </w:r>
                          </w:p>
                        </w:tc>
                        <w:tc>
                          <w:tcPr>
                            <w:tcW w:w="1044" w:type="dxa"/>
                            <w:tcBorders>
                              <w:top w:val="nil"/>
                              <w:left w:val="nil"/>
                              <w:bottom w:val="nil"/>
                              <w:right w:val="nil"/>
                            </w:tcBorders>
                            <w:shd w:val="clear" w:color="auto" w:fill="auto"/>
                            <w:noWrap/>
                            <w:vAlign w:val="bottom"/>
                          </w:tcPr>
                          <w:p w14:paraId="24DAA69B" w14:textId="311B98C8"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tcPr>
                          <w:p w14:paraId="733653FC" w14:textId="0AC0F751"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B2</w:t>
                            </w:r>
                          </w:p>
                        </w:tc>
                        <w:tc>
                          <w:tcPr>
                            <w:tcW w:w="1044" w:type="dxa"/>
                            <w:tcBorders>
                              <w:top w:val="nil"/>
                              <w:left w:val="nil"/>
                              <w:bottom w:val="nil"/>
                              <w:right w:val="single" w:sz="4" w:space="0" w:color="auto"/>
                            </w:tcBorders>
                            <w:shd w:val="clear" w:color="auto" w:fill="auto"/>
                            <w:noWrap/>
                            <w:vAlign w:val="bottom"/>
                          </w:tcPr>
                          <w:p w14:paraId="0640D5EC" w14:textId="27DC9CEB"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tcPr>
                          <w:p w14:paraId="005B7D74" w14:textId="0E19BAD3"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11.2</w:t>
                            </w:r>
                          </w:p>
                        </w:tc>
                        <w:tc>
                          <w:tcPr>
                            <w:tcW w:w="1547" w:type="dxa"/>
                            <w:tcBorders>
                              <w:top w:val="nil"/>
                              <w:left w:val="nil"/>
                              <w:bottom w:val="nil"/>
                              <w:right w:val="nil"/>
                            </w:tcBorders>
                            <w:vAlign w:val="bottom"/>
                          </w:tcPr>
                          <w:p w14:paraId="50E87FE4" w14:textId="6FA7D0E0"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2152</w:t>
                            </w:r>
                          </w:p>
                        </w:tc>
                      </w:tr>
                      <w:tr w:rsidR="001D7B86" w:rsidRPr="000B2657" w14:paraId="7751B39D" w14:textId="77777777" w:rsidTr="00685CAC">
                        <w:trPr>
                          <w:trHeight w:val="285"/>
                        </w:trPr>
                        <w:tc>
                          <w:tcPr>
                            <w:tcW w:w="966" w:type="dxa"/>
                            <w:tcBorders>
                              <w:top w:val="nil"/>
                              <w:left w:val="nil"/>
                              <w:bottom w:val="single" w:sz="4" w:space="0" w:color="auto"/>
                              <w:right w:val="nil"/>
                            </w:tcBorders>
                            <w:shd w:val="clear" w:color="auto" w:fill="auto"/>
                            <w:noWrap/>
                            <w:vAlign w:val="bottom"/>
                          </w:tcPr>
                          <w:p w14:paraId="6269B374" w14:textId="69AF9AEB"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tcPr>
                          <w:p w14:paraId="0C165F4F" w14:textId="10D70889"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tcPr>
                          <w:p w14:paraId="51530EF9" w14:textId="246F171C"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tcPr>
                          <w:p w14:paraId="7A7245EA" w14:textId="54D64E82"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FjTAL</w:t>
                            </w:r>
                          </w:p>
                        </w:tc>
                        <w:tc>
                          <w:tcPr>
                            <w:tcW w:w="890" w:type="dxa"/>
                            <w:tcBorders>
                              <w:top w:val="nil"/>
                              <w:left w:val="nil"/>
                              <w:bottom w:val="single" w:sz="4" w:space="0" w:color="auto"/>
                              <w:right w:val="nil"/>
                            </w:tcBorders>
                            <w:shd w:val="clear" w:color="auto" w:fill="auto"/>
                            <w:noWrap/>
                            <w:vAlign w:val="bottom"/>
                          </w:tcPr>
                          <w:p w14:paraId="0CF10B96" w14:textId="3C8EBA0D"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tcPr>
                          <w:p w14:paraId="16562A6C" w14:textId="4A8462FB"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tcPr>
                          <w:p w14:paraId="02A63C2B" w14:textId="53D6245A"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tcPr>
                          <w:p w14:paraId="3E5EE34F" w14:textId="593D837C"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tcPr>
                          <w:p w14:paraId="5943358D" w14:textId="27EA1061"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tcPr>
                          <w:p w14:paraId="026A49A1" w14:textId="59831508"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PhCHI</w:t>
                            </w:r>
                          </w:p>
                        </w:tc>
                        <w:tc>
                          <w:tcPr>
                            <w:tcW w:w="1162" w:type="dxa"/>
                            <w:tcBorders>
                              <w:top w:val="nil"/>
                              <w:left w:val="nil"/>
                              <w:bottom w:val="single" w:sz="4" w:space="0" w:color="auto"/>
                              <w:right w:val="nil"/>
                            </w:tcBorders>
                            <w:shd w:val="clear" w:color="auto" w:fill="auto"/>
                            <w:noWrap/>
                            <w:vAlign w:val="bottom"/>
                          </w:tcPr>
                          <w:p w14:paraId="42974C14" w14:textId="14CAABCD" w:rsidR="001D7B86" w:rsidRPr="000B2657" w:rsidRDefault="001D7B86" w:rsidP="00AF61D0">
                            <w:pPr>
                              <w:spacing w:after="0" w:line="240" w:lineRule="auto"/>
                              <w:jc w:val="right"/>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414E63A6" w14:textId="77777777" w:rsidR="001D7B86" w:rsidRPr="000B2657" w:rsidRDefault="001D7B86" w:rsidP="00AF61D0">
                            <w:pPr>
                              <w:spacing w:after="0" w:line="240" w:lineRule="auto"/>
                              <w:jc w:val="right"/>
                              <w:rPr>
                                <w:rFonts w:eastAsia="Times New Roman" w:cs="Times New Roman"/>
                                <w:color w:val="000000"/>
                                <w:sz w:val="20"/>
                                <w:szCs w:val="20"/>
                              </w:rPr>
                            </w:pPr>
                          </w:p>
                        </w:tc>
                      </w:tr>
                      <w:tr w:rsidR="001D7B86" w:rsidRPr="000B2657" w14:paraId="64B885AC" w14:textId="77777777" w:rsidTr="00685CAC">
                        <w:trPr>
                          <w:trHeight w:val="285"/>
                        </w:trPr>
                        <w:tc>
                          <w:tcPr>
                            <w:tcW w:w="966" w:type="dxa"/>
                            <w:tcBorders>
                              <w:top w:val="single" w:sz="4" w:space="0" w:color="auto"/>
                              <w:left w:val="nil"/>
                              <w:bottom w:val="nil"/>
                              <w:right w:val="nil"/>
                            </w:tcBorders>
                            <w:shd w:val="clear" w:color="auto" w:fill="auto"/>
                            <w:noWrap/>
                            <w:vAlign w:val="bottom"/>
                            <w:hideMark/>
                          </w:tcPr>
                          <w:p w14:paraId="187F723F"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231</w:t>
                            </w:r>
                          </w:p>
                        </w:tc>
                        <w:tc>
                          <w:tcPr>
                            <w:tcW w:w="1160" w:type="dxa"/>
                            <w:tcBorders>
                              <w:top w:val="single" w:sz="4" w:space="0" w:color="auto"/>
                              <w:left w:val="nil"/>
                              <w:bottom w:val="nil"/>
                              <w:right w:val="single" w:sz="4" w:space="0" w:color="auto"/>
                            </w:tcBorders>
                            <w:shd w:val="clear" w:color="auto" w:fill="auto"/>
                            <w:noWrap/>
                            <w:vAlign w:val="bottom"/>
                            <w:hideMark/>
                          </w:tcPr>
                          <w:p w14:paraId="6C4E9D9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single" w:sz="4" w:space="0" w:color="auto"/>
                              <w:left w:val="nil"/>
                              <w:bottom w:val="nil"/>
                              <w:right w:val="nil"/>
                            </w:tcBorders>
                            <w:shd w:val="clear" w:color="auto" w:fill="auto"/>
                            <w:noWrap/>
                            <w:vAlign w:val="bottom"/>
                            <w:hideMark/>
                          </w:tcPr>
                          <w:p w14:paraId="1EFFDD3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B8</w:t>
                            </w:r>
                          </w:p>
                        </w:tc>
                        <w:tc>
                          <w:tcPr>
                            <w:tcW w:w="1044" w:type="dxa"/>
                            <w:tcBorders>
                              <w:top w:val="single" w:sz="4" w:space="0" w:color="auto"/>
                              <w:left w:val="nil"/>
                              <w:bottom w:val="nil"/>
                              <w:right w:val="nil"/>
                            </w:tcBorders>
                            <w:shd w:val="clear" w:color="auto" w:fill="auto"/>
                            <w:noWrap/>
                            <w:vAlign w:val="bottom"/>
                            <w:hideMark/>
                          </w:tcPr>
                          <w:p w14:paraId="58D5F4C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single" w:sz="4" w:space="0" w:color="auto"/>
                              <w:left w:val="nil"/>
                              <w:bottom w:val="nil"/>
                              <w:right w:val="nil"/>
                            </w:tcBorders>
                            <w:shd w:val="clear" w:color="auto" w:fill="auto"/>
                            <w:noWrap/>
                            <w:vAlign w:val="bottom"/>
                            <w:hideMark/>
                          </w:tcPr>
                          <w:p w14:paraId="231C247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B5</w:t>
                            </w:r>
                          </w:p>
                        </w:tc>
                        <w:tc>
                          <w:tcPr>
                            <w:tcW w:w="1044" w:type="dxa"/>
                            <w:tcBorders>
                              <w:top w:val="single" w:sz="4" w:space="0" w:color="auto"/>
                              <w:left w:val="nil"/>
                              <w:bottom w:val="nil"/>
                              <w:right w:val="nil"/>
                            </w:tcBorders>
                            <w:shd w:val="clear" w:color="auto" w:fill="auto"/>
                            <w:noWrap/>
                            <w:vAlign w:val="bottom"/>
                            <w:hideMark/>
                          </w:tcPr>
                          <w:p w14:paraId="09AF256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single" w:sz="4" w:space="0" w:color="auto"/>
                              <w:left w:val="nil"/>
                              <w:bottom w:val="nil"/>
                              <w:right w:val="nil"/>
                            </w:tcBorders>
                            <w:shd w:val="clear" w:color="auto" w:fill="auto"/>
                            <w:noWrap/>
                            <w:vAlign w:val="bottom"/>
                            <w:hideMark/>
                          </w:tcPr>
                          <w:p w14:paraId="1F3B6B5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B9</w:t>
                            </w:r>
                          </w:p>
                        </w:tc>
                        <w:tc>
                          <w:tcPr>
                            <w:tcW w:w="1044" w:type="dxa"/>
                            <w:tcBorders>
                              <w:top w:val="single" w:sz="4" w:space="0" w:color="auto"/>
                              <w:left w:val="nil"/>
                              <w:bottom w:val="nil"/>
                              <w:right w:val="nil"/>
                            </w:tcBorders>
                            <w:shd w:val="clear" w:color="auto" w:fill="auto"/>
                            <w:noWrap/>
                            <w:vAlign w:val="bottom"/>
                            <w:hideMark/>
                          </w:tcPr>
                          <w:p w14:paraId="4590B60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single" w:sz="4" w:space="0" w:color="auto"/>
                              <w:left w:val="nil"/>
                              <w:bottom w:val="nil"/>
                              <w:right w:val="nil"/>
                            </w:tcBorders>
                            <w:shd w:val="clear" w:color="auto" w:fill="auto"/>
                            <w:noWrap/>
                            <w:vAlign w:val="bottom"/>
                            <w:hideMark/>
                          </w:tcPr>
                          <w:p w14:paraId="5BA4F05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w:t>
                            </w:r>
                          </w:p>
                        </w:tc>
                        <w:tc>
                          <w:tcPr>
                            <w:tcW w:w="1044" w:type="dxa"/>
                            <w:tcBorders>
                              <w:top w:val="single" w:sz="4" w:space="0" w:color="auto"/>
                              <w:left w:val="nil"/>
                              <w:bottom w:val="nil"/>
                              <w:right w:val="single" w:sz="4" w:space="0" w:color="auto"/>
                            </w:tcBorders>
                            <w:shd w:val="clear" w:color="auto" w:fill="auto"/>
                            <w:noWrap/>
                            <w:vAlign w:val="bottom"/>
                            <w:hideMark/>
                          </w:tcPr>
                          <w:p w14:paraId="61A4BE0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single" w:sz="4" w:space="0" w:color="auto"/>
                              <w:left w:val="nil"/>
                              <w:bottom w:val="nil"/>
                              <w:right w:val="nil"/>
                            </w:tcBorders>
                            <w:shd w:val="clear" w:color="auto" w:fill="auto"/>
                            <w:noWrap/>
                            <w:vAlign w:val="bottom"/>
                            <w:hideMark/>
                          </w:tcPr>
                          <w:p w14:paraId="081AE185" w14:textId="638966EB"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11.0</w:t>
                            </w:r>
                          </w:p>
                        </w:tc>
                        <w:tc>
                          <w:tcPr>
                            <w:tcW w:w="1547" w:type="dxa"/>
                            <w:tcBorders>
                              <w:top w:val="single" w:sz="4" w:space="0" w:color="auto"/>
                              <w:left w:val="nil"/>
                              <w:bottom w:val="nil"/>
                              <w:right w:val="nil"/>
                            </w:tcBorders>
                            <w:vAlign w:val="bottom"/>
                          </w:tcPr>
                          <w:p w14:paraId="0A4A7007" w14:textId="2458F757"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3860</w:t>
                            </w:r>
                          </w:p>
                        </w:tc>
                      </w:tr>
                      <w:tr w:rsidR="001D7B86" w:rsidRPr="000B2657" w14:paraId="43AE4402"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15ECFC1E"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3F90BC3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2E90DE4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06ACE76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hideMark/>
                          </w:tcPr>
                          <w:p w14:paraId="3236DD9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7DDFF55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13D51F9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7229DB3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4ACBB46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03D3E08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2" w:type="dxa"/>
                            <w:tcBorders>
                              <w:top w:val="nil"/>
                              <w:left w:val="nil"/>
                              <w:bottom w:val="single" w:sz="4" w:space="0" w:color="auto"/>
                              <w:right w:val="nil"/>
                            </w:tcBorders>
                            <w:shd w:val="clear" w:color="auto" w:fill="auto"/>
                            <w:noWrap/>
                            <w:vAlign w:val="bottom"/>
                            <w:hideMark/>
                          </w:tcPr>
                          <w:p w14:paraId="725A6FF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12864268"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319BC65B" w14:textId="77777777" w:rsidTr="00685CAC">
                        <w:trPr>
                          <w:trHeight w:val="285"/>
                        </w:trPr>
                        <w:tc>
                          <w:tcPr>
                            <w:tcW w:w="966" w:type="dxa"/>
                            <w:tcBorders>
                              <w:top w:val="nil"/>
                              <w:left w:val="nil"/>
                              <w:bottom w:val="nil"/>
                              <w:right w:val="nil"/>
                            </w:tcBorders>
                            <w:shd w:val="clear" w:color="auto" w:fill="auto"/>
                            <w:noWrap/>
                            <w:vAlign w:val="bottom"/>
                            <w:hideMark/>
                          </w:tcPr>
                          <w:p w14:paraId="0F73CB5C"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114</w:t>
                            </w:r>
                          </w:p>
                        </w:tc>
                        <w:tc>
                          <w:tcPr>
                            <w:tcW w:w="1160" w:type="dxa"/>
                            <w:tcBorders>
                              <w:top w:val="nil"/>
                              <w:left w:val="nil"/>
                              <w:bottom w:val="nil"/>
                              <w:right w:val="single" w:sz="4" w:space="0" w:color="auto"/>
                            </w:tcBorders>
                            <w:shd w:val="clear" w:color="auto" w:fill="auto"/>
                            <w:noWrap/>
                            <w:vAlign w:val="bottom"/>
                            <w:hideMark/>
                          </w:tcPr>
                          <w:p w14:paraId="684D389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75813DE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B5</w:t>
                            </w:r>
                          </w:p>
                        </w:tc>
                        <w:tc>
                          <w:tcPr>
                            <w:tcW w:w="1044" w:type="dxa"/>
                            <w:tcBorders>
                              <w:top w:val="nil"/>
                              <w:left w:val="nil"/>
                              <w:bottom w:val="nil"/>
                              <w:right w:val="nil"/>
                            </w:tcBorders>
                            <w:shd w:val="clear" w:color="auto" w:fill="auto"/>
                            <w:noWrap/>
                            <w:vAlign w:val="bottom"/>
                            <w:hideMark/>
                          </w:tcPr>
                          <w:p w14:paraId="7A312F4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4BEF4E3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B5</w:t>
                            </w:r>
                          </w:p>
                        </w:tc>
                        <w:tc>
                          <w:tcPr>
                            <w:tcW w:w="1044" w:type="dxa"/>
                            <w:tcBorders>
                              <w:top w:val="nil"/>
                              <w:left w:val="nil"/>
                              <w:bottom w:val="nil"/>
                              <w:right w:val="nil"/>
                            </w:tcBorders>
                            <w:shd w:val="clear" w:color="auto" w:fill="auto"/>
                            <w:noWrap/>
                            <w:vAlign w:val="bottom"/>
                            <w:hideMark/>
                          </w:tcPr>
                          <w:p w14:paraId="36999B2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3DE31AD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nil"/>
                              <w:left w:val="nil"/>
                              <w:bottom w:val="nil"/>
                              <w:right w:val="nil"/>
                            </w:tcBorders>
                            <w:shd w:val="clear" w:color="auto" w:fill="auto"/>
                            <w:noWrap/>
                            <w:vAlign w:val="bottom"/>
                            <w:hideMark/>
                          </w:tcPr>
                          <w:p w14:paraId="4C88750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29FD803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4" w:type="dxa"/>
                            <w:tcBorders>
                              <w:top w:val="nil"/>
                              <w:left w:val="nil"/>
                              <w:bottom w:val="nil"/>
                              <w:right w:val="single" w:sz="4" w:space="0" w:color="auto"/>
                            </w:tcBorders>
                            <w:shd w:val="clear" w:color="auto" w:fill="auto"/>
                            <w:noWrap/>
                            <w:vAlign w:val="bottom"/>
                            <w:hideMark/>
                          </w:tcPr>
                          <w:p w14:paraId="7D2D1B3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467B0220" w14:textId="53118051"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10.7</w:t>
                            </w:r>
                          </w:p>
                        </w:tc>
                        <w:tc>
                          <w:tcPr>
                            <w:tcW w:w="1547" w:type="dxa"/>
                            <w:tcBorders>
                              <w:top w:val="nil"/>
                              <w:left w:val="nil"/>
                              <w:bottom w:val="nil"/>
                              <w:right w:val="nil"/>
                            </w:tcBorders>
                            <w:vAlign w:val="bottom"/>
                          </w:tcPr>
                          <w:p w14:paraId="780D4EFA" w14:textId="4BB1757E"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1463</w:t>
                            </w:r>
                          </w:p>
                        </w:tc>
                      </w:tr>
                      <w:tr w:rsidR="001D7B86" w:rsidRPr="000B2657" w14:paraId="7D411E5C"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40155C83"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0E8AE40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015BDE7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3C71DB2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hideMark/>
                          </w:tcPr>
                          <w:p w14:paraId="76F1979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2D52B15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586B075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1D05642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PhCHS</w:t>
                            </w:r>
                          </w:p>
                        </w:tc>
                        <w:tc>
                          <w:tcPr>
                            <w:tcW w:w="890" w:type="dxa"/>
                            <w:tcBorders>
                              <w:top w:val="nil"/>
                              <w:left w:val="nil"/>
                              <w:bottom w:val="single" w:sz="4" w:space="0" w:color="auto"/>
                              <w:right w:val="nil"/>
                            </w:tcBorders>
                            <w:shd w:val="clear" w:color="auto" w:fill="auto"/>
                            <w:noWrap/>
                            <w:vAlign w:val="bottom"/>
                            <w:hideMark/>
                          </w:tcPr>
                          <w:p w14:paraId="72E10EC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3F01C35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2" w:type="dxa"/>
                            <w:tcBorders>
                              <w:top w:val="nil"/>
                              <w:left w:val="nil"/>
                              <w:bottom w:val="single" w:sz="4" w:space="0" w:color="auto"/>
                              <w:right w:val="nil"/>
                            </w:tcBorders>
                            <w:shd w:val="clear" w:color="auto" w:fill="auto"/>
                            <w:noWrap/>
                            <w:vAlign w:val="bottom"/>
                            <w:hideMark/>
                          </w:tcPr>
                          <w:p w14:paraId="41B0880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2C601638"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6D886D69" w14:textId="77777777" w:rsidTr="00685CAC">
                        <w:trPr>
                          <w:trHeight w:val="285"/>
                        </w:trPr>
                        <w:tc>
                          <w:tcPr>
                            <w:tcW w:w="966" w:type="dxa"/>
                            <w:tcBorders>
                              <w:top w:val="nil"/>
                              <w:left w:val="nil"/>
                              <w:bottom w:val="nil"/>
                              <w:right w:val="nil"/>
                            </w:tcBorders>
                            <w:shd w:val="clear" w:color="auto" w:fill="auto"/>
                            <w:noWrap/>
                            <w:vAlign w:val="bottom"/>
                            <w:hideMark/>
                          </w:tcPr>
                          <w:p w14:paraId="46369C38"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17</w:t>
                            </w:r>
                          </w:p>
                        </w:tc>
                        <w:tc>
                          <w:tcPr>
                            <w:tcW w:w="1160" w:type="dxa"/>
                            <w:tcBorders>
                              <w:top w:val="nil"/>
                              <w:left w:val="nil"/>
                              <w:bottom w:val="nil"/>
                              <w:right w:val="single" w:sz="4" w:space="0" w:color="auto"/>
                            </w:tcBorders>
                            <w:shd w:val="clear" w:color="auto" w:fill="auto"/>
                            <w:noWrap/>
                            <w:vAlign w:val="bottom"/>
                            <w:hideMark/>
                          </w:tcPr>
                          <w:p w14:paraId="3813E04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6D906FD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nil"/>
                              <w:left w:val="nil"/>
                              <w:bottom w:val="nil"/>
                              <w:right w:val="nil"/>
                            </w:tcBorders>
                            <w:shd w:val="clear" w:color="auto" w:fill="auto"/>
                            <w:noWrap/>
                            <w:vAlign w:val="bottom"/>
                            <w:hideMark/>
                          </w:tcPr>
                          <w:p w14:paraId="591E853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02E92BD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4" w:type="dxa"/>
                            <w:tcBorders>
                              <w:top w:val="nil"/>
                              <w:left w:val="nil"/>
                              <w:bottom w:val="nil"/>
                              <w:right w:val="nil"/>
                            </w:tcBorders>
                            <w:shd w:val="clear" w:color="auto" w:fill="auto"/>
                            <w:noWrap/>
                            <w:vAlign w:val="bottom"/>
                            <w:hideMark/>
                          </w:tcPr>
                          <w:p w14:paraId="46433B3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1C4430C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B10</w:t>
                            </w:r>
                          </w:p>
                        </w:tc>
                        <w:tc>
                          <w:tcPr>
                            <w:tcW w:w="1044" w:type="dxa"/>
                            <w:tcBorders>
                              <w:top w:val="nil"/>
                              <w:left w:val="nil"/>
                              <w:bottom w:val="nil"/>
                              <w:right w:val="nil"/>
                            </w:tcBorders>
                            <w:shd w:val="clear" w:color="auto" w:fill="auto"/>
                            <w:noWrap/>
                            <w:vAlign w:val="bottom"/>
                            <w:hideMark/>
                          </w:tcPr>
                          <w:p w14:paraId="7F0F69A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0D550A1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nil"/>
                              <w:left w:val="nil"/>
                              <w:bottom w:val="nil"/>
                              <w:right w:val="single" w:sz="4" w:space="0" w:color="auto"/>
                            </w:tcBorders>
                            <w:shd w:val="clear" w:color="auto" w:fill="auto"/>
                            <w:noWrap/>
                            <w:vAlign w:val="bottom"/>
                            <w:hideMark/>
                          </w:tcPr>
                          <w:p w14:paraId="1270760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7F6C1545" w14:textId="4FA28C98"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9.5</w:t>
                            </w:r>
                          </w:p>
                        </w:tc>
                        <w:tc>
                          <w:tcPr>
                            <w:tcW w:w="1547" w:type="dxa"/>
                            <w:tcBorders>
                              <w:top w:val="nil"/>
                              <w:left w:val="nil"/>
                              <w:bottom w:val="nil"/>
                              <w:right w:val="nil"/>
                            </w:tcBorders>
                            <w:vAlign w:val="bottom"/>
                          </w:tcPr>
                          <w:p w14:paraId="70790381" w14:textId="67F806A5"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1248</w:t>
                            </w:r>
                          </w:p>
                        </w:tc>
                      </w:tr>
                      <w:tr w:rsidR="001D7B86" w:rsidRPr="000B2657" w14:paraId="13174913"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25DA5799"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445F453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15EE8D5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7BB13E4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FjTAL</w:t>
                            </w:r>
                          </w:p>
                        </w:tc>
                        <w:tc>
                          <w:tcPr>
                            <w:tcW w:w="890" w:type="dxa"/>
                            <w:tcBorders>
                              <w:top w:val="nil"/>
                              <w:left w:val="nil"/>
                              <w:bottom w:val="single" w:sz="4" w:space="0" w:color="auto"/>
                              <w:right w:val="nil"/>
                            </w:tcBorders>
                            <w:shd w:val="clear" w:color="auto" w:fill="auto"/>
                            <w:noWrap/>
                            <w:vAlign w:val="bottom"/>
                            <w:hideMark/>
                          </w:tcPr>
                          <w:p w14:paraId="59B058A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5D45031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3B95353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66277C5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13D9C4A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245A63E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2" w:type="dxa"/>
                            <w:tcBorders>
                              <w:top w:val="nil"/>
                              <w:left w:val="nil"/>
                              <w:bottom w:val="single" w:sz="4" w:space="0" w:color="auto"/>
                              <w:right w:val="nil"/>
                            </w:tcBorders>
                            <w:shd w:val="clear" w:color="auto" w:fill="auto"/>
                            <w:noWrap/>
                            <w:vAlign w:val="bottom"/>
                            <w:hideMark/>
                          </w:tcPr>
                          <w:p w14:paraId="3AB887D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543F150C"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1A5DFAFA" w14:textId="77777777" w:rsidTr="00685CAC">
                        <w:trPr>
                          <w:trHeight w:val="285"/>
                        </w:trPr>
                        <w:tc>
                          <w:tcPr>
                            <w:tcW w:w="966" w:type="dxa"/>
                            <w:tcBorders>
                              <w:top w:val="nil"/>
                              <w:left w:val="nil"/>
                              <w:bottom w:val="nil"/>
                              <w:right w:val="nil"/>
                            </w:tcBorders>
                            <w:shd w:val="clear" w:color="auto" w:fill="auto"/>
                            <w:noWrap/>
                            <w:vAlign w:val="bottom"/>
                            <w:hideMark/>
                          </w:tcPr>
                          <w:p w14:paraId="7F5B1DF6"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42</w:t>
                            </w:r>
                          </w:p>
                        </w:tc>
                        <w:tc>
                          <w:tcPr>
                            <w:tcW w:w="1160" w:type="dxa"/>
                            <w:tcBorders>
                              <w:top w:val="nil"/>
                              <w:left w:val="nil"/>
                              <w:bottom w:val="nil"/>
                              <w:right w:val="single" w:sz="4" w:space="0" w:color="auto"/>
                            </w:tcBorders>
                            <w:shd w:val="clear" w:color="auto" w:fill="auto"/>
                            <w:noWrap/>
                            <w:vAlign w:val="bottom"/>
                            <w:hideMark/>
                          </w:tcPr>
                          <w:p w14:paraId="6599722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4ABE4CD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4" w:type="dxa"/>
                            <w:tcBorders>
                              <w:top w:val="nil"/>
                              <w:left w:val="nil"/>
                              <w:bottom w:val="nil"/>
                              <w:right w:val="nil"/>
                            </w:tcBorders>
                            <w:shd w:val="clear" w:color="auto" w:fill="auto"/>
                            <w:noWrap/>
                            <w:vAlign w:val="bottom"/>
                            <w:hideMark/>
                          </w:tcPr>
                          <w:p w14:paraId="0195BC4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6865AFA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B2</w:t>
                            </w:r>
                          </w:p>
                        </w:tc>
                        <w:tc>
                          <w:tcPr>
                            <w:tcW w:w="1044" w:type="dxa"/>
                            <w:tcBorders>
                              <w:top w:val="nil"/>
                              <w:left w:val="nil"/>
                              <w:bottom w:val="nil"/>
                              <w:right w:val="nil"/>
                            </w:tcBorders>
                            <w:shd w:val="clear" w:color="auto" w:fill="auto"/>
                            <w:noWrap/>
                            <w:vAlign w:val="bottom"/>
                            <w:hideMark/>
                          </w:tcPr>
                          <w:p w14:paraId="2010D07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401B5ED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4" w:type="dxa"/>
                            <w:tcBorders>
                              <w:top w:val="nil"/>
                              <w:left w:val="nil"/>
                              <w:bottom w:val="nil"/>
                              <w:right w:val="nil"/>
                            </w:tcBorders>
                            <w:shd w:val="clear" w:color="auto" w:fill="auto"/>
                            <w:noWrap/>
                            <w:vAlign w:val="bottom"/>
                            <w:hideMark/>
                          </w:tcPr>
                          <w:p w14:paraId="7513567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01E9220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B2</w:t>
                            </w:r>
                          </w:p>
                        </w:tc>
                        <w:tc>
                          <w:tcPr>
                            <w:tcW w:w="1044" w:type="dxa"/>
                            <w:tcBorders>
                              <w:top w:val="nil"/>
                              <w:left w:val="nil"/>
                              <w:bottom w:val="nil"/>
                              <w:right w:val="single" w:sz="4" w:space="0" w:color="auto"/>
                            </w:tcBorders>
                            <w:shd w:val="clear" w:color="auto" w:fill="auto"/>
                            <w:noWrap/>
                            <w:vAlign w:val="bottom"/>
                            <w:hideMark/>
                          </w:tcPr>
                          <w:p w14:paraId="67CBE1E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13A72A74" w14:textId="3F4F5E30"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9.2</w:t>
                            </w:r>
                          </w:p>
                        </w:tc>
                        <w:tc>
                          <w:tcPr>
                            <w:tcW w:w="1547" w:type="dxa"/>
                            <w:tcBorders>
                              <w:top w:val="nil"/>
                              <w:left w:val="nil"/>
                              <w:bottom w:val="nil"/>
                              <w:right w:val="nil"/>
                            </w:tcBorders>
                            <w:vAlign w:val="bottom"/>
                          </w:tcPr>
                          <w:p w14:paraId="0F145718" w14:textId="258D96DF"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347</w:t>
                            </w:r>
                          </w:p>
                        </w:tc>
                      </w:tr>
                      <w:tr w:rsidR="001D7B86" w:rsidRPr="000B2657" w14:paraId="11E2B085"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227218B2"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0E2A304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038A851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742145E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hideMark/>
                          </w:tcPr>
                          <w:p w14:paraId="3B84B59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6D37650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012CA5F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28E7296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472D25B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2A0DEBF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2" w:type="dxa"/>
                            <w:tcBorders>
                              <w:top w:val="nil"/>
                              <w:left w:val="nil"/>
                              <w:bottom w:val="single" w:sz="4" w:space="0" w:color="auto"/>
                              <w:right w:val="nil"/>
                            </w:tcBorders>
                            <w:shd w:val="clear" w:color="auto" w:fill="auto"/>
                            <w:noWrap/>
                            <w:vAlign w:val="bottom"/>
                            <w:hideMark/>
                          </w:tcPr>
                          <w:p w14:paraId="732311B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236C6EC8"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314210E9" w14:textId="77777777" w:rsidTr="00685CAC">
                        <w:trPr>
                          <w:trHeight w:val="285"/>
                        </w:trPr>
                        <w:tc>
                          <w:tcPr>
                            <w:tcW w:w="966" w:type="dxa"/>
                            <w:tcBorders>
                              <w:top w:val="nil"/>
                              <w:left w:val="nil"/>
                              <w:bottom w:val="nil"/>
                              <w:right w:val="nil"/>
                            </w:tcBorders>
                            <w:shd w:val="clear" w:color="auto" w:fill="auto"/>
                            <w:noWrap/>
                            <w:vAlign w:val="bottom"/>
                            <w:hideMark/>
                          </w:tcPr>
                          <w:p w14:paraId="409AAB31"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155</w:t>
                            </w:r>
                          </w:p>
                        </w:tc>
                        <w:tc>
                          <w:tcPr>
                            <w:tcW w:w="1160" w:type="dxa"/>
                            <w:tcBorders>
                              <w:top w:val="nil"/>
                              <w:left w:val="nil"/>
                              <w:bottom w:val="nil"/>
                              <w:right w:val="single" w:sz="4" w:space="0" w:color="auto"/>
                            </w:tcBorders>
                            <w:shd w:val="clear" w:color="auto" w:fill="auto"/>
                            <w:noWrap/>
                            <w:vAlign w:val="bottom"/>
                            <w:hideMark/>
                          </w:tcPr>
                          <w:p w14:paraId="08A65E9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71871D3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nil"/>
                              <w:left w:val="nil"/>
                              <w:bottom w:val="nil"/>
                              <w:right w:val="nil"/>
                            </w:tcBorders>
                            <w:shd w:val="clear" w:color="auto" w:fill="auto"/>
                            <w:noWrap/>
                            <w:vAlign w:val="bottom"/>
                            <w:hideMark/>
                          </w:tcPr>
                          <w:p w14:paraId="6777E14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7D0B349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4" w:type="dxa"/>
                            <w:tcBorders>
                              <w:top w:val="nil"/>
                              <w:left w:val="nil"/>
                              <w:bottom w:val="nil"/>
                              <w:right w:val="nil"/>
                            </w:tcBorders>
                            <w:shd w:val="clear" w:color="auto" w:fill="auto"/>
                            <w:noWrap/>
                            <w:vAlign w:val="bottom"/>
                            <w:hideMark/>
                          </w:tcPr>
                          <w:p w14:paraId="31ED7B1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7E98137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B10</w:t>
                            </w:r>
                          </w:p>
                        </w:tc>
                        <w:tc>
                          <w:tcPr>
                            <w:tcW w:w="1044" w:type="dxa"/>
                            <w:tcBorders>
                              <w:top w:val="nil"/>
                              <w:left w:val="nil"/>
                              <w:bottom w:val="nil"/>
                              <w:right w:val="nil"/>
                            </w:tcBorders>
                            <w:shd w:val="clear" w:color="auto" w:fill="auto"/>
                            <w:noWrap/>
                            <w:vAlign w:val="bottom"/>
                            <w:hideMark/>
                          </w:tcPr>
                          <w:p w14:paraId="2B2FD4F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6508B5D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B2</w:t>
                            </w:r>
                          </w:p>
                        </w:tc>
                        <w:tc>
                          <w:tcPr>
                            <w:tcW w:w="1044" w:type="dxa"/>
                            <w:tcBorders>
                              <w:top w:val="nil"/>
                              <w:left w:val="nil"/>
                              <w:bottom w:val="nil"/>
                              <w:right w:val="single" w:sz="4" w:space="0" w:color="auto"/>
                            </w:tcBorders>
                            <w:shd w:val="clear" w:color="auto" w:fill="auto"/>
                            <w:noWrap/>
                            <w:vAlign w:val="bottom"/>
                            <w:hideMark/>
                          </w:tcPr>
                          <w:p w14:paraId="1A35750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0FD6E7DB" w14:textId="597C10B0"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8.1</w:t>
                            </w:r>
                          </w:p>
                        </w:tc>
                        <w:tc>
                          <w:tcPr>
                            <w:tcW w:w="1547" w:type="dxa"/>
                            <w:tcBorders>
                              <w:top w:val="nil"/>
                              <w:left w:val="nil"/>
                              <w:bottom w:val="nil"/>
                              <w:right w:val="nil"/>
                            </w:tcBorders>
                            <w:vAlign w:val="bottom"/>
                          </w:tcPr>
                          <w:p w14:paraId="42898863" w14:textId="4445562A"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4055</w:t>
                            </w:r>
                          </w:p>
                        </w:tc>
                      </w:tr>
                      <w:tr w:rsidR="001D7B86" w:rsidRPr="000B2657" w14:paraId="21BF0574"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4E8F9768"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75B045A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066DCFF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3DD039E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hideMark/>
                          </w:tcPr>
                          <w:p w14:paraId="784B3B5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792FAD2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35128E7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23EFD78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432C124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0CC655D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PhCHI</w:t>
                            </w:r>
                          </w:p>
                        </w:tc>
                        <w:tc>
                          <w:tcPr>
                            <w:tcW w:w="1162" w:type="dxa"/>
                            <w:tcBorders>
                              <w:top w:val="nil"/>
                              <w:left w:val="nil"/>
                              <w:bottom w:val="single" w:sz="4" w:space="0" w:color="auto"/>
                              <w:right w:val="nil"/>
                            </w:tcBorders>
                            <w:shd w:val="clear" w:color="auto" w:fill="auto"/>
                            <w:noWrap/>
                            <w:vAlign w:val="bottom"/>
                            <w:hideMark/>
                          </w:tcPr>
                          <w:p w14:paraId="2FD89C8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23F8FAEC"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30DE68CC" w14:textId="77777777" w:rsidTr="00685CAC">
                        <w:trPr>
                          <w:trHeight w:val="285"/>
                        </w:trPr>
                        <w:tc>
                          <w:tcPr>
                            <w:tcW w:w="966" w:type="dxa"/>
                            <w:tcBorders>
                              <w:top w:val="nil"/>
                              <w:left w:val="nil"/>
                              <w:bottom w:val="nil"/>
                              <w:right w:val="nil"/>
                            </w:tcBorders>
                            <w:shd w:val="clear" w:color="auto" w:fill="auto"/>
                            <w:noWrap/>
                            <w:vAlign w:val="bottom"/>
                            <w:hideMark/>
                          </w:tcPr>
                          <w:p w14:paraId="38410530"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148</w:t>
                            </w:r>
                          </w:p>
                        </w:tc>
                        <w:tc>
                          <w:tcPr>
                            <w:tcW w:w="1160" w:type="dxa"/>
                            <w:tcBorders>
                              <w:top w:val="nil"/>
                              <w:left w:val="nil"/>
                              <w:bottom w:val="nil"/>
                              <w:right w:val="single" w:sz="4" w:space="0" w:color="auto"/>
                            </w:tcBorders>
                            <w:shd w:val="clear" w:color="auto" w:fill="auto"/>
                            <w:noWrap/>
                            <w:vAlign w:val="bottom"/>
                            <w:hideMark/>
                          </w:tcPr>
                          <w:p w14:paraId="3170D84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5127085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B8</w:t>
                            </w:r>
                          </w:p>
                        </w:tc>
                        <w:tc>
                          <w:tcPr>
                            <w:tcW w:w="1044" w:type="dxa"/>
                            <w:tcBorders>
                              <w:top w:val="nil"/>
                              <w:left w:val="nil"/>
                              <w:bottom w:val="nil"/>
                              <w:right w:val="nil"/>
                            </w:tcBorders>
                            <w:shd w:val="clear" w:color="auto" w:fill="auto"/>
                            <w:noWrap/>
                            <w:vAlign w:val="bottom"/>
                            <w:hideMark/>
                          </w:tcPr>
                          <w:p w14:paraId="6176FF6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2D31663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4" w:type="dxa"/>
                            <w:tcBorders>
                              <w:top w:val="nil"/>
                              <w:left w:val="nil"/>
                              <w:bottom w:val="nil"/>
                              <w:right w:val="nil"/>
                            </w:tcBorders>
                            <w:shd w:val="clear" w:color="auto" w:fill="auto"/>
                            <w:noWrap/>
                            <w:vAlign w:val="bottom"/>
                            <w:hideMark/>
                          </w:tcPr>
                          <w:p w14:paraId="5B2C1F1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46B22CB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B5</w:t>
                            </w:r>
                          </w:p>
                        </w:tc>
                        <w:tc>
                          <w:tcPr>
                            <w:tcW w:w="1044" w:type="dxa"/>
                            <w:tcBorders>
                              <w:top w:val="nil"/>
                              <w:left w:val="nil"/>
                              <w:bottom w:val="nil"/>
                              <w:right w:val="nil"/>
                            </w:tcBorders>
                            <w:shd w:val="clear" w:color="auto" w:fill="auto"/>
                            <w:noWrap/>
                            <w:vAlign w:val="bottom"/>
                            <w:hideMark/>
                          </w:tcPr>
                          <w:p w14:paraId="3C6972F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346D5B4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nil"/>
                              <w:left w:val="nil"/>
                              <w:bottom w:val="nil"/>
                              <w:right w:val="single" w:sz="4" w:space="0" w:color="auto"/>
                            </w:tcBorders>
                            <w:shd w:val="clear" w:color="auto" w:fill="auto"/>
                            <w:noWrap/>
                            <w:vAlign w:val="bottom"/>
                            <w:hideMark/>
                          </w:tcPr>
                          <w:p w14:paraId="6254A1C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63CFB625" w14:textId="19B933AF"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7.8</w:t>
                            </w:r>
                          </w:p>
                        </w:tc>
                        <w:tc>
                          <w:tcPr>
                            <w:tcW w:w="1547" w:type="dxa"/>
                            <w:tcBorders>
                              <w:top w:val="nil"/>
                              <w:left w:val="nil"/>
                              <w:bottom w:val="nil"/>
                              <w:right w:val="nil"/>
                            </w:tcBorders>
                            <w:vAlign w:val="bottom"/>
                          </w:tcPr>
                          <w:p w14:paraId="328B9BA2" w14:textId="59F63177"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1847</w:t>
                            </w:r>
                          </w:p>
                        </w:tc>
                      </w:tr>
                      <w:tr w:rsidR="001D7B86" w:rsidRPr="000B2657" w14:paraId="5B28B3FE"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5F6736DE"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15B0DDE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3D3DDF6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09B04F4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hideMark/>
                          </w:tcPr>
                          <w:p w14:paraId="4BDD4C7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03CBB25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3884D10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5A52C55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34697A5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4D8820D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2" w:type="dxa"/>
                            <w:tcBorders>
                              <w:top w:val="nil"/>
                              <w:left w:val="nil"/>
                              <w:bottom w:val="single" w:sz="4" w:space="0" w:color="auto"/>
                              <w:right w:val="nil"/>
                            </w:tcBorders>
                            <w:shd w:val="clear" w:color="auto" w:fill="auto"/>
                            <w:noWrap/>
                            <w:vAlign w:val="bottom"/>
                            <w:hideMark/>
                          </w:tcPr>
                          <w:p w14:paraId="7A61D1B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15B851D9"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6689F64F" w14:textId="77777777" w:rsidTr="00685CAC">
                        <w:trPr>
                          <w:trHeight w:val="285"/>
                        </w:trPr>
                        <w:tc>
                          <w:tcPr>
                            <w:tcW w:w="966" w:type="dxa"/>
                            <w:tcBorders>
                              <w:top w:val="nil"/>
                              <w:left w:val="nil"/>
                              <w:bottom w:val="nil"/>
                              <w:right w:val="nil"/>
                            </w:tcBorders>
                            <w:shd w:val="clear" w:color="auto" w:fill="auto"/>
                            <w:noWrap/>
                            <w:vAlign w:val="bottom"/>
                            <w:hideMark/>
                          </w:tcPr>
                          <w:p w14:paraId="438E0006"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88</w:t>
                            </w:r>
                          </w:p>
                        </w:tc>
                        <w:tc>
                          <w:tcPr>
                            <w:tcW w:w="1160" w:type="dxa"/>
                            <w:tcBorders>
                              <w:top w:val="nil"/>
                              <w:left w:val="nil"/>
                              <w:bottom w:val="nil"/>
                              <w:right w:val="single" w:sz="4" w:space="0" w:color="auto"/>
                            </w:tcBorders>
                            <w:shd w:val="clear" w:color="auto" w:fill="auto"/>
                            <w:noWrap/>
                            <w:vAlign w:val="bottom"/>
                            <w:hideMark/>
                          </w:tcPr>
                          <w:p w14:paraId="39A3BD7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59A895E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B5</w:t>
                            </w:r>
                          </w:p>
                        </w:tc>
                        <w:tc>
                          <w:tcPr>
                            <w:tcW w:w="1044" w:type="dxa"/>
                            <w:tcBorders>
                              <w:top w:val="nil"/>
                              <w:left w:val="nil"/>
                              <w:bottom w:val="nil"/>
                              <w:right w:val="nil"/>
                            </w:tcBorders>
                            <w:shd w:val="clear" w:color="auto" w:fill="auto"/>
                            <w:noWrap/>
                            <w:vAlign w:val="bottom"/>
                            <w:hideMark/>
                          </w:tcPr>
                          <w:p w14:paraId="338AF18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74603CC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4" w:type="dxa"/>
                            <w:tcBorders>
                              <w:top w:val="nil"/>
                              <w:left w:val="nil"/>
                              <w:bottom w:val="nil"/>
                              <w:right w:val="nil"/>
                            </w:tcBorders>
                            <w:shd w:val="clear" w:color="auto" w:fill="auto"/>
                            <w:noWrap/>
                            <w:vAlign w:val="bottom"/>
                            <w:hideMark/>
                          </w:tcPr>
                          <w:p w14:paraId="2B097B3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25C982E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B10</w:t>
                            </w:r>
                          </w:p>
                        </w:tc>
                        <w:tc>
                          <w:tcPr>
                            <w:tcW w:w="1044" w:type="dxa"/>
                            <w:tcBorders>
                              <w:top w:val="nil"/>
                              <w:left w:val="nil"/>
                              <w:bottom w:val="nil"/>
                              <w:right w:val="nil"/>
                            </w:tcBorders>
                            <w:shd w:val="clear" w:color="auto" w:fill="auto"/>
                            <w:noWrap/>
                            <w:vAlign w:val="bottom"/>
                            <w:hideMark/>
                          </w:tcPr>
                          <w:p w14:paraId="3EAF335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6251EB5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B7</w:t>
                            </w:r>
                          </w:p>
                        </w:tc>
                        <w:tc>
                          <w:tcPr>
                            <w:tcW w:w="1044" w:type="dxa"/>
                            <w:tcBorders>
                              <w:top w:val="nil"/>
                              <w:left w:val="nil"/>
                              <w:bottom w:val="nil"/>
                              <w:right w:val="single" w:sz="4" w:space="0" w:color="auto"/>
                            </w:tcBorders>
                            <w:shd w:val="clear" w:color="auto" w:fill="auto"/>
                            <w:noWrap/>
                            <w:vAlign w:val="bottom"/>
                            <w:hideMark/>
                          </w:tcPr>
                          <w:p w14:paraId="7BBD8AA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317CBE53" w14:textId="3DA3F807"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7.6</w:t>
                            </w:r>
                          </w:p>
                        </w:tc>
                        <w:tc>
                          <w:tcPr>
                            <w:tcW w:w="1547" w:type="dxa"/>
                            <w:tcBorders>
                              <w:top w:val="nil"/>
                              <w:left w:val="nil"/>
                              <w:bottom w:val="nil"/>
                              <w:right w:val="nil"/>
                            </w:tcBorders>
                            <w:vAlign w:val="bottom"/>
                          </w:tcPr>
                          <w:p w14:paraId="199E3CAA" w14:textId="06229E27"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1659</w:t>
                            </w:r>
                          </w:p>
                        </w:tc>
                      </w:tr>
                      <w:tr w:rsidR="001D7B86" w:rsidRPr="000B2657" w14:paraId="2F6CB51F"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55BB2983"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0834674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5D69C1D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3D3F1D4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FjTAL</w:t>
                            </w:r>
                          </w:p>
                        </w:tc>
                        <w:tc>
                          <w:tcPr>
                            <w:tcW w:w="890" w:type="dxa"/>
                            <w:tcBorders>
                              <w:top w:val="nil"/>
                              <w:left w:val="nil"/>
                              <w:bottom w:val="single" w:sz="4" w:space="0" w:color="auto"/>
                              <w:right w:val="nil"/>
                            </w:tcBorders>
                            <w:shd w:val="clear" w:color="auto" w:fill="auto"/>
                            <w:noWrap/>
                            <w:vAlign w:val="bottom"/>
                            <w:hideMark/>
                          </w:tcPr>
                          <w:p w14:paraId="3953903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55CFD91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21C7CB5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08D0210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3390806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499BE93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2" w:type="dxa"/>
                            <w:tcBorders>
                              <w:top w:val="nil"/>
                              <w:left w:val="nil"/>
                              <w:bottom w:val="single" w:sz="4" w:space="0" w:color="auto"/>
                              <w:right w:val="nil"/>
                            </w:tcBorders>
                            <w:shd w:val="clear" w:color="auto" w:fill="auto"/>
                            <w:noWrap/>
                            <w:vAlign w:val="bottom"/>
                            <w:hideMark/>
                          </w:tcPr>
                          <w:p w14:paraId="7D4E69A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4437E583"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6B20B477" w14:textId="77777777" w:rsidTr="00685CAC">
                        <w:trPr>
                          <w:trHeight w:val="285"/>
                        </w:trPr>
                        <w:tc>
                          <w:tcPr>
                            <w:tcW w:w="966" w:type="dxa"/>
                            <w:tcBorders>
                              <w:top w:val="nil"/>
                              <w:left w:val="nil"/>
                              <w:bottom w:val="nil"/>
                              <w:right w:val="nil"/>
                            </w:tcBorders>
                            <w:shd w:val="clear" w:color="auto" w:fill="auto"/>
                            <w:noWrap/>
                            <w:vAlign w:val="bottom"/>
                            <w:hideMark/>
                          </w:tcPr>
                          <w:p w14:paraId="786D3AA1"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43</w:t>
                            </w:r>
                          </w:p>
                        </w:tc>
                        <w:tc>
                          <w:tcPr>
                            <w:tcW w:w="1160" w:type="dxa"/>
                            <w:tcBorders>
                              <w:top w:val="nil"/>
                              <w:left w:val="nil"/>
                              <w:bottom w:val="nil"/>
                              <w:right w:val="single" w:sz="4" w:space="0" w:color="auto"/>
                            </w:tcBorders>
                            <w:shd w:val="clear" w:color="auto" w:fill="auto"/>
                            <w:noWrap/>
                            <w:vAlign w:val="bottom"/>
                            <w:hideMark/>
                          </w:tcPr>
                          <w:p w14:paraId="116F209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6F40E15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B9</w:t>
                            </w:r>
                          </w:p>
                        </w:tc>
                        <w:tc>
                          <w:tcPr>
                            <w:tcW w:w="1044" w:type="dxa"/>
                            <w:tcBorders>
                              <w:top w:val="nil"/>
                              <w:left w:val="nil"/>
                              <w:bottom w:val="nil"/>
                              <w:right w:val="nil"/>
                            </w:tcBorders>
                            <w:shd w:val="clear" w:color="auto" w:fill="auto"/>
                            <w:noWrap/>
                            <w:vAlign w:val="bottom"/>
                            <w:hideMark/>
                          </w:tcPr>
                          <w:p w14:paraId="2711CD2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70F919E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4" w:type="dxa"/>
                            <w:tcBorders>
                              <w:top w:val="nil"/>
                              <w:left w:val="nil"/>
                              <w:bottom w:val="nil"/>
                              <w:right w:val="nil"/>
                            </w:tcBorders>
                            <w:shd w:val="clear" w:color="auto" w:fill="auto"/>
                            <w:noWrap/>
                            <w:vAlign w:val="bottom"/>
                            <w:hideMark/>
                          </w:tcPr>
                          <w:p w14:paraId="1F62A11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25CB770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4" w:type="dxa"/>
                            <w:tcBorders>
                              <w:top w:val="nil"/>
                              <w:left w:val="nil"/>
                              <w:bottom w:val="nil"/>
                              <w:right w:val="nil"/>
                            </w:tcBorders>
                            <w:shd w:val="clear" w:color="auto" w:fill="auto"/>
                            <w:noWrap/>
                            <w:vAlign w:val="bottom"/>
                            <w:hideMark/>
                          </w:tcPr>
                          <w:p w14:paraId="09A228C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2D04117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B7</w:t>
                            </w:r>
                          </w:p>
                        </w:tc>
                        <w:tc>
                          <w:tcPr>
                            <w:tcW w:w="1044" w:type="dxa"/>
                            <w:tcBorders>
                              <w:top w:val="nil"/>
                              <w:left w:val="nil"/>
                              <w:bottom w:val="nil"/>
                              <w:right w:val="single" w:sz="4" w:space="0" w:color="auto"/>
                            </w:tcBorders>
                            <w:shd w:val="clear" w:color="auto" w:fill="auto"/>
                            <w:noWrap/>
                            <w:vAlign w:val="bottom"/>
                            <w:hideMark/>
                          </w:tcPr>
                          <w:p w14:paraId="101F0FF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12B57697" w14:textId="7A0DD3AF"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7.5</w:t>
                            </w:r>
                          </w:p>
                        </w:tc>
                        <w:tc>
                          <w:tcPr>
                            <w:tcW w:w="1547" w:type="dxa"/>
                            <w:tcBorders>
                              <w:top w:val="nil"/>
                              <w:left w:val="nil"/>
                              <w:bottom w:val="nil"/>
                              <w:right w:val="nil"/>
                            </w:tcBorders>
                            <w:vAlign w:val="bottom"/>
                          </w:tcPr>
                          <w:p w14:paraId="5693473C" w14:textId="4D453352"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1140</w:t>
                            </w:r>
                          </w:p>
                        </w:tc>
                      </w:tr>
                      <w:tr w:rsidR="001D7B86" w:rsidRPr="000B2657" w14:paraId="35FB5DD6"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60B83A1B"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169A07D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2E2B510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4ED0E49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hideMark/>
                          </w:tcPr>
                          <w:p w14:paraId="3EDE6DA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7620FEE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6AE0957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44D338F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763D5F3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2B7B2BC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PhCHI</w:t>
                            </w:r>
                          </w:p>
                        </w:tc>
                        <w:tc>
                          <w:tcPr>
                            <w:tcW w:w="1162" w:type="dxa"/>
                            <w:tcBorders>
                              <w:top w:val="nil"/>
                              <w:left w:val="nil"/>
                              <w:bottom w:val="single" w:sz="4" w:space="0" w:color="auto"/>
                              <w:right w:val="nil"/>
                            </w:tcBorders>
                            <w:shd w:val="clear" w:color="auto" w:fill="auto"/>
                            <w:noWrap/>
                            <w:vAlign w:val="bottom"/>
                            <w:hideMark/>
                          </w:tcPr>
                          <w:p w14:paraId="2F4C61D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205347EF"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020B912C" w14:textId="77777777" w:rsidTr="00685CAC">
                        <w:trPr>
                          <w:trHeight w:val="285"/>
                        </w:trPr>
                        <w:tc>
                          <w:tcPr>
                            <w:tcW w:w="966" w:type="dxa"/>
                            <w:tcBorders>
                              <w:top w:val="nil"/>
                              <w:left w:val="nil"/>
                              <w:bottom w:val="nil"/>
                              <w:right w:val="nil"/>
                            </w:tcBorders>
                            <w:shd w:val="clear" w:color="auto" w:fill="auto"/>
                            <w:noWrap/>
                            <w:vAlign w:val="bottom"/>
                            <w:hideMark/>
                          </w:tcPr>
                          <w:p w14:paraId="074BB58F"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110</w:t>
                            </w:r>
                          </w:p>
                        </w:tc>
                        <w:tc>
                          <w:tcPr>
                            <w:tcW w:w="1160" w:type="dxa"/>
                            <w:tcBorders>
                              <w:top w:val="nil"/>
                              <w:left w:val="nil"/>
                              <w:bottom w:val="nil"/>
                              <w:right w:val="single" w:sz="4" w:space="0" w:color="auto"/>
                            </w:tcBorders>
                            <w:shd w:val="clear" w:color="auto" w:fill="auto"/>
                            <w:noWrap/>
                            <w:vAlign w:val="bottom"/>
                            <w:hideMark/>
                          </w:tcPr>
                          <w:p w14:paraId="7E80E81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3255B77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nil"/>
                              <w:left w:val="nil"/>
                              <w:bottom w:val="nil"/>
                              <w:right w:val="nil"/>
                            </w:tcBorders>
                            <w:shd w:val="clear" w:color="auto" w:fill="auto"/>
                            <w:noWrap/>
                            <w:vAlign w:val="bottom"/>
                            <w:hideMark/>
                          </w:tcPr>
                          <w:p w14:paraId="1D6B3D4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361B5EE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B8</w:t>
                            </w:r>
                          </w:p>
                        </w:tc>
                        <w:tc>
                          <w:tcPr>
                            <w:tcW w:w="1044" w:type="dxa"/>
                            <w:tcBorders>
                              <w:top w:val="nil"/>
                              <w:left w:val="nil"/>
                              <w:bottom w:val="nil"/>
                              <w:right w:val="nil"/>
                            </w:tcBorders>
                            <w:shd w:val="clear" w:color="auto" w:fill="auto"/>
                            <w:noWrap/>
                            <w:vAlign w:val="bottom"/>
                            <w:hideMark/>
                          </w:tcPr>
                          <w:p w14:paraId="5313C88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39001D3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B8</w:t>
                            </w:r>
                          </w:p>
                        </w:tc>
                        <w:tc>
                          <w:tcPr>
                            <w:tcW w:w="1044" w:type="dxa"/>
                            <w:tcBorders>
                              <w:top w:val="nil"/>
                              <w:left w:val="nil"/>
                              <w:bottom w:val="nil"/>
                              <w:right w:val="nil"/>
                            </w:tcBorders>
                            <w:shd w:val="clear" w:color="auto" w:fill="auto"/>
                            <w:noWrap/>
                            <w:vAlign w:val="bottom"/>
                            <w:hideMark/>
                          </w:tcPr>
                          <w:p w14:paraId="546D6F5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05563F5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4" w:type="dxa"/>
                            <w:tcBorders>
                              <w:top w:val="nil"/>
                              <w:left w:val="nil"/>
                              <w:bottom w:val="nil"/>
                              <w:right w:val="single" w:sz="4" w:space="0" w:color="auto"/>
                            </w:tcBorders>
                            <w:shd w:val="clear" w:color="auto" w:fill="auto"/>
                            <w:noWrap/>
                            <w:vAlign w:val="bottom"/>
                            <w:hideMark/>
                          </w:tcPr>
                          <w:p w14:paraId="58C7DBE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064CA9E1" w14:textId="433CB020"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7.1</w:t>
                            </w:r>
                          </w:p>
                        </w:tc>
                        <w:tc>
                          <w:tcPr>
                            <w:tcW w:w="1547" w:type="dxa"/>
                            <w:tcBorders>
                              <w:top w:val="nil"/>
                              <w:left w:val="nil"/>
                              <w:bottom w:val="nil"/>
                              <w:right w:val="nil"/>
                            </w:tcBorders>
                            <w:vAlign w:val="bottom"/>
                          </w:tcPr>
                          <w:p w14:paraId="461DD89B" w14:textId="00F735B0"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507</w:t>
                            </w:r>
                          </w:p>
                        </w:tc>
                      </w:tr>
                      <w:tr w:rsidR="001D7B86" w:rsidRPr="000B2657" w14:paraId="38A2662D"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10CCF6D1"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22255B6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0E2FBCE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586FD9B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hideMark/>
                          </w:tcPr>
                          <w:p w14:paraId="56011B5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0383108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561EEEA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7BB6590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PhCHS</w:t>
                            </w:r>
                          </w:p>
                        </w:tc>
                        <w:tc>
                          <w:tcPr>
                            <w:tcW w:w="890" w:type="dxa"/>
                            <w:tcBorders>
                              <w:top w:val="nil"/>
                              <w:left w:val="nil"/>
                              <w:bottom w:val="single" w:sz="4" w:space="0" w:color="auto"/>
                              <w:right w:val="nil"/>
                            </w:tcBorders>
                            <w:shd w:val="clear" w:color="auto" w:fill="auto"/>
                            <w:noWrap/>
                            <w:vAlign w:val="bottom"/>
                            <w:hideMark/>
                          </w:tcPr>
                          <w:p w14:paraId="1D83468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5034833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2" w:type="dxa"/>
                            <w:tcBorders>
                              <w:top w:val="nil"/>
                              <w:left w:val="nil"/>
                              <w:bottom w:val="single" w:sz="4" w:space="0" w:color="auto"/>
                              <w:right w:val="nil"/>
                            </w:tcBorders>
                            <w:shd w:val="clear" w:color="auto" w:fill="auto"/>
                            <w:noWrap/>
                            <w:vAlign w:val="bottom"/>
                            <w:hideMark/>
                          </w:tcPr>
                          <w:p w14:paraId="099B230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1F9BD761"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29C0E89E" w14:textId="77777777" w:rsidTr="00685CAC">
                        <w:trPr>
                          <w:trHeight w:val="285"/>
                        </w:trPr>
                        <w:tc>
                          <w:tcPr>
                            <w:tcW w:w="966" w:type="dxa"/>
                            <w:tcBorders>
                              <w:top w:val="nil"/>
                              <w:left w:val="nil"/>
                              <w:bottom w:val="nil"/>
                              <w:right w:val="nil"/>
                            </w:tcBorders>
                            <w:shd w:val="clear" w:color="auto" w:fill="auto"/>
                            <w:noWrap/>
                            <w:vAlign w:val="bottom"/>
                            <w:hideMark/>
                          </w:tcPr>
                          <w:p w14:paraId="4936A031"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84</w:t>
                            </w:r>
                          </w:p>
                        </w:tc>
                        <w:tc>
                          <w:tcPr>
                            <w:tcW w:w="1160" w:type="dxa"/>
                            <w:tcBorders>
                              <w:top w:val="nil"/>
                              <w:left w:val="nil"/>
                              <w:bottom w:val="nil"/>
                              <w:right w:val="single" w:sz="4" w:space="0" w:color="auto"/>
                            </w:tcBorders>
                            <w:shd w:val="clear" w:color="auto" w:fill="auto"/>
                            <w:noWrap/>
                            <w:vAlign w:val="bottom"/>
                            <w:hideMark/>
                          </w:tcPr>
                          <w:p w14:paraId="4FAC5B7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223D614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B10</w:t>
                            </w:r>
                          </w:p>
                        </w:tc>
                        <w:tc>
                          <w:tcPr>
                            <w:tcW w:w="1044" w:type="dxa"/>
                            <w:tcBorders>
                              <w:top w:val="nil"/>
                              <w:left w:val="nil"/>
                              <w:bottom w:val="nil"/>
                              <w:right w:val="nil"/>
                            </w:tcBorders>
                            <w:shd w:val="clear" w:color="auto" w:fill="auto"/>
                            <w:noWrap/>
                            <w:vAlign w:val="bottom"/>
                            <w:hideMark/>
                          </w:tcPr>
                          <w:p w14:paraId="27CAEA5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2E8BFE5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4" w:type="dxa"/>
                            <w:tcBorders>
                              <w:top w:val="nil"/>
                              <w:left w:val="nil"/>
                              <w:bottom w:val="nil"/>
                              <w:right w:val="nil"/>
                            </w:tcBorders>
                            <w:shd w:val="clear" w:color="auto" w:fill="auto"/>
                            <w:noWrap/>
                            <w:vAlign w:val="bottom"/>
                            <w:hideMark/>
                          </w:tcPr>
                          <w:p w14:paraId="4BAA26E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59A4369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nil"/>
                              <w:left w:val="nil"/>
                              <w:bottom w:val="nil"/>
                              <w:right w:val="nil"/>
                            </w:tcBorders>
                            <w:shd w:val="clear" w:color="auto" w:fill="auto"/>
                            <w:noWrap/>
                            <w:vAlign w:val="bottom"/>
                            <w:hideMark/>
                          </w:tcPr>
                          <w:p w14:paraId="0BCE958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0F49F8C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nil"/>
                              <w:left w:val="nil"/>
                              <w:bottom w:val="nil"/>
                              <w:right w:val="single" w:sz="4" w:space="0" w:color="auto"/>
                            </w:tcBorders>
                            <w:shd w:val="clear" w:color="auto" w:fill="auto"/>
                            <w:noWrap/>
                            <w:vAlign w:val="bottom"/>
                            <w:hideMark/>
                          </w:tcPr>
                          <w:p w14:paraId="23DA141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00413409" w14:textId="7579A079"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7.1</w:t>
                            </w:r>
                          </w:p>
                        </w:tc>
                        <w:tc>
                          <w:tcPr>
                            <w:tcW w:w="1547" w:type="dxa"/>
                            <w:tcBorders>
                              <w:top w:val="nil"/>
                              <w:left w:val="nil"/>
                              <w:bottom w:val="nil"/>
                              <w:right w:val="nil"/>
                            </w:tcBorders>
                            <w:vAlign w:val="bottom"/>
                          </w:tcPr>
                          <w:p w14:paraId="6075FEE8" w14:textId="4FAA462B"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2090</w:t>
                            </w:r>
                          </w:p>
                        </w:tc>
                      </w:tr>
                      <w:tr w:rsidR="001D7B86" w:rsidRPr="000B2657" w14:paraId="61294906"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68A8D18F"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2F7C44D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4D691F6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54E5A61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hideMark/>
                          </w:tcPr>
                          <w:p w14:paraId="09211EF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56ACB69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3AE519F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0222F10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1185658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4594803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PhCHI</w:t>
                            </w:r>
                          </w:p>
                        </w:tc>
                        <w:tc>
                          <w:tcPr>
                            <w:tcW w:w="1162" w:type="dxa"/>
                            <w:tcBorders>
                              <w:top w:val="nil"/>
                              <w:left w:val="nil"/>
                              <w:bottom w:val="single" w:sz="4" w:space="0" w:color="auto"/>
                              <w:right w:val="nil"/>
                            </w:tcBorders>
                            <w:shd w:val="clear" w:color="auto" w:fill="auto"/>
                            <w:noWrap/>
                            <w:vAlign w:val="bottom"/>
                            <w:hideMark/>
                          </w:tcPr>
                          <w:p w14:paraId="6D07100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42FF8F4D"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3ECD6B16" w14:textId="77777777" w:rsidTr="00685CAC">
                        <w:trPr>
                          <w:trHeight w:val="285"/>
                        </w:trPr>
                        <w:tc>
                          <w:tcPr>
                            <w:tcW w:w="966" w:type="dxa"/>
                            <w:tcBorders>
                              <w:top w:val="nil"/>
                              <w:left w:val="nil"/>
                              <w:bottom w:val="nil"/>
                              <w:right w:val="nil"/>
                            </w:tcBorders>
                            <w:shd w:val="clear" w:color="auto" w:fill="auto"/>
                            <w:noWrap/>
                            <w:vAlign w:val="bottom"/>
                            <w:hideMark/>
                          </w:tcPr>
                          <w:p w14:paraId="07E35309"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193</w:t>
                            </w:r>
                          </w:p>
                        </w:tc>
                        <w:tc>
                          <w:tcPr>
                            <w:tcW w:w="1160" w:type="dxa"/>
                            <w:tcBorders>
                              <w:top w:val="nil"/>
                              <w:left w:val="nil"/>
                              <w:bottom w:val="nil"/>
                              <w:right w:val="single" w:sz="4" w:space="0" w:color="auto"/>
                            </w:tcBorders>
                            <w:shd w:val="clear" w:color="auto" w:fill="auto"/>
                            <w:noWrap/>
                            <w:vAlign w:val="bottom"/>
                            <w:hideMark/>
                          </w:tcPr>
                          <w:p w14:paraId="36F52A4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7664C85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nil"/>
                              <w:left w:val="nil"/>
                              <w:bottom w:val="nil"/>
                              <w:right w:val="nil"/>
                            </w:tcBorders>
                            <w:shd w:val="clear" w:color="auto" w:fill="auto"/>
                            <w:noWrap/>
                            <w:vAlign w:val="bottom"/>
                            <w:hideMark/>
                          </w:tcPr>
                          <w:p w14:paraId="1367129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7441FCD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B5</w:t>
                            </w:r>
                          </w:p>
                        </w:tc>
                        <w:tc>
                          <w:tcPr>
                            <w:tcW w:w="1044" w:type="dxa"/>
                            <w:tcBorders>
                              <w:top w:val="nil"/>
                              <w:left w:val="nil"/>
                              <w:bottom w:val="nil"/>
                              <w:right w:val="nil"/>
                            </w:tcBorders>
                            <w:shd w:val="clear" w:color="auto" w:fill="auto"/>
                            <w:noWrap/>
                            <w:vAlign w:val="bottom"/>
                            <w:hideMark/>
                          </w:tcPr>
                          <w:p w14:paraId="228E460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47209CA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B5</w:t>
                            </w:r>
                          </w:p>
                        </w:tc>
                        <w:tc>
                          <w:tcPr>
                            <w:tcW w:w="1044" w:type="dxa"/>
                            <w:tcBorders>
                              <w:top w:val="nil"/>
                              <w:left w:val="nil"/>
                              <w:bottom w:val="nil"/>
                              <w:right w:val="nil"/>
                            </w:tcBorders>
                            <w:shd w:val="clear" w:color="auto" w:fill="auto"/>
                            <w:noWrap/>
                            <w:vAlign w:val="bottom"/>
                            <w:hideMark/>
                          </w:tcPr>
                          <w:p w14:paraId="4926C26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6EFBEBE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B2</w:t>
                            </w:r>
                          </w:p>
                        </w:tc>
                        <w:tc>
                          <w:tcPr>
                            <w:tcW w:w="1044" w:type="dxa"/>
                            <w:tcBorders>
                              <w:top w:val="nil"/>
                              <w:left w:val="nil"/>
                              <w:bottom w:val="nil"/>
                              <w:right w:val="single" w:sz="4" w:space="0" w:color="auto"/>
                            </w:tcBorders>
                            <w:shd w:val="clear" w:color="auto" w:fill="auto"/>
                            <w:noWrap/>
                            <w:vAlign w:val="bottom"/>
                            <w:hideMark/>
                          </w:tcPr>
                          <w:p w14:paraId="5196405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0C2ECBEF" w14:textId="78979878"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6.7</w:t>
                            </w:r>
                          </w:p>
                        </w:tc>
                        <w:tc>
                          <w:tcPr>
                            <w:tcW w:w="1547" w:type="dxa"/>
                            <w:tcBorders>
                              <w:top w:val="nil"/>
                              <w:left w:val="nil"/>
                              <w:bottom w:val="nil"/>
                              <w:right w:val="nil"/>
                            </w:tcBorders>
                            <w:vAlign w:val="bottom"/>
                          </w:tcPr>
                          <w:p w14:paraId="7A523523" w14:textId="4CCB0C9B"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1380</w:t>
                            </w:r>
                          </w:p>
                        </w:tc>
                      </w:tr>
                      <w:tr w:rsidR="001D7B86" w:rsidRPr="000B2657" w14:paraId="3862A581"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69921011"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237F5DA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6838A4B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6013BA2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hideMark/>
                          </w:tcPr>
                          <w:p w14:paraId="6FDA24F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1EC80E2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7BD4283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1517A05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466F2C3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31FFB7B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2" w:type="dxa"/>
                            <w:tcBorders>
                              <w:top w:val="nil"/>
                              <w:left w:val="nil"/>
                              <w:bottom w:val="single" w:sz="4" w:space="0" w:color="auto"/>
                              <w:right w:val="nil"/>
                            </w:tcBorders>
                            <w:shd w:val="clear" w:color="auto" w:fill="auto"/>
                            <w:noWrap/>
                            <w:vAlign w:val="bottom"/>
                            <w:hideMark/>
                          </w:tcPr>
                          <w:p w14:paraId="3A386FE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2229CB22"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60DFC887" w14:textId="77777777" w:rsidTr="00685CAC">
                        <w:trPr>
                          <w:trHeight w:val="285"/>
                        </w:trPr>
                        <w:tc>
                          <w:tcPr>
                            <w:tcW w:w="966" w:type="dxa"/>
                            <w:tcBorders>
                              <w:top w:val="nil"/>
                              <w:left w:val="nil"/>
                              <w:bottom w:val="nil"/>
                              <w:right w:val="nil"/>
                            </w:tcBorders>
                            <w:shd w:val="clear" w:color="auto" w:fill="auto"/>
                            <w:noWrap/>
                            <w:vAlign w:val="bottom"/>
                            <w:hideMark/>
                          </w:tcPr>
                          <w:p w14:paraId="3B740AA6"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63</w:t>
                            </w:r>
                          </w:p>
                        </w:tc>
                        <w:tc>
                          <w:tcPr>
                            <w:tcW w:w="1160" w:type="dxa"/>
                            <w:tcBorders>
                              <w:top w:val="nil"/>
                              <w:left w:val="nil"/>
                              <w:bottom w:val="nil"/>
                              <w:right w:val="single" w:sz="4" w:space="0" w:color="auto"/>
                            </w:tcBorders>
                            <w:shd w:val="clear" w:color="auto" w:fill="auto"/>
                            <w:noWrap/>
                            <w:vAlign w:val="bottom"/>
                            <w:hideMark/>
                          </w:tcPr>
                          <w:p w14:paraId="6DC9526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5F6B19E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B5</w:t>
                            </w:r>
                          </w:p>
                        </w:tc>
                        <w:tc>
                          <w:tcPr>
                            <w:tcW w:w="1044" w:type="dxa"/>
                            <w:tcBorders>
                              <w:top w:val="nil"/>
                              <w:left w:val="nil"/>
                              <w:bottom w:val="nil"/>
                              <w:right w:val="nil"/>
                            </w:tcBorders>
                            <w:shd w:val="clear" w:color="auto" w:fill="auto"/>
                            <w:noWrap/>
                            <w:vAlign w:val="bottom"/>
                            <w:hideMark/>
                          </w:tcPr>
                          <w:p w14:paraId="2ACE712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4CD735F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B8</w:t>
                            </w:r>
                          </w:p>
                        </w:tc>
                        <w:tc>
                          <w:tcPr>
                            <w:tcW w:w="1044" w:type="dxa"/>
                            <w:tcBorders>
                              <w:top w:val="nil"/>
                              <w:left w:val="nil"/>
                              <w:bottom w:val="nil"/>
                              <w:right w:val="nil"/>
                            </w:tcBorders>
                            <w:shd w:val="clear" w:color="auto" w:fill="auto"/>
                            <w:noWrap/>
                            <w:vAlign w:val="bottom"/>
                            <w:hideMark/>
                          </w:tcPr>
                          <w:p w14:paraId="773E0DE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22A9756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B9</w:t>
                            </w:r>
                          </w:p>
                        </w:tc>
                        <w:tc>
                          <w:tcPr>
                            <w:tcW w:w="1044" w:type="dxa"/>
                            <w:tcBorders>
                              <w:top w:val="nil"/>
                              <w:left w:val="nil"/>
                              <w:bottom w:val="nil"/>
                              <w:right w:val="nil"/>
                            </w:tcBorders>
                            <w:shd w:val="clear" w:color="auto" w:fill="auto"/>
                            <w:noWrap/>
                            <w:vAlign w:val="bottom"/>
                            <w:hideMark/>
                          </w:tcPr>
                          <w:p w14:paraId="5A0A83C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606E577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4" w:type="dxa"/>
                            <w:tcBorders>
                              <w:top w:val="nil"/>
                              <w:left w:val="nil"/>
                              <w:bottom w:val="nil"/>
                              <w:right w:val="single" w:sz="4" w:space="0" w:color="auto"/>
                            </w:tcBorders>
                            <w:shd w:val="clear" w:color="auto" w:fill="auto"/>
                            <w:noWrap/>
                            <w:vAlign w:val="bottom"/>
                            <w:hideMark/>
                          </w:tcPr>
                          <w:p w14:paraId="041D3DF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70DF74F0" w14:textId="126579FE"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6.5</w:t>
                            </w:r>
                          </w:p>
                        </w:tc>
                        <w:tc>
                          <w:tcPr>
                            <w:tcW w:w="1547" w:type="dxa"/>
                            <w:tcBorders>
                              <w:top w:val="nil"/>
                              <w:left w:val="nil"/>
                              <w:bottom w:val="nil"/>
                              <w:right w:val="nil"/>
                            </w:tcBorders>
                            <w:vAlign w:val="bottom"/>
                          </w:tcPr>
                          <w:p w14:paraId="47960237" w14:textId="7AB024FD"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3494</w:t>
                            </w:r>
                          </w:p>
                        </w:tc>
                      </w:tr>
                      <w:tr w:rsidR="001D7B86" w:rsidRPr="000B2657" w14:paraId="3AA0B91D"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041CC700"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5F0B0A5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45978B8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61D1C76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hideMark/>
                          </w:tcPr>
                          <w:p w14:paraId="47DB040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3836129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0D746F2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46D99A9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250B6D4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426B933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PhCHI</w:t>
                            </w:r>
                          </w:p>
                        </w:tc>
                        <w:tc>
                          <w:tcPr>
                            <w:tcW w:w="1162" w:type="dxa"/>
                            <w:tcBorders>
                              <w:top w:val="nil"/>
                              <w:left w:val="nil"/>
                              <w:bottom w:val="single" w:sz="4" w:space="0" w:color="auto"/>
                              <w:right w:val="nil"/>
                            </w:tcBorders>
                            <w:shd w:val="clear" w:color="auto" w:fill="auto"/>
                            <w:noWrap/>
                            <w:vAlign w:val="bottom"/>
                            <w:hideMark/>
                          </w:tcPr>
                          <w:p w14:paraId="33FB395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47D467D9"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146923E7" w14:textId="77777777" w:rsidTr="00685CAC">
                        <w:trPr>
                          <w:trHeight w:val="285"/>
                        </w:trPr>
                        <w:tc>
                          <w:tcPr>
                            <w:tcW w:w="966" w:type="dxa"/>
                            <w:tcBorders>
                              <w:top w:val="nil"/>
                              <w:left w:val="nil"/>
                              <w:bottom w:val="nil"/>
                              <w:right w:val="nil"/>
                            </w:tcBorders>
                            <w:shd w:val="clear" w:color="auto" w:fill="auto"/>
                            <w:noWrap/>
                            <w:vAlign w:val="bottom"/>
                            <w:hideMark/>
                          </w:tcPr>
                          <w:p w14:paraId="42EA59BD"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81</w:t>
                            </w:r>
                          </w:p>
                        </w:tc>
                        <w:tc>
                          <w:tcPr>
                            <w:tcW w:w="1160" w:type="dxa"/>
                            <w:tcBorders>
                              <w:top w:val="nil"/>
                              <w:left w:val="nil"/>
                              <w:bottom w:val="nil"/>
                              <w:right w:val="single" w:sz="4" w:space="0" w:color="auto"/>
                            </w:tcBorders>
                            <w:shd w:val="clear" w:color="auto" w:fill="auto"/>
                            <w:noWrap/>
                            <w:vAlign w:val="bottom"/>
                            <w:hideMark/>
                          </w:tcPr>
                          <w:p w14:paraId="3381771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08C24F2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B5</w:t>
                            </w:r>
                          </w:p>
                        </w:tc>
                        <w:tc>
                          <w:tcPr>
                            <w:tcW w:w="1044" w:type="dxa"/>
                            <w:tcBorders>
                              <w:top w:val="nil"/>
                              <w:left w:val="nil"/>
                              <w:bottom w:val="nil"/>
                              <w:right w:val="nil"/>
                            </w:tcBorders>
                            <w:shd w:val="clear" w:color="auto" w:fill="auto"/>
                            <w:noWrap/>
                            <w:vAlign w:val="bottom"/>
                            <w:hideMark/>
                          </w:tcPr>
                          <w:p w14:paraId="21633B9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76F136E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4" w:type="dxa"/>
                            <w:tcBorders>
                              <w:top w:val="nil"/>
                              <w:left w:val="nil"/>
                              <w:bottom w:val="nil"/>
                              <w:right w:val="nil"/>
                            </w:tcBorders>
                            <w:shd w:val="clear" w:color="auto" w:fill="auto"/>
                            <w:noWrap/>
                            <w:vAlign w:val="bottom"/>
                            <w:hideMark/>
                          </w:tcPr>
                          <w:p w14:paraId="1ED497E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5CD4848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B7</w:t>
                            </w:r>
                          </w:p>
                        </w:tc>
                        <w:tc>
                          <w:tcPr>
                            <w:tcW w:w="1044" w:type="dxa"/>
                            <w:tcBorders>
                              <w:top w:val="nil"/>
                              <w:left w:val="nil"/>
                              <w:bottom w:val="nil"/>
                              <w:right w:val="nil"/>
                            </w:tcBorders>
                            <w:shd w:val="clear" w:color="auto" w:fill="auto"/>
                            <w:noWrap/>
                            <w:vAlign w:val="bottom"/>
                            <w:hideMark/>
                          </w:tcPr>
                          <w:p w14:paraId="5FEC584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0903689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B2</w:t>
                            </w:r>
                          </w:p>
                        </w:tc>
                        <w:tc>
                          <w:tcPr>
                            <w:tcW w:w="1044" w:type="dxa"/>
                            <w:tcBorders>
                              <w:top w:val="nil"/>
                              <w:left w:val="nil"/>
                              <w:bottom w:val="nil"/>
                              <w:right w:val="single" w:sz="4" w:space="0" w:color="auto"/>
                            </w:tcBorders>
                            <w:shd w:val="clear" w:color="auto" w:fill="auto"/>
                            <w:noWrap/>
                            <w:vAlign w:val="bottom"/>
                            <w:hideMark/>
                          </w:tcPr>
                          <w:p w14:paraId="62D0700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71668A17" w14:textId="2A287CEE"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6.4</w:t>
                            </w:r>
                          </w:p>
                        </w:tc>
                        <w:tc>
                          <w:tcPr>
                            <w:tcW w:w="1547" w:type="dxa"/>
                            <w:tcBorders>
                              <w:top w:val="nil"/>
                              <w:left w:val="nil"/>
                              <w:bottom w:val="nil"/>
                              <w:right w:val="nil"/>
                            </w:tcBorders>
                            <w:vAlign w:val="bottom"/>
                          </w:tcPr>
                          <w:p w14:paraId="05CC947D" w14:textId="45ED3321"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2393</w:t>
                            </w:r>
                          </w:p>
                        </w:tc>
                      </w:tr>
                      <w:tr w:rsidR="001D7B86" w:rsidRPr="000B2657" w14:paraId="7D949300"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20931A01"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46595DF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6D76E97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05E7ED3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hideMark/>
                          </w:tcPr>
                          <w:p w14:paraId="2D847FF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4F2D316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13CCB84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2FC715D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039D0DC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3B275C9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2" w:type="dxa"/>
                            <w:tcBorders>
                              <w:top w:val="nil"/>
                              <w:left w:val="nil"/>
                              <w:bottom w:val="single" w:sz="4" w:space="0" w:color="auto"/>
                              <w:right w:val="nil"/>
                            </w:tcBorders>
                            <w:shd w:val="clear" w:color="auto" w:fill="auto"/>
                            <w:noWrap/>
                            <w:vAlign w:val="bottom"/>
                            <w:hideMark/>
                          </w:tcPr>
                          <w:p w14:paraId="70190FD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0C824B6F" w14:textId="77777777" w:rsidR="001D7B86" w:rsidRPr="000B2657" w:rsidRDefault="001D7B86" w:rsidP="00AF61D0">
                            <w:pPr>
                              <w:spacing w:after="0" w:line="240" w:lineRule="auto"/>
                              <w:rPr>
                                <w:rFonts w:eastAsia="Times New Roman" w:cs="Times New Roman"/>
                                <w:color w:val="000000"/>
                                <w:sz w:val="20"/>
                                <w:szCs w:val="20"/>
                              </w:rPr>
                            </w:pPr>
                          </w:p>
                        </w:tc>
                      </w:tr>
                    </w:tbl>
                    <w:p w14:paraId="18A83AC6" w14:textId="77777777" w:rsidR="001D7B86" w:rsidRPr="00814178" w:rsidRDefault="001D7B86" w:rsidP="00580B36"/>
                  </w:txbxContent>
                </v:textbox>
                <w10:anchorlock/>
              </v:shape>
            </w:pict>
          </mc:Fallback>
        </mc:AlternateContent>
      </w:r>
      <w:r w:rsidRPr="0091502F">
        <w:rPr>
          <w:lang w:val="en-US"/>
        </w:rPr>
        <w:br w:type="page"/>
      </w:r>
    </w:p>
    <w:p w14:paraId="4E54A6B6" w14:textId="77777777" w:rsidR="00BB08D8" w:rsidRPr="0091502F" w:rsidRDefault="00BB08D8" w:rsidP="003E4B63">
      <w:pPr>
        <w:spacing w:line="480" w:lineRule="auto"/>
        <w:jc w:val="left"/>
        <w:rPr>
          <w:lang w:val="en-US"/>
        </w:rPr>
      </w:pPr>
      <w:r w:rsidRPr="0091502F">
        <w:rPr>
          <w:noProof/>
          <w:lang w:val="en-US"/>
        </w:rPr>
        <w:lastRenderedPageBreak/>
        <mc:AlternateContent>
          <mc:Choice Requires="wps">
            <w:drawing>
              <wp:inline distT="0" distB="0" distL="0" distR="0" wp14:anchorId="208C7AFF" wp14:editId="48574B2C">
                <wp:extent cx="8174774" cy="5382356"/>
                <wp:effectExtent l="5398" t="0" r="3492" b="3493"/>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174774" cy="5382356"/>
                        </a:xfrm>
                        <a:prstGeom prst="rect">
                          <a:avLst/>
                        </a:prstGeom>
                        <a:solidFill>
                          <a:srgbClr val="FFFFFF"/>
                        </a:solidFill>
                        <a:ln w="9525">
                          <a:noFill/>
                          <a:miter lim="800000"/>
                          <a:headEnd/>
                          <a:tailEnd/>
                        </a:ln>
                      </wps:spPr>
                      <wps:txbx>
                        <w:txbxContent>
                          <w:tbl>
                            <w:tblPr>
                              <w:tblW w:w="4994" w:type="pct"/>
                              <w:tblLayout w:type="fixed"/>
                              <w:tblLook w:val="04A0" w:firstRow="1" w:lastRow="0" w:firstColumn="1" w:lastColumn="0" w:noHBand="0" w:noVBand="1"/>
                            </w:tblPr>
                            <w:tblGrid>
                              <w:gridCol w:w="966"/>
                              <w:gridCol w:w="1160"/>
                              <w:gridCol w:w="890"/>
                              <w:gridCol w:w="1044"/>
                              <w:gridCol w:w="890"/>
                              <w:gridCol w:w="1044"/>
                              <w:gridCol w:w="890"/>
                              <w:gridCol w:w="1044"/>
                              <w:gridCol w:w="890"/>
                              <w:gridCol w:w="1044"/>
                              <w:gridCol w:w="1162"/>
                              <w:gridCol w:w="1547"/>
                            </w:tblGrid>
                            <w:tr w:rsidR="001D7B86" w:rsidRPr="000B2657" w14:paraId="7A219F83" w14:textId="77777777" w:rsidTr="00685CAC">
                              <w:trPr>
                                <w:trHeight w:val="285"/>
                              </w:trPr>
                              <w:tc>
                                <w:tcPr>
                                  <w:tcW w:w="966" w:type="dxa"/>
                                  <w:tcBorders>
                                    <w:top w:val="nil"/>
                                    <w:left w:val="nil"/>
                                    <w:bottom w:val="single" w:sz="8" w:space="0" w:color="auto"/>
                                    <w:right w:val="nil"/>
                                  </w:tcBorders>
                                  <w:shd w:val="clear" w:color="auto" w:fill="auto"/>
                                  <w:noWrap/>
                                  <w:vAlign w:val="bottom"/>
                                </w:tcPr>
                                <w:p w14:paraId="061253F2" w14:textId="4AE05B33" w:rsidR="001D7B86" w:rsidRPr="000B2657" w:rsidRDefault="001D7B86" w:rsidP="00685CAC">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Strain ID</w:t>
                                  </w:r>
                                </w:p>
                              </w:tc>
                              <w:tc>
                                <w:tcPr>
                                  <w:tcW w:w="1160" w:type="dxa"/>
                                  <w:tcBorders>
                                    <w:top w:val="nil"/>
                                    <w:left w:val="nil"/>
                                    <w:bottom w:val="single" w:sz="8" w:space="0" w:color="auto"/>
                                    <w:right w:val="single" w:sz="4" w:space="0" w:color="auto"/>
                                  </w:tcBorders>
                                  <w:shd w:val="clear" w:color="auto" w:fill="auto"/>
                                  <w:noWrap/>
                                  <w:vAlign w:val="bottom"/>
                                </w:tcPr>
                                <w:p w14:paraId="082B0F42" w14:textId="1C179E61" w:rsidR="001D7B86" w:rsidRPr="000B2657" w:rsidRDefault="001D7B86" w:rsidP="00685CAC">
                                  <w:pPr>
                                    <w:spacing w:after="0" w:line="240" w:lineRule="auto"/>
                                    <w:rPr>
                                      <w:rFonts w:eastAsia="Times New Roman" w:cs="Times New Roman"/>
                                      <w:color w:val="000000"/>
                                      <w:sz w:val="20"/>
                                      <w:szCs w:val="20"/>
                                    </w:rPr>
                                  </w:pPr>
                                  <w:r w:rsidRPr="000B2657">
                                    <w:rPr>
                                      <w:rFonts w:eastAsia="Times New Roman" w:cs="Times New Roman"/>
                                      <w:b/>
                                      <w:bCs/>
                                      <w:color w:val="000000"/>
                                      <w:sz w:val="20"/>
                                      <w:szCs w:val="20"/>
                                    </w:rPr>
                                    <w:t>Part</w:t>
                                  </w:r>
                                </w:p>
                              </w:tc>
                              <w:tc>
                                <w:tcPr>
                                  <w:tcW w:w="890" w:type="dxa"/>
                                  <w:tcBorders>
                                    <w:top w:val="nil"/>
                                    <w:left w:val="nil"/>
                                    <w:bottom w:val="single" w:sz="8" w:space="0" w:color="auto"/>
                                    <w:right w:val="nil"/>
                                  </w:tcBorders>
                                  <w:shd w:val="clear" w:color="auto" w:fill="auto"/>
                                  <w:noWrap/>
                                  <w:vAlign w:val="bottom"/>
                                </w:tcPr>
                                <w:p w14:paraId="76F50E1F" w14:textId="5123A376" w:rsidR="001D7B86" w:rsidRPr="000B2657" w:rsidRDefault="001D7B86" w:rsidP="00685CAC">
                                  <w:pPr>
                                    <w:spacing w:after="0" w:line="240" w:lineRule="auto"/>
                                    <w:rPr>
                                      <w:rFonts w:eastAsia="Times New Roman" w:cs="Times New Roman"/>
                                      <w:color w:val="000000"/>
                                      <w:sz w:val="20"/>
                                      <w:szCs w:val="20"/>
                                    </w:rPr>
                                  </w:pPr>
                                  <w:r w:rsidRPr="000B2657">
                                    <w:rPr>
                                      <w:rFonts w:eastAsia="Times New Roman" w:cs="Times New Roman"/>
                                      <w:b/>
                                      <w:bCs/>
                                      <w:color w:val="000000"/>
                                      <w:sz w:val="20"/>
                                      <w:szCs w:val="20"/>
                                    </w:rPr>
                                    <w:t>TAL</w:t>
                                  </w:r>
                                </w:p>
                              </w:tc>
                              <w:tc>
                                <w:tcPr>
                                  <w:tcW w:w="1044" w:type="dxa"/>
                                  <w:tcBorders>
                                    <w:top w:val="nil"/>
                                    <w:left w:val="nil"/>
                                    <w:bottom w:val="single" w:sz="8" w:space="0" w:color="auto"/>
                                    <w:right w:val="nil"/>
                                  </w:tcBorders>
                                  <w:shd w:val="clear" w:color="auto" w:fill="auto"/>
                                  <w:noWrap/>
                                  <w:vAlign w:val="bottom"/>
                                </w:tcPr>
                                <w:p w14:paraId="322BAF7A" w14:textId="5F42D6DC" w:rsidR="001D7B86" w:rsidRPr="000B2657" w:rsidRDefault="001D7B86" w:rsidP="00685CAC">
                                  <w:pPr>
                                    <w:spacing w:after="0" w:line="240" w:lineRule="auto"/>
                                    <w:rPr>
                                      <w:rFonts w:eastAsia="Times New Roman" w:cs="Times New Roman"/>
                                      <w:color w:val="000000"/>
                                      <w:sz w:val="20"/>
                                      <w:szCs w:val="20"/>
                                    </w:rPr>
                                  </w:pPr>
                                  <w:r w:rsidRPr="000B2657">
                                    <w:rPr>
                                      <w:rFonts w:eastAsia="Times New Roman" w:cs="Times New Roman"/>
                                      <w:b/>
                                      <w:bCs/>
                                      <w:color w:val="000000"/>
                                      <w:sz w:val="20"/>
                                      <w:szCs w:val="20"/>
                                    </w:rPr>
                                    <w:t> </w:t>
                                  </w:r>
                                </w:p>
                              </w:tc>
                              <w:tc>
                                <w:tcPr>
                                  <w:tcW w:w="890" w:type="dxa"/>
                                  <w:tcBorders>
                                    <w:top w:val="nil"/>
                                    <w:left w:val="nil"/>
                                    <w:bottom w:val="single" w:sz="8" w:space="0" w:color="auto"/>
                                    <w:right w:val="nil"/>
                                  </w:tcBorders>
                                  <w:shd w:val="clear" w:color="auto" w:fill="auto"/>
                                  <w:noWrap/>
                                  <w:vAlign w:val="bottom"/>
                                </w:tcPr>
                                <w:p w14:paraId="50F7AAAB" w14:textId="22398C77" w:rsidR="001D7B86" w:rsidRPr="000B2657" w:rsidRDefault="001D7B86" w:rsidP="00685CAC">
                                  <w:pPr>
                                    <w:spacing w:after="0" w:line="240" w:lineRule="auto"/>
                                    <w:rPr>
                                      <w:rFonts w:eastAsia="Times New Roman" w:cs="Times New Roman"/>
                                      <w:color w:val="000000"/>
                                      <w:sz w:val="20"/>
                                      <w:szCs w:val="20"/>
                                    </w:rPr>
                                  </w:pPr>
                                  <w:r w:rsidRPr="000B2657">
                                    <w:rPr>
                                      <w:rFonts w:eastAsia="Times New Roman" w:cs="Times New Roman"/>
                                      <w:b/>
                                      <w:bCs/>
                                      <w:color w:val="000000"/>
                                      <w:sz w:val="20"/>
                                      <w:szCs w:val="20"/>
                                    </w:rPr>
                                    <w:t>4CL</w:t>
                                  </w:r>
                                </w:p>
                              </w:tc>
                              <w:tc>
                                <w:tcPr>
                                  <w:tcW w:w="1044" w:type="dxa"/>
                                  <w:tcBorders>
                                    <w:top w:val="nil"/>
                                    <w:left w:val="nil"/>
                                    <w:bottom w:val="single" w:sz="8" w:space="0" w:color="auto"/>
                                    <w:right w:val="nil"/>
                                  </w:tcBorders>
                                  <w:shd w:val="clear" w:color="auto" w:fill="auto"/>
                                  <w:noWrap/>
                                  <w:vAlign w:val="bottom"/>
                                </w:tcPr>
                                <w:p w14:paraId="485B49AC" w14:textId="14CE8334" w:rsidR="001D7B86" w:rsidRPr="000B2657" w:rsidRDefault="001D7B86" w:rsidP="00685CAC">
                                  <w:pPr>
                                    <w:spacing w:after="0" w:line="240" w:lineRule="auto"/>
                                    <w:rPr>
                                      <w:rFonts w:eastAsia="Times New Roman" w:cs="Times New Roman"/>
                                      <w:color w:val="000000"/>
                                      <w:sz w:val="20"/>
                                      <w:szCs w:val="20"/>
                                    </w:rPr>
                                  </w:pPr>
                                  <w:r w:rsidRPr="000B2657">
                                    <w:rPr>
                                      <w:rFonts w:eastAsia="Times New Roman" w:cs="Times New Roman"/>
                                      <w:b/>
                                      <w:bCs/>
                                      <w:color w:val="000000"/>
                                      <w:sz w:val="20"/>
                                      <w:szCs w:val="20"/>
                                    </w:rPr>
                                    <w:t> </w:t>
                                  </w:r>
                                </w:p>
                              </w:tc>
                              <w:tc>
                                <w:tcPr>
                                  <w:tcW w:w="890" w:type="dxa"/>
                                  <w:tcBorders>
                                    <w:top w:val="nil"/>
                                    <w:left w:val="nil"/>
                                    <w:bottom w:val="single" w:sz="8" w:space="0" w:color="auto"/>
                                    <w:right w:val="nil"/>
                                  </w:tcBorders>
                                  <w:shd w:val="clear" w:color="auto" w:fill="auto"/>
                                  <w:noWrap/>
                                  <w:vAlign w:val="bottom"/>
                                </w:tcPr>
                                <w:p w14:paraId="7126265F" w14:textId="518C30CA" w:rsidR="001D7B86" w:rsidRPr="000B2657" w:rsidRDefault="001D7B86" w:rsidP="00685CAC">
                                  <w:pPr>
                                    <w:spacing w:after="0" w:line="240" w:lineRule="auto"/>
                                    <w:rPr>
                                      <w:rFonts w:eastAsia="Times New Roman" w:cs="Times New Roman"/>
                                      <w:color w:val="000000"/>
                                      <w:sz w:val="20"/>
                                      <w:szCs w:val="20"/>
                                    </w:rPr>
                                  </w:pPr>
                                  <w:r w:rsidRPr="000B2657">
                                    <w:rPr>
                                      <w:rFonts w:eastAsia="Times New Roman" w:cs="Times New Roman"/>
                                      <w:b/>
                                      <w:bCs/>
                                      <w:color w:val="000000"/>
                                      <w:sz w:val="20"/>
                                      <w:szCs w:val="20"/>
                                    </w:rPr>
                                    <w:t>CHS</w:t>
                                  </w:r>
                                </w:p>
                              </w:tc>
                              <w:tc>
                                <w:tcPr>
                                  <w:tcW w:w="1044" w:type="dxa"/>
                                  <w:tcBorders>
                                    <w:top w:val="nil"/>
                                    <w:left w:val="nil"/>
                                    <w:bottom w:val="single" w:sz="8" w:space="0" w:color="auto"/>
                                    <w:right w:val="nil"/>
                                  </w:tcBorders>
                                  <w:shd w:val="clear" w:color="auto" w:fill="auto"/>
                                  <w:noWrap/>
                                  <w:vAlign w:val="bottom"/>
                                </w:tcPr>
                                <w:p w14:paraId="5F9AF103" w14:textId="0A38997E" w:rsidR="001D7B86" w:rsidRPr="000B2657" w:rsidRDefault="001D7B86" w:rsidP="00685CAC">
                                  <w:pPr>
                                    <w:spacing w:after="0" w:line="240" w:lineRule="auto"/>
                                    <w:rPr>
                                      <w:rFonts w:eastAsia="Times New Roman" w:cs="Times New Roman"/>
                                      <w:color w:val="000000"/>
                                      <w:sz w:val="20"/>
                                      <w:szCs w:val="20"/>
                                    </w:rPr>
                                  </w:pPr>
                                  <w:r w:rsidRPr="000B2657">
                                    <w:rPr>
                                      <w:rFonts w:eastAsia="Times New Roman" w:cs="Times New Roman"/>
                                      <w:b/>
                                      <w:bCs/>
                                      <w:color w:val="000000"/>
                                      <w:sz w:val="20"/>
                                      <w:szCs w:val="20"/>
                                    </w:rPr>
                                    <w:t> </w:t>
                                  </w:r>
                                </w:p>
                              </w:tc>
                              <w:tc>
                                <w:tcPr>
                                  <w:tcW w:w="890" w:type="dxa"/>
                                  <w:tcBorders>
                                    <w:top w:val="nil"/>
                                    <w:left w:val="nil"/>
                                    <w:bottom w:val="single" w:sz="8" w:space="0" w:color="auto"/>
                                    <w:right w:val="nil"/>
                                  </w:tcBorders>
                                  <w:shd w:val="clear" w:color="auto" w:fill="auto"/>
                                  <w:noWrap/>
                                  <w:vAlign w:val="bottom"/>
                                </w:tcPr>
                                <w:p w14:paraId="561CEC83" w14:textId="38651DA9" w:rsidR="001D7B86" w:rsidRPr="000B2657" w:rsidRDefault="001D7B86" w:rsidP="00685CAC">
                                  <w:pPr>
                                    <w:spacing w:after="0" w:line="240" w:lineRule="auto"/>
                                    <w:rPr>
                                      <w:rFonts w:eastAsia="Times New Roman" w:cs="Times New Roman"/>
                                      <w:color w:val="000000"/>
                                      <w:sz w:val="20"/>
                                      <w:szCs w:val="20"/>
                                    </w:rPr>
                                  </w:pPr>
                                  <w:r w:rsidRPr="000B2657">
                                    <w:rPr>
                                      <w:rFonts w:eastAsia="Times New Roman" w:cs="Times New Roman"/>
                                      <w:b/>
                                      <w:bCs/>
                                      <w:color w:val="000000"/>
                                      <w:sz w:val="20"/>
                                      <w:szCs w:val="20"/>
                                    </w:rPr>
                                    <w:t>CHI</w:t>
                                  </w:r>
                                </w:p>
                              </w:tc>
                              <w:tc>
                                <w:tcPr>
                                  <w:tcW w:w="1044" w:type="dxa"/>
                                  <w:tcBorders>
                                    <w:top w:val="nil"/>
                                    <w:left w:val="nil"/>
                                    <w:bottom w:val="single" w:sz="8" w:space="0" w:color="auto"/>
                                    <w:right w:val="single" w:sz="4" w:space="0" w:color="auto"/>
                                  </w:tcBorders>
                                  <w:shd w:val="clear" w:color="auto" w:fill="auto"/>
                                  <w:noWrap/>
                                  <w:vAlign w:val="bottom"/>
                                </w:tcPr>
                                <w:p w14:paraId="2EAA3110" w14:textId="1A2FC0A7" w:rsidR="001D7B86" w:rsidRPr="000B2657" w:rsidRDefault="001D7B86" w:rsidP="00685CAC">
                                  <w:pPr>
                                    <w:spacing w:after="0" w:line="240" w:lineRule="auto"/>
                                    <w:rPr>
                                      <w:rFonts w:eastAsia="Times New Roman" w:cs="Times New Roman"/>
                                      <w:color w:val="000000"/>
                                      <w:sz w:val="20"/>
                                      <w:szCs w:val="20"/>
                                    </w:rPr>
                                  </w:pPr>
                                  <w:r w:rsidRPr="000B2657">
                                    <w:rPr>
                                      <w:rFonts w:eastAsia="Times New Roman" w:cs="Times New Roman"/>
                                      <w:b/>
                                      <w:bCs/>
                                      <w:color w:val="000000"/>
                                      <w:sz w:val="20"/>
                                      <w:szCs w:val="20"/>
                                    </w:rPr>
                                    <w:t> </w:t>
                                  </w:r>
                                </w:p>
                              </w:tc>
                              <w:tc>
                                <w:tcPr>
                                  <w:tcW w:w="1162" w:type="dxa"/>
                                  <w:tcBorders>
                                    <w:top w:val="nil"/>
                                    <w:left w:val="nil"/>
                                    <w:bottom w:val="single" w:sz="8" w:space="0" w:color="auto"/>
                                    <w:right w:val="nil"/>
                                  </w:tcBorders>
                                  <w:shd w:val="clear" w:color="auto" w:fill="auto"/>
                                  <w:noWrap/>
                                  <w:vAlign w:val="bottom"/>
                                </w:tcPr>
                                <w:p w14:paraId="5228F3A0" w14:textId="34FE7B7E" w:rsidR="001D7B86" w:rsidRDefault="001D7B86" w:rsidP="00685CAC">
                                  <w:pPr>
                                    <w:spacing w:after="0" w:line="240" w:lineRule="auto"/>
                                    <w:jc w:val="left"/>
                                    <w:rPr>
                                      <w:rFonts w:eastAsia="Times New Roman" w:cs="Times New Roman"/>
                                      <w:color w:val="000000"/>
                                      <w:sz w:val="20"/>
                                      <w:szCs w:val="20"/>
                                    </w:rPr>
                                  </w:pPr>
                                  <w:r w:rsidRPr="000B2657">
                                    <w:rPr>
                                      <w:rFonts w:eastAsia="Times New Roman" w:cs="Times New Roman"/>
                                      <w:b/>
                                      <w:bCs/>
                                      <w:color w:val="000000"/>
                                      <w:sz w:val="20"/>
                                      <w:szCs w:val="20"/>
                                    </w:rPr>
                                    <w:t>Nar</w:t>
                                  </w:r>
                                  <w:r>
                                    <w:rPr>
                                      <w:rFonts w:eastAsia="Times New Roman" w:cs="Times New Roman"/>
                                      <w:b/>
                                      <w:bCs/>
                                      <w:color w:val="000000"/>
                                      <w:sz w:val="20"/>
                                      <w:szCs w:val="20"/>
                                    </w:rPr>
                                    <w:t>.</w:t>
                                  </w:r>
                                  <w:r w:rsidRPr="000B2657">
                                    <w:rPr>
                                      <w:rFonts w:eastAsia="Times New Roman" w:cs="Times New Roman"/>
                                      <w:b/>
                                      <w:bCs/>
                                      <w:color w:val="000000"/>
                                      <w:sz w:val="20"/>
                                      <w:szCs w:val="20"/>
                                    </w:rPr>
                                    <w:t xml:space="preserve"> (mg/L)</w:t>
                                  </w:r>
                                </w:p>
                              </w:tc>
                              <w:tc>
                                <w:tcPr>
                                  <w:tcW w:w="1547" w:type="dxa"/>
                                  <w:tcBorders>
                                    <w:top w:val="nil"/>
                                    <w:left w:val="nil"/>
                                    <w:bottom w:val="single" w:sz="8" w:space="0" w:color="auto"/>
                                    <w:right w:val="nil"/>
                                  </w:tcBorders>
                                </w:tcPr>
                                <w:p w14:paraId="08171F8A" w14:textId="21D46CCA" w:rsidR="001D7B86" w:rsidRDefault="001D7B86" w:rsidP="00685CAC">
                                  <w:pPr>
                                    <w:spacing w:after="0" w:line="240" w:lineRule="auto"/>
                                    <w:jc w:val="left"/>
                                    <w:rPr>
                                      <w:rFonts w:eastAsia="Times New Roman" w:cs="Times New Roman"/>
                                      <w:color w:val="000000"/>
                                      <w:sz w:val="20"/>
                                      <w:szCs w:val="20"/>
                                    </w:rPr>
                                  </w:pPr>
                                  <w:r w:rsidRPr="000B2657">
                                    <w:rPr>
                                      <w:rFonts w:eastAsia="Times New Roman" w:cs="Times New Roman"/>
                                      <w:b/>
                                      <w:bCs/>
                                      <w:color w:val="000000"/>
                                      <w:sz w:val="20"/>
                                      <w:szCs w:val="20"/>
                                    </w:rPr>
                                    <w:t>Fluo/OD</w:t>
                                  </w:r>
                                  <w:r w:rsidRPr="000B2657">
                                    <w:rPr>
                                      <w:rFonts w:eastAsia="Times New Roman" w:cs="Times New Roman"/>
                                      <w:b/>
                                      <w:bCs/>
                                      <w:color w:val="000000"/>
                                      <w:sz w:val="20"/>
                                      <w:szCs w:val="20"/>
                                      <w:vertAlign w:val="subscript"/>
                                    </w:rPr>
                                    <w:t>600</w:t>
                                  </w:r>
                                  <w:r w:rsidRPr="000B2657">
                                    <w:rPr>
                                      <w:rFonts w:eastAsia="Times New Roman" w:cs="Times New Roman"/>
                                      <w:b/>
                                      <w:bCs/>
                                      <w:color w:val="000000"/>
                                      <w:sz w:val="20"/>
                                      <w:szCs w:val="20"/>
                                    </w:rPr>
                                    <w:t xml:space="preserve"> (a.u.)</w:t>
                                  </w:r>
                                </w:p>
                              </w:tc>
                            </w:tr>
                            <w:tr w:rsidR="001D7B86" w:rsidRPr="000B2657" w14:paraId="7E3EFA7B" w14:textId="77777777" w:rsidTr="00685CAC">
                              <w:trPr>
                                <w:trHeight w:val="285"/>
                              </w:trPr>
                              <w:tc>
                                <w:tcPr>
                                  <w:tcW w:w="966" w:type="dxa"/>
                                  <w:tcBorders>
                                    <w:top w:val="single" w:sz="8" w:space="0" w:color="auto"/>
                                    <w:left w:val="nil"/>
                                    <w:bottom w:val="nil"/>
                                    <w:right w:val="nil"/>
                                  </w:tcBorders>
                                  <w:shd w:val="clear" w:color="auto" w:fill="auto"/>
                                  <w:noWrap/>
                                  <w:vAlign w:val="bottom"/>
                                </w:tcPr>
                                <w:p w14:paraId="627A0167" w14:textId="6ACD81DF"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93</w:t>
                                  </w:r>
                                </w:p>
                              </w:tc>
                              <w:tc>
                                <w:tcPr>
                                  <w:tcW w:w="1160" w:type="dxa"/>
                                  <w:tcBorders>
                                    <w:top w:val="single" w:sz="8" w:space="0" w:color="auto"/>
                                    <w:left w:val="nil"/>
                                    <w:bottom w:val="nil"/>
                                    <w:right w:val="single" w:sz="4" w:space="0" w:color="auto"/>
                                  </w:tcBorders>
                                  <w:shd w:val="clear" w:color="auto" w:fill="auto"/>
                                  <w:noWrap/>
                                  <w:vAlign w:val="bottom"/>
                                </w:tcPr>
                                <w:p w14:paraId="7D94BC22" w14:textId="68FC3F72"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single" w:sz="8" w:space="0" w:color="auto"/>
                                    <w:left w:val="nil"/>
                                    <w:bottom w:val="nil"/>
                                    <w:right w:val="nil"/>
                                  </w:tcBorders>
                                  <w:shd w:val="clear" w:color="auto" w:fill="auto"/>
                                  <w:noWrap/>
                                  <w:vAlign w:val="bottom"/>
                                </w:tcPr>
                                <w:p w14:paraId="4E025DE2" w14:textId="301AE6EF"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single" w:sz="8" w:space="0" w:color="auto"/>
                                    <w:left w:val="nil"/>
                                    <w:bottom w:val="nil"/>
                                    <w:right w:val="nil"/>
                                  </w:tcBorders>
                                  <w:shd w:val="clear" w:color="auto" w:fill="auto"/>
                                  <w:noWrap/>
                                  <w:vAlign w:val="bottom"/>
                                </w:tcPr>
                                <w:p w14:paraId="4BD898EB" w14:textId="131A3598"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single" w:sz="8" w:space="0" w:color="auto"/>
                                    <w:left w:val="nil"/>
                                    <w:bottom w:val="nil"/>
                                    <w:right w:val="nil"/>
                                  </w:tcBorders>
                                  <w:shd w:val="clear" w:color="auto" w:fill="auto"/>
                                  <w:noWrap/>
                                  <w:vAlign w:val="bottom"/>
                                </w:tcPr>
                                <w:p w14:paraId="4F6F45D6" w14:textId="6F86C8BB"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4" w:type="dxa"/>
                                  <w:tcBorders>
                                    <w:top w:val="single" w:sz="8" w:space="0" w:color="auto"/>
                                    <w:left w:val="nil"/>
                                    <w:bottom w:val="nil"/>
                                    <w:right w:val="nil"/>
                                  </w:tcBorders>
                                  <w:shd w:val="clear" w:color="auto" w:fill="auto"/>
                                  <w:noWrap/>
                                  <w:vAlign w:val="bottom"/>
                                </w:tcPr>
                                <w:p w14:paraId="7AD7141B" w14:textId="20CF96D6"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single" w:sz="8" w:space="0" w:color="auto"/>
                                    <w:left w:val="nil"/>
                                    <w:bottom w:val="nil"/>
                                    <w:right w:val="nil"/>
                                  </w:tcBorders>
                                  <w:shd w:val="clear" w:color="auto" w:fill="auto"/>
                                  <w:noWrap/>
                                  <w:vAlign w:val="bottom"/>
                                </w:tcPr>
                                <w:p w14:paraId="282B4932" w14:textId="56DA4E9B"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B10</w:t>
                                  </w:r>
                                </w:p>
                              </w:tc>
                              <w:tc>
                                <w:tcPr>
                                  <w:tcW w:w="1044" w:type="dxa"/>
                                  <w:tcBorders>
                                    <w:top w:val="single" w:sz="8" w:space="0" w:color="auto"/>
                                    <w:left w:val="nil"/>
                                    <w:bottom w:val="nil"/>
                                    <w:right w:val="nil"/>
                                  </w:tcBorders>
                                  <w:shd w:val="clear" w:color="auto" w:fill="auto"/>
                                  <w:noWrap/>
                                  <w:vAlign w:val="bottom"/>
                                </w:tcPr>
                                <w:p w14:paraId="1FA3C088" w14:textId="1006795C"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single" w:sz="8" w:space="0" w:color="auto"/>
                                    <w:left w:val="nil"/>
                                    <w:bottom w:val="nil"/>
                                    <w:right w:val="nil"/>
                                  </w:tcBorders>
                                  <w:shd w:val="clear" w:color="auto" w:fill="auto"/>
                                  <w:noWrap/>
                                  <w:vAlign w:val="bottom"/>
                                </w:tcPr>
                                <w:p w14:paraId="681DF22D" w14:textId="636A8B39"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single" w:sz="8" w:space="0" w:color="auto"/>
                                    <w:left w:val="nil"/>
                                    <w:bottom w:val="nil"/>
                                    <w:right w:val="single" w:sz="4" w:space="0" w:color="auto"/>
                                  </w:tcBorders>
                                  <w:shd w:val="clear" w:color="auto" w:fill="auto"/>
                                  <w:noWrap/>
                                  <w:vAlign w:val="bottom"/>
                                </w:tcPr>
                                <w:p w14:paraId="5FE0A135" w14:textId="096BEA85"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single" w:sz="8" w:space="0" w:color="auto"/>
                                    <w:left w:val="nil"/>
                                    <w:bottom w:val="nil"/>
                                    <w:right w:val="nil"/>
                                  </w:tcBorders>
                                  <w:shd w:val="clear" w:color="auto" w:fill="auto"/>
                                  <w:noWrap/>
                                  <w:vAlign w:val="bottom"/>
                                </w:tcPr>
                                <w:p w14:paraId="47954791" w14:textId="53BBCBDE"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5.8</w:t>
                                  </w:r>
                                </w:p>
                              </w:tc>
                              <w:tc>
                                <w:tcPr>
                                  <w:tcW w:w="1547" w:type="dxa"/>
                                  <w:tcBorders>
                                    <w:top w:val="single" w:sz="8" w:space="0" w:color="auto"/>
                                    <w:left w:val="nil"/>
                                    <w:bottom w:val="nil"/>
                                    <w:right w:val="nil"/>
                                  </w:tcBorders>
                                  <w:vAlign w:val="bottom"/>
                                </w:tcPr>
                                <w:p w14:paraId="44E7734C" w14:textId="2E80A459"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2542</w:t>
                                  </w:r>
                                </w:p>
                              </w:tc>
                            </w:tr>
                            <w:tr w:rsidR="001D7B86" w:rsidRPr="000B2657" w14:paraId="60919AB3" w14:textId="77777777" w:rsidTr="00685CAC">
                              <w:trPr>
                                <w:trHeight w:val="285"/>
                              </w:trPr>
                              <w:tc>
                                <w:tcPr>
                                  <w:tcW w:w="966" w:type="dxa"/>
                                  <w:tcBorders>
                                    <w:top w:val="nil"/>
                                    <w:left w:val="nil"/>
                                    <w:bottom w:val="single" w:sz="4" w:space="0" w:color="auto"/>
                                    <w:right w:val="nil"/>
                                  </w:tcBorders>
                                  <w:shd w:val="clear" w:color="auto" w:fill="auto"/>
                                  <w:noWrap/>
                                  <w:vAlign w:val="bottom"/>
                                </w:tcPr>
                                <w:p w14:paraId="03D86883" w14:textId="1E2B3032"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tcPr>
                                <w:p w14:paraId="202E1546" w14:textId="79E4A562"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tcPr>
                                <w:p w14:paraId="22F2F44D" w14:textId="53A99BC8"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tcPr>
                                <w:p w14:paraId="5D92E797" w14:textId="2CCA392D"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tcPr>
                                <w:p w14:paraId="67CB7FD8" w14:textId="65002DF1"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tcPr>
                                <w:p w14:paraId="04F46235" w14:textId="52EF520A"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tcPr>
                                <w:p w14:paraId="2E682B79" w14:textId="422B1B28"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tcPr>
                                <w:p w14:paraId="6D589ED7" w14:textId="0ABD98FD"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tcPr>
                                <w:p w14:paraId="7BD28ECB" w14:textId="26A2D204"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tcPr>
                                <w:p w14:paraId="57BD0924" w14:textId="4F5FAE75"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2" w:type="dxa"/>
                                  <w:tcBorders>
                                    <w:top w:val="nil"/>
                                    <w:left w:val="nil"/>
                                    <w:bottom w:val="single" w:sz="4" w:space="0" w:color="auto"/>
                                    <w:right w:val="nil"/>
                                  </w:tcBorders>
                                  <w:shd w:val="clear" w:color="auto" w:fill="auto"/>
                                  <w:noWrap/>
                                  <w:vAlign w:val="bottom"/>
                                </w:tcPr>
                                <w:p w14:paraId="0A148C9D" w14:textId="24B49187" w:rsidR="001D7B86" w:rsidRPr="000B2657" w:rsidRDefault="001D7B86" w:rsidP="00AF61D0">
                                  <w:pPr>
                                    <w:spacing w:after="0" w:line="240" w:lineRule="auto"/>
                                    <w:jc w:val="right"/>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5163110A" w14:textId="77777777" w:rsidR="001D7B86" w:rsidRPr="000B2657" w:rsidRDefault="001D7B86" w:rsidP="00AF61D0">
                                  <w:pPr>
                                    <w:spacing w:after="0" w:line="240" w:lineRule="auto"/>
                                    <w:jc w:val="right"/>
                                    <w:rPr>
                                      <w:rFonts w:eastAsia="Times New Roman" w:cs="Times New Roman"/>
                                      <w:color w:val="000000"/>
                                      <w:sz w:val="20"/>
                                      <w:szCs w:val="20"/>
                                    </w:rPr>
                                  </w:pPr>
                                </w:p>
                              </w:tc>
                            </w:tr>
                            <w:tr w:rsidR="001D7B86" w:rsidRPr="000B2657" w14:paraId="0637A0F4" w14:textId="77777777" w:rsidTr="00685CAC">
                              <w:trPr>
                                <w:trHeight w:val="285"/>
                              </w:trPr>
                              <w:tc>
                                <w:tcPr>
                                  <w:tcW w:w="966" w:type="dxa"/>
                                  <w:tcBorders>
                                    <w:top w:val="single" w:sz="4" w:space="0" w:color="auto"/>
                                    <w:left w:val="nil"/>
                                    <w:bottom w:val="nil"/>
                                    <w:right w:val="nil"/>
                                  </w:tcBorders>
                                  <w:shd w:val="clear" w:color="auto" w:fill="auto"/>
                                  <w:noWrap/>
                                  <w:vAlign w:val="bottom"/>
                                  <w:hideMark/>
                                </w:tcPr>
                                <w:p w14:paraId="08D616F5"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22</w:t>
                                  </w:r>
                                </w:p>
                              </w:tc>
                              <w:tc>
                                <w:tcPr>
                                  <w:tcW w:w="1160" w:type="dxa"/>
                                  <w:tcBorders>
                                    <w:top w:val="single" w:sz="4" w:space="0" w:color="auto"/>
                                    <w:left w:val="nil"/>
                                    <w:bottom w:val="nil"/>
                                    <w:right w:val="single" w:sz="4" w:space="0" w:color="auto"/>
                                  </w:tcBorders>
                                  <w:shd w:val="clear" w:color="auto" w:fill="auto"/>
                                  <w:noWrap/>
                                  <w:vAlign w:val="bottom"/>
                                  <w:hideMark/>
                                </w:tcPr>
                                <w:p w14:paraId="183B57B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single" w:sz="4" w:space="0" w:color="auto"/>
                                    <w:left w:val="nil"/>
                                    <w:bottom w:val="nil"/>
                                    <w:right w:val="nil"/>
                                  </w:tcBorders>
                                  <w:shd w:val="clear" w:color="auto" w:fill="auto"/>
                                  <w:noWrap/>
                                  <w:vAlign w:val="bottom"/>
                                  <w:hideMark/>
                                </w:tcPr>
                                <w:p w14:paraId="37A0255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single" w:sz="4" w:space="0" w:color="auto"/>
                                    <w:left w:val="nil"/>
                                    <w:bottom w:val="nil"/>
                                    <w:right w:val="nil"/>
                                  </w:tcBorders>
                                  <w:shd w:val="clear" w:color="auto" w:fill="auto"/>
                                  <w:noWrap/>
                                  <w:vAlign w:val="bottom"/>
                                  <w:hideMark/>
                                </w:tcPr>
                                <w:p w14:paraId="15C4BCF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single" w:sz="4" w:space="0" w:color="auto"/>
                                    <w:left w:val="nil"/>
                                    <w:bottom w:val="nil"/>
                                    <w:right w:val="nil"/>
                                  </w:tcBorders>
                                  <w:shd w:val="clear" w:color="auto" w:fill="auto"/>
                                  <w:noWrap/>
                                  <w:vAlign w:val="bottom"/>
                                  <w:hideMark/>
                                </w:tcPr>
                                <w:p w14:paraId="3791309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w:t>
                                  </w:r>
                                </w:p>
                              </w:tc>
                              <w:tc>
                                <w:tcPr>
                                  <w:tcW w:w="1044" w:type="dxa"/>
                                  <w:tcBorders>
                                    <w:top w:val="single" w:sz="4" w:space="0" w:color="auto"/>
                                    <w:left w:val="nil"/>
                                    <w:bottom w:val="nil"/>
                                    <w:right w:val="nil"/>
                                  </w:tcBorders>
                                  <w:shd w:val="clear" w:color="auto" w:fill="auto"/>
                                  <w:noWrap/>
                                  <w:vAlign w:val="bottom"/>
                                  <w:hideMark/>
                                </w:tcPr>
                                <w:p w14:paraId="5801A57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single" w:sz="4" w:space="0" w:color="auto"/>
                                    <w:left w:val="nil"/>
                                    <w:bottom w:val="nil"/>
                                    <w:right w:val="nil"/>
                                  </w:tcBorders>
                                  <w:shd w:val="clear" w:color="auto" w:fill="auto"/>
                                  <w:noWrap/>
                                  <w:vAlign w:val="bottom"/>
                                  <w:hideMark/>
                                </w:tcPr>
                                <w:p w14:paraId="523577D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single" w:sz="4" w:space="0" w:color="auto"/>
                                    <w:left w:val="nil"/>
                                    <w:bottom w:val="nil"/>
                                    <w:right w:val="nil"/>
                                  </w:tcBorders>
                                  <w:shd w:val="clear" w:color="auto" w:fill="auto"/>
                                  <w:noWrap/>
                                  <w:vAlign w:val="bottom"/>
                                  <w:hideMark/>
                                </w:tcPr>
                                <w:p w14:paraId="684309A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single" w:sz="4" w:space="0" w:color="auto"/>
                                    <w:left w:val="nil"/>
                                    <w:bottom w:val="nil"/>
                                    <w:right w:val="nil"/>
                                  </w:tcBorders>
                                  <w:shd w:val="clear" w:color="auto" w:fill="auto"/>
                                  <w:noWrap/>
                                  <w:vAlign w:val="bottom"/>
                                  <w:hideMark/>
                                </w:tcPr>
                                <w:p w14:paraId="6ED665B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4" w:type="dxa"/>
                                  <w:tcBorders>
                                    <w:top w:val="single" w:sz="4" w:space="0" w:color="auto"/>
                                    <w:left w:val="nil"/>
                                    <w:bottom w:val="nil"/>
                                    <w:right w:val="single" w:sz="4" w:space="0" w:color="auto"/>
                                  </w:tcBorders>
                                  <w:shd w:val="clear" w:color="auto" w:fill="auto"/>
                                  <w:noWrap/>
                                  <w:vAlign w:val="bottom"/>
                                  <w:hideMark/>
                                </w:tcPr>
                                <w:p w14:paraId="32092F1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single" w:sz="4" w:space="0" w:color="auto"/>
                                    <w:left w:val="nil"/>
                                    <w:bottom w:val="nil"/>
                                    <w:right w:val="nil"/>
                                  </w:tcBorders>
                                  <w:shd w:val="clear" w:color="auto" w:fill="auto"/>
                                  <w:noWrap/>
                                  <w:vAlign w:val="bottom"/>
                                  <w:hideMark/>
                                </w:tcPr>
                                <w:p w14:paraId="255F7652" w14:textId="2A52A558"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5.4</w:t>
                                  </w:r>
                                </w:p>
                              </w:tc>
                              <w:tc>
                                <w:tcPr>
                                  <w:tcW w:w="1547" w:type="dxa"/>
                                  <w:tcBorders>
                                    <w:top w:val="single" w:sz="4" w:space="0" w:color="auto"/>
                                    <w:left w:val="nil"/>
                                    <w:bottom w:val="nil"/>
                                    <w:right w:val="nil"/>
                                  </w:tcBorders>
                                  <w:vAlign w:val="bottom"/>
                                </w:tcPr>
                                <w:p w14:paraId="5A4AE4C8" w14:textId="2BF73E3F"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178</w:t>
                                  </w:r>
                                </w:p>
                              </w:tc>
                            </w:tr>
                            <w:tr w:rsidR="001D7B86" w:rsidRPr="000B2657" w14:paraId="1A9F86FC"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1F267162"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20D86DA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29F4851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24A2141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hideMark/>
                                </w:tcPr>
                                <w:p w14:paraId="78E9058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1E84EF3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6CDA0A9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03D5152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2098578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0F63776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2" w:type="dxa"/>
                                  <w:tcBorders>
                                    <w:top w:val="nil"/>
                                    <w:left w:val="nil"/>
                                    <w:bottom w:val="single" w:sz="4" w:space="0" w:color="auto"/>
                                    <w:right w:val="nil"/>
                                  </w:tcBorders>
                                  <w:shd w:val="clear" w:color="auto" w:fill="auto"/>
                                  <w:noWrap/>
                                  <w:vAlign w:val="bottom"/>
                                  <w:hideMark/>
                                </w:tcPr>
                                <w:p w14:paraId="75E90A6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08400229"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14948ABC" w14:textId="77777777" w:rsidTr="00685CAC">
                              <w:trPr>
                                <w:trHeight w:val="285"/>
                              </w:trPr>
                              <w:tc>
                                <w:tcPr>
                                  <w:tcW w:w="966" w:type="dxa"/>
                                  <w:tcBorders>
                                    <w:top w:val="nil"/>
                                    <w:left w:val="nil"/>
                                    <w:bottom w:val="nil"/>
                                    <w:right w:val="nil"/>
                                  </w:tcBorders>
                                  <w:shd w:val="clear" w:color="auto" w:fill="auto"/>
                                  <w:noWrap/>
                                  <w:vAlign w:val="bottom"/>
                                  <w:hideMark/>
                                </w:tcPr>
                                <w:p w14:paraId="750A2BD7"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80</w:t>
                                  </w:r>
                                </w:p>
                              </w:tc>
                              <w:tc>
                                <w:tcPr>
                                  <w:tcW w:w="1160" w:type="dxa"/>
                                  <w:tcBorders>
                                    <w:top w:val="nil"/>
                                    <w:left w:val="nil"/>
                                    <w:bottom w:val="nil"/>
                                    <w:right w:val="single" w:sz="4" w:space="0" w:color="auto"/>
                                  </w:tcBorders>
                                  <w:shd w:val="clear" w:color="auto" w:fill="auto"/>
                                  <w:noWrap/>
                                  <w:vAlign w:val="bottom"/>
                                  <w:hideMark/>
                                </w:tcPr>
                                <w:p w14:paraId="2240BD1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28A2B0B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4" w:type="dxa"/>
                                  <w:tcBorders>
                                    <w:top w:val="nil"/>
                                    <w:left w:val="nil"/>
                                    <w:bottom w:val="nil"/>
                                    <w:right w:val="nil"/>
                                  </w:tcBorders>
                                  <w:shd w:val="clear" w:color="auto" w:fill="auto"/>
                                  <w:noWrap/>
                                  <w:vAlign w:val="bottom"/>
                                  <w:hideMark/>
                                </w:tcPr>
                                <w:p w14:paraId="0462070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3FB4EB1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4" w:type="dxa"/>
                                  <w:tcBorders>
                                    <w:top w:val="nil"/>
                                    <w:left w:val="nil"/>
                                    <w:bottom w:val="nil"/>
                                    <w:right w:val="nil"/>
                                  </w:tcBorders>
                                  <w:shd w:val="clear" w:color="auto" w:fill="auto"/>
                                  <w:noWrap/>
                                  <w:vAlign w:val="bottom"/>
                                  <w:hideMark/>
                                </w:tcPr>
                                <w:p w14:paraId="1AAABC4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2304AB4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B5</w:t>
                                  </w:r>
                                </w:p>
                              </w:tc>
                              <w:tc>
                                <w:tcPr>
                                  <w:tcW w:w="1044" w:type="dxa"/>
                                  <w:tcBorders>
                                    <w:top w:val="nil"/>
                                    <w:left w:val="nil"/>
                                    <w:bottom w:val="nil"/>
                                    <w:right w:val="nil"/>
                                  </w:tcBorders>
                                  <w:shd w:val="clear" w:color="auto" w:fill="auto"/>
                                  <w:noWrap/>
                                  <w:vAlign w:val="bottom"/>
                                  <w:hideMark/>
                                </w:tcPr>
                                <w:p w14:paraId="052ACBD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55D98CF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B2</w:t>
                                  </w:r>
                                </w:p>
                              </w:tc>
                              <w:tc>
                                <w:tcPr>
                                  <w:tcW w:w="1044" w:type="dxa"/>
                                  <w:tcBorders>
                                    <w:top w:val="nil"/>
                                    <w:left w:val="nil"/>
                                    <w:bottom w:val="nil"/>
                                    <w:right w:val="single" w:sz="4" w:space="0" w:color="auto"/>
                                  </w:tcBorders>
                                  <w:shd w:val="clear" w:color="auto" w:fill="auto"/>
                                  <w:noWrap/>
                                  <w:vAlign w:val="bottom"/>
                                  <w:hideMark/>
                                </w:tcPr>
                                <w:p w14:paraId="160154C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4C1EB5A7" w14:textId="28BD3F1E"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5.4</w:t>
                                  </w:r>
                                </w:p>
                              </w:tc>
                              <w:tc>
                                <w:tcPr>
                                  <w:tcW w:w="1547" w:type="dxa"/>
                                  <w:tcBorders>
                                    <w:top w:val="nil"/>
                                    <w:left w:val="nil"/>
                                    <w:bottom w:val="nil"/>
                                    <w:right w:val="nil"/>
                                  </w:tcBorders>
                                  <w:vAlign w:val="bottom"/>
                                </w:tcPr>
                                <w:p w14:paraId="512BB390" w14:textId="11797D5E"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1261</w:t>
                                  </w:r>
                                </w:p>
                              </w:tc>
                            </w:tr>
                            <w:tr w:rsidR="001D7B86" w:rsidRPr="000B2657" w14:paraId="653E58C4"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219B0599"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5332740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519937C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7DFCEEC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FjTAL</w:t>
                                  </w:r>
                                </w:p>
                              </w:tc>
                              <w:tc>
                                <w:tcPr>
                                  <w:tcW w:w="890" w:type="dxa"/>
                                  <w:tcBorders>
                                    <w:top w:val="nil"/>
                                    <w:left w:val="nil"/>
                                    <w:bottom w:val="single" w:sz="4" w:space="0" w:color="auto"/>
                                    <w:right w:val="nil"/>
                                  </w:tcBorders>
                                  <w:shd w:val="clear" w:color="auto" w:fill="auto"/>
                                  <w:noWrap/>
                                  <w:vAlign w:val="bottom"/>
                                  <w:hideMark/>
                                </w:tcPr>
                                <w:p w14:paraId="6B62532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361D55B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1E6D1C4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5AE2936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413CC3E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53357D8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PhCHI</w:t>
                                  </w:r>
                                </w:p>
                              </w:tc>
                              <w:tc>
                                <w:tcPr>
                                  <w:tcW w:w="1162" w:type="dxa"/>
                                  <w:tcBorders>
                                    <w:top w:val="nil"/>
                                    <w:left w:val="nil"/>
                                    <w:bottom w:val="single" w:sz="4" w:space="0" w:color="auto"/>
                                    <w:right w:val="nil"/>
                                  </w:tcBorders>
                                  <w:shd w:val="clear" w:color="auto" w:fill="auto"/>
                                  <w:noWrap/>
                                  <w:vAlign w:val="bottom"/>
                                  <w:hideMark/>
                                </w:tcPr>
                                <w:p w14:paraId="461E0F8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0A471D5E"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64D1D931" w14:textId="77777777" w:rsidTr="00685CAC">
                              <w:trPr>
                                <w:trHeight w:val="285"/>
                              </w:trPr>
                              <w:tc>
                                <w:tcPr>
                                  <w:tcW w:w="966" w:type="dxa"/>
                                  <w:tcBorders>
                                    <w:top w:val="nil"/>
                                    <w:left w:val="nil"/>
                                    <w:bottom w:val="nil"/>
                                    <w:right w:val="nil"/>
                                  </w:tcBorders>
                                  <w:shd w:val="clear" w:color="auto" w:fill="auto"/>
                                  <w:noWrap/>
                                  <w:vAlign w:val="bottom"/>
                                  <w:hideMark/>
                                </w:tcPr>
                                <w:p w14:paraId="23E04B32"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125</w:t>
                                  </w:r>
                                </w:p>
                              </w:tc>
                              <w:tc>
                                <w:tcPr>
                                  <w:tcW w:w="1160" w:type="dxa"/>
                                  <w:tcBorders>
                                    <w:top w:val="nil"/>
                                    <w:left w:val="nil"/>
                                    <w:bottom w:val="nil"/>
                                    <w:right w:val="single" w:sz="4" w:space="0" w:color="auto"/>
                                  </w:tcBorders>
                                  <w:shd w:val="clear" w:color="auto" w:fill="auto"/>
                                  <w:noWrap/>
                                  <w:vAlign w:val="bottom"/>
                                  <w:hideMark/>
                                </w:tcPr>
                                <w:p w14:paraId="6EB1778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2943895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B2</w:t>
                                  </w:r>
                                </w:p>
                              </w:tc>
                              <w:tc>
                                <w:tcPr>
                                  <w:tcW w:w="1044" w:type="dxa"/>
                                  <w:tcBorders>
                                    <w:top w:val="nil"/>
                                    <w:left w:val="nil"/>
                                    <w:bottom w:val="nil"/>
                                    <w:right w:val="nil"/>
                                  </w:tcBorders>
                                  <w:shd w:val="clear" w:color="auto" w:fill="auto"/>
                                  <w:noWrap/>
                                  <w:vAlign w:val="bottom"/>
                                  <w:hideMark/>
                                </w:tcPr>
                                <w:p w14:paraId="1EF91FB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5643213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w:t>
                                  </w:r>
                                </w:p>
                              </w:tc>
                              <w:tc>
                                <w:tcPr>
                                  <w:tcW w:w="1044" w:type="dxa"/>
                                  <w:tcBorders>
                                    <w:top w:val="nil"/>
                                    <w:left w:val="nil"/>
                                    <w:bottom w:val="nil"/>
                                    <w:right w:val="nil"/>
                                  </w:tcBorders>
                                  <w:shd w:val="clear" w:color="auto" w:fill="auto"/>
                                  <w:noWrap/>
                                  <w:vAlign w:val="bottom"/>
                                  <w:hideMark/>
                                </w:tcPr>
                                <w:p w14:paraId="685D7A5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652A58A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B2</w:t>
                                  </w:r>
                                </w:p>
                              </w:tc>
                              <w:tc>
                                <w:tcPr>
                                  <w:tcW w:w="1044" w:type="dxa"/>
                                  <w:tcBorders>
                                    <w:top w:val="nil"/>
                                    <w:left w:val="nil"/>
                                    <w:bottom w:val="nil"/>
                                    <w:right w:val="nil"/>
                                  </w:tcBorders>
                                  <w:shd w:val="clear" w:color="auto" w:fill="auto"/>
                                  <w:noWrap/>
                                  <w:vAlign w:val="bottom"/>
                                  <w:hideMark/>
                                </w:tcPr>
                                <w:p w14:paraId="2497053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50AFB19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B7</w:t>
                                  </w:r>
                                </w:p>
                              </w:tc>
                              <w:tc>
                                <w:tcPr>
                                  <w:tcW w:w="1044" w:type="dxa"/>
                                  <w:tcBorders>
                                    <w:top w:val="nil"/>
                                    <w:left w:val="nil"/>
                                    <w:bottom w:val="nil"/>
                                    <w:right w:val="single" w:sz="4" w:space="0" w:color="auto"/>
                                  </w:tcBorders>
                                  <w:shd w:val="clear" w:color="auto" w:fill="auto"/>
                                  <w:noWrap/>
                                  <w:vAlign w:val="bottom"/>
                                  <w:hideMark/>
                                </w:tcPr>
                                <w:p w14:paraId="7F3D114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64CC8A56" w14:textId="358BF6C5"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5.3</w:t>
                                  </w:r>
                                </w:p>
                              </w:tc>
                              <w:tc>
                                <w:tcPr>
                                  <w:tcW w:w="1547" w:type="dxa"/>
                                  <w:tcBorders>
                                    <w:top w:val="nil"/>
                                    <w:left w:val="nil"/>
                                    <w:bottom w:val="nil"/>
                                    <w:right w:val="nil"/>
                                  </w:tcBorders>
                                  <w:vAlign w:val="bottom"/>
                                </w:tcPr>
                                <w:p w14:paraId="15E3F244" w14:textId="19090552" w:rsidR="001D7B86" w:rsidRPr="000B2657" w:rsidRDefault="001D7B86" w:rsidP="00AF61D0">
                                  <w:pPr>
                                    <w:spacing w:after="0" w:line="240" w:lineRule="auto"/>
                                    <w:jc w:val="right"/>
                                    <w:rPr>
                                      <w:rFonts w:eastAsia="Times New Roman" w:cs="Times New Roman"/>
                                      <w:color w:val="000000"/>
                                      <w:sz w:val="20"/>
                                      <w:szCs w:val="20"/>
                                    </w:rPr>
                                  </w:pPr>
                                  <w:r w:rsidRPr="000B2657">
                                    <w:rPr>
                                      <w:rFonts w:eastAsia="Times New Roman" w:cs="Times New Roman"/>
                                      <w:color w:val="000000"/>
                                      <w:sz w:val="20"/>
                                      <w:szCs w:val="20"/>
                                    </w:rPr>
                                    <w:t>54</w:t>
                                  </w:r>
                                  <w:r>
                                    <w:rPr>
                                      <w:rFonts w:eastAsia="Times New Roman" w:cs="Times New Roman"/>
                                      <w:color w:val="000000"/>
                                      <w:sz w:val="20"/>
                                      <w:szCs w:val="20"/>
                                    </w:rPr>
                                    <w:t>79</w:t>
                                  </w:r>
                                </w:p>
                              </w:tc>
                            </w:tr>
                            <w:tr w:rsidR="001D7B86" w:rsidRPr="000B2657" w14:paraId="2A261E40"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6186195F"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708832E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3416404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54ADCF9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FjTAL</w:t>
                                  </w:r>
                                </w:p>
                              </w:tc>
                              <w:tc>
                                <w:tcPr>
                                  <w:tcW w:w="890" w:type="dxa"/>
                                  <w:tcBorders>
                                    <w:top w:val="nil"/>
                                    <w:left w:val="nil"/>
                                    <w:bottom w:val="single" w:sz="4" w:space="0" w:color="auto"/>
                                    <w:right w:val="nil"/>
                                  </w:tcBorders>
                                  <w:shd w:val="clear" w:color="auto" w:fill="auto"/>
                                  <w:noWrap/>
                                  <w:vAlign w:val="bottom"/>
                                  <w:hideMark/>
                                </w:tcPr>
                                <w:p w14:paraId="2B00E8B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5CEC4B5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7012E51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1FEB0B0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1711FE0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284A41A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PhCHI</w:t>
                                  </w:r>
                                </w:p>
                              </w:tc>
                              <w:tc>
                                <w:tcPr>
                                  <w:tcW w:w="1162" w:type="dxa"/>
                                  <w:tcBorders>
                                    <w:top w:val="nil"/>
                                    <w:left w:val="nil"/>
                                    <w:bottom w:val="single" w:sz="4" w:space="0" w:color="auto"/>
                                    <w:right w:val="nil"/>
                                  </w:tcBorders>
                                  <w:shd w:val="clear" w:color="auto" w:fill="auto"/>
                                  <w:noWrap/>
                                  <w:vAlign w:val="bottom"/>
                                  <w:hideMark/>
                                </w:tcPr>
                                <w:p w14:paraId="43C4B27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6BFED45F"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203118F9" w14:textId="77777777" w:rsidTr="00685CAC">
                              <w:trPr>
                                <w:trHeight w:val="285"/>
                              </w:trPr>
                              <w:tc>
                                <w:tcPr>
                                  <w:tcW w:w="966" w:type="dxa"/>
                                  <w:tcBorders>
                                    <w:top w:val="nil"/>
                                    <w:left w:val="nil"/>
                                    <w:bottom w:val="nil"/>
                                    <w:right w:val="nil"/>
                                  </w:tcBorders>
                                  <w:shd w:val="clear" w:color="auto" w:fill="auto"/>
                                  <w:noWrap/>
                                  <w:vAlign w:val="bottom"/>
                                  <w:hideMark/>
                                </w:tcPr>
                                <w:p w14:paraId="136339B8"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30</w:t>
                                  </w:r>
                                </w:p>
                              </w:tc>
                              <w:tc>
                                <w:tcPr>
                                  <w:tcW w:w="1160" w:type="dxa"/>
                                  <w:tcBorders>
                                    <w:top w:val="nil"/>
                                    <w:left w:val="nil"/>
                                    <w:bottom w:val="nil"/>
                                    <w:right w:val="single" w:sz="4" w:space="0" w:color="auto"/>
                                  </w:tcBorders>
                                  <w:shd w:val="clear" w:color="auto" w:fill="auto"/>
                                  <w:noWrap/>
                                  <w:vAlign w:val="bottom"/>
                                  <w:hideMark/>
                                </w:tcPr>
                                <w:p w14:paraId="60AA11B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7776C3C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4" w:type="dxa"/>
                                  <w:tcBorders>
                                    <w:top w:val="nil"/>
                                    <w:left w:val="nil"/>
                                    <w:bottom w:val="nil"/>
                                    <w:right w:val="nil"/>
                                  </w:tcBorders>
                                  <w:shd w:val="clear" w:color="auto" w:fill="auto"/>
                                  <w:noWrap/>
                                  <w:vAlign w:val="bottom"/>
                                  <w:hideMark/>
                                </w:tcPr>
                                <w:p w14:paraId="2242179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5C8EE0D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4" w:type="dxa"/>
                                  <w:tcBorders>
                                    <w:top w:val="nil"/>
                                    <w:left w:val="nil"/>
                                    <w:bottom w:val="nil"/>
                                    <w:right w:val="nil"/>
                                  </w:tcBorders>
                                  <w:shd w:val="clear" w:color="auto" w:fill="auto"/>
                                  <w:noWrap/>
                                  <w:vAlign w:val="bottom"/>
                                  <w:hideMark/>
                                </w:tcPr>
                                <w:p w14:paraId="705405F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6275FCF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B9</w:t>
                                  </w:r>
                                </w:p>
                              </w:tc>
                              <w:tc>
                                <w:tcPr>
                                  <w:tcW w:w="1044" w:type="dxa"/>
                                  <w:tcBorders>
                                    <w:top w:val="nil"/>
                                    <w:left w:val="nil"/>
                                    <w:bottom w:val="nil"/>
                                    <w:right w:val="nil"/>
                                  </w:tcBorders>
                                  <w:shd w:val="clear" w:color="auto" w:fill="auto"/>
                                  <w:noWrap/>
                                  <w:vAlign w:val="bottom"/>
                                  <w:hideMark/>
                                </w:tcPr>
                                <w:p w14:paraId="6375A18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32C1F10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B5</w:t>
                                  </w:r>
                                </w:p>
                              </w:tc>
                              <w:tc>
                                <w:tcPr>
                                  <w:tcW w:w="1044" w:type="dxa"/>
                                  <w:tcBorders>
                                    <w:top w:val="nil"/>
                                    <w:left w:val="nil"/>
                                    <w:bottom w:val="nil"/>
                                    <w:right w:val="single" w:sz="4" w:space="0" w:color="auto"/>
                                  </w:tcBorders>
                                  <w:shd w:val="clear" w:color="auto" w:fill="auto"/>
                                  <w:noWrap/>
                                  <w:vAlign w:val="bottom"/>
                                  <w:hideMark/>
                                </w:tcPr>
                                <w:p w14:paraId="5547D26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3F60DE11" w14:textId="29CA36BC"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4.5</w:t>
                                  </w:r>
                                </w:p>
                              </w:tc>
                              <w:tc>
                                <w:tcPr>
                                  <w:tcW w:w="1547" w:type="dxa"/>
                                  <w:tcBorders>
                                    <w:top w:val="nil"/>
                                    <w:left w:val="nil"/>
                                    <w:bottom w:val="nil"/>
                                    <w:right w:val="nil"/>
                                  </w:tcBorders>
                                  <w:vAlign w:val="bottom"/>
                                </w:tcPr>
                                <w:p w14:paraId="023401AE" w14:textId="33D26023"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221</w:t>
                                  </w:r>
                                </w:p>
                              </w:tc>
                            </w:tr>
                            <w:tr w:rsidR="001D7B86" w:rsidRPr="000B2657" w14:paraId="2625DF19"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1697DB1C"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5ABD72B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30E6195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0666F00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hideMark/>
                                </w:tcPr>
                                <w:p w14:paraId="36140D9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3A5974A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14DC0F1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593CC87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0BE2690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07E3DA1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2" w:type="dxa"/>
                                  <w:tcBorders>
                                    <w:top w:val="nil"/>
                                    <w:left w:val="nil"/>
                                    <w:bottom w:val="single" w:sz="4" w:space="0" w:color="auto"/>
                                    <w:right w:val="nil"/>
                                  </w:tcBorders>
                                  <w:shd w:val="clear" w:color="auto" w:fill="auto"/>
                                  <w:noWrap/>
                                  <w:vAlign w:val="bottom"/>
                                  <w:hideMark/>
                                </w:tcPr>
                                <w:p w14:paraId="4B32155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5B6AAAC3"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1B8CD350" w14:textId="77777777" w:rsidTr="00685CAC">
                              <w:trPr>
                                <w:trHeight w:val="285"/>
                              </w:trPr>
                              <w:tc>
                                <w:tcPr>
                                  <w:tcW w:w="966" w:type="dxa"/>
                                  <w:tcBorders>
                                    <w:top w:val="nil"/>
                                    <w:left w:val="nil"/>
                                    <w:bottom w:val="nil"/>
                                    <w:right w:val="nil"/>
                                  </w:tcBorders>
                                  <w:shd w:val="clear" w:color="auto" w:fill="auto"/>
                                  <w:noWrap/>
                                  <w:vAlign w:val="bottom"/>
                                  <w:hideMark/>
                                </w:tcPr>
                                <w:p w14:paraId="15EC76E9"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66</w:t>
                                  </w:r>
                                </w:p>
                              </w:tc>
                              <w:tc>
                                <w:tcPr>
                                  <w:tcW w:w="1160" w:type="dxa"/>
                                  <w:tcBorders>
                                    <w:top w:val="nil"/>
                                    <w:left w:val="nil"/>
                                    <w:bottom w:val="nil"/>
                                    <w:right w:val="single" w:sz="4" w:space="0" w:color="auto"/>
                                  </w:tcBorders>
                                  <w:shd w:val="clear" w:color="auto" w:fill="auto"/>
                                  <w:noWrap/>
                                  <w:vAlign w:val="bottom"/>
                                  <w:hideMark/>
                                </w:tcPr>
                                <w:p w14:paraId="2B9A7E4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60EBDF2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4" w:type="dxa"/>
                                  <w:tcBorders>
                                    <w:top w:val="nil"/>
                                    <w:left w:val="nil"/>
                                    <w:bottom w:val="nil"/>
                                    <w:right w:val="nil"/>
                                  </w:tcBorders>
                                  <w:shd w:val="clear" w:color="auto" w:fill="auto"/>
                                  <w:noWrap/>
                                  <w:vAlign w:val="bottom"/>
                                  <w:hideMark/>
                                </w:tcPr>
                                <w:p w14:paraId="53DDE30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025BF61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4" w:type="dxa"/>
                                  <w:tcBorders>
                                    <w:top w:val="nil"/>
                                    <w:left w:val="nil"/>
                                    <w:bottom w:val="nil"/>
                                    <w:right w:val="nil"/>
                                  </w:tcBorders>
                                  <w:shd w:val="clear" w:color="auto" w:fill="auto"/>
                                  <w:noWrap/>
                                  <w:vAlign w:val="bottom"/>
                                  <w:hideMark/>
                                </w:tcPr>
                                <w:p w14:paraId="1CFC82B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1E2F35F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B9</w:t>
                                  </w:r>
                                </w:p>
                              </w:tc>
                              <w:tc>
                                <w:tcPr>
                                  <w:tcW w:w="1044" w:type="dxa"/>
                                  <w:tcBorders>
                                    <w:top w:val="nil"/>
                                    <w:left w:val="nil"/>
                                    <w:bottom w:val="nil"/>
                                    <w:right w:val="nil"/>
                                  </w:tcBorders>
                                  <w:shd w:val="clear" w:color="auto" w:fill="auto"/>
                                  <w:noWrap/>
                                  <w:vAlign w:val="bottom"/>
                                  <w:hideMark/>
                                </w:tcPr>
                                <w:p w14:paraId="143732C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24A2FC0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B7</w:t>
                                  </w:r>
                                </w:p>
                              </w:tc>
                              <w:tc>
                                <w:tcPr>
                                  <w:tcW w:w="1044" w:type="dxa"/>
                                  <w:tcBorders>
                                    <w:top w:val="nil"/>
                                    <w:left w:val="nil"/>
                                    <w:bottom w:val="nil"/>
                                    <w:right w:val="single" w:sz="4" w:space="0" w:color="auto"/>
                                  </w:tcBorders>
                                  <w:shd w:val="clear" w:color="auto" w:fill="auto"/>
                                  <w:noWrap/>
                                  <w:vAlign w:val="bottom"/>
                                  <w:hideMark/>
                                </w:tcPr>
                                <w:p w14:paraId="1BAB007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0A3EAFDA" w14:textId="7243729C"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4.1</w:t>
                                  </w:r>
                                </w:p>
                              </w:tc>
                              <w:tc>
                                <w:tcPr>
                                  <w:tcW w:w="1547" w:type="dxa"/>
                                  <w:tcBorders>
                                    <w:top w:val="nil"/>
                                    <w:left w:val="nil"/>
                                    <w:bottom w:val="nil"/>
                                    <w:right w:val="nil"/>
                                  </w:tcBorders>
                                  <w:vAlign w:val="bottom"/>
                                </w:tcPr>
                                <w:p w14:paraId="21ECFC03" w14:textId="3E1096C3"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1005</w:t>
                                  </w:r>
                                </w:p>
                              </w:tc>
                            </w:tr>
                            <w:tr w:rsidR="001D7B86" w:rsidRPr="000B2657" w14:paraId="522A980D"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04935DD6"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24838FF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6635E90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3D3A125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hideMark/>
                                </w:tcPr>
                                <w:p w14:paraId="77DDF75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19674BE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2AD7C1D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32346F0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20937D0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552FBB6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PhCHI</w:t>
                                  </w:r>
                                </w:p>
                              </w:tc>
                              <w:tc>
                                <w:tcPr>
                                  <w:tcW w:w="1162" w:type="dxa"/>
                                  <w:tcBorders>
                                    <w:top w:val="nil"/>
                                    <w:left w:val="nil"/>
                                    <w:bottom w:val="single" w:sz="4" w:space="0" w:color="auto"/>
                                    <w:right w:val="nil"/>
                                  </w:tcBorders>
                                  <w:shd w:val="clear" w:color="auto" w:fill="auto"/>
                                  <w:noWrap/>
                                  <w:vAlign w:val="bottom"/>
                                  <w:hideMark/>
                                </w:tcPr>
                                <w:p w14:paraId="233513B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46414CC2"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71D5E17B" w14:textId="77777777" w:rsidTr="00685CAC">
                              <w:trPr>
                                <w:trHeight w:val="285"/>
                              </w:trPr>
                              <w:tc>
                                <w:tcPr>
                                  <w:tcW w:w="966" w:type="dxa"/>
                                  <w:tcBorders>
                                    <w:top w:val="nil"/>
                                    <w:left w:val="nil"/>
                                    <w:bottom w:val="nil"/>
                                    <w:right w:val="nil"/>
                                  </w:tcBorders>
                                  <w:shd w:val="clear" w:color="auto" w:fill="auto"/>
                                  <w:noWrap/>
                                  <w:vAlign w:val="bottom"/>
                                  <w:hideMark/>
                                </w:tcPr>
                                <w:p w14:paraId="471801F0"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77</w:t>
                                  </w:r>
                                </w:p>
                              </w:tc>
                              <w:tc>
                                <w:tcPr>
                                  <w:tcW w:w="1160" w:type="dxa"/>
                                  <w:tcBorders>
                                    <w:top w:val="nil"/>
                                    <w:left w:val="nil"/>
                                    <w:bottom w:val="nil"/>
                                    <w:right w:val="single" w:sz="4" w:space="0" w:color="auto"/>
                                  </w:tcBorders>
                                  <w:shd w:val="clear" w:color="auto" w:fill="auto"/>
                                  <w:noWrap/>
                                  <w:vAlign w:val="bottom"/>
                                  <w:hideMark/>
                                </w:tcPr>
                                <w:p w14:paraId="7F0F3E8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06DDF7C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4" w:type="dxa"/>
                                  <w:tcBorders>
                                    <w:top w:val="nil"/>
                                    <w:left w:val="nil"/>
                                    <w:bottom w:val="nil"/>
                                    <w:right w:val="nil"/>
                                  </w:tcBorders>
                                  <w:shd w:val="clear" w:color="auto" w:fill="auto"/>
                                  <w:noWrap/>
                                  <w:vAlign w:val="bottom"/>
                                  <w:hideMark/>
                                </w:tcPr>
                                <w:p w14:paraId="0C76DB7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46CE461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B5</w:t>
                                  </w:r>
                                </w:p>
                              </w:tc>
                              <w:tc>
                                <w:tcPr>
                                  <w:tcW w:w="1044" w:type="dxa"/>
                                  <w:tcBorders>
                                    <w:top w:val="nil"/>
                                    <w:left w:val="nil"/>
                                    <w:bottom w:val="nil"/>
                                    <w:right w:val="nil"/>
                                  </w:tcBorders>
                                  <w:shd w:val="clear" w:color="auto" w:fill="auto"/>
                                  <w:noWrap/>
                                  <w:vAlign w:val="bottom"/>
                                  <w:hideMark/>
                                </w:tcPr>
                                <w:p w14:paraId="72639C5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7272D54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nil"/>
                                    <w:left w:val="nil"/>
                                    <w:bottom w:val="nil"/>
                                    <w:right w:val="nil"/>
                                  </w:tcBorders>
                                  <w:shd w:val="clear" w:color="auto" w:fill="auto"/>
                                  <w:noWrap/>
                                  <w:vAlign w:val="bottom"/>
                                  <w:hideMark/>
                                </w:tcPr>
                                <w:p w14:paraId="3A6E07A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2A283DF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nil"/>
                                    <w:left w:val="nil"/>
                                    <w:bottom w:val="nil"/>
                                    <w:right w:val="single" w:sz="4" w:space="0" w:color="auto"/>
                                  </w:tcBorders>
                                  <w:shd w:val="clear" w:color="auto" w:fill="auto"/>
                                  <w:noWrap/>
                                  <w:vAlign w:val="bottom"/>
                                  <w:hideMark/>
                                </w:tcPr>
                                <w:p w14:paraId="64DD7A8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1FB2726C" w14:textId="6CA4520D"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3.8</w:t>
                                  </w:r>
                                </w:p>
                              </w:tc>
                              <w:tc>
                                <w:tcPr>
                                  <w:tcW w:w="1547" w:type="dxa"/>
                                  <w:tcBorders>
                                    <w:top w:val="nil"/>
                                    <w:left w:val="nil"/>
                                    <w:bottom w:val="nil"/>
                                    <w:right w:val="nil"/>
                                  </w:tcBorders>
                                  <w:vAlign w:val="bottom"/>
                                </w:tcPr>
                                <w:p w14:paraId="1BDC69DC" w14:textId="1CAE2B93"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825</w:t>
                                  </w:r>
                                </w:p>
                              </w:tc>
                            </w:tr>
                            <w:tr w:rsidR="001D7B86" w:rsidRPr="000B2657" w14:paraId="552B97A5"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35380D3E"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4260CA2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16392B9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2A491FE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hideMark/>
                                </w:tcPr>
                                <w:p w14:paraId="5259028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3BC2142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1F8C480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63B50EC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34051CB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432BA7A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2" w:type="dxa"/>
                                  <w:tcBorders>
                                    <w:top w:val="nil"/>
                                    <w:left w:val="nil"/>
                                    <w:bottom w:val="single" w:sz="4" w:space="0" w:color="auto"/>
                                    <w:right w:val="nil"/>
                                  </w:tcBorders>
                                  <w:shd w:val="clear" w:color="auto" w:fill="auto"/>
                                  <w:noWrap/>
                                  <w:vAlign w:val="bottom"/>
                                  <w:hideMark/>
                                </w:tcPr>
                                <w:p w14:paraId="7CCC296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3F5C5B69"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4A88AA7D" w14:textId="77777777" w:rsidTr="00685CAC">
                              <w:trPr>
                                <w:trHeight w:val="285"/>
                              </w:trPr>
                              <w:tc>
                                <w:tcPr>
                                  <w:tcW w:w="966" w:type="dxa"/>
                                  <w:tcBorders>
                                    <w:top w:val="nil"/>
                                    <w:left w:val="nil"/>
                                    <w:bottom w:val="nil"/>
                                    <w:right w:val="nil"/>
                                  </w:tcBorders>
                                  <w:shd w:val="clear" w:color="auto" w:fill="auto"/>
                                  <w:noWrap/>
                                  <w:vAlign w:val="bottom"/>
                                  <w:hideMark/>
                                </w:tcPr>
                                <w:p w14:paraId="0465803E"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127</w:t>
                                  </w:r>
                                </w:p>
                              </w:tc>
                              <w:tc>
                                <w:tcPr>
                                  <w:tcW w:w="1160" w:type="dxa"/>
                                  <w:tcBorders>
                                    <w:top w:val="nil"/>
                                    <w:left w:val="nil"/>
                                    <w:bottom w:val="nil"/>
                                    <w:right w:val="single" w:sz="4" w:space="0" w:color="auto"/>
                                  </w:tcBorders>
                                  <w:shd w:val="clear" w:color="auto" w:fill="auto"/>
                                  <w:noWrap/>
                                  <w:vAlign w:val="bottom"/>
                                  <w:hideMark/>
                                </w:tcPr>
                                <w:p w14:paraId="44F5823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1990906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4" w:type="dxa"/>
                                  <w:tcBorders>
                                    <w:top w:val="nil"/>
                                    <w:left w:val="nil"/>
                                    <w:bottom w:val="nil"/>
                                    <w:right w:val="nil"/>
                                  </w:tcBorders>
                                  <w:shd w:val="clear" w:color="auto" w:fill="auto"/>
                                  <w:noWrap/>
                                  <w:vAlign w:val="bottom"/>
                                  <w:hideMark/>
                                </w:tcPr>
                                <w:p w14:paraId="5A01A4C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0C1A3CF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w:t>
                                  </w:r>
                                </w:p>
                              </w:tc>
                              <w:tc>
                                <w:tcPr>
                                  <w:tcW w:w="1044" w:type="dxa"/>
                                  <w:tcBorders>
                                    <w:top w:val="nil"/>
                                    <w:left w:val="nil"/>
                                    <w:bottom w:val="nil"/>
                                    <w:right w:val="nil"/>
                                  </w:tcBorders>
                                  <w:shd w:val="clear" w:color="auto" w:fill="auto"/>
                                  <w:noWrap/>
                                  <w:vAlign w:val="bottom"/>
                                  <w:hideMark/>
                                </w:tcPr>
                                <w:p w14:paraId="65A1495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77883DC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B7</w:t>
                                  </w:r>
                                </w:p>
                              </w:tc>
                              <w:tc>
                                <w:tcPr>
                                  <w:tcW w:w="1044" w:type="dxa"/>
                                  <w:tcBorders>
                                    <w:top w:val="nil"/>
                                    <w:left w:val="nil"/>
                                    <w:bottom w:val="nil"/>
                                    <w:right w:val="nil"/>
                                  </w:tcBorders>
                                  <w:shd w:val="clear" w:color="auto" w:fill="auto"/>
                                  <w:noWrap/>
                                  <w:vAlign w:val="bottom"/>
                                  <w:hideMark/>
                                </w:tcPr>
                                <w:p w14:paraId="40B65EE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2F63572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nil"/>
                                    <w:left w:val="nil"/>
                                    <w:bottom w:val="nil"/>
                                    <w:right w:val="single" w:sz="4" w:space="0" w:color="auto"/>
                                  </w:tcBorders>
                                  <w:shd w:val="clear" w:color="auto" w:fill="auto"/>
                                  <w:noWrap/>
                                  <w:vAlign w:val="bottom"/>
                                  <w:hideMark/>
                                </w:tcPr>
                                <w:p w14:paraId="111426F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4D27FF30" w14:textId="729747BC"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3.4</w:t>
                                  </w:r>
                                </w:p>
                              </w:tc>
                              <w:tc>
                                <w:tcPr>
                                  <w:tcW w:w="1547" w:type="dxa"/>
                                  <w:tcBorders>
                                    <w:top w:val="nil"/>
                                    <w:left w:val="nil"/>
                                    <w:bottom w:val="nil"/>
                                    <w:right w:val="nil"/>
                                  </w:tcBorders>
                                  <w:vAlign w:val="bottom"/>
                                </w:tcPr>
                                <w:p w14:paraId="1275C163" w14:textId="4F5C8D99"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573</w:t>
                                  </w:r>
                                </w:p>
                              </w:tc>
                            </w:tr>
                            <w:tr w:rsidR="001D7B86" w:rsidRPr="000B2657" w14:paraId="3BE0E682"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780147BC"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6429FEB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3A1CAED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796BF5B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hideMark/>
                                </w:tcPr>
                                <w:p w14:paraId="3DBF8E7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78C8F1E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4FF4E4C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00F8EF6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PhCHS</w:t>
                                  </w:r>
                                </w:p>
                              </w:tc>
                              <w:tc>
                                <w:tcPr>
                                  <w:tcW w:w="890" w:type="dxa"/>
                                  <w:tcBorders>
                                    <w:top w:val="nil"/>
                                    <w:left w:val="nil"/>
                                    <w:bottom w:val="single" w:sz="4" w:space="0" w:color="auto"/>
                                    <w:right w:val="nil"/>
                                  </w:tcBorders>
                                  <w:shd w:val="clear" w:color="auto" w:fill="auto"/>
                                  <w:noWrap/>
                                  <w:vAlign w:val="bottom"/>
                                  <w:hideMark/>
                                </w:tcPr>
                                <w:p w14:paraId="6903E3E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554A1CC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2" w:type="dxa"/>
                                  <w:tcBorders>
                                    <w:top w:val="nil"/>
                                    <w:left w:val="nil"/>
                                    <w:bottom w:val="single" w:sz="4" w:space="0" w:color="auto"/>
                                    <w:right w:val="nil"/>
                                  </w:tcBorders>
                                  <w:shd w:val="clear" w:color="auto" w:fill="auto"/>
                                  <w:noWrap/>
                                  <w:vAlign w:val="bottom"/>
                                  <w:hideMark/>
                                </w:tcPr>
                                <w:p w14:paraId="17400FF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0FB207C6"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1FBEF85F" w14:textId="77777777" w:rsidTr="00685CAC">
                              <w:trPr>
                                <w:trHeight w:val="285"/>
                              </w:trPr>
                              <w:tc>
                                <w:tcPr>
                                  <w:tcW w:w="966" w:type="dxa"/>
                                  <w:tcBorders>
                                    <w:top w:val="nil"/>
                                    <w:left w:val="nil"/>
                                    <w:bottom w:val="nil"/>
                                    <w:right w:val="nil"/>
                                  </w:tcBorders>
                                  <w:shd w:val="clear" w:color="auto" w:fill="auto"/>
                                  <w:noWrap/>
                                  <w:vAlign w:val="bottom"/>
                                  <w:hideMark/>
                                </w:tcPr>
                                <w:p w14:paraId="3DF7F02E"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74</w:t>
                                  </w:r>
                                </w:p>
                              </w:tc>
                              <w:tc>
                                <w:tcPr>
                                  <w:tcW w:w="1160" w:type="dxa"/>
                                  <w:tcBorders>
                                    <w:top w:val="nil"/>
                                    <w:left w:val="nil"/>
                                    <w:bottom w:val="nil"/>
                                    <w:right w:val="single" w:sz="4" w:space="0" w:color="auto"/>
                                  </w:tcBorders>
                                  <w:shd w:val="clear" w:color="auto" w:fill="auto"/>
                                  <w:noWrap/>
                                  <w:vAlign w:val="bottom"/>
                                  <w:hideMark/>
                                </w:tcPr>
                                <w:p w14:paraId="6BC5DE3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20EAC51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4" w:type="dxa"/>
                                  <w:tcBorders>
                                    <w:top w:val="nil"/>
                                    <w:left w:val="nil"/>
                                    <w:bottom w:val="nil"/>
                                    <w:right w:val="nil"/>
                                  </w:tcBorders>
                                  <w:shd w:val="clear" w:color="auto" w:fill="auto"/>
                                  <w:noWrap/>
                                  <w:vAlign w:val="bottom"/>
                                  <w:hideMark/>
                                </w:tcPr>
                                <w:p w14:paraId="6997C66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7EA3C02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nil"/>
                                    <w:left w:val="nil"/>
                                    <w:bottom w:val="nil"/>
                                    <w:right w:val="nil"/>
                                  </w:tcBorders>
                                  <w:shd w:val="clear" w:color="auto" w:fill="auto"/>
                                  <w:noWrap/>
                                  <w:vAlign w:val="bottom"/>
                                  <w:hideMark/>
                                </w:tcPr>
                                <w:p w14:paraId="6B0F645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488A600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B7</w:t>
                                  </w:r>
                                </w:p>
                              </w:tc>
                              <w:tc>
                                <w:tcPr>
                                  <w:tcW w:w="1044" w:type="dxa"/>
                                  <w:tcBorders>
                                    <w:top w:val="nil"/>
                                    <w:left w:val="nil"/>
                                    <w:bottom w:val="nil"/>
                                    <w:right w:val="nil"/>
                                  </w:tcBorders>
                                  <w:shd w:val="clear" w:color="auto" w:fill="auto"/>
                                  <w:noWrap/>
                                  <w:vAlign w:val="bottom"/>
                                  <w:hideMark/>
                                </w:tcPr>
                                <w:p w14:paraId="7F92224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243A4A8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B10</w:t>
                                  </w:r>
                                </w:p>
                              </w:tc>
                              <w:tc>
                                <w:tcPr>
                                  <w:tcW w:w="1044" w:type="dxa"/>
                                  <w:tcBorders>
                                    <w:top w:val="nil"/>
                                    <w:left w:val="nil"/>
                                    <w:bottom w:val="nil"/>
                                    <w:right w:val="single" w:sz="4" w:space="0" w:color="auto"/>
                                  </w:tcBorders>
                                  <w:shd w:val="clear" w:color="auto" w:fill="auto"/>
                                  <w:noWrap/>
                                  <w:vAlign w:val="bottom"/>
                                  <w:hideMark/>
                                </w:tcPr>
                                <w:p w14:paraId="6B48CD4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62F78F74" w14:textId="37E2AED5"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3.2</w:t>
                                  </w:r>
                                </w:p>
                              </w:tc>
                              <w:tc>
                                <w:tcPr>
                                  <w:tcW w:w="1547" w:type="dxa"/>
                                  <w:tcBorders>
                                    <w:top w:val="nil"/>
                                    <w:left w:val="nil"/>
                                    <w:bottom w:val="nil"/>
                                    <w:right w:val="nil"/>
                                  </w:tcBorders>
                                  <w:vAlign w:val="bottom"/>
                                </w:tcPr>
                                <w:p w14:paraId="4E4748C1" w14:textId="1D8C7F5B"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1042</w:t>
                                  </w:r>
                                </w:p>
                              </w:tc>
                            </w:tr>
                            <w:tr w:rsidR="001D7B86" w:rsidRPr="000B2657" w14:paraId="44D221A4"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7C4B0955"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65B2044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795A0D8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0EC6AF3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hideMark/>
                                </w:tcPr>
                                <w:p w14:paraId="773BC40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4ADC9A4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At4CL</w:t>
                                  </w:r>
                                </w:p>
                              </w:tc>
                              <w:tc>
                                <w:tcPr>
                                  <w:tcW w:w="890" w:type="dxa"/>
                                  <w:tcBorders>
                                    <w:top w:val="nil"/>
                                    <w:left w:val="nil"/>
                                    <w:bottom w:val="single" w:sz="4" w:space="0" w:color="auto"/>
                                    <w:right w:val="nil"/>
                                  </w:tcBorders>
                                  <w:shd w:val="clear" w:color="auto" w:fill="auto"/>
                                  <w:noWrap/>
                                  <w:vAlign w:val="bottom"/>
                                  <w:hideMark/>
                                </w:tcPr>
                                <w:p w14:paraId="0C17B6A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04C770E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7243ED6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32F7F9F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PhCHI</w:t>
                                  </w:r>
                                </w:p>
                              </w:tc>
                              <w:tc>
                                <w:tcPr>
                                  <w:tcW w:w="1162" w:type="dxa"/>
                                  <w:tcBorders>
                                    <w:top w:val="nil"/>
                                    <w:left w:val="nil"/>
                                    <w:bottom w:val="single" w:sz="4" w:space="0" w:color="auto"/>
                                    <w:right w:val="nil"/>
                                  </w:tcBorders>
                                  <w:shd w:val="clear" w:color="auto" w:fill="auto"/>
                                  <w:noWrap/>
                                  <w:vAlign w:val="bottom"/>
                                  <w:hideMark/>
                                </w:tcPr>
                                <w:p w14:paraId="6E3E29C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61D50949"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31003D2C" w14:textId="77777777" w:rsidTr="00685CAC">
                              <w:trPr>
                                <w:trHeight w:val="285"/>
                              </w:trPr>
                              <w:tc>
                                <w:tcPr>
                                  <w:tcW w:w="966" w:type="dxa"/>
                                  <w:tcBorders>
                                    <w:top w:val="single" w:sz="4" w:space="0" w:color="auto"/>
                                    <w:left w:val="nil"/>
                                    <w:bottom w:val="nil"/>
                                    <w:right w:val="nil"/>
                                  </w:tcBorders>
                                  <w:shd w:val="clear" w:color="auto" w:fill="auto"/>
                                  <w:noWrap/>
                                  <w:vAlign w:val="bottom"/>
                                  <w:hideMark/>
                                </w:tcPr>
                                <w:p w14:paraId="4C616E8A"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60</w:t>
                                  </w:r>
                                </w:p>
                              </w:tc>
                              <w:tc>
                                <w:tcPr>
                                  <w:tcW w:w="1160" w:type="dxa"/>
                                  <w:tcBorders>
                                    <w:top w:val="single" w:sz="4" w:space="0" w:color="auto"/>
                                    <w:left w:val="nil"/>
                                    <w:bottom w:val="nil"/>
                                    <w:right w:val="single" w:sz="4" w:space="0" w:color="auto"/>
                                  </w:tcBorders>
                                  <w:shd w:val="clear" w:color="auto" w:fill="auto"/>
                                  <w:noWrap/>
                                  <w:vAlign w:val="bottom"/>
                                  <w:hideMark/>
                                </w:tcPr>
                                <w:p w14:paraId="50DA756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single" w:sz="4" w:space="0" w:color="auto"/>
                                    <w:left w:val="nil"/>
                                    <w:bottom w:val="nil"/>
                                    <w:right w:val="nil"/>
                                  </w:tcBorders>
                                  <w:shd w:val="clear" w:color="auto" w:fill="auto"/>
                                  <w:noWrap/>
                                  <w:vAlign w:val="bottom"/>
                                  <w:hideMark/>
                                </w:tcPr>
                                <w:p w14:paraId="67D7D9D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w:t>
                                  </w:r>
                                </w:p>
                              </w:tc>
                              <w:tc>
                                <w:tcPr>
                                  <w:tcW w:w="1044" w:type="dxa"/>
                                  <w:tcBorders>
                                    <w:top w:val="single" w:sz="4" w:space="0" w:color="auto"/>
                                    <w:left w:val="nil"/>
                                    <w:bottom w:val="nil"/>
                                    <w:right w:val="nil"/>
                                  </w:tcBorders>
                                  <w:shd w:val="clear" w:color="auto" w:fill="auto"/>
                                  <w:noWrap/>
                                  <w:vAlign w:val="bottom"/>
                                  <w:hideMark/>
                                </w:tcPr>
                                <w:p w14:paraId="5ECE22D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single" w:sz="4" w:space="0" w:color="auto"/>
                                    <w:left w:val="nil"/>
                                    <w:bottom w:val="nil"/>
                                    <w:right w:val="nil"/>
                                  </w:tcBorders>
                                  <w:shd w:val="clear" w:color="auto" w:fill="auto"/>
                                  <w:noWrap/>
                                  <w:vAlign w:val="bottom"/>
                                  <w:hideMark/>
                                </w:tcPr>
                                <w:p w14:paraId="251B825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B7</w:t>
                                  </w:r>
                                </w:p>
                              </w:tc>
                              <w:tc>
                                <w:tcPr>
                                  <w:tcW w:w="1044" w:type="dxa"/>
                                  <w:tcBorders>
                                    <w:top w:val="single" w:sz="4" w:space="0" w:color="auto"/>
                                    <w:left w:val="nil"/>
                                    <w:bottom w:val="nil"/>
                                    <w:right w:val="nil"/>
                                  </w:tcBorders>
                                  <w:shd w:val="clear" w:color="auto" w:fill="auto"/>
                                  <w:noWrap/>
                                  <w:vAlign w:val="bottom"/>
                                  <w:hideMark/>
                                </w:tcPr>
                                <w:p w14:paraId="2B646DE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single" w:sz="4" w:space="0" w:color="auto"/>
                                    <w:left w:val="nil"/>
                                    <w:bottom w:val="nil"/>
                                    <w:right w:val="nil"/>
                                  </w:tcBorders>
                                  <w:shd w:val="clear" w:color="auto" w:fill="auto"/>
                                  <w:noWrap/>
                                  <w:vAlign w:val="bottom"/>
                                  <w:hideMark/>
                                </w:tcPr>
                                <w:p w14:paraId="46D9A53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single" w:sz="4" w:space="0" w:color="auto"/>
                                    <w:left w:val="nil"/>
                                    <w:bottom w:val="nil"/>
                                    <w:right w:val="nil"/>
                                  </w:tcBorders>
                                  <w:shd w:val="clear" w:color="auto" w:fill="auto"/>
                                  <w:noWrap/>
                                  <w:vAlign w:val="bottom"/>
                                  <w:hideMark/>
                                </w:tcPr>
                                <w:p w14:paraId="26A313F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single" w:sz="4" w:space="0" w:color="auto"/>
                                    <w:left w:val="nil"/>
                                    <w:bottom w:val="nil"/>
                                    <w:right w:val="nil"/>
                                  </w:tcBorders>
                                  <w:shd w:val="clear" w:color="auto" w:fill="auto"/>
                                  <w:noWrap/>
                                  <w:vAlign w:val="bottom"/>
                                  <w:hideMark/>
                                </w:tcPr>
                                <w:p w14:paraId="5941589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B5</w:t>
                                  </w:r>
                                </w:p>
                              </w:tc>
                              <w:tc>
                                <w:tcPr>
                                  <w:tcW w:w="1044" w:type="dxa"/>
                                  <w:tcBorders>
                                    <w:top w:val="single" w:sz="4" w:space="0" w:color="auto"/>
                                    <w:left w:val="nil"/>
                                    <w:bottom w:val="nil"/>
                                    <w:right w:val="single" w:sz="4" w:space="0" w:color="auto"/>
                                  </w:tcBorders>
                                  <w:shd w:val="clear" w:color="auto" w:fill="auto"/>
                                  <w:noWrap/>
                                  <w:vAlign w:val="bottom"/>
                                  <w:hideMark/>
                                </w:tcPr>
                                <w:p w14:paraId="3AF0C11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single" w:sz="4" w:space="0" w:color="auto"/>
                                    <w:left w:val="nil"/>
                                    <w:bottom w:val="nil"/>
                                    <w:right w:val="nil"/>
                                  </w:tcBorders>
                                  <w:shd w:val="clear" w:color="auto" w:fill="auto"/>
                                  <w:noWrap/>
                                  <w:vAlign w:val="bottom"/>
                                  <w:hideMark/>
                                </w:tcPr>
                                <w:p w14:paraId="412BA110" w14:textId="2C358E75"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1.4</w:t>
                                  </w:r>
                                </w:p>
                              </w:tc>
                              <w:tc>
                                <w:tcPr>
                                  <w:tcW w:w="1547" w:type="dxa"/>
                                  <w:tcBorders>
                                    <w:top w:val="single" w:sz="4" w:space="0" w:color="auto"/>
                                    <w:left w:val="nil"/>
                                    <w:bottom w:val="nil"/>
                                    <w:right w:val="nil"/>
                                  </w:tcBorders>
                                  <w:vAlign w:val="bottom"/>
                                </w:tcPr>
                                <w:p w14:paraId="41CEAE44" w14:textId="0E8E6025"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72</w:t>
                                  </w:r>
                                </w:p>
                              </w:tc>
                            </w:tr>
                            <w:tr w:rsidR="001D7B86" w:rsidRPr="000B2657" w14:paraId="6E4F378C" w14:textId="77777777" w:rsidTr="00685CAC">
                              <w:trPr>
                                <w:trHeight w:val="285"/>
                              </w:trPr>
                              <w:tc>
                                <w:tcPr>
                                  <w:tcW w:w="966" w:type="dxa"/>
                                  <w:tcBorders>
                                    <w:top w:val="nil"/>
                                    <w:left w:val="nil"/>
                                    <w:bottom w:val="single" w:sz="8" w:space="0" w:color="auto"/>
                                    <w:right w:val="nil"/>
                                  </w:tcBorders>
                                  <w:shd w:val="clear" w:color="auto" w:fill="auto"/>
                                  <w:noWrap/>
                                  <w:vAlign w:val="bottom"/>
                                  <w:hideMark/>
                                </w:tcPr>
                                <w:p w14:paraId="71378BFC"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8" w:space="0" w:color="auto"/>
                                    <w:right w:val="single" w:sz="4" w:space="0" w:color="auto"/>
                                  </w:tcBorders>
                                  <w:shd w:val="clear" w:color="auto" w:fill="auto"/>
                                  <w:noWrap/>
                                  <w:vAlign w:val="bottom"/>
                                  <w:hideMark/>
                                </w:tcPr>
                                <w:p w14:paraId="7B023BE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8" w:space="0" w:color="auto"/>
                                    <w:right w:val="nil"/>
                                  </w:tcBorders>
                                  <w:shd w:val="clear" w:color="auto" w:fill="auto"/>
                                  <w:noWrap/>
                                  <w:vAlign w:val="bottom"/>
                                  <w:hideMark/>
                                </w:tcPr>
                                <w:p w14:paraId="1FC1FD3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8" w:space="0" w:color="auto"/>
                                    <w:right w:val="nil"/>
                                  </w:tcBorders>
                                  <w:shd w:val="clear" w:color="auto" w:fill="auto"/>
                                  <w:noWrap/>
                                  <w:vAlign w:val="bottom"/>
                                  <w:hideMark/>
                                </w:tcPr>
                                <w:p w14:paraId="701B11A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8" w:space="0" w:color="auto"/>
                                    <w:right w:val="nil"/>
                                  </w:tcBorders>
                                  <w:shd w:val="clear" w:color="auto" w:fill="auto"/>
                                  <w:noWrap/>
                                  <w:vAlign w:val="bottom"/>
                                  <w:hideMark/>
                                </w:tcPr>
                                <w:p w14:paraId="5980E6C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8" w:space="0" w:color="auto"/>
                                    <w:right w:val="nil"/>
                                  </w:tcBorders>
                                  <w:shd w:val="clear" w:color="auto" w:fill="auto"/>
                                  <w:noWrap/>
                                  <w:vAlign w:val="bottom"/>
                                  <w:hideMark/>
                                </w:tcPr>
                                <w:p w14:paraId="4121E8E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8" w:space="0" w:color="auto"/>
                                    <w:right w:val="nil"/>
                                  </w:tcBorders>
                                  <w:shd w:val="clear" w:color="auto" w:fill="auto"/>
                                  <w:noWrap/>
                                  <w:vAlign w:val="bottom"/>
                                  <w:hideMark/>
                                </w:tcPr>
                                <w:p w14:paraId="4CF1083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8" w:space="0" w:color="auto"/>
                                    <w:right w:val="nil"/>
                                  </w:tcBorders>
                                  <w:shd w:val="clear" w:color="auto" w:fill="auto"/>
                                  <w:noWrap/>
                                  <w:vAlign w:val="bottom"/>
                                  <w:hideMark/>
                                </w:tcPr>
                                <w:p w14:paraId="55D4EA1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8" w:space="0" w:color="auto"/>
                                    <w:right w:val="nil"/>
                                  </w:tcBorders>
                                  <w:shd w:val="clear" w:color="auto" w:fill="auto"/>
                                  <w:noWrap/>
                                  <w:vAlign w:val="bottom"/>
                                  <w:hideMark/>
                                </w:tcPr>
                                <w:p w14:paraId="6425527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8" w:space="0" w:color="auto"/>
                                    <w:right w:val="single" w:sz="4" w:space="0" w:color="auto"/>
                                  </w:tcBorders>
                                  <w:shd w:val="clear" w:color="auto" w:fill="auto"/>
                                  <w:noWrap/>
                                  <w:vAlign w:val="bottom"/>
                                  <w:hideMark/>
                                </w:tcPr>
                                <w:p w14:paraId="06D97E7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PhCHI</w:t>
                                  </w:r>
                                </w:p>
                              </w:tc>
                              <w:tc>
                                <w:tcPr>
                                  <w:tcW w:w="1162" w:type="dxa"/>
                                  <w:tcBorders>
                                    <w:top w:val="nil"/>
                                    <w:left w:val="nil"/>
                                    <w:bottom w:val="single" w:sz="8" w:space="0" w:color="auto"/>
                                    <w:right w:val="nil"/>
                                  </w:tcBorders>
                                  <w:shd w:val="clear" w:color="auto" w:fill="auto"/>
                                  <w:noWrap/>
                                  <w:vAlign w:val="bottom"/>
                                  <w:hideMark/>
                                </w:tcPr>
                                <w:p w14:paraId="60D56FE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8" w:space="0" w:color="auto"/>
                                    <w:right w:val="nil"/>
                                  </w:tcBorders>
                                </w:tcPr>
                                <w:p w14:paraId="7732AE22" w14:textId="77777777" w:rsidR="001D7B86" w:rsidRPr="000B2657" w:rsidRDefault="001D7B86" w:rsidP="00AF61D0">
                                  <w:pPr>
                                    <w:spacing w:after="0" w:line="240" w:lineRule="auto"/>
                                    <w:rPr>
                                      <w:rFonts w:eastAsia="Times New Roman" w:cs="Times New Roman"/>
                                      <w:color w:val="000000"/>
                                      <w:sz w:val="20"/>
                                      <w:szCs w:val="20"/>
                                    </w:rPr>
                                  </w:pPr>
                                </w:p>
                              </w:tc>
                            </w:tr>
                          </w:tbl>
                          <w:p w14:paraId="406631F6" w14:textId="77777777" w:rsidR="001D7B86" w:rsidRPr="000A0266" w:rsidRDefault="001D7B86" w:rsidP="00BB08D8">
                            <w:pPr>
                              <w:rPr>
                                <w:sz w:val="2"/>
                                <w:vertAlign w:val="superscript"/>
                                <w:lang w:val="en-US"/>
                              </w:rPr>
                            </w:pPr>
                          </w:p>
                          <w:p w14:paraId="5E0A4B19" w14:textId="11A87557" w:rsidR="001D7B86" w:rsidRPr="000A0266" w:rsidRDefault="001D7B86" w:rsidP="00BB08D8">
                            <w:pPr>
                              <w:rPr>
                                <w:lang w:val="en-US"/>
                              </w:rPr>
                            </w:pPr>
                            <w:r w:rsidRPr="000A0266">
                              <w:rPr>
                                <w:vertAlign w:val="superscript"/>
                                <w:lang w:val="en-US"/>
                              </w:rPr>
                              <w:t>a</w:t>
                            </w:r>
                            <w:r w:rsidRPr="000A0266">
                              <w:rPr>
                                <w:lang w:val="en-US"/>
                              </w:rPr>
                              <w:t xml:space="preserve"> Suspected biological outlier </w:t>
                            </w:r>
                            <w:r>
                              <w:rPr>
                                <w:lang w:val="en-US"/>
                              </w:rPr>
                              <w:t xml:space="preserve">based </w:t>
                            </w:r>
                            <w:r w:rsidRPr="000A0266">
                              <w:rPr>
                                <w:lang w:val="en-US"/>
                              </w:rPr>
                              <w:t>on further characterization.</w:t>
                            </w:r>
                          </w:p>
                        </w:txbxContent>
                      </wps:txbx>
                      <wps:bodyPr rot="0" vert="horz" wrap="square" lIns="91440" tIns="45720" rIns="91440" bIns="45720" anchor="t" anchorCtr="0">
                        <a:noAutofit/>
                      </wps:bodyPr>
                    </wps:wsp>
                  </a:graphicData>
                </a:graphic>
              </wp:inline>
            </w:drawing>
          </mc:Choice>
          <mc:Fallback>
            <w:pict>
              <v:shape w14:anchorId="208C7AFF" id="_x0000_s1028" type="#_x0000_t202" style="width:643.7pt;height:423.8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" stroked="f">
                <v:textbox>
                  <w:txbxContent>
                    <w:tbl>
                      <w:tblPr>
                        <w:tblW w:w="4994" w:type="pct"/>
                        <w:tblLayout w:type="fixed"/>
                        <w:tblLook w:val="04A0" w:firstRow="1" w:lastRow="0" w:firstColumn="1" w:lastColumn="0" w:noHBand="0" w:noVBand="1"/>
                      </w:tblPr>
                      <w:tblGrid>
                        <w:gridCol w:w="966"/>
                        <w:gridCol w:w="1160"/>
                        <w:gridCol w:w="890"/>
                        <w:gridCol w:w="1044"/>
                        <w:gridCol w:w="890"/>
                        <w:gridCol w:w="1044"/>
                        <w:gridCol w:w="890"/>
                        <w:gridCol w:w="1044"/>
                        <w:gridCol w:w="890"/>
                        <w:gridCol w:w="1044"/>
                        <w:gridCol w:w="1162"/>
                        <w:gridCol w:w="1547"/>
                      </w:tblGrid>
                      <w:tr w:rsidR="001D7B86" w:rsidRPr="000B2657" w14:paraId="7A219F83" w14:textId="77777777" w:rsidTr="00685CAC">
                        <w:trPr>
                          <w:trHeight w:val="285"/>
                        </w:trPr>
                        <w:tc>
                          <w:tcPr>
                            <w:tcW w:w="966" w:type="dxa"/>
                            <w:tcBorders>
                              <w:top w:val="nil"/>
                              <w:left w:val="nil"/>
                              <w:bottom w:val="single" w:sz="8" w:space="0" w:color="auto"/>
                              <w:right w:val="nil"/>
                            </w:tcBorders>
                            <w:shd w:val="clear" w:color="auto" w:fill="auto"/>
                            <w:noWrap/>
                            <w:vAlign w:val="bottom"/>
                          </w:tcPr>
                          <w:p w14:paraId="061253F2" w14:textId="4AE05B33" w:rsidR="001D7B86" w:rsidRPr="000B2657" w:rsidRDefault="001D7B86" w:rsidP="00685CAC">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Strain ID</w:t>
                            </w:r>
                          </w:p>
                        </w:tc>
                        <w:tc>
                          <w:tcPr>
                            <w:tcW w:w="1160" w:type="dxa"/>
                            <w:tcBorders>
                              <w:top w:val="nil"/>
                              <w:left w:val="nil"/>
                              <w:bottom w:val="single" w:sz="8" w:space="0" w:color="auto"/>
                              <w:right w:val="single" w:sz="4" w:space="0" w:color="auto"/>
                            </w:tcBorders>
                            <w:shd w:val="clear" w:color="auto" w:fill="auto"/>
                            <w:noWrap/>
                            <w:vAlign w:val="bottom"/>
                          </w:tcPr>
                          <w:p w14:paraId="082B0F42" w14:textId="1C179E61" w:rsidR="001D7B86" w:rsidRPr="000B2657" w:rsidRDefault="001D7B86" w:rsidP="00685CAC">
                            <w:pPr>
                              <w:spacing w:after="0" w:line="240" w:lineRule="auto"/>
                              <w:rPr>
                                <w:rFonts w:eastAsia="Times New Roman" w:cs="Times New Roman"/>
                                <w:color w:val="000000"/>
                                <w:sz w:val="20"/>
                                <w:szCs w:val="20"/>
                              </w:rPr>
                            </w:pPr>
                            <w:r w:rsidRPr="000B2657">
                              <w:rPr>
                                <w:rFonts w:eastAsia="Times New Roman" w:cs="Times New Roman"/>
                                <w:b/>
                                <w:bCs/>
                                <w:color w:val="000000"/>
                                <w:sz w:val="20"/>
                                <w:szCs w:val="20"/>
                              </w:rPr>
                              <w:t>Part</w:t>
                            </w:r>
                          </w:p>
                        </w:tc>
                        <w:tc>
                          <w:tcPr>
                            <w:tcW w:w="890" w:type="dxa"/>
                            <w:tcBorders>
                              <w:top w:val="nil"/>
                              <w:left w:val="nil"/>
                              <w:bottom w:val="single" w:sz="8" w:space="0" w:color="auto"/>
                              <w:right w:val="nil"/>
                            </w:tcBorders>
                            <w:shd w:val="clear" w:color="auto" w:fill="auto"/>
                            <w:noWrap/>
                            <w:vAlign w:val="bottom"/>
                          </w:tcPr>
                          <w:p w14:paraId="76F50E1F" w14:textId="5123A376" w:rsidR="001D7B86" w:rsidRPr="000B2657" w:rsidRDefault="001D7B86" w:rsidP="00685CAC">
                            <w:pPr>
                              <w:spacing w:after="0" w:line="240" w:lineRule="auto"/>
                              <w:rPr>
                                <w:rFonts w:eastAsia="Times New Roman" w:cs="Times New Roman"/>
                                <w:color w:val="000000"/>
                                <w:sz w:val="20"/>
                                <w:szCs w:val="20"/>
                              </w:rPr>
                            </w:pPr>
                            <w:r w:rsidRPr="000B2657">
                              <w:rPr>
                                <w:rFonts w:eastAsia="Times New Roman" w:cs="Times New Roman"/>
                                <w:b/>
                                <w:bCs/>
                                <w:color w:val="000000"/>
                                <w:sz w:val="20"/>
                                <w:szCs w:val="20"/>
                              </w:rPr>
                              <w:t>TAL</w:t>
                            </w:r>
                          </w:p>
                        </w:tc>
                        <w:tc>
                          <w:tcPr>
                            <w:tcW w:w="1044" w:type="dxa"/>
                            <w:tcBorders>
                              <w:top w:val="nil"/>
                              <w:left w:val="nil"/>
                              <w:bottom w:val="single" w:sz="8" w:space="0" w:color="auto"/>
                              <w:right w:val="nil"/>
                            </w:tcBorders>
                            <w:shd w:val="clear" w:color="auto" w:fill="auto"/>
                            <w:noWrap/>
                            <w:vAlign w:val="bottom"/>
                          </w:tcPr>
                          <w:p w14:paraId="322BAF7A" w14:textId="5F42D6DC" w:rsidR="001D7B86" w:rsidRPr="000B2657" w:rsidRDefault="001D7B86" w:rsidP="00685CAC">
                            <w:pPr>
                              <w:spacing w:after="0" w:line="240" w:lineRule="auto"/>
                              <w:rPr>
                                <w:rFonts w:eastAsia="Times New Roman" w:cs="Times New Roman"/>
                                <w:color w:val="000000"/>
                                <w:sz w:val="20"/>
                                <w:szCs w:val="20"/>
                              </w:rPr>
                            </w:pPr>
                            <w:r w:rsidRPr="000B2657">
                              <w:rPr>
                                <w:rFonts w:eastAsia="Times New Roman" w:cs="Times New Roman"/>
                                <w:b/>
                                <w:bCs/>
                                <w:color w:val="000000"/>
                                <w:sz w:val="20"/>
                                <w:szCs w:val="20"/>
                              </w:rPr>
                              <w:t> </w:t>
                            </w:r>
                          </w:p>
                        </w:tc>
                        <w:tc>
                          <w:tcPr>
                            <w:tcW w:w="890" w:type="dxa"/>
                            <w:tcBorders>
                              <w:top w:val="nil"/>
                              <w:left w:val="nil"/>
                              <w:bottom w:val="single" w:sz="8" w:space="0" w:color="auto"/>
                              <w:right w:val="nil"/>
                            </w:tcBorders>
                            <w:shd w:val="clear" w:color="auto" w:fill="auto"/>
                            <w:noWrap/>
                            <w:vAlign w:val="bottom"/>
                          </w:tcPr>
                          <w:p w14:paraId="50F7AAAB" w14:textId="22398C77" w:rsidR="001D7B86" w:rsidRPr="000B2657" w:rsidRDefault="001D7B86" w:rsidP="00685CAC">
                            <w:pPr>
                              <w:spacing w:after="0" w:line="240" w:lineRule="auto"/>
                              <w:rPr>
                                <w:rFonts w:eastAsia="Times New Roman" w:cs="Times New Roman"/>
                                <w:color w:val="000000"/>
                                <w:sz w:val="20"/>
                                <w:szCs w:val="20"/>
                              </w:rPr>
                            </w:pPr>
                            <w:r w:rsidRPr="000B2657">
                              <w:rPr>
                                <w:rFonts w:eastAsia="Times New Roman" w:cs="Times New Roman"/>
                                <w:b/>
                                <w:bCs/>
                                <w:color w:val="000000"/>
                                <w:sz w:val="20"/>
                                <w:szCs w:val="20"/>
                              </w:rPr>
                              <w:t>4CL</w:t>
                            </w:r>
                          </w:p>
                        </w:tc>
                        <w:tc>
                          <w:tcPr>
                            <w:tcW w:w="1044" w:type="dxa"/>
                            <w:tcBorders>
                              <w:top w:val="nil"/>
                              <w:left w:val="nil"/>
                              <w:bottom w:val="single" w:sz="8" w:space="0" w:color="auto"/>
                              <w:right w:val="nil"/>
                            </w:tcBorders>
                            <w:shd w:val="clear" w:color="auto" w:fill="auto"/>
                            <w:noWrap/>
                            <w:vAlign w:val="bottom"/>
                          </w:tcPr>
                          <w:p w14:paraId="485B49AC" w14:textId="14CE8334" w:rsidR="001D7B86" w:rsidRPr="000B2657" w:rsidRDefault="001D7B86" w:rsidP="00685CAC">
                            <w:pPr>
                              <w:spacing w:after="0" w:line="240" w:lineRule="auto"/>
                              <w:rPr>
                                <w:rFonts w:eastAsia="Times New Roman" w:cs="Times New Roman"/>
                                <w:color w:val="000000"/>
                                <w:sz w:val="20"/>
                                <w:szCs w:val="20"/>
                              </w:rPr>
                            </w:pPr>
                            <w:r w:rsidRPr="000B2657">
                              <w:rPr>
                                <w:rFonts w:eastAsia="Times New Roman" w:cs="Times New Roman"/>
                                <w:b/>
                                <w:bCs/>
                                <w:color w:val="000000"/>
                                <w:sz w:val="20"/>
                                <w:szCs w:val="20"/>
                              </w:rPr>
                              <w:t> </w:t>
                            </w:r>
                          </w:p>
                        </w:tc>
                        <w:tc>
                          <w:tcPr>
                            <w:tcW w:w="890" w:type="dxa"/>
                            <w:tcBorders>
                              <w:top w:val="nil"/>
                              <w:left w:val="nil"/>
                              <w:bottom w:val="single" w:sz="8" w:space="0" w:color="auto"/>
                              <w:right w:val="nil"/>
                            </w:tcBorders>
                            <w:shd w:val="clear" w:color="auto" w:fill="auto"/>
                            <w:noWrap/>
                            <w:vAlign w:val="bottom"/>
                          </w:tcPr>
                          <w:p w14:paraId="7126265F" w14:textId="518C30CA" w:rsidR="001D7B86" w:rsidRPr="000B2657" w:rsidRDefault="001D7B86" w:rsidP="00685CAC">
                            <w:pPr>
                              <w:spacing w:after="0" w:line="240" w:lineRule="auto"/>
                              <w:rPr>
                                <w:rFonts w:eastAsia="Times New Roman" w:cs="Times New Roman"/>
                                <w:color w:val="000000"/>
                                <w:sz w:val="20"/>
                                <w:szCs w:val="20"/>
                              </w:rPr>
                            </w:pPr>
                            <w:r w:rsidRPr="000B2657">
                              <w:rPr>
                                <w:rFonts w:eastAsia="Times New Roman" w:cs="Times New Roman"/>
                                <w:b/>
                                <w:bCs/>
                                <w:color w:val="000000"/>
                                <w:sz w:val="20"/>
                                <w:szCs w:val="20"/>
                              </w:rPr>
                              <w:t>CHS</w:t>
                            </w:r>
                          </w:p>
                        </w:tc>
                        <w:tc>
                          <w:tcPr>
                            <w:tcW w:w="1044" w:type="dxa"/>
                            <w:tcBorders>
                              <w:top w:val="nil"/>
                              <w:left w:val="nil"/>
                              <w:bottom w:val="single" w:sz="8" w:space="0" w:color="auto"/>
                              <w:right w:val="nil"/>
                            </w:tcBorders>
                            <w:shd w:val="clear" w:color="auto" w:fill="auto"/>
                            <w:noWrap/>
                            <w:vAlign w:val="bottom"/>
                          </w:tcPr>
                          <w:p w14:paraId="5F9AF103" w14:textId="0A38997E" w:rsidR="001D7B86" w:rsidRPr="000B2657" w:rsidRDefault="001D7B86" w:rsidP="00685CAC">
                            <w:pPr>
                              <w:spacing w:after="0" w:line="240" w:lineRule="auto"/>
                              <w:rPr>
                                <w:rFonts w:eastAsia="Times New Roman" w:cs="Times New Roman"/>
                                <w:color w:val="000000"/>
                                <w:sz w:val="20"/>
                                <w:szCs w:val="20"/>
                              </w:rPr>
                            </w:pPr>
                            <w:r w:rsidRPr="000B2657">
                              <w:rPr>
                                <w:rFonts w:eastAsia="Times New Roman" w:cs="Times New Roman"/>
                                <w:b/>
                                <w:bCs/>
                                <w:color w:val="000000"/>
                                <w:sz w:val="20"/>
                                <w:szCs w:val="20"/>
                              </w:rPr>
                              <w:t> </w:t>
                            </w:r>
                          </w:p>
                        </w:tc>
                        <w:tc>
                          <w:tcPr>
                            <w:tcW w:w="890" w:type="dxa"/>
                            <w:tcBorders>
                              <w:top w:val="nil"/>
                              <w:left w:val="nil"/>
                              <w:bottom w:val="single" w:sz="8" w:space="0" w:color="auto"/>
                              <w:right w:val="nil"/>
                            </w:tcBorders>
                            <w:shd w:val="clear" w:color="auto" w:fill="auto"/>
                            <w:noWrap/>
                            <w:vAlign w:val="bottom"/>
                          </w:tcPr>
                          <w:p w14:paraId="561CEC83" w14:textId="38651DA9" w:rsidR="001D7B86" w:rsidRPr="000B2657" w:rsidRDefault="001D7B86" w:rsidP="00685CAC">
                            <w:pPr>
                              <w:spacing w:after="0" w:line="240" w:lineRule="auto"/>
                              <w:rPr>
                                <w:rFonts w:eastAsia="Times New Roman" w:cs="Times New Roman"/>
                                <w:color w:val="000000"/>
                                <w:sz w:val="20"/>
                                <w:szCs w:val="20"/>
                              </w:rPr>
                            </w:pPr>
                            <w:r w:rsidRPr="000B2657">
                              <w:rPr>
                                <w:rFonts w:eastAsia="Times New Roman" w:cs="Times New Roman"/>
                                <w:b/>
                                <w:bCs/>
                                <w:color w:val="000000"/>
                                <w:sz w:val="20"/>
                                <w:szCs w:val="20"/>
                              </w:rPr>
                              <w:t>CHI</w:t>
                            </w:r>
                          </w:p>
                        </w:tc>
                        <w:tc>
                          <w:tcPr>
                            <w:tcW w:w="1044" w:type="dxa"/>
                            <w:tcBorders>
                              <w:top w:val="nil"/>
                              <w:left w:val="nil"/>
                              <w:bottom w:val="single" w:sz="8" w:space="0" w:color="auto"/>
                              <w:right w:val="single" w:sz="4" w:space="0" w:color="auto"/>
                            </w:tcBorders>
                            <w:shd w:val="clear" w:color="auto" w:fill="auto"/>
                            <w:noWrap/>
                            <w:vAlign w:val="bottom"/>
                          </w:tcPr>
                          <w:p w14:paraId="2EAA3110" w14:textId="1A2FC0A7" w:rsidR="001D7B86" w:rsidRPr="000B2657" w:rsidRDefault="001D7B86" w:rsidP="00685CAC">
                            <w:pPr>
                              <w:spacing w:after="0" w:line="240" w:lineRule="auto"/>
                              <w:rPr>
                                <w:rFonts w:eastAsia="Times New Roman" w:cs="Times New Roman"/>
                                <w:color w:val="000000"/>
                                <w:sz w:val="20"/>
                                <w:szCs w:val="20"/>
                              </w:rPr>
                            </w:pPr>
                            <w:r w:rsidRPr="000B2657">
                              <w:rPr>
                                <w:rFonts w:eastAsia="Times New Roman" w:cs="Times New Roman"/>
                                <w:b/>
                                <w:bCs/>
                                <w:color w:val="000000"/>
                                <w:sz w:val="20"/>
                                <w:szCs w:val="20"/>
                              </w:rPr>
                              <w:t> </w:t>
                            </w:r>
                          </w:p>
                        </w:tc>
                        <w:tc>
                          <w:tcPr>
                            <w:tcW w:w="1162" w:type="dxa"/>
                            <w:tcBorders>
                              <w:top w:val="nil"/>
                              <w:left w:val="nil"/>
                              <w:bottom w:val="single" w:sz="8" w:space="0" w:color="auto"/>
                              <w:right w:val="nil"/>
                            </w:tcBorders>
                            <w:shd w:val="clear" w:color="auto" w:fill="auto"/>
                            <w:noWrap/>
                            <w:vAlign w:val="bottom"/>
                          </w:tcPr>
                          <w:p w14:paraId="5228F3A0" w14:textId="34FE7B7E" w:rsidR="001D7B86" w:rsidRDefault="001D7B86" w:rsidP="00685CAC">
                            <w:pPr>
                              <w:spacing w:after="0" w:line="240" w:lineRule="auto"/>
                              <w:jc w:val="left"/>
                              <w:rPr>
                                <w:rFonts w:eastAsia="Times New Roman" w:cs="Times New Roman"/>
                                <w:color w:val="000000"/>
                                <w:sz w:val="20"/>
                                <w:szCs w:val="20"/>
                              </w:rPr>
                            </w:pPr>
                            <w:r w:rsidRPr="000B2657">
                              <w:rPr>
                                <w:rFonts w:eastAsia="Times New Roman" w:cs="Times New Roman"/>
                                <w:b/>
                                <w:bCs/>
                                <w:color w:val="000000"/>
                                <w:sz w:val="20"/>
                                <w:szCs w:val="20"/>
                              </w:rPr>
                              <w:t>Nar</w:t>
                            </w:r>
                            <w:r>
                              <w:rPr>
                                <w:rFonts w:eastAsia="Times New Roman" w:cs="Times New Roman"/>
                                <w:b/>
                                <w:bCs/>
                                <w:color w:val="000000"/>
                                <w:sz w:val="20"/>
                                <w:szCs w:val="20"/>
                              </w:rPr>
                              <w:t>.</w:t>
                            </w:r>
                            <w:r w:rsidRPr="000B2657">
                              <w:rPr>
                                <w:rFonts w:eastAsia="Times New Roman" w:cs="Times New Roman"/>
                                <w:b/>
                                <w:bCs/>
                                <w:color w:val="000000"/>
                                <w:sz w:val="20"/>
                                <w:szCs w:val="20"/>
                              </w:rPr>
                              <w:t xml:space="preserve"> (mg/L)</w:t>
                            </w:r>
                          </w:p>
                        </w:tc>
                        <w:tc>
                          <w:tcPr>
                            <w:tcW w:w="1547" w:type="dxa"/>
                            <w:tcBorders>
                              <w:top w:val="nil"/>
                              <w:left w:val="nil"/>
                              <w:bottom w:val="single" w:sz="8" w:space="0" w:color="auto"/>
                              <w:right w:val="nil"/>
                            </w:tcBorders>
                          </w:tcPr>
                          <w:p w14:paraId="08171F8A" w14:textId="21D46CCA" w:rsidR="001D7B86" w:rsidRDefault="001D7B86" w:rsidP="00685CAC">
                            <w:pPr>
                              <w:spacing w:after="0" w:line="240" w:lineRule="auto"/>
                              <w:jc w:val="left"/>
                              <w:rPr>
                                <w:rFonts w:eastAsia="Times New Roman" w:cs="Times New Roman"/>
                                <w:color w:val="000000"/>
                                <w:sz w:val="20"/>
                                <w:szCs w:val="20"/>
                              </w:rPr>
                            </w:pPr>
                            <w:r w:rsidRPr="000B2657">
                              <w:rPr>
                                <w:rFonts w:eastAsia="Times New Roman" w:cs="Times New Roman"/>
                                <w:b/>
                                <w:bCs/>
                                <w:color w:val="000000"/>
                                <w:sz w:val="20"/>
                                <w:szCs w:val="20"/>
                              </w:rPr>
                              <w:t>Fluo/OD</w:t>
                            </w:r>
                            <w:r w:rsidRPr="000B2657">
                              <w:rPr>
                                <w:rFonts w:eastAsia="Times New Roman" w:cs="Times New Roman"/>
                                <w:b/>
                                <w:bCs/>
                                <w:color w:val="000000"/>
                                <w:sz w:val="20"/>
                                <w:szCs w:val="20"/>
                                <w:vertAlign w:val="subscript"/>
                              </w:rPr>
                              <w:t>600</w:t>
                            </w:r>
                            <w:r w:rsidRPr="000B2657">
                              <w:rPr>
                                <w:rFonts w:eastAsia="Times New Roman" w:cs="Times New Roman"/>
                                <w:b/>
                                <w:bCs/>
                                <w:color w:val="000000"/>
                                <w:sz w:val="20"/>
                                <w:szCs w:val="20"/>
                              </w:rPr>
                              <w:t xml:space="preserve"> (a.u.)</w:t>
                            </w:r>
                          </w:p>
                        </w:tc>
                      </w:tr>
                      <w:tr w:rsidR="001D7B86" w:rsidRPr="000B2657" w14:paraId="7E3EFA7B" w14:textId="77777777" w:rsidTr="00685CAC">
                        <w:trPr>
                          <w:trHeight w:val="285"/>
                        </w:trPr>
                        <w:tc>
                          <w:tcPr>
                            <w:tcW w:w="966" w:type="dxa"/>
                            <w:tcBorders>
                              <w:top w:val="single" w:sz="8" w:space="0" w:color="auto"/>
                              <w:left w:val="nil"/>
                              <w:bottom w:val="nil"/>
                              <w:right w:val="nil"/>
                            </w:tcBorders>
                            <w:shd w:val="clear" w:color="auto" w:fill="auto"/>
                            <w:noWrap/>
                            <w:vAlign w:val="bottom"/>
                          </w:tcPr>
                          <w:p w14:paraId="627A0167" w14:textId="6ACD81DF"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93</w:t>
                            </w:r>
                          </w:p>
                        </w:tc>
                        <w:tc>
                          <w:tcPr>
                            <w:tcW w:w="1160" w:type="dxa"/>
                            <w:tcBorders>
                              <w:top w:val="single" w:sz="8" w:space="0" w:color="auto"/>
                              <w:left w:val="nil"/>
                              <w:bottom w:val="nil"/>
                              <w:right w:val="single" w:sz="4" w:space="0" w:color="auto"/>
                            </w:tcBorders>
                            <w:shd w:val="clear" w:color="auto" w:fill="auto"/>
                            <w:noWrap/>
                            <w:vAlign w:val="bottom"/>
                          </w:tcPr>
                          <w:p w14:paraId="7D94BC22" w14:textId="68FC3F72"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single" w:sz="8" w:space="0" w:color="auto"/>
                              <w:left w:val="nil"/>
                              <w:bottom w:val="nil"/>
                              <w:right w:val="nil"/>
                            </w:tcBorders>
                            <w:shd w:val="clear" w:color="auto" w:fill="auto"/>
                            <w:noWrap/>
                            <w:vAlign w:val="bottom"/>
                          </w:tcPr>
                          <w:p w14:paraId="4E025DE2" w14:textId="301AE6EF"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single" w:sz="8" w:space="0" w:color="auto"/>
                              <w:left w:val="nil"/>
                              <w:bottom w:val="nil"/>
                              <w:right w:val="nil"/>
                            </w:tcBorders>
                            <w:shd w:val="clear" w:color="auto" w:fill="auto"/>
                            <w:noWrap/>
                            <w:vAlign w:val="bottom"/>
                          </w:tcPr>
                          <w:p w14:paraId="4BD898EB" w14:textId="131A3598"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single" w:sz="8" w:space="0" w:color="auto"/>
                              <w:left w:val="nil"/>
                              <w:bottom w:val="nil"/>
                              <w:right w:val="nil"/>
                            </w:tcBorders>
                            <w:shd w:val="clear" w:color="auto" w:fill="auto"/>
                            <w:noWrap/>
                            <w:vAlign w:val="bottom"/>
                          </w:tcPr>
                          <w:p w14:paraId="4F6F45D6" w14:textId="6F86C8BB"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4" w:type="dxa"/>
                            <w:tcBorders>
                              <w:top w:val="single" w:sz="8" w:space="0" w:color="auto"/>
                              <w:left w:val="nil"/>
                              <w:bottom w:val="nil"/>
                              <w:right w:val="nil"/>
                            </w:tcBorders>
                            <w:shd w:val="clear" w:color="auto" w:fill="auto"/>
                            <w:noWrap/>
                            <w:vAlign w:val="bottom"/>
                          </w:tcPr>
                          <w:p w14:paraId="7AD7141B" w14:textId="20CF96D6"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single" w:sz="8" w:space="0" w:color="auto"/>
                              <w:left w:val="nil"/>
                              <w:bottom w:val="nil"/>
                              <w:right w:val="nil"/>
                            </w:tcBorders>
                            <w:shd w:val="clear" w:color="auto" w:fill="auto"/>
                            <w:noWrap/>
                            <w:vAlign w:val="bottom"/>
                          </w:tcPr>
                          <w:p w14:paraId="282B4932" w14:textId="56DA4E9B"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B10</w:t>
                            </w:r>
                          </w:p>
                        </w:tc>
                        <w:tc>
                          <w:tcPr>
                            <w:tcW w:w="1044" w:type="dxa"/>
                            <w:tcBorders>
                              <w:top w:val="single" w:sz="8" w:space="0" w:color="auto"/>
                              <w:left w:val="nil"/>
                              <w:bottom w:val="nil"/>
                              <w:right w:val="nil"/>
                            </w:tcBorders>
                            <w:shd w:val="clear" w:color="auto" w:fill="auto"/>
                            <w:noWrap/>
                            <w:vAlign w:val="bottom"/>
                          </w:tcPr>
                          <w:p w14:paraId="1FA3C088" w14:textId="1006795C"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single" w:sz="8" w:space="0" w:color="auto"/>
                              <w:left w:val="nil"/>
                              <w:bottom w:val="nil"/>
                              <w:right w:val="nil"/>
                            </w:tcBorders>
                            <w:shd w:val="clear" w:color="auto" w:fill="auto"/>
                            <w:noWrap/>
                            <w:vAlign w:val="bottom"/>
                          </w:tcPr>
                          <w:p w14:paraId="681DF22D" w14:textId="636A8B39"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single" w:sz="8" w:space="0" w:color="auto"/>
                              <w:left w:val="nil"/>
                              <w:bottom w:val="nil"/>
                              <w:right w:val="single" w:sz="4" w:space="0" w:color="auto"/>
                            </w:tcBorders>
                            <w:shd w:val="clear" w:color="auto" w:fill="auto"/>
                            <w:noWrap/>
                            <w:vAlign w:val="bottom"/>
                          </w:tcPr>
                          <w:p w14:paraId="5FE0A135" w14:textId="096BEA85"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single" w:sz="8" w:space="0" w:color="auto"/>
                              <w:left w:val="nil"/>
                              <w:bottom w:val="nil"/>
                              <w:right w:val="nil"/>
                            </w:tcBorders>
                            <w:shd w:val="clear" w:color="auto" w:fill="auto"/>
                            <w:noWrap/>
                            <w:vAlign w:val="bottom"/>
                          </w:tcPr>
                          <w:p w14:paraId="47954791" w14:textId="53BBCBDE"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5.8</w:t>
                            </w:r>
                          </w:p>
                        </w:tc>
                        <w:tc>
                          <w:tcPr>
                            <w:tcW w:w="1547" w:type="dxa"/>
                            <w:tcBorders>
                              <w:top w:val="single" w:sz="8" w:space="0" w:color="auto"/>
                              <w:left w:val="nil"/>
                              <w:bottom w:val="nil"/>
                              <w:right w:val="nil"/>
                            </w:tcBorders>
                            <w:vAlign w:val="bottom"/>
                          </w:tcPr>
                          <w:p w14:paraId="44E7734C" w14:textId="2E80A459"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2542</w:t>
                            </w:r>
                          </w:p>
                        </w:tc>
                      </w:tr>
                      <w:tr w:rsidR="001D7B86" w:rsidRPr="000B2657" w14:paraId="60919AB3" w14:textId="77777777" w:rsidTr="00685CAC">
                        <w:trPr>
                          <w:trHeight w:val="285"/>
                        </w:trPr>
                        <w:tc>
                          <w:tcPr>
                            <w:tcW w:w="966" w:type="dxa"/>
                            <w:tcBorders>
                              <w:top w:val="nil"/>
                              <w:left w:val="nil"/>
                              <w:bottom w:val="single" w:sz="4" w:space="0" w:color="auto"/>
                              <w:right w:val="nil"/>
                            </w:tcBorders>
                            <w:shd w:val="clear" w:color="auto" w:fill="auto"/>
                            <w:noWrap/>
                            <w:vAlign w:val="bottom"/>
                          </w:tcPr>
                          <w:p w14:paraId="03D86883" w14:textId="1E2B3032"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tcPr>
                          <w:p w14:paraId="202E1546" w14:textId="79E4A562"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tcPr>
                          <w:p w14:paraId="22F2F44D" w14:textId="53A99BC8"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tcPr>
                          <w:p w14:paraId="5D92E797" w14:textId="2CCA392D"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tcPr>
                          <w:p w14:paraId="67CB7FD8" w14:textId="65002DF1"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tcPr>
                          <w:p w14:paraId="04F46235" w14:textId="52EF520A"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tcPr>
                          <w:p w14:paraId="2E682B79" w14:textId="422B1B28"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tcPr>
                          <w:p w14:paraId="6D589ED7" w14:textId="0ABD98FD"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tcPr>
                          <w:p w14:paraId="7BD28ECB" w14:textId="26A2D204"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tcPr>
                          <w:p w14:paraId="57BD0924" w14:textId="4F5FAE75"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2" w:type="dxa"/>
                            <w:tcBorders>
                              <w:top w:val="nil"/>
                              <w:left w:val="nil"/>
                              <w:bottom w:val="single" w:sz="4" w:space="0" w:color="auto"/>
                              <w:right w:val="nil"/>
                            </w:tcBorders>
                            <w:shd w:val="clear" w:color="auto" w:fill="auto"/>
                            <w:noWrap/>
                            <w:vAlign w:val="bottom"/>
                          </w:tcPr>
                          <w:p w14:paraId="0A148C9D" w14:textId="24B49187" w:rsidR="001D7B86" w:rsidRPr="000B2657" w:rsidRDefault="001D7B86" w:rsidP="00AF61D0">
                            <w:pPr>
                              <w:spacing w:after="0" w:line="240" w:lineRule="auto"/>
                              <w:jc w:val="right"/>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5163110A" w14:textId="77777777" w:rsidR="001D7B86" w:rsidRPr="000B2657" w:rsidRDefault="001D7B86" w:rsidP="00AF61D0">
                            <w:pPr>
                              <w:spacing w:after="0" w:line="240" w:lineRule="auto"/>
                              <w:jc w:val="right"/>
                              <w:rPr>
                                <w:rFonts w:eastAsia="Times New Roman" w:cs="Times New Roman"/>
                                <w:color w:val="000000"/>
                                <w:sz w:val="20"/>
                                <w:szCs w:val="20"/>
                              </w:rPr>
                            </w:pPr>
                          </w:p>
                        </w:tc>
                      </w:tr>
                      <w:tr w:rsidR="001D7B86" w:rsidRPr="000B2657" w14:paraId="0637A0F4" w14:textId="77777777" w:rsidTr="00685CAC">
                        <w:trPr>
                          <w:trHeight w:val="285"/>
                        </w:trPr>
                        <w:tc>
                          <w:tcPr>
                            <w:tcW w:w="966" w:type="dxa"/>
                            <w:tcBorders>
                              <w:top w:val="single" w:sz="4" w:space="0" w:color="auto"/>
                              <w:left w:val="nil"/>
                              <w:bottom w:val="nil"/>
                              <w:right w:val="nil"/>
                            </w:tcBorders>
                            <w:shd w:val="clear" w:color="auto" w:fill="auto"/>
                            <w:noWrap/>
                            <w:vAlign w:val="bottom"/>
                            <w:hideMark/>
                          </w:tcPr>
                          <w:p w14:paraId="08D616F5"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22</w:t>
                            </w:r>
                          </w:p>
                        </w:tc>
                        <w:tc>
                          <w:tcPr>
                            <w:tcW w:w="1160" w:type="dxa"/>
                            <w:tcBorders>
                              <w:top w:val="single" w:sz="4" w:space="0" w:color="auto"/>
                              <w:left w:val="nil"/>
                              <w:bottom w:val="nil"/>
                              <w:right w:val="single" w:sz="4" w:space="0" w:color="auto"/>
                            </w:tcBorders>
                            <w:shd w:val="clear" w:color="auto" w:fill="auto"/>
                            <w:noWrap/>
                            <w:vAlign w:val="bottom"/>
                            <w:hideMark/>
                          </w:tcPr>
                          <w:p w14:paraId="183B57B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single" w:sz="4" w:space="0" w:color="auto"/>
                              <w:left w:val="nil"/>
                              <w:bottom w:val="nil"/>
                              <w:right w:val="nil"/>
                            </w:tcBorders>
                            <w:shd w:val="clear" w:color="auto" w:fill="auto"/>
                            <w:noWrap/>
                            <w:vAlign w:val="bottom"/>
                            <w:hideMark/>
                          </w:tcPr>
                          <w:p w14:paraId="37A0255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single" w:sz="4" w:space="0" w:color="auto"/>
                              <w:left w:val="nil"/>
                              <w:bottom w:val="nil"/>
                              <w:right w:val="nil"/>
                            </w:tcBorders>
                            <w:shd w:val="clear" w:color="auto" w:fill="auto"/>
                            <w:noWrap/>
                            <w:vAlign w:val="bottom"/>
                            <w:hideMark/>
                          </w:tcPr>
                          <w:p w14:paraId="15C4BCF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single" w:sz="4" w:space="0" w:color="auto"/>
                              <w:left w:val="nil"/>
                              <w:bottom w:val="nil"/>
                              <w:right w:val="nil"/>
                            </w:tcBorders>
                            <w:shd w:val="clear" w:color="auto" w:fill="auto"/>
                            <w:noWrap/>
                            <w:vAlign w:val="bottom"/>
                            <w:hideMark/>
                          </w:tcPr>
                          <w:p w14:paraId="3791309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w:t>
                            </w:r>
                          </w:p>
                        </w:tc>
                        <w:tc>
                          <w:tcPr>
                            <w:tcW w:w="1044" w:type="dxa"/>
                            <w:tcBorders>
                              <w:top w:val="single" w:sz="4" w:space="0" w:color="auto"/>
                              <w:left w:val="nil"/>
                              <w:bottom w:val="nil"/>
                              <w:right w:val="nil"/>
                            </w:tcBorders>
                            <w:shd w:val="clear" w:color="auto" w:fill="auto"/>
                            <w:noWrap/>
                            <w:vAlign w:val="bottom"/>
                            <w:hideMark/>
                          </w:tcPr>
                          <w:p w14:paraId="5801A57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single" w:sz="4" w:space="0" w:color="auto"/>
                              <w:left w:val="nil"/>
                              <w:bottom w:val="nil"/>
                              <w:right w:val="nil"/>
                            </w:tcBorders>
                            <w:shd w:val="clear" w:color="auto" w:fill="auto"/>
                            <w:noWrap/>
                            <w:vAlign w:val="bottom"/>
                            <w:hideMark/>
                          </w:tcPr>
                          <w:p w14:paraId="523577D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single" w:sz="4" w:space="0" w:color="auto"/>
                              <w:left w:val="nil"/>
                              <w:bottom w:val="nil"/>
                              <w:right w:val="nil"/>
                            </w:tcBorders>
                            <w:shd w:val="clear" w:color="auto" w:fill="auto"/>
                            <w:noWrap/>
                            <w:vAlign w:val="bottom"/>
                            <w:hideMark/>
                          </w:tcPr>
                          <w:p w14:paraId="684309A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single" w:sz="4" w:space="0" w:color="auto"/>
                              <w:left w:val="nil"/>
                              <w:bottom w:val="nil"/>
                              <w:right w:val="nil"/>
                            </w:tcBorders>
                            <w:shd w:val="clear" w:color="auto" w:fill="auto"/>
                            <w:noWrap/>
                            <w:vAlign w:val="bottom"/>
                            <w:hideMark/>
                          </w:tcPr>
                          <w:p w14:paraId="6ED665B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4" w:type="dxa"/>
                            <w:tcBorders>
                              <w:top w:val="single" w:sz="4" w:space="0" w:color="auto"/>
                              <w:left w:val="nil"/>
                              <w:bottom w:val="nil"/>
                              <w:right w:val="single" w:sz="4" w:space="0" w:color="auto"/>
                            </w:tcBorders>
                            <w:shd w:val="clear" w:color="auto" w:fill="auto"/>
                            <w:noWrap/>
                            <w:vAlign w:val="bottom"/>
                            <w:hideMark/>
                          </w:tcPr>
                          <w:p w14:paraId="32092F1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single" w:sz="4" w:space="0" w:color="auto"/>
                              <w:left w:val="nil"/>
                              <w:bottom w:val="nil"/>
                              <w:right w:val="nil"/>
                            </w:tcBorders>
                            <w:shd w:val="clear" w:color="auto" w:fill="auto"/>
                            <w:noWrap/>
                            <w:vAlign w:val="bottom"/>
                            <w:hideMark/>
                          </w:tcPr>
                          <w:p w14:paraId="255F7652" w14:textId="2A52A558"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5.4</w:t>
                            </w:r>
                          </w:p>
                        </w:tc>
                        <w:tc>
                          <w:tcPr>
                            <w:tcW w:w="1547" w:type="dxa"/>
                            <w:tcBorders>
                              <w:top w:val="single" w:sz="4" w:space="0" w:color="auto"/>
                              <w:left w:val="nil"/>
                              <w:bottom w:val="nil"/>
                              <w:right w:val="nil"/>
                            </w:tcBorders>
                            <w:vAlign w:val="bottom"/>
                          </w:tcPr>
                          <w:p w14:paraId="5A4AE4C8" w14:textId="2BF73E3F"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178</w:t>
                            </w:r>
                          </w:p>
                        </w:tc>
                      </w:tr>
                      <w:tr w:rsidR="001D7B86" w:rsidRPr="000B2657" w14:paraId="1A9F86FC"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1F267162"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20D86DA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29F4851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24A2141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hideMark/>
                          </w:tcPr>
                          <w:p w14:paraId="78E9058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1E84EF3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6CDA0A9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03D5152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2098578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0F63776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2" w:type="dxa"/>
                            <w:tcBorders>
                              <w:top w:val="nil"/>
                              <w:left w:val="nil"/>
                              <w:bottom w:val="single" w:sz="4" w:space="0" w:color="auto"/>
                              <w:right w:val="nil"/>
                            </w:tcBorders>
                            <w:shd w:val="clear" w:color="auto" w:fill="auto"/>
                            <w:noWrap/>
                            <w:vAlign w:val="bottom"/>
                            <w:hideMark/>
                          </w:tcPr>
                          <w:p w14:paraId="75E90A6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08400229"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14948ABC" w14:textId="77777777" w:rsidTr="00685CAC">
                        <w:trPr>
                          <w:trHeight w:val="285"/>
                        </w:trPr>
                        <w:tc>
                          <w:tcPr>
                            <w:tcW w:w="966" w:type="dxa"/>
                            <w:tcBorders>
                              <w:top w:val="nil"/>
                              <w:left w:val="nil"/>
                              <w:bottom w:val="nil"/>
                              <w:right w:val="nil"/>
                            </w:tcBorders>
                            <w:shd w:val="clear" w:color="auto" w:fill="auto"/>
                            <w:noWrap/>
                            <w:vAlign w:val="bottom"/>
                            <w:hideMark/>
                          </w:tcPr>
                          <w:p w14:paraId="750A2BD7"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80</w:t>
                            </w:r>
                          </w:p>
                        </w:tc>
                        <w:tc>
                          <w:tcPr>
                            <w:tcW w:w="1160" w:type="dxa"/>
                            <w:tcBorders>
                              <w:top w:val="nil"/>
                              <w:left w:val="nil"/>
                              <w:bottom w:val="nil"/>
                              <w:right w:val="single" w:sz="4" w:space="0" w:color="auto"/>
                            </w:tcBorders>
                            <w:shd w:val="clear" w:color="auto" w:fill="auto"/>
                            <w:noWrap/>
                            <w:vAlign w:val="bottom"/>
                            <w:hideMark/>
                          </w:tcPr>
                          <w:p w14:paraId="2240BD1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28A2B0B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4" w:type="dxa"/>
                            <w:tcBorders>
                              <w:top w:val="nil"/>
                              <w:left w:val="nil"/>
                              <w:bottom w:val="nil"/>
                              <w:right w:val="nil"/>
                            </w:tcBorders>
                            <w:shd w:val="clear" w:color="auto" w:fill="auto"/>
                            <w:noWrap/>
                            <w:vAlign w:val="bottom"/>
                            <w:hideMark/>
                          </w:tcPr>
                          <w:p w14:paraId="0462070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3FB4EB1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4" w:type="dxa"/>
                            <w:tcBorders>
                              <w:top w:val="nil"/>
                              <w:left w:val="nil"/>
                              <w:bottom w:val="nil"/>
                              <w:right w:val="nil"/>
                            </w:tcBorders>
                            <w:shd w:val="clear" w:color="auto" w:fill="auto"/>
                            <w:noWrap/>
                            <w:vAlign w:val="bottom"/>
                            <w:hideMark/>
                          </w:tcPr>
                          <w:p w14:paraId="1AAABC4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2304AB4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B5</w:t>
                            </w:r>
                          </w:p>
                        </w:tc>
                        <w:tc>
                          <w:tcPr>
                            <w:tcW w:w="1044" w:type="dxa"/>
                            <w:tcBorders>
                              <w:top w:val="nil"/>
                              <w:left w:val="nil"/>
                              <w:bottom w:val="nil"/>
                              <w:right w:val="nil"/>
                            </w:tcBorders>
                            <w:shd w:val="clear" w:color="auto" w:fill="auto"/>
                            <w:noWrap/>
                            <w:vAlign w:val="bottom"/>
                            <w:hideMark/>
                          </w:tcPr>
                          <w:p w14:paraId="052ACBD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55D98CF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B2</w:t>
                            </w:r>
                          </w:p>
                        </w:tc>
                        <w:tc>
                          <w:tcPr>
                            <w:tcW w:w="1044" w:type="dxa"/>
                            <w:tcBorders>
                              <w:top w:val="nil"/>
                              <w:left w:val="nil"/>
                              <w:bottom w:val="nil"/>
                              <w:right w:val="single" w:sz="4" w:space="0" w:color="auto"/>
                            </w:tcBorders>
                            <w:shd w:val="clear" w:color="auto" w:fill="auto"/>
                            <w:noWrap/>
                            <w:vAlign w:val="bottom"/>
                            <w:hideMark/>
                          </w:tcPr>
                          <w:p w14:paraId="160154C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4C1EB5A7" w14:textId="28BD3F1E"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5.4</w:t>
                            </w:r>
                          </w:p>
                        </w:tc>
                        <w:tc>
                          <w:tcPr>
                            <w:tcW w:w="1547" w:type="dxa"/>
                            <w:tcBorders>
                              <w:top w:val="nil"/>
                              <w:left w:val="nil"/>
                              <w:bottom w:val="nil"/>
                              <w:right w:val="nil"/>
                            </w:tcBorders>
                            <w:vAlign w:val="bottom"/>
                          </w:tcPr>
                          <w:p w14:paraId="512BB390" w14:textId="11797D5E"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1261</w:t>
                            </w:r>
                          </w:p>
                        </w:tc>
                      </w:tr>
                      <w:tr w:rsidR="001D7B86" w:rsidRPr="000B2657" w14:paraId="653E58C4"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219B0599"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5332740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519937C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7DFCEEC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FjTAL</w:t>
                            </w:r>
                          </w:p>
                        </w:tc>
                        <w:tc>
                          <w:tcPr>
                            <w:tcW w:w="890" w:type="dxa"/>
                            <w:tcBorders>
                              <w:top w:val="nil"/>
                              <w:left w:val="nil"/>
                              <w:bottom w:val="single" w:sz="4" w:space="0" w:color="auto"/>
                              <w:right w:val="nil"/>
                            </w:tcBorders>
                            <w:shd w:val="clear" w:color="auto" w:fill="auto"/>
                            <w:noWrap/>
                            <w:vAlign w:val="bottom"/>
                            <w:hideMark/>
                          </w:tcPr>
                          <w:p w14:paraId="6B62532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361D55B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1E6D1C4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5AE2936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413CC3E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53357D8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PhCHI</w:t>
                            </w:r>
                          </w:p>
                        </w:tc>
                        <w:tc>
                          <w:tcPr>
                            <w:tcW w:w="1162" w:type="dxa"/>
                            <w:tcBorders>
                              <w:top w:val="nil"/>
                              <w:left w:val="nil"/>
                              <w:bottom w:val="single" w:sz="4" w:space="0" w:color="auto"/>
                              <w:right w:val="nil"/>
                            </w:tcBorders>
                            <w:shd w:val="clear" w:color="auto" w:fill="auto"/>
                            <w:noWrap/>
                            <w:vAlign w:val="bottom"/>
                            <w:hideMark/>
                          </w:tcPr>
                          <w:p w14:paraId="461E0F8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0A471D5E"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64D1D931" w14:textId="77777777" w:rsidTr="00685CAC">
                        <w:trPr>
                          <w:trHeight w:val="285"/>
                        </w:trPr>
                        <w:tc>
                          <w:tcPr>
                            <w:tcW w:w="966" w:type="dxa"/>
                            <w:tcBorders>
                              <w:top w:val="nil"/>
                              <w:left w:val="nil"/>
                              <w:bottom w:val="nil"/>
                              <w:right w:val="nil"/>
                            </w:tcBorders>
                            <w:shd w:val="clear" w:color="auto" w:fill="auto"/>
                            <w:noWrap/>
                            <w:vAlign w:val="bottom"/>
                            <w:hideMark/>
                          </w:tcPr>
                          <w:p w14:paraId="23E04B32"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125</w:t>
                            </w:r>
                          </w:p>
                        </w:tc>
                        <w:tc>
                          <w:tcPr>
                            <w:tcW w:w="1160" w:type="dxa"/>
                            <w:tcBorders>
                              <w:top w:val="nil"/>
                              <w:left w:val="nil"/>
                              <w:bottom w:val="nil"/>
                              <w:right w:val="single" w:sz="4" w:space="0" w:color="auto"/>
                            </w:tcBorders>
                            <w:shd w:val="clear" w:color="auto" w:fill="auto"/>
                            <w:noWrap/>
                            <w:vAlign w:val="bottom"/>
                            <w:hideMark/>
                          </w:tcPr>
                          <w:p w14:paraId="6EB1778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2943895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B2</w:t>
                            </w:r>
                          </w:p>
                        </w:tc>
                        <w:tc>
                          <w:tcPr>
                            <w:tcW w:w="1044" w:type="dxa"/>
                            <w:tcBorders>
                              <w:top w:val="nil"/>
                              <w:left w:val="nil"/>
                              <w:bottom w:val="nil"/>
                              <w:right w:val="nil"/>
                            </w:tcBorders>
                            <w:shd w:val="clear" w:color="auto" w:fill="auto"/>
                            <w:noWrap/>
                            <w:vAlign w:val="bottom"/>
                            <w:hideMark/>
                          </w:tcPr>
                          <w:p w14:paraId="1EF91FB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5643213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w:t>
                            </w:r>
                          </w:p>
                        </w:tc>
                        <w:tc>
                          <w:tcPr>
                            <w:tcW w:w="1044" w:type="dxa"/>
                            <w:tcBorders>
                              <w:top w:val="nil"/>
                              <w:left w:val="nil"/>
                              <w:bottom w:val="nil"/>
                              <w:right w:val="nil"/>
                            </w:tcBorders>
                            <w:shd w:val="clear" w:color="auto" w:fill="auto"/>
                            <w:noWrap/>
                            <w:vAlign w:val="bottom"/>
                            <w:hideMark/>
                          </w:tcPr>
                          <w:p w14:paraId="685D7A5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652A58A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B2</w:t>
                            </w:r>
                          </w:p>
                        </w:tc>
                        <w:tc>
                          <w:tcPr>
                            <w:tcW w:w="1044" w:type="dxa"/>
                            <w:tcBorders>
                              <w:top w:val="nil"/>
                              <w:left w:val="nil"/>
                              <w:bottom w:val="nil"/>
                              <w:right w:val="nil"/>
                            </w:tcBorders>
                            <w:shd w:val="clear" w:color="auto" w:fill="auto"/>
                            <w:noWrap/>
                            <w:vAlign w:val="bottom"/>
                            <w:hideMark/>
                          </w:tcPr>
                          <w:p w14:paraId="2497053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50AFB19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B7</w:t>
                            </w:r>
                          </w:p>
                        </w:tc>
                        <w:tc>
                          <w:tcPr>
                            <w:tcW w:w="1044" w:type="dxa"/>
                            <w:tcBorders>
                              <w:top w:val="nil"/>
                              <w:left w:val="nil"/>
                              <w:bottom w:val="nil"/>
                              <w:right w:val="single" w:sz="4" w:space="0" w:color="auto"/>
                            </w:tcBorders>
                            <w:shd w:val="clear" w:color="auto" w:fill="auto"/>
                            <w:noWrap/>
                            <w:vAlign w:val="bottom"/>
                            <w:hideMark/>
                          </w:tcPr>
                          <w:p w14:paraId="7F3D114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64CC8A56" w14:textId="358BF6C5"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5.3</w:t>
                            </w:r>
                          </w:p>
                        </w:tc>
                        <w:tc>
                          <w:tcPr>
                            <w:tcW w:w="1547" w:type="dxa"/>
                            <w:tcBorders>
                              <w:top w:val="nil"/>
                              <w:left w:val="nil"/>
                              <w:bottom w:val="nil"/>
                              <w:right w:val="nil"/>
                            </w:tcBorders>
                            <w:vAlign w:val="bottom"/>
                          </w:tcPr>
                          <w:p w14:paraId="15E3F244" w14:textId="19090552" w:rsidR="001D7B86" w:rsidRPr="000B2657" w:rsidRDefault="001D7B86" w:rsidP="00AF61D0">
                            <w:pPr>
                              <w:spacing w:after="0" w:line="240" w:lineRule="auto"/>
                              <w:jc w:val="right"/>
                              <w:rPr>
                                <w:rFonts w:eastAsia="Times New Roman" w:cs="Times New Roman"/>
                                <w:color w:val="000000"/>
                                <w:sz w:val="20"/>
                                <w:szCs w:val="20"/>
                              </w:rPr>
                            </w:pPr>
                            <w:r w:rsidRPr="000B2657">
                              <w:rPr>
                                <w:rFonts w:eastAsia="Times New Roman" w:cs="Times New Roman"/>
                                <w:color w:val="000000"/>
                                <w:sz w:val="20"/>
                                <w:szCs w:val="20"/>
                              </w:rPr>
                              <w:t>54</w:t>
                            </w:r>
                            <w:r>
                              <w:rPr>
                                <w:rFonts w:eastAsia="Times New Roman" w:cs="Times New Roman"/>
                                <w:color w:val="000000"/>
                                <w:sz w:val="20"/>
                                <w:szCs w:val="20"/>
                              </w:rPr>
                              <w:t>79</w:t>
                            </w:r>
                          </w:p>
                        </w:tc>
                      </w:tr>
                      <w:tr w:rsidR="001D7B86" w:rsidRPr="000B2657" w14:paraId="2A261E40"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6186195F"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708832E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3416404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54ADCF9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FjTAL</w:t>
                            </w:r>
                          </w:p>
                        </w:tc>
                        <w:tc>
                          <w:tcPr>
                            <w:tcW w:w="890" w:type="dxa"/>
                            <w:tcBorders>
                              <w:top w:val="nil"/>
                              <w:left w:val="nil"/>
                              <w:bottom w:val="single" w:sz="4" w:space="0" w:color="auto"/>
                              <w:right w:val="nil"/>
                            </w:tcBorders>
                            <w:shd w:val="clear" w:color="auto" w:fill="auto"/>
                            <w:noWrap/>
                            <w:vAlign w:val="bottom"/>
                            <w:hideMark/>
                          </w:tcPr>
                          <w:p w14:paraId="2B00E8B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5CEC4B5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7012E51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1FEB0B0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1711FE0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284A41A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PhCHI</w:t>
                            </w:r>
                          </w:p>
                        </w:tc>
                        <w:tc>
                          <w:tcPr>
                            <w:tcW w:w="1162" w:type="dxa"/>
                            <w:tcBorders>
                              <w:top w:val="nil"/>
                              <w:left w:val="nil"/>
                              <w:bottom w:val="single" w:sz="4" w:space="0" w:color="auto"/>
                              <w:right w:val="nil"/>
                            </w:tcBorders>
                            <w:shd w:val="clear" w:color="auto" w:fill="auto"/>
                            <w:noWrap/>
                            <w:vAlign w:val="bottom"/>
                            <w:hideMark/>
                          </w:tcPr>
                          <w:p w14:paraId="43C4B27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6BFED45F"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203118F9" w14:textId="77777777" w:rsidTr="00685CAC">
                        <w:trPr>
                          <w:trHeight w:val="285"/>
                        </w:trPr>
                        <w:tc>
                          <w:tcPr>
                            <w:tcW w:w="966" w:type="dxa"/>
                            <w:tcBorders>
                              <w:top w:val="nil"/>
                              <w:left w:val="nil"/>
                              <w:bottom w:val="nil"/>
                              <w:right w:val="nil"/>
                            </w:tcBorders>
                            <w:shd w:val="clear" w:color="auto" w:fill="auto"/>
                            <w:noWrap/>
                            <w:vAlign w:val="bottom"/>
                            <w:hideMark/>
                          </w:tcPr>
                          <w:p w14:paraId="136339B8"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30</w:t>
                            </w:r>
                          </w:p>
                        </w:tc>
                        <w:tc>
                          <w:tcPr>
                            <w:tcW w:w="1160" w:type="dxa"/>
                            <w:tcBorders>
                              <w:top w:val="nil"/>
                              <w:left w:val="nil"/>
                              <w:bottom w:val="nil"/>
                              <w:right w:val="single" w:sz="4" w:space="0" w:color="auto"/>
                            </w:tcBorders>
                            <w:shd w:val="clear" w:color="auto" w:fill="auto"/>
                            <w:noWrap/>
                            <w:vAlign w:val="bottom"/>
                            <w:hideMark/>
                          </w:tcPr>
                          <w:p w14:paraId="60AA11B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7776C3C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4" w:type="dxa"/>
                            <w:tcBorders>
                              <w:top w:val="nil"/>
                              <w:left w:val="nil"/>
                              <w:bottom w:val="nil"/>
                              <w:right w:val="nil"/>
                            </w:tcBorders>
                            <w:shd w:val="clear" w:color="auto" w:fill="auto"/>
                            <w:noWrap/>
                            <w:vAlign w:val="bottom"/>
                            <w:hideMark/>
                          </w:tcPr>
                          <w:p w14:paraId="2242179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5C8EE0D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4" w:type="dxa"/>
                            <w:tcBorders>
                              <w:top w:val="nil"/>
                              <w:left w:val="nil"/>
                              <w:bottom w:val="nil"/>
                              <w:right w:val="nil"/>
                            </w:tcBorders>
                            <w:shd w:val="clear" w:color="auto" w:fill="auto"/>
                            <w:noWrap/>
                            <w:vAlign w:val="bottom"/>
                            <w:hideMark/>
                          </w:tcPr>
                          <w:p w14:paraId="705405F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6275FCF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B9</w:t>
                            </w:r>
                          </w:p>
                        </w:tc>
                        <w:tc>
                          <w:tcPr>
                            <w:tcW w:w="1044" w:type="dxa"/>
                            <w:tcBorders>
                              <w:top w:val="nil"/>
                              <w:left w:val="nil"/>
                              <w:bottom w:val="nil"/>
                              <w:right w:val="nil"/>
                            </w:tcBorders>
                            <w:shd w:val="clear" w:color="auto" w:fill="auto"/>
                            <w:noWrap/>
                            <w:vAlign w:val="bottom"/>
                            <w:hideMark/>
                          </w:tcPr>
                          <w:p w14:paraId="6375A18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32C1F10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B5</w:t>
                            </w:r>
                          </w:p>
                        </w:tc>
                        <w:tc>
                          <w:tcPr>
                            <w:tcW w:w="1044" w:type="dxa"/>
                            <w:tcBorders>
                              <w:top w:val="nil"/>
                              <w:left w:val="nil"/>
                              <w:bottom w:val="nil"/>
                              <w:right w:val="single" w:sz="4" w:space="0" w:color="auto"/>
                            </w:tcBorders>
                            <w:shd w:val="clear" w:color="auto" w:fill="auto"/>
                            <w:noWrap/>
                            <w:vAlign w:val="bottom"/>
                            <w:hideMark/>
                          </w:tcPr>
                          <w:p w14:paraId="5547D26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3F60DE11" w14:textId="29CA36BC"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4.5</w:t>
                            </w:r>
                          </w:p>
                        </w:tc>
                        <w:tc>
                          <w:tcPr>
                            <w:tcW w:w="1547" w:type="dxa"/>
                            <w:tcBorders>
                              <w:top w:val="nil"/>
                              <w:left w:val="nil"/>
                              <w:bottom w:val="nil"/>
                              <w:right w:val="nil"/>
                            </w:tcBorders>
                            <w:vAlign w:val="bottom"/>
                          </w:tcPr>
                          <w:p w14:paraId="023401AE" w14:textId="33D26023"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221</w:t>
                            </w:r>
                          </w:p>
                        </w:tc>
                      </w:tr>
                      <w:tr w:rsidR="001D7B86" w:rsidRPr="000B2657" w14:paraId="2625DF19"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1697DB1C"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5ABD72B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30E6195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0666F00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hideMark/>
                          </w:tcPr>
                          <w:p w14:paraId="36140D9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3A5974A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14DC0F1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593CC87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0BE2690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07E3DA1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2" w:type="dxa"/>
                            <w:tcBorders>
                              <w:top w:val="nil"/>
                              <w:left w:val="nil"/>
                              <w:bottom w:val="single" w:sz="4" w:space="0" w:color="auto"/>
                              <w:right w:val="nil"/>
                            </w:tcBorders>
                            <w:shd w:val="clear" w:color="auto" w:fill="auto"/>
                            <w:noWrap/>
                            <w:vAlign w:val="bottom"/>
                            <w:hideMark/>
                          </w:tcPr>
                          <w:p w14:paraId="4B32155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5B6AAAC3"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1B8CD350" w14:textId="77777777" w:rsidTr="00685CAC">
                        <w:trPr>
                          <w:trHeight w:val="285"/>
                        </w:trPr>
                        <w:tc>
                          <w:tcPr>
                            <w:tcW w:w="966" w:type="dxa"/>
                            <w:tcBorders>
                              <w:top w:val="nil"/>
                              <w:left w:val="nil"/>
                              <w:bottom w:val="nil"/>
                              <w:right w:val="nil"/>
                            </w:tcBorders>
                            <w:shd w:val="clear" w:color="auto" w:fill="auto"/>
                            <w:noWrap/>
                            <w:vAlign w:val="bottom"/>
                            <w:hideMark/>
                          </w:tcPr>
                          <w:p w14:paraId="15EC76E9"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66</w:t>
                            </w:r>
                          </w:p>
                        </w:tc>
                        <w:tc>
                          <w:tcPr>
                            <w:tcW w:w="1160" w:type="dxa"/>
                            <w:tcBorders>
                              <w:top w:val="nil"/>
                              <w:left w:val="nil"/>
                              <w:bottom w:val="nil"/>
                              <w:right w:val="single" w:sz="4" w:space="0" w:color="auto"/>
                            </w:tcBorders>
                            <w:shd w:val="clear" w:color="auto" w:fill="auto"/>
                            <w:noWrap/>
                            <w:vAlign w:val="bottom"/>
                            <w:hideMark/>
                          </w:tcPr>
                          <w:p w14:paraId="2B9A7E4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60EBDF2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4" w:type="dxa"/>
                            <w:tcBorders>
                              <w:top w:val="nil"/>
                              <w:left w:val="nil"/>
                              <w:bottom w:val="nil"/>
                              <w:right w:val="nil"/>
                            </w:tcBorders>
                            <w:shd w:val="clear" w:color="auto" w:fill="auto"/>
                            <w:noWrap/>
                            <w:vAlign w:val="bottom"/>
                            <w:hideMark/>
                          </w:tcPr>
                          <w:p w14:paraId="53DDE30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025BF61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B6</w:t>
                            </w:r>
                          </w:p>
                        </w:tc>
                        <w:tc>
                          <w:tcPr>
                            <w:tcW w:w="1044" w:type="dxa"/>
                            <w:tcBorders>
                              <w:top w:val="nil"/>
                              <w:left w:val="nil"/>
                              <w:bottom w:val="nil"/>
                              <w:right w:val="nil"/>
                            </w:tcBorders>
                            <w:shd w:val="clear" w:color="auto" w:fill="auto"/>
                            <w:noWrap/>
                            <w:vAlign w:val="bottom"/>
                            <w:hideMark/>
                          </w:tcPr>
                          <w:p w14:paraId="1CFC82B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1E2F35F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B9</w:t>
                            </w:r>
                          </w:p>
                        </w:tc>
                        <w:tc>
                          <w:tcPr>
                            <w:tcW w:w="1044" w:type="dxa"/>
                            <w:tcBorders>
                              <w:top w:val="nil"/>
                              <w:left w:val="nil"/>
                              <w:bottom w:val="nil"/>
                              <w:right w:val="nil"/>
                            </w:tcBorders>
                            <w:shd w:val="clear" w:color="auto" w:fill="auto"/>
                            <w:noWrap/>
                            <w:vAlign w:val="bottom"/>
                            <w:hideMark/>
                          </w:tcPr>
                          <w:p w14:paraId="143732C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24A2FC0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B7</w:t>
                            </w:r>
                          </w:p>
                        </w:tc>
                        <w:tc>
                          <w:tcPr>
                            <w:tcW w:w="1044" w:type="dxa"/>
                            <w:tcBorders>
                              <w:top w:val="nil"/>
                              <w:left w:val="nil"/>
                              <w:bottom w:val="nil"/>
                              <w:right w:val="single" w:sz="4" w:space="0" w:color="auto"/>
                            </w:tcBorders>
                            <w:shd w:val="clear" w:color="auto" w:fill="auto"/>
                            <w:noWrap/>
                            <w:vAlign w:val="bottom"/>
                            <w:hideMark/>
                          </w:tcPr>
                          <w:p w14:paraId="1BAB007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0A3EAFDA" w14:textId="7243729C"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4.1</w:t>
                            </w:r>
                          </w:p>
                        </w:tc>
                        <w:tc>
                          <w:tcPr>
                            <w:tcW w:w="1547" w:type="dxa"/>
                            <w:tcBorders>
                              <w:top w:val="nil"/>
                              <w:left w:val="nil"/>
                              <w:bottom w:val="nil"/>
                              <w:right w:val="nil"/>
                            </w:tcBorders>
                            <w:vAlign w:val="bottom"/>
                          </w:tcPr>
                          <w:p w14:paraId="21ECFC03" w14:textId="3E1096C3"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1005</w:t>
                            </w:r>
                          </w:p>
                        </w:tc>
                      </w:tr>
                      <w:tr w:rsidR="001D7B86" w:rsidRPr="000B2657" w14:paraId="522A980D"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04935DD6"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24838FF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6635E90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3D3A125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hideMark/>
                          </w:tcPr>
                          <w:p w14:paraId="77DDF75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19674BE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2AD7C1D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32346F0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20937D0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552FBB6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PhCHI</w:t>
                            </w:r>
                          </w:p>
                        </w:tc>
                        <w:tc>
                          <w:tcPr>
                            <w:tcW w:w="1162" w:type="dxa"/>
                            <w:tcBorders>
                              <w:top w:val="nil"/>
                              <w:left w:val="nil"/>
                              <w:bottom w:val="single" w:sz="4" w:space="0" w:color="auto"/>
                              <w:right w:val="nil"/>
                            </w:tcBorders>
                            <w:shd w:val="clear" w:color="auto" w:fill="auto"/>
                            <w:noWrap/>
                            <w:vAlign w:val="bottom"/>
                            <w:hideMark/>
                          </w:tcPr>
                          <w:p w14:paraId="233513B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46414CC2"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71D5E17B" w14:textId="77777777" w:rsidTr="00685CAC">
                        <w:trPr>
                          <w:trHeight w:val="285"/>
                        </w:trPr>
                        <w:tc>
                          <w:tcPr>
                            <w:tcW w:w="966" w:type="dxa"/>
                            <w:tcBorders>
                              <w:top w:val="nil"/>
                              <w:left w:val="nil"/>
                              <w:bottom w:val="nil"/>
                              <w:right w:val="nil"/>
                            </w:tcBorders>
                            <w:shd w:val="clear" w:color="auto" w:fill="auto"/>
                            <w:noWrap/>
                            <w:vAlign w:val="bottom"/>
                            <w:hideMark/>
                          </w:tcPr>
                          <w:p w14:paraId="471801F0"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77</w:t>
                            </w:r>
                          </w:p>
                        </w:tc>
                        <w:tc>
                          <w:tcPr>
                            <w:tcW w:w="1160" w:type="dxa"/>
                            <w:tcBorders>
                              <w:top w:val="nil"/>
                              <w:left w:val="nil"/>
                              <w:bottom w:val="nil"/>
                              <w:right w:val="single" w:sz="4" w:space="0" w:color="auto"/>
                            </w:tcBorders>
                            <w:shd w:val="clear" w:color="auto" w:fill="auto"/>
                            <w:noWrap/>
                            <w:vAlign w:val="bottom"/>
                            <w:hideMark/>
                          </w:tcPr>
                          <w:p w14:paraId="7F0F3E8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06DDF7C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4" w:type="dxa"/>
                            <w:tcBorders>
                              <w:top w:val="nil"/>
                              <w:left w:val="nil"/>
                              <w:bottom w:val="nil"/>
                              <w:right w:val="nil"/>
                            </w:tcBorders>
                            <w:shd w:val="clear" w:color="auto" w:fill="auto"/>
                            <w:noWrap/>
                            <w:vAlign w:val="bottom"/>
                            <w:hideMark/>
                          </w:tcPr>
                          <w:p w14:paraId="0C76DB7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46CE461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B5</w:t>
                            </w:r>
                          </w:p>
                        </w:tc>
                        <w:tc>
                          <w:tcPr>
                            <w:tcW w:w="1044" w:type="dxa"/>
                            <w:tcBorders>
                              <w:top w:val="nil"/>
                              <w:left w:val="nil"/>
                              <w:bottom w:val="nil"/>
                              <w:right w:val="nil"/>
                            </w:tcBorders>
                            <w:shd w:val="clear" w:color="auto" w:fill="auto"/>
                            <w:noWrap/>
                            <w:vAlign w:val="bottom"/>
                            <w:hideMark/>
                          </w:tcPr>
                          <w:p w14:paraId="72639C5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7272D54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nil"/>
                              <w:left w:val="nil"/>
                              <w:bottom w:val="nil"/>
                              <w:right w:val="nil"/>
                            </w:tcBorders>
                            <w:shd w:val="clear" w:color="auto" w:fill="auto"/>
                            <w:noWrap/>
                            <w:vAlign w:val="bottom"/>
                            <w:hideMark/>
                          </w:tcPr>
                          <w:p w14:paraId="3A6E07A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2A283DF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nil"/>
                              <w:left w:val="nil"/>
                              <w:bottom w:val="nil"/>
                              <w:right w:val="single" w:sz="4" w:space="0" w:color="auto"/>
                            </w:tcBorders>
                            <w:shd w:val="clear" w:color="auto" w:fill="auto"/>
                            <w:noWrap/>
                            <w:vAlign w:val="bottom"/>
                            <w:hideMark/>
                          </w:tcPr>
                          <w:p w14:paraId="64DD7A8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1FB2726C" w14:textId="6CA4520D"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3.8</w:t>
                            </w:r>
                          </w:p>
                        </w:tc>
                        <w:tc>
                          <w:tcPr>
                            <w:tcW w:w="1547" w:type="dxa"/>
                            <w:tcBorders>
                              <w:top w:val="nil"/>
                              <w:left w:val="nil"/>
                              <w:bottom w:val="nil"/>
                              <w:right w:val="nil"/>
                            </w:tcBorders>
                            <w:vAlign w:val="bottom"/>
                          </w:tcPr>
                          <w:p w14:paraId="1BDC69DC" w14:textId="1CAE2B93"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825</w:t>
                            </w:r>
                          </w:p>
                        </w:tc>
                      </w:tr>
                      <w:tr w:rsidR="001D7B86" w:rsidRPr="000B2657" w14:paraId="552B97A5"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35380D3E"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4260CA2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16392B9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2A491FE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hideMark/>
                          </w:tcPr>
                          <w:p w14:paraId="5259028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3BC2142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1F8C480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63B50EC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34051CB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432BA7A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2" w:type="dxa"/>
                            <w:tcBorders>
                              <w:top w:val="nil"/>
                              <w:left w:val="nil"/>
                              <w:bottom w:val="single" w:sz="4" w:space="0" w:color="auto"/>
                              <w:right w:val="nil"/>
                            </w:tcBorders>
                            <w:shd w:val="clear" w:color="auto" w:fill="auto"/>
                            <w:noWrap/>
                            <w:vAlign w:val="bottom"/>
                            <w:hideMark/>
                          </w:tcPr>
                          <w:p w14:paraId="7CCC296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3F5C5B69"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4A88AA7D" w14:textId="77777777" w:rsidTr="00685CAC">
                        <w:trPr>
                          <w:trHeight w:val="285"/>
                        </w:trPr>
                        <w:tc>
                          <w:tcPr>
                            <w:tcW w:w="966" w:type="dxa"/>
                            <w:tcBorders>
                              <w:top w:val="nil"/>
                              <w:left w:val="nil"/>
                              <w:bottom w:val="nil"/>
                              <w:right w:val="nil"/>
                            </w:tcBorders>
                            <w:shd w:val="clear" w:color="auto" w:fill="auto"/>
                            <w:noWrap/>
                            <w:vAlign w:val="bottom"/>
                            <w:hideMark/>
                          </w:tcPr>
                          <w:p w14:paraId="0465803E"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127</w:t>
                            </w:r>
                          </w:p>
                        </w:tc>
                        <w:tc>
                          <w:tcPr>
                            <w:tcW w:w="1160" w:type="dxa"/>
                            <w:tcBorders>
                              <w:top w:val="nil"/>
                              <w:left w:val="nil"/>
                              <w:bottom w:val="nil"/>
                              <w:right w:val="single" w:sz="4" w:space="0" w:color="auto"/>
                            </w:tcBorders>
                            <w:shd w:val="clear" w:color="auto" w:fill="auto"/>
                            <w:noWrap/>
                            <w:vAlign w:val="bottom"/>
                            <w:hideMark/>
                          </w:tcPr>
                          <w:p w14:paraId="44F5823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1990906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4" w:type="dxa"/>
                            <w:tcBorders>
                              <w:top w:val="nil"/>
                              <w:left w:val="nil"/>
                              <w:bottom w:val="nil"/>
                              <w:right w:val="nil"/>
                            </w:tcBorders>
                            <w:shd w:val="clear" w:color="auto" w:fill="auto"/>
                            <w:noWrap/>
                            <w:vAlign w:val="bottom"/>
                            <w:hideMark/>
                          </w:tcPr>
                          <w:p w14:paraId="5A01A4C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0C1A3CF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w:t>
                            </w:r>
                          </w:p>
                        </w:tc>
                        <w:tc>
                          <w:tcPr>
                            <w:tcW w:w="1044" w:type="dxa"/>
                            <w:tcBorders>
                              <w:top w:val="nil"/>
                              <w:left w:val="nil"/>
                              <w:bottom w:val="nil"/>
                              <w:right w:val="nil"/>
                            </w:tcBorders>
                            <w:shd w:val="clear" w:color="auto" w:fill="auto"/>
                            <w:noWrap/>
                            <w:vAlign w:val="bottom"/>
                            <w:hideMark/>
                          </w:tcPr>
                          <w:p w14:paraId="65A1495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77883DC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B7</w:t>
                            </w:r>
                          </w:p>
                        </w:tc>
                        <w:tc>
                          <w:tcPr>
                            <w:tcW w:w="1044" w:type="dxa"/>
                            <w:tcBorders>
                              <w:top w:val="nil"/>
                              <w:left w:val="nil"/>
                              <w:bottom w:val="nil"/>
                              <w:right w:val="nil"/>
                            </w:tcBorders>
                            <w:shd w:val="clear" w:color="auto" w:fill="auto"/>
                            <w:noWrap/>
                            <w:vAlign w:val="bottom"/>
                            <w:hideMark/>
                          </w:tcPr>
                          <w:p w14:paraId="40B65EE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2F63572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nil"/>
                              <w:left w:val="nil"/>
                              <w:bottom w:val="nil"/>
                              <w:right w:val="single" w:sz="4" w:space="0" w:color="auto"/>
                            </w:tcBorders>
                            <w:shd w:val="clear" w:color="auto" w:fill="auto"/>
                            <w:noWrap/>
                            <w:vAlign w:val="bottom"/>
                            <w:hideMark/>
                          </w:tcPr>
                          <w:p w14:paraId="111426F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4D27FF30" w14:textId="729747BC"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3.4</w:t>
                            </w:r>
                          </w:p>
                        </w:tc>
                        <w:tc>
                          <w:tcPr>
                            <w:tcW w:w="1547" w:type="dxa"/>
                            <w:tcBorders>
                              <w:top w:val="nil"/>
                              <w:left w:val="nil"/>
                              <w:bottom w:val="nil"/>
                              <w:right w:val="nil"/>
                            </w:tcBorders>
                            <w:vAlign w:val="bottom"/>
                          </w:tcPr>
                          <w:p w14:paraId="1275C163" w14:textId="4F5C8D99"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573</w:t>
                            </w:r>
                          </w:p>
                        </w:tc>
                      </w:tr>
                      <w:tr w:rsidR="001D7B86" w:rsidRPr="000B2657" w14:paraId="3BE0E682"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780147BC"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6429FEB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3A1CAED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796BF5B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hideMark/>
                          </w:tcPr>
                          <w:p w14:paraId="3DBF8E7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78C8F1E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4" w:space="0" w:color="auto"/>
                              <w:right w:val="nil"/>
                            </w:tcBorders>
                            <w:shd w:val="clear" w:color="auto" w:fill="auto"/>
                            <w:noWrap/>
                            <w:vAlign w:val="bottom"/>
                            <w:hideMark/>
                          </w:tcPr>
                          <w:p w14:paraId="4FF4E4C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00F8EF6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PhCHS</w:t>
                            </w:r>
                          </w:p>
                        </w:tc>
                        <w:tc>
                          <w:tcPr>
                            <w:tcW w:w="890" w:type="dxa"/>
                            <w:tcBorders>
                              <w:top w:val="nil"/>
                              <w:left w:val="nil"/>
                              <w:bottom w:val="single" w:sz="4" w:space="0" w:color="auto"/>
                              <w:right w:val="nil"/>
                            </w:tcBorders>
                            <w:shd w:val="clear" w:color="auto" w:fill="auto"/>
                            <w:noWrap/>
                            <w:vAlign w:val="bottom"/>
                            <w:hideMark/>
                          </w:tcPr>
                          <w:p w14:paraId="6903E3E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554A1CC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MsCHI</w:t>
                            </w:r>
                          </w:p>
                        </w:tc>
                        <w:tc>
                          <w:tcPr>
                            <w:tcW w:w="1162" w:type="dxa"/>
                            <w:tcBorders>
                              <w:top w:val="nil"/>
                              <w:left w:val="nil"/>
                              <w:bottom w:val="single" w:sz="4" w:space="0" w:color="auto"/>
                              <w:right w:val="nil"/>
                            </w:tcBorders>
                            <w:shd w:val="clear" w:color="auto" w:fill="auto"/>
                            <w:noWrap/>
                            <w:vAlign w:val="bottom"/>
                            <w:hideMark/>
                          </w:tcPr>
                          <w:p w14:paraId="17400FF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0FB207C6"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1FBEF85F" w14:textId="77777777" w:rsidTr="00685CAC">
                        <w:trPr>
                          <w:trHeight w:val="285"/>
                        </w:trPr>
                        <w:tc>
                          <w:tcPr>
                            <w:tcW w:w="966" w:type="dxa"/>
                            <w:tcBorders>
                              <w:top w:val="nil"/>
                              <w:left w:val="nil"/>
                              <w:bottom w:val="nil"/>
                              <w:right w:val="nil"/>
                            </w:tcBorders>
                            <w:shd w:val="clear" w:color="auto" w:fill="auto"/>
                            <w:noWrap/>
                            <w:vAlign w:val="bottom"/>
                            <w:hideMark/>
                          </w:tcPr>
                          <w:p w14:paraId="3DF7F02E"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74</w:t>
                            </w:r>
                          </w:p>
                        </w:tc>
                        <w:tc>
                          <w:tcPr>
                            <w:tcW w:w="1160" w:type="dxa"/>
                            <w:tcBorders>
                              <w:top w:val="nil"/>
                              <w:left w:val="nil"/>
                              <w:bottom w:val="nil"/>
                              <w:right w:val="single" w:sz="4" w:space="0" w:color="auto"/>
                            </w:tcBorders>
                            <w:shd w:val="clear" w:color="auto" w:fill="auto"/>
                            <w:noWrap/>
                            <w:vAlign w:val="bottom"/>
                            <w:hideMark/>
                          </w:tcPr>
                          <w:p w14:paraId="6BC5DE3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nil"/>
                              <w:left w:val="nil"/>
                              <w:bottom w:val="nil"/>
                              <w:right w:val="nil"/>
                            </w:tcBorders>
                            <w:shd w:val="clear" w:color="auto" w:fill="auto"/>
                            <w:noWrap/>
                            <w:vAlign w:val="bottom"/>
                            <w:hideMark/>
                          </w:tcPr>
                          <w:p w14:paraId="20EAC51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B3</w:t>
                            </w:r>
                          </w:p>
                        </w:tc>
                        <w:tc>
                          <w:tcPr>
                            <w:tcW w:w="1044" w:type="dxa"/>
                            <w:tcBorders>
                              <w:top w:val="nil"/>
                              <w:left w:val="nil"/>
                              <w:bottom w:val="nil"/>
                              <w:right w:val="nil"/>
                            </w:tcBorders>
                            <w:shd w:val="clear" w:color="auto" w:fill="auto"/>
                            <w:noWrap/>
                            <w:vAlign w:val="bottom"/>
                            <w:hideMark/>
                          </w:tcPr>
                          <w:p w14:paraId="6997C66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7EA3C02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nil"/>
                              <w:left w:val="nil"/>
                              <w:bottom w:val="nil"/>
                              <w:right w:val="nil"/>
                            </w:tcBorders>
                            <w:shd w:val="clear" w:color="auto" w:fill="auto"/>
                            <w:noWrap/>
                            <w:vAlign w:val="bottom"/>
                            <w:hideMark/>
                          </w:tcPr>
                          <w:p w14:paraId="6B0F645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488A600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B7</w:t>
                            </w:r>
                          </w:p>
                        </w:tc>
                        <w:tc>
                          <w:tcPr>
                            <w:tcW w:w="1044" w:type="dxa"/>
                            <w:tcBorders>
                              <w:top w:val="nil"/>
                              <w:left w:val="nil"/>
                              <w:bottom w:val="nil"/>
                              <w:right w:val="nil"/>
                            </w:tcBorders>
                            <w:shd w:val="clear" w:color="auto" w:fill="auto"/>
                            <w:noWrap/>
                            <w:vAlign w:val="bottom"/>
                            <w:hideMark/>
                          </w:tcPr>
                          <w:p w14:paraId="7F92224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nil"/>
                              <w:left w:val="nil"/>
                              <w:bottom w:val="nil"/>
                              <w:right w:val="nil"/>
                            </w:tcBorders>
                            <w:shd w:val="clear" w:color="auto" w:fill="auto"/>
                            <w:noWrap/>
                            <w:vAlign w:val="bottom"/>
                            <w:hideMark/>
                          </w:tcPr>
                          <w:p w14:paraId="243A4A80"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B10</w:t>
                            </w:r>
                          </w:p>
                        </w:tc>
                        <w:tc>
                          <w:tcPr>
                            <w:tcW w:w="1044" w:type="dxa"/>
                            <w:tcBorders>
                              <w:top w:val="nil"/>
                              <w:left w:val="nil"/>
                              <w:bottom w:val="nil"/>
                              <w:right w:val="single" w:sz="4" w:space="0" w:color="auto"/>
                            </w:tcBorders>
                            <w:shd w:val="clear" w:color="auto" w:fill="auto"/>
                            <w:noWrap/>
                            <w:vAlign w:val="bottom"/>
                            <w:hideMark/>
                          </w:tcPr>
                          <w:p w14:paraId="6B48CD44"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nil"/>
                              <w:left w:val="nil"/>
                              <w:bottom w:val="nil"/>
                              <w:right w:val="nil"/>
                            </w:tcBorders>
                            <w:shd w:val="clear" w:color="auto" w:fill="auto"/>
                            <w:noWrap/>
                            <w:vAlign w:val="bottom"/>
                            <w:hideMark/>
                          </w:tcPr>
                          <w:p w14:paraId="62F78F74" w14:textId="37E2AED5"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3.2</w:t>
                            </w:r>
                          </w:p>
                        </w:tc>
                        <w:tc>
                          <w:tcPr>
                            <w:tcW w:w="1547" w:type="dxa"/>
                            <w:tcBorders>
                              <w:top w:val="nil"/>
                              <w:left w:val="nil"/>
                              <w:bottom w:val="nil"/>
                              <w:right w:val="nil"/>
                            </w:tcBorders>
                            <w:vAlign w:val="bottom"/>
                          </w:tcPr>
                          <w:p w14:paraId="4E4748C1" w14:textId="1D8C7F5B"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1042</w:t>
                            </w:r>
                          </w:p>
                        </w:tc>
                      </w:tr>
                      <w:tr w:rsidR="001D7B86" w:rsidRPr="000B2657" w14:paraId="44D221A4" w14:textId="77777777" w:rsidTr="00685CAC">
                        <w:trPr>
                          <w:trHeight w:val="285"/>
                        </w:trPr>
                        <w:tc>
                          <w:tcPr>
                            <w:tcW w:w="966" w:type="dxa"/>
                            <w:tcBorders>
                              <w:top w:val="nil"/>
                              <w:left w:val="nil"/>
                              <w:bottom w:val="single" w:sz="4" w:space="0" w:color="auto"/>
                              <w:right w:val="nil"/>
                            </w:tcBorders>
                            <w:shd w:val="clear" w:color="auto" w:fill="auto"/>
                            <w:noWrap/>
                            <w:vAlign w:val="bottom"/>
                            <w:hideMark/>
                          </w:tcPr>
                          <w:p w14:paraId="7C4B0955"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noWrap/>
                            <w:vAlign w:val="bottom"/>
                            <w:hideMark/>
                          </w:tcPr>
                          <w:p w14:paraId="65B2044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4" w:space="0" w:color="auto"/>
                              <w:right w:val="nil"/>
                            </w:tcBorders>
                            <w:shd w:val="clear" w:color="auto" w:fill="auto"/>
                            <w:noWrap/>
                            <w:vAlign w:val="bottom"/>
                            <w:hideMark/>
                          </w:tcPr>
                          <w:p w14:paraId="795A0D8C"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0EC6AF3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4" w:space="0" w:color="auto"/>
                              <w:right w:val="nil"/>
                            </w:tcBorders>
                            <w:shd w:val="clear" w:color="auto" w:fill="auto"/>
                            <w:noWrap/>
                            <w:vAlign w:val="bottom"/>
                            <w:hideMark/>
                          </w:tcPr>
                          <w:p w14:paraId="773BC40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4ADC9A4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At4CL</w:t>
                            </w:r>
                          </w:p>
                        </w:tc>
                        <w:tc>
                          <w:tcPr>
                            <w:tcW w:w="890" w:type="dxa"/>
                            <w:tcBorders>
                              <w:top w:val="nil"/>
                              <w:left w:val="nil"/>
                              <w:bottom w:val="single" w:sz="4" w:space="0" w:color="auto"/>
                              <w:right w:val="nil"/>
                            </w:tcBorders>
                            <w:shd w:val="clear" w:color="auto" w:fill="auto"/>
                            <w:noWrap/>
                            <w:vAlign w:val="bottom"/>
                            <w:hideMark/>
                          </w:tcPr>
                          <w:p w14:paraId="0C17B6A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nil"/>
                            </w:tcBorders>
                            <w:shd w:val="clear" w:color="auto" w:fill="auto"/>
                            <w:noWrap/>
                            <w:vAlign w:val="bottom"/>
                            <w:hideMark/>
                          </w:tcPr>
                          <w:p w14:paraId="04C770E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4" w:space="0" w:color="auto"/>
                              <w:right w:val="nil"/>
                            </w:tcBorders>
                            <w:shd w:val="clear" w:color="auto" w:fill="auto"/>
                            <w:noWrap/>
                            <w:vAlign w:val="bottom"/>
                            <w:hideMark/>
                          </w:tcPr>
                          <w:p w14:paraId="7243ED6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4" w:space="0" w:color="auto"/>
                              <w:right w:val="single" w:sz="4" w:space="0" w:color="auto"/>
                            </w:tcBorders>
                            <w:shd w:val="clear" w:color="auto" w:fill="auto"/>
                            <w:noWrap/>
                            <w:vAlign w:val="bottom"/>
                            <w:hideMark/>
                          </w:tcPr>
                          <w:p w14:paraId="32F7F9F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PhCHI</w:t>
                            </w:r>
                          </w:p>
                        </w:tc>
                        <w:tc>
                          <w:tcPr>
                            <w:tcW w:w="1162" w:type="dxa"/>
                            <w:tcBorders>
                              <w:top w:val="nil"/>
                              <w:left w:val="nil"/>
                              <w:bottom w:val="single" w:sz="4" w:space="0" w:color="auto"/>
                              <w:right w:val="nil"/>
                            </w:tcBorders>
                            <w:shd w:val="clear" w:color="auto" w:fill="auto"/>
                            <w:noWrap/>
                            <w:vAlign w:val="bottom"/>
                            <w:hideMark/>
                          </w:tcPr>
                          <w:p w14:paraId="6E3E29C3"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4" w:space="0" w:color="auto"/>
                              <w:right w:val="nil"/>
                            </w:tcBorders>
                            <w:vAlign w:val="bottom"/>
                          </w:tcPr>
                          <w:p w14:paraId="61D50949" w14:textId="77777777" w:rsidR="001D7B86" w:rsidRPr="000B2657" w:rsidRDefault="001D7B86" w:rsidP="00AF61D0">
                            <w:pPr>
                              <w:spacing w:after="0" w:line="240" w:lineRule="auto"/>
                              <w:rPr>
                                <w:rFonts w:eastAsia="Times New Roman" w:cs="Times New Roman"/>
                                <w:color w:val="000000"/>
                                <w:sz w:val="20"/>
                                <w:szCs w:val="20"/>
                              </w:rPr>
                            </w:pPr>
                          </w:p>
                        </w:tc>
                      </w:tr>
                      <w:tr w:rsidR="001D7B86" w:rsidRPr="000B2657" w14:paraId="31003D2C" w14:textId="77777777" w:rsidTr="00685CAC">
                        <w:trPr>
                          <w:trHeight w:val="285"/>
                        </w:trPr>
                        <w:tc>
                          <w:tcPr>
                            <w:tcW w:w="966" w:type="dxa"/>
                            <w:tcBorders>
                              <w:top w:val="single" w:sz="4" w:space="0" w:color="auto"/>
                              <w:left w:val="nil"/>
                              <w:bottom w:val="nil"/>
                              <w:right w:val="nil"/>
                            </w:tcBorders>
                            <w:shd w:val="clear" w:color="auto" w:fill="auto"/>
                            <w:noWrap/>
                            <w:vAlign w:val="bottom"/>
                            <w:hideMark/>
                          </w:tcPr>
                          <w:p w14:paraId="4C616E8A"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60</w:t>
                            </w:r>
                          </w:p>
                        </w:tc>
                        <w:tc>
                          <w:tcPr>
                            <w:tcW w:w="1160" w:type="dxa"/>
                            <w:tcBorders>
                              <w:top w:val="single" w:sz="4" w:space="0" w:color="auto"/>
                              <w:left w:val="nil"/>
                              <w:bottom w:val="nil"/>
                              <w:right w:val="single" w:sz="4" w:space="0" w:color="auto"/>
                            </w:tcBorders>
                            <w:shd w:val="clear" w:color="auto" w:fill="auto"/>
                            <w:noWrap/>
                            <w:vAlign w:val="bottom"/>
                            <w:hideMark/>
                          </w:tcPr>
                          <w:p w14:paraId="50DA756E"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Promoter</w:t>
                            </w:r>
                          </w:p>
                        </w:tc>
                        <w:tc>
                          <w:tcPr>
                            <w:tcW w:w="890" w:type="dxa"/>
                            <w:tcBorders>
                              <w:top w:val="single" w:sz="4" w:space="0" w:color="auto"/>
                              <w:left w:val="nil"/>
                              <w:bottom w:val="nil"/>
                              <w:right w:val="nil"/>
                            </w:tcBorders>
                            <w:shd w:val="clear" w:color="auto" w:fill="auto"/>
                            <w:noWrap/>
                            <w:vAlign w:val="bottom"/>
                            <w:hideMark/>
                          </w:tcPr>
                          <w:p w14:paraId="67D7D9DF"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B1</w:t>
                            </w:r>
                          </w:p>
                        </w:tc>
                        <w:tc>
                          <w:tcPr>
                            <w:tcW w:w="1044" w:type="dxa"/>
                            <w:tcBorders>
                              <w:top w:val="single" w:sz="4" w:space="0" w:color="auto"/>
                              <w:left w:val="nil"/>
                              <w:bottom w:val="nil"/>
                              <w:right w:val="nil"/>
                            </w:tcBorders>
                            <w:shd w:val="clear" w:color="auto" w:fill="auto"/>
                            <w:noWrap/>
                            <w:vAlign w:val="bottom"/>
                            <w:hideMark/>
                          </w:tcPr>
                          <w:p w14:paraId="5ECE22D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single" w:sz="4" w:space="0" w:color="auto"/>
                              <w:left w:val="nil"/>
                              <w:bottom w:val="nil"/>
                              <w:right w:val="nil"/>
                            </w:tcBorders>
                            <w:shd w:val="clear" w:color="auto" w:fill="auto"/>
                            <w:noWrap/>
                            <w:vAlign w:val="bottom"/>
                            <w:hideMark/>
                          </w:tcPr>
                          <w:p w14:paraId="251B825A"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B7</w:t>
                            </w:r>
                          </w:p>
                        </w:tc>
                        <w:tc>
                          <w:tcPr>
                            <w:tcW w:w="1044" w:type="dxa"/>
                            <w:tcBorders>
                              <w:top w:val="single" w:sz="4" w:space="0" w:color="auto"/>
                              <w:left w:val="nil"/>
                              <w:bottom w:val="nil"/>
                              <w:right w:val="nil"/>
                            </w:tcBorders>
                            <w:shd w:val="clear" w:color="auto" w:fill="auto"/>
                            <w:noWrap/>
                            <w:vAlign w:val="bottom"/>
                            <w:hideMark/>
                          </w:tcPr>
                          <w:p w14:paraId="2B646DEB"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single" w:sz="4" w:space="0" w:color="auto"/>
                              <w:left w:val="nil"/>
                              <w:bottom w:val="nil"/>
                              <w:right w:val="nil"/>
                            </w:tcBorders>
                            <w:shd w:val="clear" w:color="auto" w:fill="auto"/>
                            <w:noWrap/>
                            <w:vAlign w:val="bottom"/>
                            <w:hideMark/>
                          </w:tcPr>
                          <w:p w14:paraId="46D9A53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B4</w:t>
                            </w:r>
                          </w:p>
                        </w:tc>
                        <w:tc>
                          <w:tcPr>
                            <w:tcW w:w="1044" w:type="dxa"/>
                            <w:tcBorders>
                              <w:top w:val="single" w:sz="4" w:space="0" w:color="auto"/>
                              <w:left w:val="nil"/>
                              <w:bottom w:val="nil"/>
                              <w:right w:val="nil"/>
                            </w:tcBorders>
                            <w:shd w:val="clear" w:color="auto" w:fill="auto"/>
                            <w:noWrap/>
                            <w:vAlign w:val="bottom"/>
                            <w:hideMark/>
                          </w:tcPr>
                          <w:p w14:paraId="26A313F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890" w:type="dxa"/>
                            <w:tcBorders>
                              <w:top w:val="single" w:sz="4" w:space="0" w:color="auto"/>
                              <w:left w:val="nil"/>
                              <w:bottom w:val="nil"/>
                              <w:right w:val="nil"/>
                            </w:tcBorders>
                            <w:shd w:val="clear" w:color="auto" w:fill="auto"/>
                            <w:noWrap/>
                            <w:vAlign w:val="bottom"/>
                            <w:hideMark/>
                          </w:tcPr>
                          <w:p w14:paraId="5941589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B5</w:t>
                            </w:r>
                          </w:p>
                        </w:tc>
                        <w:tc>
                          <w:tcPr>
                            <w:tcW w:w="1044" w:type="dxa"/>
                            <w:tcBorders>
                              <w:top w:val="single" w:sz="4" w:space="0" w:color="auto"/>
                              <w:left w:val="nil"/>
                              <w:bottom w:val="nil"/>
                              <w:right w:val="single" w:sz="4" w:space="0" w:color="auto"/>
                            </w:tcBorders>
                            <w:shd w:val="clear" w:color="auto" w:fill="auto"/>
                            <w:noWrap/>
                            <w:vAlign w:val="bottom"/>
                            <w:hideMark/>
                          </w:tcPr>
                          <w:p w14:paraId="3AF0C112"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162" w:type="dxa"/>
                            <w:tcBorders>
                              <w:top w:val="single" w:sz="4" w:space="0" w:color="auto"/>
                              <w:left w:val="nil"/>
                              <w:bottom w:val="nil"/>
                              <w:right w:val="nil"/>
                            </w:tcBorders>
                            <w:shd w:val="clear" w:color="auto" w:fill="auto"/>
                            <w:noWrap/>
                            <w:vAlign w:val="bottom"/>
                            <w:hideMark/>
                          </w:tcPr>
                          <w:p w14:paraId="412BA110" w14:textId="2C358E75"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1.4</w:t>
                            </w:r>
                          </w:p>
                        </w:tc>
                        <w:tc>
                          <w:tcPr>
                            <w:tcW w:w="1547" w:type="dxa"/>
                            <w:tcBorders>
                              <w:top w:val="single" w:sz="4" w:space="0" w:color="auto"/>
                              <w:left w:val="nil"/>
                              <w:bottom w:val="nil"/>
                              <w:right w:val="nil"/>
                            </w:tcBorders>
                            <w:vAlign w:val="bottom"/>
                          </w:tcPr>
                          <w:p w14:paraId="41CEAE44" w14:textId="0E8E6025" w:rsidR="001D7B86" w:rsidRPr="000B2657" w:rsidRDefault="001D7B86" w:rsidP="00AF61D0">
                            <w:pPr>
                              <w:spacing w:after="0" w:line="240" w:lineRule="auto"/>
                              <w:jc w:val="right"/>
                              <w:rPr>
                                <w:rFonts w:eastAsia="Times New Roman" w:cs="Times New Roman"/>
                                <w:color w:val="000000"/>
                                <w:sz w:val="20"/>
                                <w:szCs w:val="20"/>
                              </w:rPr>
                            </w:pPr>
                            <w:r>
                              <w:rPr>
                                <w:rFonts w:eastAsia="Times New Roman" w:cs="Times New Roman"/>
                                <w:color w:val="000000"/>
                                <w:sz w:val="20"/>
                                <w:szCs w:val="20"/>
                              </w:rPr>
                              <w:t>72</w:t>
                            </w:r>
                          </w:p>
                        </w:tc>
                      </w:tr>
                      <w:tr w:rsidR="001D7B86" w:rsidRPr="000B2657" w14:paraId="6E4F378C" w14:textId="77777777" w:rsidTr="00685CAC">
                        <w:trPr>
                          <w:trHeight w:val="285"/>
                        </w:trPr>
                        <w:tc>
                          <w:tcPr>
                            <w:tcW w:w="966" w:type="dxa"/>
                            <w:tcBorders>
                              <w:top w:val="nil"/>
                              <w:left w:val="nil"/>
                              <w:bottom w:val="single" w:sz="8" w:space="0" w:color="auto"/>
                              <w:right w:val="nil"/>
                            </w:tcBorders>
                            <w:shd w:val="clear" w:color="auto" w:fill="auto"/>
                            <w:noWrap/>
                            <w:vAlign w:val="bottom"/>
                            <w:hideMark/>
                          </w:tcPr>
                          <w:p w14:paraId="71378BFC" w14:textId="77777777" w:rsidR="001D7B86" w:rsidRPr="000B2657" w:rsidRDefault="001D7B86" w:rsidP="00AF61D0">
                            <w:pPr>
                              <w:spacing w:after="0" w:line="240" w:lineRule="auto"/>
                              <w:rPr>
                                <w:rFonts w:eastAsia="Times New Roman" w:cs="Times New Roman"/>
                                <w:b/>
                                <w:bCs/>
                                <w:color w:val="000000"/>
                                <w:sz w:val="20"/>
                                <w:szCs w:val="20"/>
                              </w:rPr>
                            </w:pPr>
                            <w:r w:rsidRPr="000B2657">
                              <w:rPr>
                                <w:rFonts w:eastAsia="Times New Roman" w:cs="Times New Roman"/>
                                <w:b/>
                                <w:bCs/>
                                <w:color w:val="000000"/>
                                <w:sz w:val="20"/>
                                <w:szCs w:val="20"/>
                              </w:rPr>
                              <w:t> </w:t>
                            </w:r>
                          </w:p>
                        </w:tc>
                        <w:tc>
                          <w:tcPr>
                            <w:tcW w:w="1160" w:type="dxa"/>
                            <w:tcBorders>
                              <w:top w:val="nil"/>
                              <w:left w:val="nil"/>
                              <w:bottom w:val="single" w:sz="8" w:space="0" w:color="auto"/>
                              <w:right w:val="single" w:sz="4" w:space="0" w:color="auto"/>
                            </w:tcBorders>
                            <w:shd w:val="clear" w:color="auto" w:fill="auto"/>
                            <w:noWrap/>
                            <w:vAlign w:val="bottom"/>
                            <w:hideMark/>
                          </w:tcPr>
                          <w:p w14:paraId="7B023BED"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CDS</w:t>
                            </w:r>
                          </w:p>
                        </w:tc>
                        <w:tc>
                          <w:tcPr>
                            <w:tcW w:w="890" w:type="dxa"/>
                            <w:tcBorders>
                              <w:top w:val="nil"/>
                              <w:left w:val="nil"/>
                              <w:bottom w:val="single" w:sz="8" w:space="0" w:color="auto"/>
                              <w:right w:val="nil"/>
                            </w:tcBorders>
                            <w:shd w:val="clear" w:color="auto" w:fill="auto"/>
                            <w:noWrap/>
                            <w:vAlign w:val="bottom"/>
                            <w:hideMark/>
                          </w:tcPr>
                          <w:p w14:paraId="1FC1FD31"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8" w:space="0" w:color="auto"/>
                              <w:right w:val="nil"/>
                            </w:tcBorders>
                            <w:shd w:val="clear" w:color="auto" w:fill="auto"/>
                            <w:noWrap/>
                            <w:vAlign w:val="bottom"/>
                            <w:hideMark/>
                          </w:tcPr>
                          <w:p w14:paraId="701B11A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RgTAL</w:t>
                            </w:r>
                          </w:p>
                        </w:tc>
                        <w:tc>
                          <w:tcPr>
                            <w:tcW w:w="890" w:type="dxa"/>
                            <w:tcBorders>
                              <w:top w:val="nil"/>
                              <w:left w:val="nil"/>
                              <w:bottom w:val="single" w:sz="8" w:space="0" w:color="auto"/>
                              <w:right w:val="nil"/>
                            </w:tcBorders>
                            <w:shd w:val="clear" w:color="auto" w:fill="auto"/>
                            <w:noWrap/>
                            <w:vAlign w:val="bottom"/>
                            <w:hideMark/>
                          </w:tcPr>
                          <w:p w14:paraId="5980E6C5"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8" w:space="0" w:color="auto"/>
                              <w:right w:val="nil"/>
                            </w:tcBorders>
                            <w:shd w:val="clear" w:color="auto" w:fill="auto"/>
                            <w:noWrap/>
                            <w:vAlign w:val="bottom"/>
                            <w:hideMark/>
                          </w:tcPr>
                          <w:p w14:paraId="4121E8E9"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Pc4CL</w:t>
                            </w:r>
                          </w:p>
                        </w:tc>
                        <w:tc>
                          <w:tcPr>
                            <w:tcW w:w="890" w:type="dxa"/>
                            <w:tcBorders>
                              <w:top w:val="nil"/>
                              <w:left w:val="nil"/>
                              <w:bottom w:val="single" w:sz="8" w:space="0" w:color="auto"/>
                              <w:right w:val="nil"/>
                            </w:tcBorders>
                            <w:shd w:val="clear" w:color="auto" w:fill="auto"/>
                            <w:noWrap/>
                            <w:vAlign w:val="bottom"/>
                            <w:hideMark/>
                          </w:tcPr>
                          <w:p w14:paraId="4CF1083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8" w:space="0" w:color="auto"/>
                              <w:right w:val="nil"/>
                            </w:tcBorders>
                            <w:shd w:val="clear" w:color="auto" w:fill="auto"/>
                            <w:noWrap/>
                            <w:vAlign w:val="bottom"/>
                            <w:hideMark/>
                          </w:tcPr>
                          <w:p w14:paraId="55D4EA1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GhCHS</w:t>
                            </w:r>
                          </w:p>
                        </w:tc>
                        <w:tc>
                          <w:tcPr>
                            <w:tcW w:w="890" w:type="dxa"/>
                            <w:tcBorders>
                              <w:top w:val="nil"/>
                              <w:left w:val="nil"/>
                              <w:bottom w:val="single" w:sz="8" w:space="0" w:color="auto"/>
                              <w:right w:val="nil"/>
                            </w:tcBorders>
                            <w:shd w:val="clear" w:color="auto" w:fill="auto"/>
                            <w:noWrap/>
                            <w:vAlign w:val="bottom"/>
                            <w:hideMark/>
                          </w:tcPr>
                          <w:p w14:paraId="64255277"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044" w:type="dxa"/>
                            <w:tcBorders>
                              <w:top w:val="nil"/>
                              <w:left w:val="nil"/>
                              <w:bottom w:val="single" w:sz="8" w:space="0" w:color="auto"/>
                              <w:right w:val="single" w:sz="4" w:space="0" w:color="auto"/>
                            </w:tcBorders>
                            <w:shd w:val="clear" w:color="auto" w:fill="auto"/>
                            <w:noWrap/>
                            <w:vAlign w:val="bottom"/>
                            <w:hideMark/>
                          </w:tcPr>
                          <w:p w14:paraId="06D97E78"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PhCHI</w:t>
                            </w:r>
                          </w:p>
                        </w:tc>
                        <w:tc>
                          <w:tcPr>
                            <w:tcW w:w="1162" w:type="dxa"/>
                            <w:tcBorders>
                              <w:top w:val="nil"/>
                              <w:left w:val="nil"/>
                              <w:bottom w:val="single" w:sz="8" w:space="0" w:color="auto"/>
                              <w:right w:val="nil"/>
                            </w:tcBorders>
                            <w:shd w:val="clear" w:color="auto" w:fill="auto"/>
                            <w:noWrap/>
                            <w:vAlign w:val="bottom"/>
                            <w:hideMark/>
                          </w:tcPr>
                          <w:p w14:paraId="60D56FE6" w14:textId="77777777" w:rsidR="001D7B86" w:rsidRPr="000B2657" w:rsidRDefault="001D7B86" w:rsidP="00AF61D0">
                            <w:pPr>
                              <w:spacing w:after="0" w:line="240" w:lineRule="auto"/>
                              <w:rPr>
                                <w:rFonts w:eastAsia="Times New Roman" w:cs="Times New Roman"/>
                                <w:color w:val="000000"/>
                                <w:sz w:val="20"/>
                                <w:szCs w:val="20"/>
                              </w:rPr>
                            </w:pPr>
                            <w:r w:rsidRPr="000B2657">
                              <w:rPr>
                                <w:rFonts w:eastAsia="Times New Roman" w:cs="Times New Roman"/>
                                <w:color w:val="000000"/>
                                <w:sz w:val="20"/>
                                <w:szCs w:val="20"/>
                              </w:rPr>
                              <w:t> </w:t>
                            </w:r>
                          </w:p>
                        </w:tc>
                        <w:tc>
                          <w:tcPr>
                            <w:tcW w:w="1547" w:type="dxa"/>
                            <w:tcBorders>
                              <w:top w:val="nil"/>
                              <w:left w:val="nil"/>
                              <w:bottom w:val="single" w:sz="8" w:space="0" w:color="auto"/>
                              <w:right w:val="nil"/>
                            </w:tcBorders>
                          </w:tcPr>
                          <w:p w14:paraId="7732AE22" w14:textId="77777777" w:rsidR="001D7B86" w:rsidRPr="000B2657" w:rsidRDefault="001D7B86" w:rsidP="00AF61D0">
                            <w:pPr>
                              <w:spacing w:after="0" w:line="240" w:lineRule="auto"/>
                              <w:rPr>
                                <w:rFonts w:eastAsia="Times New Roman" w:cs="Times New Roman"/>
                                <w:color w:val="000000"/>
                                <w:sz w:val="20"/>
                                <w:szCs w:val="20"/>
                              </w:rPr>
                            </w:pPr>
                          </w:p>
                        </w:tc>
                      </w:tr>
                    </w:tbl>
                    <w:p w14:paraId="406631F6" w14:textId="77777777" w:rsidR="001D7B86" w:rsidRPr="000A0266" w:rsidRDefault="001D7B86" w:rsidP="00BB08D8">
                      <w:pPr>
                        <w:rPr>
                          <w:sz w:val="2"/>
                          <w:vertAlign w:val="superscript"/>
                          <w:lang w:val="en-US"/>
                        </w:rPr>
                      </w:pPr>
                    </w:p>
                    <w:p w14:paraId="5E0A4B19" w14:textId="11A87557" w:rsidR="001D7B86" w:rsidRPr="000A0266" w:rsidRDefault="001D7B86" w:rsidP="00BB08D8">
                      <w:pPr>
                        <w:rPr>
                          <w:lang w:val="en-US"/>
                        </w:rPr>
                      </w:pPr>
                      <w:r w:rsidRPr="000A0266">
                        <w:rPr>
                          <w:vertAlign w:val="superscript"/>
                          <w:lang w:val="en-US"/>
                        </w:rPr>
                        <w:t>a</w:t>
                      </w:r>
                      <w:r w:rsidRPr="000A0266">
                        <w:rPr>
                          <w:lang w:val="en-US"/>
                        </w:rPr>
                        <w:t xml:space="preserve"> Suspected biological outlier </w:t>
                      </w:r>
                      <w:r>
                        <w:rPr>
                          <w:lang w:val="en-US"/>
                        </w:rPr>
                        <w:t xml:space="preserve">based </w:t>
                      </w:r>
                      <w:r w:rsidRPr="000A0266">
                        <w:rPr>
                          <w:lang w:val="en-US"/>
                        </w:rPr>
                        <w:t>on further characterization.</w:t>
                      </w:r>
                    </w:p>
                  </w:txbxContent>
                </v:textbox>
                <w10:anchorlock/>
              </v:shape>
            </w:pict>
          </mc:Fallback>
        </mc:AlternateContent>
      </w:r>
      <w:r w:rsidRPr="0091502F">
        <w:rPr>
          <w:lang w:val="en-US"/>
        </w:rPr>
        <w:br w:type="page"/>
      </w:r>
    </w:p>
    <w:p w14:paraId="5B145801" w14:textId="7A7341D1" w:rsidR="008351A6" w:rsidRPr="0091502F" w:rsidRDefault="009F2C2A" w:rsidP="003E4B63">
      <w:pPr>
        <w:pStyle w:val="Caption"/>
        <w:spacing w:line="480" w:lineRule="auto"/>
        <w:rPr>
          <w:rFonts w:ascii="Cambria" w:hAnsi="Cambria"/>
        </w:rPr>
      </w:pPr>
      <w:bookmarkStart w:id="4" w:name="_Ref530499572"/>
      <w:r w:rsidRPr="009F2C2A">
        <w:rPr>
          <w:rFonts w:ascii="Cambria" w:hAnsi="Cambria"/>
          <w:b/>
        </w:rPr>
        <w:lastRenderedPageBreak/>
        <w:t>Additional file 1:</w:t>
      </w:r>
      <w:r w:rsidR="008351A6" w:rsidRPr="0091502F">
        <w:rPr>
          <w:rFonts w:ascii="Cambria" w:hAnsi="Cambria"/>
          <w:b/>
        </w:rPr>
        <w:t xml:space="preserve"> Table </w:t>
      </w:r>
      <w:r>
        <w:rPr>
          <w:rFonts w:ascii="Cambria" w:hAnsi="Cambria"/>
          <w:b/>
        </w:rPr>
        <w:t>S</w:t>
      </w:r>
      <w:r w:rsidR="00210362" w:rsidRPr="0091502F">
        <w:rPr>
          <w:rFonts w:ascii="Cambria" w:hAnsi="Cambria"/>
          <w:b/>
        </w:rPr>
        <w:fldChar w:fldCharType="begin"/>
      </w:r>
      <w:r w:rsidR="00210362" w:rsidRPr="0091502F">
        <w:rPr>
          <w:rFonts w:ascii="Cambria" w:hAnsi="Cambria"/>
          <w:b/>
        </w:rPr>
        <w:instrText xml:space="preserve"> SEQ Supplementary_Table \* ARABIC \s 9 </w:instrText>
      </w:r>
      <w:r w:rsidR="00210362" w:rsidRPr="0091502F">
        <w:rPr>
          <w:rFonts w:ascii="Cambria" w:hAnsi="Cambria"/>
          <w:b/>
        </w:rPr>
        <w:fldChar w:fldCharType="separate"/>
      </w:r>
      <w:r w:rsidR="00E75FFE">
        <w:rPr>
          <w:rFonts w:ascii="Cambria" w:hAnsi="Cambria"/>
          <w:b/>
          <w:noProof/>
        </w:rPr>
        <w:t>2</w:t>
      </w:r>
      <w:r w:rsidR="00210362" w:rsidRPr="0091502F">
        <w:rPr>
          <w:rFonts w:ascii="Cambria" w:hAnsi="Cambria"/>
          <w:b/>
        </w:rPr>
        <w:fldChar w:fldCharType="end"/>
      </w:r>
      <w:bookmarkEnd w:id="4"/>
      <w:r w:rsidR="008351A6" w:rsidRPr="0091502F">
        <w:rPr>
          <w:rFonts w:ascii="Cambria" w:hAnsi="Cambria"/>
          <w:b/>
        </w:rPr>
        <w:t>:</w:t>
      </w:r>
      <w:r w:rsidR="008351A6" w:rsidRPr="0091502F">
        <w:rPr>
          <w:rFonts w:ascii="Cambria" w:hAnsi="Cambria"/>
        </w:rPr>
        <w:t xml:space="preserve"> Nucleotide sequence of the codon optimized FjTAL, newly synthesized for this study.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3"/>
      </w:tblGrid>
      <w:tr w:rsidR="008351A6" w:rsidRPr="00433260" w14:paraId="0EA75E95" w14:textId="77777777" w:rsidTr="008A2C21">
        <w:trPr>
          <w:trHeight w:val="397"/>
        </w:trPr>
        <w:tc>
          <w:tcPr>
            <w:tcW w:w="8503" w:type="dxa"/>
            <w:tcBorders>
              <w:top w:val="single" w:sz="8" w:space="0" w:color="auto"/>
              <w:bottom w:val="single" w:sz="4" w:space="0" w:color="auto"/>
            </w:tcBorders>
            <w:vAlign w:val="center"/>
          </w:tcPr>
          <w:p w14:paraId="368104F1" w14:textId="77777777" w:rsidR="008351A6" w:rsidRPr="0091502F" w:rsidRDefault="008351A6" w:rsidP="00910199">
            <w:pPr>
              <w:spacing w:line="240" w:lineRule="auto"/>
              <w:jc w:val="left"/>
              <w:rPr>
                <w:rFonts w:cs="Courier New"/>
                <w:b/>
                <w:sz w:val="20"/>
                <w:szCs w:val="20"/>
                <w:lang w:val="en-US"/>
              </w:rPr>
            </w:pPr>
            <w:r w:rsidRPr="0091502F">
              <w:rPr>
                <w:rFonts w:cs="Courier New"/>
                <w:b/>
                <w:i/>
                <w:sz w:val="20"/>
                <w:szCs w:val="20"/>
                <w:lang w:val="en-US"/>
              </w:rPr>
              <w:t>FjTAL</w:t>
            </w:r>
            <w:r w:rsidRPr="0091502F">
              <w:rPr>
                <w:rFonts w:cs="Courier New"/>
                <w:b/>
                <w:sz w:val="20"/>
                <w:szCs w:val="20"/>
                <w:lang w:val="en-US"/>
              </w:rPr>
              <w:t xml:space="preserve">: </w:t>
            </w:r>
            <w:r w:rsidRPr="0091502F">
              <w:rPr>
                <w:rFonts w:cs="Courier New"/>
                <w:i/>
                <w:sz w:val="20"/>
                <w:szCs w:val="20"/>
                <w:lang w:val="en-US"/>
              </w:rPr>
              <w:t>Flavobacterium johnsoniae</w:t>
            </w:r>
            <w:r w:rsidRPr="0091502F">
              <w:rPr>
                <w:rFonts w:cs="Courier New"/>
                <w:sz w:val="20"/>
                <w:szCs w:val="20"/>
                <w:lang w:val="en-US"/>
              </w:rPr>
              <w:t xml:space="preserve"> tyrosine ammonia-lyase</w:t>
            </w:r>
            <w:r w:rsidRPr="0091502F">
              <w:rPr>
                <w:rFonts w:cs="Courier New"/>
                <w:b/>
                <w:sz w:val="20"/>
                <w:szCs w:val="20"/>
                <w:lang w:val="en-US"/>
              </w:rPr>
              <w:t xml:space="preserve"> </w:t>
            </w:r>
          </w:p>
        </w:tc>
      </w:tr>
      <w:tr w:rsidR="008351A6" w:rsidRPr="0091502F" w14:paraId="6ACAE1E1" w14:textId="77777777" w:rsidTr="008A2C21">
        <w:tc>
          <w:tcPr>
            <w:tcW w:w="8503" w:type="dxa"/>
            <w:tcBorders>
              <w:top w:val="single" w:sz="4" w:space="0" w:color="auto"/>
              <w:bottom w:val="single" w:sz="8" w:space="0" w:color="auto"/>
            </w:tcBorders>
          </w:tcPr>
          <w:p w14:paraId="5C23F716" w14:textId="3322FD96" w:rsidR="008351A6" w:rsidRPr="0091502F" w:rsidRDefault="00F15C51" w:rsidP="00910199">
            <w:pPr>
              <w:spacing w:line="480" w:lineRule="auto"/>
              <w:jc w:val="left"/>
              <w:rPr>
                <w:rFonts w:cs="Courier New"/>
                <w:sz w:val="20"/>
                <w:szCs w:val="20"/>
                <w:lang w:val="en-US"/>
              </w:rPr>
            </w:pPr>
            <w:r w:rsidRPr="0091502F">
              <w:rPr>
                <w:rFonts w:cs="Courier New"/>
                <w:sz w:val="20"/>
                <w:szCs w:val="20"/>
                <w:lang w:val="en-US"/>
              </w:rPr>
              <w:t>5’</w:t>
            </w:r>
            <w:r w:rsidRPr="0091502F">
              <w:rPr>
                <w:rFonts w:cs="Courier New"/>
                <w:sz w:val="20"/>
                <w:szCs w:val="20"/>
                <w:lang w:val="en-US"/>
              </w:rPr>
              <w:noBreakHyphen/>
              <w:t xml:space="preserve"> atg</w:t>
            </w:r>
            <w:r w:rsidR="008351A6" w:rsidRPr="0091502F">
              <w:rPr>
                <w:rFonts w:cs="Courier New"/>
                <w:sz w:val="20"/>
                <w:szCs w:val="20"/>
                <w:lang w:val="en-US"/>
              </w:rPr>
              <w:t>AACACCATCAACGAATATCTGAGCCTGGAAGAATTTGAAGCCATTATCTTTGGCAATCAGAAAGTGACCATTAGTGATGTTGTTGTGAATCGCGTTAACGAGAGCTTTAACTTTCTGAAAGAATTTAGCGGCAACAAAGTGATCTATGGTGTGAATACCGGTTTTGGTCCGATGGCACAGTATCGTATTAAAGAAAGCGATCAGATTCAGCTGCAGTATAATCTGATTCGTAGCCATAGCAGCGGCACCGGTAAACCGCTGAGTCCGGTTTGTGCAAAAGCAGCAATTCTGGCACGTCTGAATACCCTGAGTCTGGGTAATAGCGGTGTTCATCCGAGCGTTATTAATCTGATGAGCGAACTGATCAACAAAGATATCACACCGCTGATTTTTGAACATGGTGGTGTTGGTGCAAGCGGTGATCTGGTTCAGCTGAGCCATCTGGCACTGGTTCTGATTGGTGAAGGTGAAGTTTTCTATAAAGGTGAACGTCGTCCGACACCGGAAGTTTTTGAAATTGAAGGTCTGAAACCGATCCAGGTGGAAATTCGCGAAGGTCTGGCCCTGATTAATGGCACCAGCGTTATGACCGGTATTGGTGTTGTTAATGTGTACCATGCAAAAAAACTGCTGGATTGGAGCCTGAAAAGCAGCTGTGCAATTAATGAACTGGTTCAGGCATATGATGATCACTTTAGCGCAGAACTGAATCAGACCAAACGTCATAAAGGTCAGCAAGAAATTGCACTGAAAATGCGTCAGAATCTGAGCGATAGCACCCTGATTCGCAAACGTGAAGATCATCTGTATAGCGGTGAAAACACCGAAGAAATCTTCAAAGAAAAAGTGCAAGAGTATTATAGCCTGCGTTGTGTTCCGCAGATTCTGGGTCCGGTTCTGGAAACCATTAACAATGTTGCAAGCATTCTGGAAGATGAATTTAACAGCGCAAACGATAACCCGATCATCGATGTTAAAAACCAGCATGTTTATCACGGTGGCAATTTTCATGGTGATTATATCAGCCTGGAAATGGATAAACTGAAAATCGTGATTACCAAACTGACCATGCTGGCAGAACGTCAGCTGAATTATCTGCTGAATAGCAAAATTAACGAACTGCTGCCTCCGTTTGTTAATCTGGGCACCCTGGGTTTTAACTTTGGTATGCAGGGTGTTCAGTTTACCGCAACCAGCACCACCGCAGAAAGCCAGATGCTGAGCAATCCGATGTATGTTCATAGCATTCCGAACAATAATGATAACCAGGATATTGTTAGCATGGGCACCAATAGCGCAGTTATTACCAGCAAAGTTATCGAAAATGCCTTTGAAGTTCTGGCCATTGAAATGATTACCATTGTTCAGGCGATTGATTATCTGGGCCAGAAAGATAAAATCAGCAGCGTTAGCAAAAAATGGTATGATGAAATCCGCAACATCATCCCGACCTTTAAAGAAGATCAGGTGATGTATCCGTTCGTGCAGAAAGTAAAAGACCACCTGATTAACAAT</w:t>
            </w:r>
            <w:r w:rsidRPr="0091502F">
              <w:rPr>
                <w:rFonts w:cs="Courier New"/>
                <w:sz w:val="20"/>
                <w:szCs w:val="20"/>
                <w:lang w:val="en-US"/>
              </w:rPr>
              <w:t xml:space="preserve">taa </w:t>
            </w:r>
            <w:r w:rsidRPr="0091502F">
              <w:rPr>
                <w:rFonts w:cs="Courier New"/>
                <w:sz w:val="20"/>
                <w:szCs w:val="20"/>
                <w:lang w:val="en-US"/>
              </w:rPr>
              <w:noBreakHyphen/>
              <w:t>3’</w:t>
            </w:r>
          </w:p>
        </w:tc>
      </w:tr>
    </w:tbl>
    <w:p w14:paraId="1E68054D" w14:textId="77777777" w:rsidR="008351A6" w:rsidRDefault="008351A6" w:rsidP="003E4B63">
      <w:pPr>
        <w:spacing w:line="480" w:lineRule="auto"/>
        <w:jc w:val="left"/>
        <w:rPr>
          <w:lang w:val="en-US"/>
        </w:rPr>
      </w:pPr>
    </w:p>
    <w:p w14:paraId="7604F11B" w14:textId="23620BD4" w:rsidR="003C7503" w:rsidRPr="0091502F" w:rsidRDefault="003C7503" w:rsidP="003E4B63">
      <w:pPr>
        <w:spacing w:line="480" w:lineRule="auto"/>
        <w:jc w:val="left"/>
        <w:rPr>
          <w:lang w:val="en-US"/>
        </w:rPr>
      </w:pPr>
      <w:r w:rsidRPr="0091502F">
        <w:rPr>
          <w:noProof/>
          <w:lang w:val="en-US"/>
        </w:rPr>
        <mc:AlternateContent>
          <mc:Choice Requires="wps">
            <w:drawing>
              <wp:inline distT="0" distB="0" distL="0" distR="0" wp14:anchorId="036C7CF7" wp14:editId="7402C500">
                <wp:extent cx="8176148" cy="5387458"/>
                <wp:effectExtent l="0" t="0" r="0" b="3810"/>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6148" cy="5387458"/>
                        </a:xfrm>
                        <a:prstGeom prst="rect">
                          <a:avLst/>
                        </a:prstGeom>
                        <a:solidFill>
                          <a:srgbClr val="FFFFFF"/>
                        </a:solidFill>
                        <a:ln w="9525">
                          <a:noFill/>
                          <a:miter lim="800000"/>
                          <a:headEnd/>
                          <a:tailEnd/>
                        </a:ln>
                      </wps:spPr>
                      <wps:txbx>
                        <w:txbxContent>
                          <w:p w14:paraId="2873CF1E" w14:textId="77777777" w:rsidR="003C7503" w:rsidRDefault="003C7503" w:rsidP="003C7503">
                            <w:pPr>
                              <w:pStyle w:val="Caption"/>
                            </w:pPr>
                            <w:bookmarkStart w:id="5" w:name="_Ref534555316"/>
                            <w:r>
                              <w:rPr>
                                <w:b/>
                              </w:rPr>
                              <w:t>Additional file 1:</w:t>
                            </w:r>
                            <w:r w:rsidRPr="00F22932">
                              <w:rPr>
                                <w:b/>
                              </w:rPr>
                              <w:t xml:space="preserve"> Table </w:t>
                            </w:r>
                            <w:r>
                              <w:rPr>
                                <w:b/>
                              </w:rPr>
                              <w:t>S</w:t>
                            </w:r>
                            <w:r>
                              <w:rPr>
                                <w:b/>
                              </w:rPr>
                              <w:fldChar w:fldCharType="begin"/>
                            </w:r>
                            <w:r>
                              <w:rPr>
                                <w:b/>
                              </w:rPr>
                              <w:instrText xml:space="preserve"> SEQ Supplementary_Table \* ARABIC \s 9 </w:instrText>
                            </w:r>
                            <w:r>
                              <w:rPr>
                                <w:b/>
                              </w:rPr>
                              <w:fldChar w:fldCharType="separate"/>
                            </w:r>
                            <w:r>
                              <w:rPr>
                                <w:b/>
                                <w:noProof/>
                              </w:rPr>
                              <w:t>3</w:t>
                            </w:r>
                            <w:r>
                              <w:rPr>
                                <w:b/>
                              </w:rPr>
                              <w:fldChar w:fldCharType="end"/>
                            </w:r>
                            <w:bookmarkEnd w:id="5"/>
                            <w:r w:rsidRPr="00F22932">
                              <w:rPr>
                                <w:b/>
                              </w:rPr>
                              <w:t>:</w:t>
                            </w:r>
                            <w:r>
                              <w:t xml:space="preserve"> Output of the artificial neural network (ANN) ensemble in the format described by Zhou </w:t>
                            </w:r>
                            <w:r w:rsidRPr="007E180B">
                              <w:rPr>
                                <w:i/>
                              </w:rPr>
                              <w:t>et al.</w:t>
                            </w:r>
                            <w:r>
                              <w:t xml:space="preserve"> </w:t>
                            </w:r>
                            <w:r>
                              <w:fldChar w:fldCharType="begin" w:fldLock="1"/>
                            </w:r>
                            <w:r>
                              <w:instrText>ADDIN CSL_CITATION {"citationItems":[{"id":"ITEM-1","itemData":{"DOI":"10.1016/j.ymben.2018.03.020","ISSN":"10967184","PMID":"29627507","abstract":"Facing boosting ability to construct combinatorial metabolic pathways, how to search the metabolic sweet spot has become the rate-limiting step. We here reported an efficient Machine-learning workflow in conjunction with YeastFab Assembly strategy (MiYA) for combinatorial optimizing the large biosynthetic genotypic space of heterologous metabolic pathways in Saccharomyces cerevisiae. Using β-carotene biosynthetic pathway as example, we first demonstrated that MiYA has the power to search only a small fraction (2–5%) of combinatorial space to precisely tune the expression level of each gene with a machine-learning algorithm of an artificial neural network (ANN) ensemble to avoid over-fitting problem when dealing with a small number of training samples. We then applied MiYA to improve the biosynthesis of violacein. Feed with initial data from a colorimetric plate-based, pre-screened pool of 24 strains producing violacein, MiYA successfully predicted, and verified experimentally, the existence of a strain that showed a 2.42-fold titer improvement in violacein production among 3125 possible designs. Furthermore, MiYA was able to largely avoid the branch pathway of violacein biosynthesis that makes deoxyviolacein, and produces very pure violacein. Together, MiYA combines the advantages of standardized building blocks and machine learning to accelerate the Design-Build-Test-Learn (DBTL) cycle for combinatorial optimization of metabolic pathways, which could significantly accelerate the development of microbial cell factories.","author":[{"dropping-particle":"","family":"Zhou","given":"Yikang","non-dropping-particle":"","parse-names":false,"suffix":""},{"dropping-particle":"","family":"Li","given":"Gang","non-dropping-particle":"","parse-names":false,"suffix":""},{"dropping-particle":"","family":"Dong","given":"Junkai","non-dropping-particle":"","parse-names":false,"suffix":""},{"dropping-particle":"","family":"Xing","given":"Xin hui","non-dropping-particle":"","parse-names":false,"suffix":""},{"dropping-particle":"","family":"Dai","given":"Junbiao","non-dropping-particle":"","parse-names":false,"suffix":""},{"dropping-particle":"","family":"Zhang","given":"Chong","non-dropping-particle":"","parse-names":false,"suffix":""}],"container-title":"Metabolic Engineering","id":"ITEM-1","issued":{"date-parts":[["2018","5"]]},"page":"294-302","publisher":"Academic Press","title":"MiYA, an efficient machine-learning workflow in conjunction with the YeastFab assembly strategy for combinatorial optimization of heterologous metabolic pathways in &lt;i&gt;Saccharomyces cerevisiae&lt;/i&gt;","type":"article-journal","volume":"47"},"uris":["http://www.mendeley.com/documents/?uuid=ea410a8f-6202-4713-9b58-36299d949241"]}],"mendeley":{"formattedCitation":"(30)","plainTextFormattedCitation":"(30)","previouslyFormattedCitation":"(30)"},"properties":{"noteIndex":0},"schema":"https://github.com/citation-style-language/schema/raw/master/csl-citation.json"}</w:instrText>
                            </w:r>
                            <w:r>
                              <w:fldChar w:fldCharType="separate"/>
                            </w:r>
                            <w:r w:rsidRPr="0089228F">
                              <w:rPr>
                                <w:noProof/>
                              </w:rPr>
                              <w:t>(30)</w:t>
                            </w:r>
                            <w:r>
                              <w:fldChar w:fldCharType="end"/>
                            </w:r>
                            <w:r>
                              <w:t xml:space="preserve">. Pathway configurations are included in the Top </w:t>
                            </w:r>
                            <w:r w:rsidRPr="00755156">
                              <w:rPr>
                                <w:i/>
                              </w:rPr>
                              <w:t>x</w:t>
                            </w:r>
                            <w:r>
                              <w:t xml:space="preserve"> list if, after 1000 ANN train and predict iterations, the frequency of their occurrence in the predicted top </w:t>
                            </w:r>
                            <w:r w:rsidRPr="00F22932">
                              <w:rPr>
                                <w:i/>
                              </w:rPr>
                              <w:t>x</w:t>
                            </w:r>
                            <w:r>
                              <w:t xml:space="preserve"> strains is higher than half the frequency of the most occurring strain in that top list ( f(top </w:t>
                            </w:r>
                            <w:r w:rsidRPr="009064B7">
                              <w:rPr>
                                <w:i/>
                              </w:rPr>
                              <w:t>x</w:t>
                            </w:r>
                            <w:r>
                              <w:t>) &gt; 0.5*f</w:t>
                            </w:r>
                            <w:r w:rsidRPr="009064B7">
                              <w:rPr>
                                <w:vertAlign w:val="subscript"/>
                              </w:rPr>
                              <w:t>max</w:t>
                            </w:r>
                            <w:r>
                              <w:t xml:space="preserve">(top </w:t>
                            </w:r>
                            <w:r w:rsidRPr="009064B7">
                              <w:rPr>
                                <w:i/>
                              </w:rPr>
                              <w:t>x</w:t>
                            </w:r>
                            <w:r>
                              <w:t>) ). Identical colors are used to indicate identical strains. (P_</w:t>
                            </w:r>
                            <w:r w:rsidRPr="009F4E1D">
                              <w:rPr>
                                <w:i/>
                              </w:rPr>
                              <w:t>X</w:t>
                            </w:r>
                            <w:r>
                              <w:t xml:space="preserve">: promoter variant of enzymatic step </w:t>
                            </w:r>
                            <w:r w:rsidRPr="009F4E1D">
                              <w:rPr>
                                <w:i/>
                              </w:rPr>
                              <w:t>X</w:t>
                            </w:r>
                            <w:r>
                              <w:t>; CDS_</w:t>
                            </w:r>
                            <w:r w:rsidRPr="009F4E1D">
                              <w:rPr>
                                <w:i/>
                              </w:rPr>
                              <w:t>X</w:t>
                            </w:r>
                            <w:r w:rsidRPr="009F4E1D">
                              <w:t xml:space="preserve">: </w:t>
                            </w:r>
                            <w:r>
                              <w:t>enzyme variant; freq: frequency (f))</w:t>
                            </w:r>
                          </w:p>
                          <w:tbl>
                            <w:tblPr>
                              <w:tblW w:w="4994" w:type="pct"/>
                              <w:tblLook w:val="04A0" w:firstRow="1" w:lastRow="0" w:firstColumn="1" w:lastColumn="0" w:noHBand="0" w:noVBand="1"/>
                            </w:tblPr>
                            <w:tblGrid>
                              <w:gridCol w:w="1426"/>
                              <w:gridCol w:w="977"/>
                              <w:gridCol w:w="982"/>
                              <w:gridCol w:w="1070"/>
                              <w:gridCol w:w="1068"/>
                              <w:gridCol w:w="1282"/>
                              <w:gridCol w:w="1256"/>
                              <w:gridCol w:w="1457"/>
                              <w:gridCol w:w="1457"/>
                              <w:gridCol w:w="1598"/>
                            </w:tblGrid>
                            <w:tr w:rsidR="003C7503" w:rsidRPr="00755156" w14:paraId="456BB30E" w14:textId="77777777" w:rsidTr="00755156">
                              <w:trPr>
                                <w:trHeight w:val="285"/>
                              </w:trPr>
                              <w:tc>
                                <w:tcPr>
                                  <w:tcW w:w="1426" w:type="dxa"/>
                                  <w:tcBorders>
                                    <w:top w:val="single" w:sz="8" w:space="0" w:color="auto"/>
                                    <w:left w:val="nil"/>
                                    <w:bottom w:val="single" w:sz="4" w:space="0" w:color="auto"/>
                                    <w:right w:val="nil"/>
                                  </w:tcBorders>
                                  <w:shd w:val="clear" w:color="auto" w:fill="auto"/>
                                  <w:noWrap/>
                                  <w:vAlign w:val="bottom"/>
                                  <w:hideMark/>
                                </w:tcPr>
                                <w:p w14:paraId="7DDD685E" w14:textId="77777777" w:rsidR="003C7503" w:rsidRPr="00755156" w:rsidRDefault="003C7503" w:rsidP="00F6078F">
                                  <w:pPr>
                                    <w:spacing w:after="0" w:line="240" w:lineRule="auto"/>
                                    <w:jc w:val="left"/>
                                    <w:rPr>
                                      <w:rFonts w:ascii="Calibri" w:eastAsia="Times New Roman" w:hAnsi="Calibri" w:cs="Times New Roman"/>
                                      <w:b/>
                                      <w:bCs/>
                                      <w:color w:val="000000"/>
                                      <w:lang w:val="en-US"/>
                                    </w:rPr>
                                  </w:pPr>
                                  <w:r w:rsidRPr="00755156">
                                    <w:rPr>
                                      <w:rFonts w:ascii="Calibri" w:eastAsia="Times New Roman" w:hAnsi="Calibri" w:cs="Times New Roman"/>
                                      <w:b/>
                                      <w:bCs/>
                                      <w:color w:val="000000"/>
                                      <w:lang w:val="en-US"/>
                                    </w:rPr>
                                    <w:t>Top 1 Producers</w:t>
                                  </w:r>
                                </w:p>
                              </w:tc>
                              <w:tc>
                                <w:tcPr>
                                  <w:tcW w:w="977" w:type="dxa"/>
                                  <w:tcBorders>
                                    <w:top w:val="single" w:sz="8" w:space="0" w:color="auto"/>
                                    <w:left w:val="nil"/>
                                    <w:bottom w:val="single" w:sz="4" w:space="0" w:color="auto"/>
                                    <w:right w:val="nil"/>
                                  </w:tcBorders>
                                  <w:shd w:val="clear" w:color="auto" w:fill="auto"/>
                                  <w:noWrap/>
                                  <w:vAlign w:val="bottom"/>
                                  <w:hideMark/>
                                </w:tcPr>
                                <w:p w14:paraId="31F9E060" w14:textId="77777777" w:rsidR="003C7503" w:rsidRPr="00755156" w:rsidRDefault="003C7503" w:rsidP="00F6078F">
                                  <w:pPr>
                                    <w:spacing w:after="0" w:line="240" w:lineRule="auto"/>
                                    <w:rPr>
                                      <w:rFonts w:ascii="Calibri" w:eastAsia="Times New Roman" w:hAnsi="Calibri" w:cs="Times New Roman"/>
                                      <w:b/>
                                      <w:bCs/>
                                      <w:color w:val="000000"/>
                                      <w:lang w:val="en-US"/>
                                    </w:rPr>
                                  </w:pPr>
                                  <w:r w:rsidRPr="00755156">
                                    <w:rPr>
                                      <w:rFonts w:ascii="Calibri" w:eastAsia="Times New Roman" w:hAnsi="Calibri" w:cs="Times New Roman"/>
                                      <w:b/>
                                      <w:bCs/>
                                      <w:color w:val="000000"/>
                                      <w:lang w:val="en-US"/>
                                    </w:rPr>
                                    <w:t>P_TAL</w:t>
                                  </w:r>
                                </w:p>
                              </w:tc>
                              <w:tc>
                                <w:tcPr>
                                  <w:tcW w:w="982" w:type="dxa"/>
                                  <w:tcBorders>
                                    <w:top w:val="single" w:sz="8" w:space="0" w:color="auto"/>
                                    <w:left w:val="nil"/>
                                    <w:bottom w:val="single" w:sz="4" w:space="0" w:color="auto"/>
                                    <w:right w:val="nil"/>
                                  </w:tcBorders>
                                  <w:shd w:val="clear" w:color="auto" w:fill="auto"/>
                                  <w:noWrap/>
                                  <w:vAlign w:val="bottom"/>
                                  <w:hideMark/>
                                </w:tcPr>
                                <w:p w14:paraId="5A219106" w14:textId="77777777" w:rsidR="003C7503" w:rsidRPr="00755156" w:rsidRDefault="003C7503" w:rsidP="00F6078F">
                                  <w:pPr>
                                    <w:spacing w:after="0" w:line="240" w:lineRule="auto"/>
                                    <w:rPr>
                                      <w:rFonts w:ascii="Calibri" w:eastAsia="Times New Roman" w:hAnsi="Calibri" w:cs="Times New Roman"/>
                                      <w:b/>
                                      <w:bCs/>
                                      <w:color w:val="000000"/>
                                      <w:lang w:val="en-US"/>
                                    </w:rPr>
                                  </w:pPr>
                                  <w:r w:rsidRPr="00755156">
                                    <w:rPr>
                                      <w:rFonts w:ascii="Calibri" w:eastAsia="Times New Roman" w:hAnsi="Calibri" w:cs="Times New Roman"/>
                                      <w:b/>
                                      <w:bCs/>
                                      <w:color w:val="000000"/>
                                      <w:lang w:val="en-US"/>
                                    </w:rPr>
                                    <w:t>P_4CL</w:t>
                                  </w:r>
                                </w:p>
                              </w:tc>
                              <w:tc>
                                <w:tcPr>
                                  <w:tcW w:w="1070" w:type="dxa"/>
                                  <w:tcBorders>
                                    <w:top w:val="single" w:sz="8" w:space="0" w:color="auto"/>
                                    <w:left w:val="nil"/>
                                    <w:bottom w:val="single" w:sz="4" w:space="0" w:color="auto"/>
                                    <w:right w:val="nil"/>
                                  </w:tcBorders>
                                  <w:shd w:val="clear" w:color="auto" w:fill="auto"/>
                                  <w:noWrap/>
                                  <w:vAlign w:val="bottom"/>
                                  <w:hideMark/>
                                </w:tcPr>
                                <w:p w14:paraId="54C57E54" w14:textId="77777777" w:rsidR="003C7503" w:rsidRPr="00755156" w:rsidRDefault="003C7503" w:rsidP="00F6078F">
                                  <w:pPr>
                                    <w:spacing w:after="0" w:line="240" w:lineRule="auto"/>
                                    <w:rPr>
                                      <w:rFonts w:ascii="Calibri" w:eastAsia="Times New Roman" w:hAnsi="Calibri" w:cs="Times New Roman"/>
                                      <w:b/>
                                      <w:bCs/>
                                      <w:color w:val="000000"/>
                                      <w:lang w:val="en-US"/>
                                    </w:rPr>
                                  </w:pPr>
                                  <w:r w:rsidRPr="00755156">
                                    <w:rPr>
                                      <w:rFonts w:ascii="Calibri" w:eastAsia="Times New Roman" w:hAnsi="Calibri" w:cs="Times New Roman"/>
                                      <w:b/>
                                      <w:bCs/>
                                      <w:color w:val="000000"/>
                                      <w:lang w:val="en-US"/>
                                    </w:rPr>
                                    <w:t>P_CHS</w:t>
                                  </w:r>
                                </w:p>
                              </w:tc>
                              <w:tc>
                                <w:tcPr>
                                  <w:tcW w:w="1068" w:type="dxa"/>
                                  <w:tcBorders>
                                    <w:top w:val="single" w:sz="8" w:space="0" w:color="auto"/>
                                    <w:left w:val="nil"/>
                                    <w:bottom w:val="single" w:sz="4" w:space="0" w:color="auto"/>
                                    <w:right w:val="nil"/>
                                  </w:tcBorders>
                                  <w:shd w:val="clear" w:color="auto" w:fill="auto"/>
                                  <w:noWrap/>
                                  <w:vAlign w:val="bottom"/>
                                  <w:hideMark/>
                                </w:tcPr>
                                <w:p w14:paraId="378C2C9D" w14:textId="77777777" w:rsidR="003C7503" w:rsidRPr="00755156" w:rsidRDefault="003C7503" w:rsidP="00F6078F">
                                  <w:pPr>
                                    <w:spacing w:after="0" w:line="240" w:lineRule="auto"/>
                                    <w:rPr>
                                      <w:rFonts w:ascii="Calibri" w:eastAsia="Times New Roman" w:hAnsi="Calibri" w:cs="Times New Roman"/>
                                      <w:b/>
                                      <w:bCs/>
                                      <w:color w:val="000000"/>
                                      <w:lang w:val="en-US"/>
                                    </w:rPr>
                                  </w:pPr>
                                  <w:r w:rsidRPr="00755156">
                                    <w:rPr>
                                      <w:rFonts w:ascii="Calibri" w:eastAsia="Times New Roman" w:hAnsi="Calibri" w:cs="Times New Roman"/>
                                      <w:b/>
                                      <w:bCs/>
                                      <w:color w:val="000000"/>
                                      <w:lang w:val="en-US"/>
                                    </w:rPr>
                                    <w:t>P_CHI</w:t>
                                  </w:r>
                                </w:p>
                              </w:tc>
                              <w:tc>
                                <w:tcPr>
                                  <w:tcW w:w="1282" w:type="dxa"/>
                                  <w:tcBorders>
                                    <w:top w:val="single" w:sz="8" w:space="0" w:color="auto"/>
                                    <w:left w:val="nil"/>
                                    <w:bottom w:val="single" w:sz="4" w:space="0" w:color="auto"/>
                                    <w:right w:val="nil"/>
                                  </w:tcBorders>
                                  <w:shd w:val="clear" w:color="auto" w:fill="auto"/>
                                  <w:noWrap/>
                                  <w:vAlign w:val="bottom"/>
                                  <w:hideMark/>
                                </w:tcPr>
                                <w:p w14:paraId="1798638C" w14:textId="77777777" w:rsidR="003C7503" w:rsidRPr="00755156" w:rsidRDefault="003C7503" w:rsidP="00F6078F">
                                  <w:pPr>
                                    <w:spacing w:after="0" w:line="240" w:lineRule="auto"/>
                                    <w:rPr>
                                      <w:rFonts w:ascii="Calibri" w:eastAsia="Times New Roman" w:hAnsi="Calibri" w:cs="Times New Roman"/>
                                      <w:b/>
                                      <w:bCs/>
                                      <w:color w:val="000000"/>
                                      <w:lang w:val="en-US"/>
                                    </w:rPr>
                                  </w:pPr>
                                  <w:r w:rsidRPr="00755156">
                                    <w:rPr>
                                      <w:rFonts w:ascii="Calibri" w:eastAsia="Times New Roman" w:hAnsi="Calibri" w:cs="Times New Roman"/>
                                      <w:b/>
                                      <w:bCs/>
                                      <w:color w:val="000000"/>
                                      <w:lang w:val="en-US"/>
                                    </w:rPr>
                                    <w:t>CDS_TAL</w:t>
                                  </w:r>
                                </w:p>
                              </w:tc>
                              <w:tc>
                                <w:tcPr>
                                  <w:tcW w:w="1256" w:type="dxa"/>
                                  <w:tcBorders>
                                    <w:top w:val="single" w:sz="8" w:space="0" w:color="auto"/>
                                    <w:left w:val="nil"/>
                                    <w:bottom w:val="single" w:sz="4" w:space="0" w:color="auto"/>
                                    <w:right w:val="nil"/>
                                  </w:tcBorders>
                                  <w:shd w:val="clear" w:color="auto" w:fill="auto"/>
                                  <w:noWrap/>
                                  <w:vAlign w:val="bottom"/>
                                  <w:hideMark/>
                                </w:tcPr>
                                <w:p w14:paraId="4C2FA389" w14:textId="77777777" w:rsidR="003C7503" w:rsidRPr="00755156" w:rsidRDefault="003C7503" w:rsidP="00F6078F">
                                  <w:pPr>
                                    <w:spacing w:after="0" w:line="240" w:lineRule="auto"/>
                                    <w:rPr>
                                      <w:rFonts w:ascii="Calibri" w:eastAsia="Times New Roman" w:hAnsi="Calibri" w:cs="Times New Roman"/>
                                      <w:b/>
                                      <w:bCs/>
                                      <w:color w:val="000000"/>
                                      <w:lang w:val="en-US"/>
                                    </w:rPr>
                                  </w:pPr>
                                  <w:r w:rsidRPr="00755156">
                                    <w:rPr>
                                      <w:rFonts w:ascii="Calibri" w:eastAsia="Times New Roman" w:hAnsi="Calibri" w:cs="Times New Roman"/>
                                      <w:b/>
                                      <w:bCs/>
                                      <w:color w:val="000000"/>
                                      <w:lang w:val="en-US"/>
                                    </w:rPr>
                                    <w:t>CDS_CHI</w:t>
                                  </w:r>
                                </w:p>
                              </w:tc>
                              <w:tc>
                                <w:tcPr>
                                  <w:tcW w:w="1457" w:type="dxa"/>
                                  <w:tcBorders>
                                    <w:top w:val="single" w:sz="8" w:space="0" w:color="auto"/>
                                    <w:left w:val="nil"/>
                                    <w:bottom w:val="single" w:sz="4" w:space="0" w:color="auto"/>
                                    <w:right w:val="nil"/>
                                  </w:tcBorders>
                                  <w:shd w:val="clear" w:color="000000" w:fill="E7E6E6"/>
                                  <w:noWrap/>
                                  <w:vAlign w:val="bottom"/>
                                  <w:hideMark/>
                                </w:tcPr>
                                <w:p w14:paraId="5AA1A904" w14:textId="77777777" w:rsidR="003C7503" w:rsidRPr="00755156" w:rsidRDefault="003C7503" w:rsidP="00F6078F">
                                  <w:pPr>
                                    <w:spacing w:after="0" w:line="240" w:lineRule="auto"/>
                                    <w:rPr>
                                      <w:rFonts w:ascii="Calibri" w:eastAsia="Times New Roman" w:hAnsi="Calibri" w:cs="Times New Roman"/>
                                      <w:b/>
                                      <w:bCs/>
                                      <w:color w:val="000000"/>
                                      <w:lang w:val="en-US"/>
                                    </w:rPr>
                                  </w:pPr>
                                  <w:r w:rsidRPr="00755156">
                                    <w:rPr>
                                      <w:rFonts w:ascii="Calibri" w:eastAsia="Times New Roman" w:hAnsi="Calibri" w:cs="Times New Roman"/>
                                      <w:b/>
                                      <w:bCs/>
                                      <w:color w:val="000000"/>
                                      <w:lang w:val="en-US"/>
                                    </w:rPr>
                                    <w:t>Top1_freq</w:t>
                                  </w:r>
                                </w:p>
                              </w:tc>
                              <w:tc>
                                <w:tcPr>
                                  <w:tcW w:w="1457" w:type="dxa"/>
                                  <w:tcBorders>
                                    <w:top w:val="single" w:sz="8" w:space="0" w:color="auto"/>
                                    <w:left w:val="nil"/>
                                    <w:bottom w:val="single" w:sz="4" w:space="0" w:color="auto"/>
                                    <w:right w:val="nil"/>
                                  </w:tcBorders>
                                  <w:shd w:val="clear" w:color="auto" w:fill="auto"/>
                                  <w:noWrap/>
                                  <w:vAlign w:val="bottom"/>
                                  <w:hideMark/>
                                </w:tcPr>
                                <w:p w14:paraId="06DDEE06" w14:textId="77777777" w:rsidR="003C7503" w:rsidRPr="00755156" w:rsidRDefault="003C7503" w:rsidP="00F6078F">
                                  <w:pPr>
                                    <w:spacing w:after="0" w:line="240" w:lineRule="auto"/>
                                    <w:rPr>
                                      <w:rFonts w:ascii="Calibri" w:eastAsia="Times New Roman" w:hAnsi="Calibri" w:cs="Times New Roman"/>
                                      <w:b/>
                                      <w:bCs/>
                                      <w:color w:val="000000"/>
                                      <w:lang w:val="en-US"/>
                                    </w:rPr>
                                  </w:pPr>
                                  <w:r w:rsidRPr="00755156">
                                    <w:rPr>
                                      <w:rFonts w:ascii="Calibri" w:eastAsia="Times New Roman" w:hAnsi="Calibri" w:cs="Times New Roman"/>
                                      <w:b/>
                                      <w:bCs/>
                                      <w:color w:val="000000"/>
                                      <w:lang w:val="en-US"/>
                                    </w:rPr>
                                    <w:t>Top5_freq</w:t>
                                  </w:r>
                                </w:p>
                              </w:tc>
                              <w:tc>
                                <w:tcPr>
                                  <w:tcW w:w="1598" w:type="dxa"/>
                                  <w:tcBorders>
                                    <w:top w:val="single" w:sz="8" w:space="0" w:color="auto"/>
                                    <w:left w:val="nil"/>
                                    <w:bottom w:val="single" w:sz="4" w:space="0" w:color="auto"/>
                                    <w:right w:val="nil"/>
                                  </w:tcBorders>
                                  <w:shd w:val="clear" w:color="auto" w:fill="auto"/>
                                  <w:noWrap/>
                                  <w:vAlign w:val="bottom"/>
                                  <w:hideMark/>
                                </w:tcPr>
                                <w:p w14:paraId="0B01216B" w14:textId="77777777" w:rsidR="003C7503" w:rsidRPr="00755156" w:rsidRDefault="003C7503" w:rsidP="00F6078F">
                                  <w:pPr>
                                    <w:spacing w:after="0" w:line="240" w:lineRule="auto"/>
                                    <w:rPr>
                                      <w:rFonts w:ascii="Calibri" w:eastAsia="Times New Roman" w:hAnsi="Calibri" w:cs="Times New Roman"/>
                                      <w:b/>
                                      <w:bCs/>
                                      <w:color w:val="000000"/>
                                      <w:lang w:val="en-US"/>
                                    </w:rPr>
                                  </w:pPr>
                                  <w:r w:rsidRPr="00755156">
                                    <w:rPr>
                                      <w:rFonts w:ascii="Calibri" w:eastAsia="Times New Roman" w:hAnsi="Calibri" w:cs="Times New Roman"/>
                                      <w:b/>
                                      <w:bCs/>
                                      <w:color w:val="000000"/>
                                      <w:lang w:val="en-US"/>
                                    </w:rPr>
                                    <w:t>Top10_freq</w:t>
                                  </w:r>
                                </w:p>
                              </w:tc>
                            </w:tr>
                            <w:tr w:rsidR="003C7503" w:rsidRPr="00CF309E" w14:paraId="2866F991" w14:textId="77777777" w:rsidTr="00755156">
                              <w:trPr>
                                <w:trHeight w:val="285"/>
                              </w:trPr>
                              <w:tc>
                                <w:tcPr>
                                  <w:tcW w:w="1426" w:type="dxa"/>
                                  <w:tcBorders>
                                    <w:top w:val="single" w:sz="4" w:space="0" w:color="auto"/>
                                    <w:left w:val="nil"/>
                                    <w:bottom w:val="nil"/>
                                    <w:right w:val="nil"/>
                                  </w:tcBorders>
                                  <w:shd w:val="clear" w:color="auto" w:fill="auto"/>
                                  <w:noWrap/>
                                  <w:vAlign w:val="bottom"/>
                                  <w:hideMark/>
                                </w:tcPr>
                                <w:p w14:paraId="4FC0E7DE" w14:textId="77777777" w:rsidR="003C7503" w:rsidRPr="00755156" w:rsidRDefault="003C7503" w:rsidP="00F6078F">
                                  <w:pPr>
                                    <w:spacing w:after="0" w:line="240" w:lineRule="auto"/>
                                    <w:jc w:val="left"/>
                                    <w:rPr>
                                      <w:rFonts w:ascii="Calibri" w:eastAsia="Times New Roman" w:hAnsi="Calibri" w:cs="Times New Roman"/>
                                      <w:b/>
                                      <w:bCs/>
                                      <w:color w:val="000000"/>
                                      <w:lang w:val="en-US"/>
                                    </w:rPr>
                                  </w:pPr>
                                </w:p>
                              </w:tc>
                              <w:tc>
                                <w:tcPr>
                                  <w:tcW w:w="977" w:type="dxa"/>
                                  <w:tcBorders>
                                    <w:top w:val="single" w:sz="4" w:space="0" w:color="auto"/>
                                    <w:left w:val="nil"/>
                                    <w:bottom w:val="nil"/>
                                    <w:right w:val="nil"/>
                                  </w:tcBorders>
                                  <w:shd w:val="clear" w:color="000000" w:fill="507BC8"/>
                                  <w:noWrap/>
                                  <w:vAlign w:val="bottom"/>
                                  <w:hideMark/>
                                </w:tcPr>
                                <w:p w14:paraId="368C09F0" w14:textId="77777777" w:rsidR="003C7503" w:rsidRPr="00755156" w:rsidRDefault="003C7503" w:rsidP="00F6078F">
                                  <w:pPr>
                                    <w:spacing w:after="0" w:line="240" w:lineRule="auto"/>
                                    <w:rPr>
                                      <w:rFonts w:ascii="Calibri" w:eastAsia="Times New Roman" w:hAnsi="Calibri" w:cs="Times New Roman"/>
                                      <w:color w:val="000000"/>
                                      <w:lang w:val="en-US"/>
                                    </w:rPr>
                                  </w:pPr>
                                  <w:r w:rsidRPr="00755156">
                                    <w:rPr>
                                      <w:rFonts w:ascii="Calibri" w:eastAsia="Times New Roman" w:hAnsi="Calibri" w:cs="Times New Roman"/>
                                      <w:color w:val="000000"/>
                                      <w:lang w:val="en-US"/>
                                    </w:rPr>
                                    <w:t>B10</w:t>
                                  </w:r>
                                </w:p>
                              </w:tc>
                              <w:tc>
                                <w:tcPr>
                                  <w:tcW w:w="982" w:type="dxa"/>
                                  <w:tcBorders>
                                    <w:top w:val="single" w:sz="4" w:space="0" w:color="auto"/>
                                    <w:left w:val="nil"/>
                                    <w:bottom w:val="nil"/>
                                    <w:right w:val="nil"/>
                                  </w:tcBorders>
                                  <w:shd w:val="clear" w:color="000000" w:fill="507BC8"/>
                                  <w:noWrap/>
                                  <w:vAlign w:val="bottom"/>
                                  <w:hideMark/>
                                </w:tcPr>
                                <w:p w14:paraId="3566114F" w14:textId="77777777" w:rsidR="003C7503" w:rsidRPr="00755156" w:rsidRDefault="003C7503" w:rsidP="00F6078F">
                                  <w:pPr>
                                    <w:spacing w:after="0" w:line="240" w:lineRule="auto"/>
                                    <w:rPr>
                                      <w:rFonts w:ascii="Calibri" w:eastAsia="Times New Roman" w:hAnsi="Calibri" w:cs="Times New Roman"/>
                                      <w:color w:val="000000"/>
                                      <w:lang w:val="en-US"/>
                                    </w:rPr>
                                  </w:pPr>
                                  <w:r w:rsidRPr="00755156">
                                    <w:rPr>
                                      <w:rFonts w:ascii="Calibri" w:eastAsia="Times New Roman" w:hAnsi="Calibri" w:cs="Times New Roman"/>
                                      <w:color w:val="000000"/>
                                      <w:lang w:val="en-US"/>
                                    </w:rPr>
                                    <w:t>B1</w:t>
                                  </w:r>
                                </w:p>
                              </w:tc>
                              <w:tc>
                                <w:tcPr>
                                  <w:tcW w:w="1070" w:type="dxa"/>
                                  <w:tcBorders>
                                    <w:top w:val="single" w:sz="4" w:space="0" w:color="auto"/>
                                    <w:left w:val="nil"/>
                                    <w:bottom w:val="nil"/>
                                    <w:right w:val="nil"/>
                                  </w:tcBorders>
                                  <w:shd w:val="clear" w:color="000000" w:fill="507BC8"/>
                                  <w:noWrap/>
                                  <w:vAlign w:val="bottom"/>
                                  <w:hideMark/>
                                </w:tcPr>
                                <w:p w14:paraId="27B2C45D" w14:textId="77777777" w:rsidR="003C7503" w:rsidRPr="00755156" w:rsidRDefault="003C7503" w:rsidP="00F6078F">
                                  <w:pPr>
                                    <w:spacing w:after="0" w:line="240" w:lineRule="auto"/>
                                    <w:rPr>
                                      <w:rFonts w:ascii="Calibri" w:eastAsia="Times New Roman" w:hAnsi="Calibri" w:cs="Times New Roman"/>
                                      <w:color w:val="000000"/>
                                      <w:lang w:val="en-US"/>
                                    </w:rPr>
                                  </w:pPr>
                                  <w:r w:rsidRPr="00755156">
                                    <w:rPr>
                                      <w:rFonts w:ascii="Calibri" w:eastAsia="Times New Roman" w:hAnsi="Calibri" w:cs="Times New Roman"/>
                                      <w:color w:val="000000"/>
                                      <w:lang w:val="en-US"/>
                                    </w:rPr>
                                    <w:t>B10</w:t>
                                  </w:r>
                                </w:p>
                              </w:tc>
                              <w:tc>
                                <w:tcPr>
                                  <w:tcW w:w="1068" w:type="dxa"/>
                                  <w:tcBorders>
                                    <w:top w:val="single" w:sz="4" w:space="0" w:color="auto"/>
                                    <w:left w:val="nil"/>
                                    <w:bottom w:val="nil"/>
                                    <w:right w:val="nil"/>
                                  </w:tcBorders>
                                  <w:shd w:val="clear" w:color="000000" w:fill="507BC8"/>
                                  <w:noWrap/>
                                  <w:vAlign w:val="bottom"/>
                                  <w:hideMark/>
                                </w:tcPr>
                                <w:p w14:paraId="1023F443" w14:textId="77777777" w:rsidR="003C7503" w:rsidRPr="00755156" w:rsidRDefault="003C7503" w:rsidP="00F6078F">
                                  <w:pPr>
                                    <w:spacing w:after="0" w:line="240" w:lineRule="auto"/>
                                    <w:rPr>
                                      <w:rFonts w:ascii="Calibri" w:eastAsia="Times New Roman" w:hAnsi="Calibri" w:cs="Times New Roman"/>
                                      <w:color w:val="000000"/>
                                      <w:lang w:val="en-US"/>
                                    </w:rPr>
                                  </w:pPr>
                                  <w:r w:rsidRPr="00755156">
                                    <w:rPr>
                                      <w:rFonts w:ascii="Calibri" w:eastAsia="Times New Roman" w:hAnsi="Calibri" w:cs="Times New Roman"/>
                                      <w:color w:val="000000"/>
                                      <w:lang w:val="en-US"/>
                                    </w:rPr>
                                    <w:t>B1</w:t>
                                  </w:r>
                                </w:p>
                              </w:tc>
                              <w:tc>
                                <w:tcPr>
                                  <w:tcW w:w="1282" w:type="dxa"/>
                                  <w:tcBorders>
                                    <w:top w:val="single" w:sz="4" w:space="0" w:color="auto"/>
                                    <w:left w:val="nil"/>
                                    <w:bottom w:val="nil"/>
                                    <w:right w:val="nil"/>
                                  </w:tcBorders>
                                  <w:shd w:val="clear" w:color="000000" w:fill="507BC8"/>
                                  <w:noWrap/>
                                  <w:vAlign w:val="bottom"/>
                                  <w:hideMark/>
                                </w:tcPr>
                                <w:p w14:paraId="4E5E64F6" w14:textId="77777777" w:rsidR="003C7503" w:rsidRPr="00755156" w:rsidRDefault="003C7503" w:rsidP="00F6078F">
                                  <w:pPr>
                                    <w:spacing w:after="0" w:line="240" w:lineRule="auto"/>
                                    <w:rPr>
                                      <w:rFonts w:ascii="Calibri" w:eastAsia="Times New Roman" w:hAnsi="Calibri" w:cs="Times New Roman"/>
                                      <w:color w:val="000000"/>
                                      <w:lang w:val="en-US"/>
                                    </w:rPr>
                                  </w:pPr>
                                  <w:r w:rsidRPr="00755156">
                                    <w:rPr>
                                      <w:rFonts w:ascii="Calibri" w:eastAsia="Times New Roman" w:hAnsi="Calibri" w:cs="Times New Roman"/>
                                      <w:color w:val="000000"/>
                                      <w:lang w:val="en-US"/>
                                    </w:rPr>
                                    <w:t>FjTAL</w:t>
                                  </w:r>
                                </w:p>
                              </w:tc>
                              <w:tc>
                                <w:tcPr>
                                  <w:tcW w:w="1256" w:type="dxa"/>
                                  <w:tcBorders>
                                    <w:top w:val="single" w:sz="4" w:space="0" w:color="auto"/>
                                    <w:left w:val="nil"/>
                                    <w:bottom w:val="nil"/>
                                    <w:right w:val="nil"/>
                                  </w:tcBorders>
                                  <w:shd w:val="clear" w:color="000000" w:fill="507BC8"/>
                                  <w:noWrap/>
                                  <w:vAlign w:val="bottom"/>
                                  <w:hideMark/>
                                </w:tcPr>
                                <w:p w14:paraId="16541B2B" w14:textId="77777777" w:rsidR="003C7503" w:rsidRPr="00755156" w:rsidRDefault="003C7503" w:rsidP="00F6078F">
                                  <w:pPr>
                                    <w:spacing w:after="0" w:line="240" w:lineRule="auto"/>
                                    <w:rPr>
                                      <w:rFonts w:ascii="Calibri" w:eastAsia="Times New Roman" w:hAnsi="Calibri" w:cs="Times New Roman"/>
                                      <w:color w:val="000000"/>
                                      <w:lang w:val="en-US"/>
                                    </w:rPr>
                                  </w:pPr>
                                  <w:r w:rsidRPr="00755156">
                                    <w:rPr>
                                      <w:rFonts w:ascii="Calibri" w:eastAsia="Times New Roman" w:hAnsi="Calibri" w:cs="Times New Roman"/>
                                      <w:color w:val="000000"/>
                                      <w:lang w:val="en-US"/>
                                    </w:rPr>
                                    <w:t>MsCHI</w:t>
                                  </w:r>
                                </w:p>
                              </w:tc>
                              <w:tc>
                                <w:tcPr>
                                  <w:tcW w:w="1457" w:type="dxa"/>
                                  <w:tcBorders>
                                    <w:top w:val="single" w:sz="4" w:space="0" w:color="auto"/>
                                    <w:left w:val="nil"/>
                                    <w:bottom w:val="nil"/>
                                    <w:right w:val="nil"/>
                                  </w:tcBorders>
                                  <w:shd w:val="clear" w:color="000000" w:fill="E7E6E6"/>
                                  <w:noWrap/>
                                  <w:vAlign w:val="bottom"/>
                                  <w:hideMark/>
                                </w:tcPr>
                                <w:p w14:paraId="33A30661" w14:textId="77777777" w:rsidR="003C7503" w:rsidRPr="00CF309E" w:rsidRDefault="003C7503" w:rsidP="00F6078F">
                                  <w:pPr>
                                    <w:spacing w:after="0" w:line="240" w:lineRule="auto"/>
                                    <w:jc w:val="right"/>
                                    <w:rPr>
                                      <w:rFonts w:ascii="Calibri" w:eastAsia="Times New Roman" w:hAnsi="Calibri" w:cs="Times New Roman"/>
                                      <w:color w:val="000000"/>
                                    </w:rPr>
                                  </w:pPr>
                                  <w:r w:rsidRPr="00755156">
                                    <w:rPr>
                                      <w:rFonts w:ascii="Calibri" w:eastAsia="Times New Roman" w:hAnsi="Calibri" w:cs="Times New Roman"/>
                                      <w:color w:val="000000"/>
                                      <w:lang w:val="en-US"/>
                                    </w:rPr>
                                    <w:t>0</w:t>
                                  </w:r>
                                  <w:r w:rsidRPr="00CF309E">
                                    <w:rPr>
                                      <w:rFonts w:ascii="Calibri" w:eastAsia="Times New Roman" w:hAnsi="Calibri" w:cs="Times New Roman"/>
                                      <w:color w:val="000000"/>
                                    </w:rPr>
                                    <w:t>.393</w:t>
                                  </w:r>
                                </w:p>
                              </w:tc>
                              <w:tc>
                                <w:tcPr>
                                  <w:tcW w:w="1457" w:type="dxa"/>
                                  <w:tcBorders>
                                    <w:top w:val="single" w:sz="4" w:space="0" w:color="auto"/>
                                    <w:left w:val="nil"/>
                                    <w:bottom w:val="nil"/>
                                    <w:right w:val="nil"/>
                                  </w:tcBorders>
                                  <w:shd w:val="clear" w:color="auto" w:fill="auto"/>
                                  <w:noWrap/>
                                  <w:vAlign w:val="bottom"/>
                                  <w:hideMark/>
                                </w:tcPr>
                                <w:p w14:paraId="10389534"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0.091</w:t>
                                  </w:r>
                                </w:p>
                              </w:tc>
                              <w:tc>
                                <w:tcPr>
                                  <w:tcW w:w="1598" w:type="dxa"/>
                                  <w:tcBorders>
                                    <w:top w:val="single" w:sz="4" w:space="0" w:color="auto"/>
                                    <w:left w:val="nil"/>
                                    <w:bottom w:val="nil"/>
                                    <w:right w:val="nil"/>
                                  </w:tcBorders>
                                  <w:shd w:val="clear" w:color="auto" w:fill="auto"/>
                                  <w:noWrap/>
                                  <w:vAlign w:val="bottom"/>
                                  <w:hideMark/>
                                </w:tcPr>
                                <w:p w14:paraId="65C096D3"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0.0502</w:t>
                                  </w:r>
                                </w:p>
                              </w:tc>
                            </w:tr>
                            <w:tr w:rsidR="003C7503" w:rsidRPr="00CF309E" w14:paraId="428EF4EE" w14:textId="77777777" w:rsidTr="00755156">
                              <w:trPr>
                                <w:trHeight w:val="285"/>
                              </w:trPr>
                              <w:tc>
                                <w:tcPr>
                                  <w:tcW w:w="1426" w:type="dxa"/>
                                  <w:tcBorders>
                                    <w:top w:val="nil"/>
                                    <w:left w:val="nil"/>
                                    <w:bottom w:val="single" w:sz="8" w:space="0" w:color="auto"/>
                                    <w:right w:val="nil"/>
                                  </w:tcBorders>
                                  <w:shd w:val="clear" w:color="auto" w:fill="auto"/>
                                  <w:noWrap/>
                                  <w:vAlign w:val="bottom"/>
                                  <w:hideMark/>
                                </w:tcPr>
                                <w:p w14:paraId="1180EC25" w14:textId="77777777" w:rsidR="003C7503" w:rsidRPr="00CF309E" w:rsidRDefault="003C7503" w:rsidP="00F6078F">
                                  <w:pPr>
                                    <w:spacing w:after="0" w:line="240" w:lineRule="auto"/>
                                    <w:jc w:val="left"/>
                                    <w:rPr>
                                      <w:rFonts w:ascii="Calibri" w:eastAsia="Times New Roman" w:hAnsi="Calibri" w:cs="Times New Roman"/>
                                      <w:color w:val="000000"/>
                                    </w:rPr>
                                  </w:pPr>
                                </w:p>
                              </w:tc>
                              <w:tc>
                                <w:tcPr>
                                  <w:tcW w:w="977" w:type="dxa"/>
                                  <w:tcBorders>
                                    <w:top w:val="nil"/>
                                    <w:left w:val="nil"/>
                                    <w:bottom w:val="single" w:sz="8" w:space="0" w:color="auto"/>
                                    <w:right w:val="nil"/>
                                  </w:tcBorders>
                                  <w:shd w:val="clear" w:color="auto" w:fill="auto"/>
                                  <w:noWrap/>
                                  <w:vAlign w:val="bottom"/>
                                  <w:hideMark/>
                                </w:tcPr>
                                <w:p w14:paraId="19F01153" w14:textId="77777777" w:rsidR="003C7503" w:rsidRPr="00CF309E" w:rsidRDefault="003C7503" w:rsidP="00F6078F">
                                  <w:pPr>
                                    <w:spacing w:after="0" w:line="240" w:lineRule="auto"/>
                                    <w:rPr>
                                      <w:rFonts w:ascii="Times New Roman" w:eastAsia="Times New Roman" w:hAnsi="Times New Roman" w:cs="Times New Roman"/>
                                      <w:sz w:val="20"/>
                                      <w:szCs w:val="20"/>
                                    </w:rPr>
                                  </w:pPr>
                                </w:p>
                              </w:tc>
                              <w:tc>
                                <w:tcPr>
                                  <w:tcW w:w="982" w:type="dxa"/>
                                  <w:tcBorders>
                                    <w:top w:val="nil"/>
                                    <w:left w:val="nil"/>
                                    <w:bottom w:val="single" w:sz="8" w:space="0" w:color="auto"/>
                                    <w:right w:val="nil"/>
                                  </w:tcBorders>
                                  <w:shd w:val="clear" w:color="auto" w:fill="auto"/>
                                  <w:noWrap/>
                                  <w:vAlign w:val="bottom"/>
                                  <w:hideMark/>
                                </w:tcPr>
                                <w:p w14:paraId="29D55460" w14:textId="77777777" w:rsidR="003C7503" w:rsidRPr="00CF309E" w:rsidRDefault="003C7503" w:rsidP="00F6078F">
                                  <w:pPr>
                                    <w:spacing w:after="0" w:line="240" w:lineRule="auto"/>
                                    <w:rPr>
                                      <w:rFonts w:ascii="Times New Roman" w:eastAsia="Times New Roman" w:hAnsi="Times New Roman" w:cs="Times New Roman"/>
                                      <w:sz w:val="20"/>
                                      <w:szCs w:val="20"/>
                                    </w:rPr>
                                  </w:pPr>
                                </w:p>
                              </w:tc>
                              <w:tc>
                                <w:tcPr>
                                  <w:tcW w:w="1070" w:type="dxa"/>
                                  <w:tcBorders>
                                    <w:top w:val="nil"/>
                                    <w:left w:val="nil"/>
                                    <w:bottom w:val="single" w:sz="8" w:space="0" w:color="auto"/>
                                    <w:right w:val="nil"/>
                                  </w:tcBorders>
                                  <w:shd w:val="clear" w:color="auto" w:fill="auto"/>
                                  <w:noWrap/>
                                  <w:vAlign w:val="bottom"/>
                                  <w:hideMark/>
                                </w:tcPr>
                                <w:p w14:paraId="7812BBB1" w14:textId="77777777" w:rsidR="003C7503" w:rsidRPr="00CF309E" w:rsidRDefault="003C7503" w:rsidP="00F6078F">
                                  <w:pPr>
                                    <w:spacing w:after="0" w:line="240" w:lineRule="auto"/>
                                    <w:rPr>
                                      <w:rFonts w:ascii="Times New Roman" w:eastAsia="Times New Roman" w:hAnsi="Times New Roman" w:cs="Times New Roman"/>
                                      <w:sz w:val="20"/>
                                      <w:szCs w:val="20"/>
                                    </w:rPr>
                                  </w:pPr>
                                </w:p>
                              </w:tc>
                              <w:tc>
                                <w:tcPr>
                                  <w:tcW w:w="1068" w:type="dxa"/>
                                  <w:tcBorders>
                                    <w:top w:val="nil"/>
                                    <w:left w:val="nil"/>
                                    <w:bottom w:val="single" w:sz="8" w:space="0" w:color="auto"/>
                                    <w:right w:val="nil"/>
                                  </w:tcBorders>
                                  <w:shd w:val="clear" w:color="auto" w:fill="auto"/>
                                  <w:noWrap/>
                                  <w:vAlign w:val="bottom"/>
                                  <w:hideMark/>
                                </w:tcPr>
                                <w:p w14:paraId="01B766D2" w14:textId="77777777" w:rsidR="003C7503" w:rsidRPr="00CF309E" w:rsidRDefault="003C7503" w:rsidP="00F6078F">
                                  <w:pPr>
                                    <w:spacing w:after="0" w:line="240" w:lineRule="auto"/>
                                    <w:rPr>
                                      <w:rFonts w:ascii="Times New Roman" w:eastAsia="Times New Roman" w:hAnsi="Times New Roman" w:cs="Times New Roman"/>
                                      <w:sz w:val="20"/>
                                      <w:szCs w:val="20"/>
                                    </w:rPr>
                                  </w:pPr>
                                </w:p>
                              </w:tc>
                              <w:tc>
                                <w:tcPr>
                                  <w:tcW w:w="1282" w:type="dxa"/>
                                  <w:tcBorders>
                                    <w:top w:val="nil"/>
                                    <w:left w:val="nil"/>
                                    <w:bottom w:val="single" w:sz="8" w:space="0" w:color="auto"/>
                                    <w:right w:val="nil"/>
                                  </w:tcBorders>
                                  <w:shd w:val="clear" w:color="auto" w:fill="auto"/>
                                  <w:noWrap/>
                                  <w:vAlign w:val="bottom"/>
                                  <w:hideMark/>
                                </w:tcPr>
                                <w:p w14:paraId="73F040F4" w14:textId="77777777" w:rsidR="003C7503" w:rsidRPr="00CF309E" w:rsidRDefault="003C7503" w:rsidP="00F6078F">
                                  <w:pPr>
                                    <w:spacing w:after="0" w:line="240" w:lineRule="auto"/>
                                    <w:rPr>
                                      <w:rFonts w:ascii="Times New Roman" w:eastAsia="Times New Roman" w:hAnsi="Times New Roman" w:cs="Times New Roman"/>
                                      <w:sz w:val="20"/>
                                      <w:szCs w:val="20"/>
                                    </w:rPr>
                                  </w:pPr>
                                </w:p>
                              </w:tc>
                              <w:tc>
                                <w:tcPr>
                                  <w:tcW w:w="1256" w:type="dxa"/>
                                  <w:tcBorders>
                                    <w:top w:val="nil"/>
                                    <w:left w:val="nil"/>
                                    <w:bottom w:val="single" w:sz="8" w:space="0" w:color="auto"/>
                                    <w:right w:val="nil"/>
                                  </w:tcBorders>
                                  <w:shd w:val="clear" w:color="auto" w:fill="auto"/>
                                  <w:noWrap/>
                                  <w:vAlign w:val="bottom"/>
                                  <w:hideMark/>
                                </w:tcPr>
                                <w:p w14:paraId="62F8D976" w14:textId="77777777" w:rsidR="003C7503" w:rsidRPr="00CF309E" w:rsidRDefault="003C7503" w:rsidP="00F6078F">
                                  <w:pPr>
                                    <w:spacing w:after="0" w:line="240" w:lineRule="auto"/>
                                    <w:rPr>
                                      <w:rFonts w:ascii="Times New Roman" w:eastAsia="Times New Roman" w:hAnsi="Times New Roman" w:cs="Times New Roman"/>
                                      <w:sz w:val="20"/>
                                      <w:szCs w:val="20"/>
                                    </w:rPr>
                                  </w:pPr>
                                </w:p>
                              </w:tc>
                              <w:tc>
                                <w:tcPr>
                                  <w:tcW w:w="1457" w:type="dxa"/>
                                  <w:tcBorders>
                                    <w:top w:val="nil"/>
                                    <w:left w:val="nil"/>
                                    <w:bottom w:val="single" w:sz="8" w:space="0" w:color="auto"/>
                                    <w:right w:val="nil"/>
                                  </w:tcBorders>
                                  <w:shd w:val="clear" w:color="auto" w:fill="auto"/>
                                  <w:noWrap/>
                                  <w:vAlign w:val="bottom"/>
                                  <w:hideMark/>
                                </w:tcPr>
                                <w:p w14:paraId="7FBB6858" w14:textId="77777777" w:rsidR="003C7503" w:rsidRPr="00CF309E" w:rsidRDefault="003C7503" w:rsidP="00F6078F">
                                  <w:pPr>
                                    <w:spacing w:after="0" w:line="240" w:lineRule="auto"/>
                                    <w:rPr>
                                      <w:rFonts w:ascii="Times New Roman" w:eastAsia="Times New Roman" w:hAnsi="Times New Roman" w:cs="Times New Roman"/>
                                      <w:sz w:val="20"/>
                                      <w:szCs w:val="20"/>
                                    </w:rPr>
                                  </w:pPr>
                                </w:p>
                              </w:tc>
                              <w:tc>
                                <w:tcPr>
                                  <w:tcW w:w="1457" w:type="dxa"/>
                                  <w:tcBorders>
                                    <w:top w:val="nil"/>
                                    <w:left w:val="nil"/>
                                    <w:bottom w:val="single" w:sz="8" w:space="0" w:color="auto"/>
                                    <w:right w:val="nil"/>
                                  </w:tcBorders>
                                  <w:shd w:val="clear" w:color="auto" w:fill="auto"/>
                                  <w:noWrap/>
                                  <w:vAlign w:val="bottom"/>
                                  <w:hideMark/>
                                </w:tcPr>
                                <w:p w14:paraId="539EE810" w14:textId="77777777" w:rsidR="003C7503" w:rsidRPr="00CF309E" w:rsidRDefault="003C7503" w:rsidP="00F6078F">
                                  <w:pPr>
                                    <w:spacing w:after="0" w:line="240" w:lineRule="auto"/>
                                    <w:rPr>
                                      <w:rFonts w:ascii="Times New Roman" w:eastAsia="Times New Roman" w:hAnsi="Times New Roman" w:cs="Times New Roman"/>
                                      <w:sz w:val="20"/>
                                      <w:szCs w:val="20"/>
                                    </w:rPr>
                                  </w:pPr>
                                </w:p>
                              </w:tc>
                              <w:tc>
                                <w:tcPr>
                                  <w:tcW w:w="1598" w:type="dxa"/>
                                  <w:tcBorders>
                                    <w:top w:val="nil"/>
                                    <w:left w:val="nil"/>
                                    <w:bottom w:val="single" w:sz="8" w:space="0" w:color="auto"/>
                                    <w:right w:val="nil"/>
                                  </w:tcBorders>
                                  <w:shd w:val="clear" w:color="auto" w:fill="auto"/>
                                  <w:noWrap/>
                                  <w:vAlign w:val="bottom"/>
                                  <w:hideMark/>
                                </w:tcPr>
                                <w:p w14:paraId="12397D77" w14:textId="77777777" w:rsidR="003C7503" w:rsidRPr="00CF309E" w:rsidRDefault="003C7503" w:rsidP="00F6078F">
                                  <w:pPr>
                                    <w:spacing w:after="0" w:line="240" w:lineRule="auto"/>
                                    <w:rPr>
                                      <w:rFonts w:ascii="Times New Roman" w:eastAsia="Times New Roman" w:hAnsi="Times New Roman" w:cs="Times New Roman"/>
                                      <w:sz w:val="20"/>
                                      <w:szCs w:val="20"/>
                                    </w:rPr>
                                  </w:pPr>
                                </w:p>
                              </w:tc>
                            </w:tr>
                            <w:tr w:rsidR="003C7503" w:rsidRPr="00CF309E" w14:paraId="110A5BDB" w14:textId="77777777" w:rsidTr="00755156">
                              <w:trPr>
                                <w:trHeight w:val="285"/>
                              </w:trPr>
                              <w:tc>
                                <w:tcPr>
                                  <w:tcW w:w="1426" w:type="dxa"/>
                                  <w:tcBorders>
                                    <w:top w:val="single" w:sz="8" w:space="0" w:color="auto"/>
                                    <w:left w:val="nil"/>
                                    <w:bottom w:val="single" w:sz="4" w:space="0" w:color="auto"/>
                                    <w:right w:val="nil"/>
                                  </w:tcBorders>
                                  <w:shd w:val="clear" w:color="auto" w:fill="auto"/>
                                  <w:noWrap/>
                                  <w:vAlign w:val="bottom"/>
                                  <w:hideMark/>
                                </w:tcPr>
                                <w:p w14:paraId="015718DE" w14:textId="77777777" w:rsidR="003C7503" w:rsidRPr="00CF309E" w:rsidRDefault="003C7503" w:rsidP="00F6078F">
                                  <w:pPr>
                                    <w:spacing w:after="0" w:line="240" w:lineRule="auto"/>
                                    <w:jc w:val="left"/>
                                    <w:rPr>
                                      <w:rFonts w:ascii="Calibri" w:eastAsia="Times New Roman" w:hAnsi="Calibri" w:cs="Times New Roman"/>
                                      <w:b/>
                                      <w:bCs/>
                                      <w:color w:val="000000"/>
                                    </w:rPr>
                                  </w:pPr>
                                  <w:r w:rsidRPr="00CF309E">
                                    <w:rPr>
                                      <w:rFonts w:ascii="Calibri" w:eastAsia="Times New Roman" w:hAnsi="Calibri" w:cs="Times New Roman"/>
                                      <w:b/>
                                      <w:bCs/>
                                      <w:color w:val="000000"/>
                                    </w:rPr>
                                    <w:t>Top 5 Producers</w:t>
                                  </w:r>
                                </w:p>
                              </w:tc>
                              <w:tc>
                                <w:tcPr>
                                  <w:tcW w:w="977" w:type="dxa"/>
                                  <w:tcBorders>
                                    <w:top w:val="single" w:sz="8" w:space="0" w:color="auto"/>
                                    <w:left w:val="nil"/>
                                    <w:bottom w:val="single" w:sz="4" w:space="0" w:color="auto"/>
                                    <w:right w:val="nil"/>
                                  </w:tcBorders>
                                  <w:shd w:val="clear" w:color="auto" w:fill="auto"/>
                                  <w:noWrap/>
                                  <w:vAlign w:val="bottom"/>
                                  <w:hideMark/>
                                </w:tcPr>
                                <w:p w14:paraId="0561BE4A"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P_TAL</w:t>
                                  </w:r>
                                </w:p>
                              </w:tc>
                              <w:tc>
                                <w:tcPr>
                                  <w:tcW w:w="982" w:type="dxa"/>
                                  <w:tcBorders>
                                    <w:top w:val="single" w:sz="8" w:space="0" w:color="auto"/>
                                    <w:left w:val="nil"/>
                                    <w:bottom w:val="single" w:sz="4" w:space="0" w:color="auto"/>
                                    <w:right w:val="nil"/>
                                  </w:tcBorders>
                                  <w:shd w:val="clear" w:color="auto" w:fill="auto"/>
                                  <w:noWrap/>
                                  <w:vAlign w:val="bottom"/>
                                  <w:hideMark/>
                                </w:tcPr>
                                <w:p w14:paraId="11CDD4DC"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P_4CL</w:t>
                                  </w:r>
                                </w:p>
                              </w:tc>
                              <w:tc>
                                <w:tcPr>
                                  <w:tcW w:w="1070" w:type="dxa"/>
                                  <w:tcBorders>
                                    <w:top w:val="single" w:sz="8" w:space="0" w:color="auto"/>
                                    <w:left w:val="nil"/>
                                    <w:bottom w:val="single" w:sz="4" w:space="0" w:color="auto"/>
                                    <w:right w:val="nil"/>
                                  </w:tcBorders>
                                  <w:shd w:val="clear" w:color="auto" w:fill="auto"/>
                                  <w:noWrap/>
                                  <w:vAlign w:val="bottom"/>
                                  <w:hideMark/>
                                </w:tcPr>
                                <w:p w14:paraId="206BAED5"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P_CHS</w:t>
                                  </w:r>
                                </w:p>
                              </w:tc>
                              <w:tc>
                                <w:tcPr>
                                  <w:tcW w:w="1068" w:type="dxa"/>
                                  <w:tcBorders>
                                    <w:top w:val="single" w:sz="8" w:space="0" w:color="auto"/>
                                    <w:left w:val="nil"/>
                                    <w:bottom w:val="single" w:sz="4" w:space="0" w:color="auto"/>
                                    <w:right w:val="nil"/>
                                  </w:tcBorders>
                                  <w:shd w:val="clear" w:color="auto" w:fill="auto"/>
                                  <w:noWrap/>
                                  <w:vAlign w:val="bottom"/>
                                  <w:hideMark/>
                                </w:tcPr>
                                <w:p w14:paraId="5E1EF0B5"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P_CHI</w:t>
                                  </w:r>
                                </w:p>
                              </w:tc>
                              <w:tc>
                                <w:tcPr>
                                  <w:tcW w:w="1282" w:type="dxa"/>
                                  <w:tcBorders>
                                    <w:top w:val="single" w:sz="8" w:space="0" w:color="auto"/>
                                    <w:left w:val="nil"/>
                                    <w:bottom w:val="single" w:sz="4" w:space="0" w:color="auto"/>
                                    <w:right w:val="nil"/>
                                  </w:tcBorders>
                                  <w:shd w:val="clear" w:color="auto" w:fill="auto"/>
                                  <w:noWrap/>
                                  <w:vAlign w:val="bottom"/>
                                  <w:hideMark/>
                                </w:tcPr>
                                <w:p w14:paraId="64053F2C"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CDS_TAL</w:t>
                                  </w:r>
                                </w:p>
                              </w:tc>
                              <w:tc>
                                <w:tcPr>
                                  <w:tcW w:w="1256" w:type="dxa"/>
                                  <w:tcBorders>
                                    <w:top w:val="single" w:sz="8" w:space="0" w:color="auto"/>
                                    <w:left w:val="nil"/>
                                    <w:bottom w:val="single" w:sz="4" w:space="0" w:color="auto"/>
                                    <w:right w:val="nil"/>
                                  </w:tcBorders>
                                  <w:shd w:val="clear" w:color="auto" w:fill="auto"/>
                                  <w:noWrap/>
                                  <w:vAlign w:val="bottom"/>
                                  <w:hideMark/>
                                </w:tcPr>
                                <w:p w14:paraId="385558A5"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CDS_CHI</w:t>
                                  </w:r>
                                </w:p>
                              </w:tc>
                              <w:tc>
                                <w:tcPr>
                                  <w:tcW w:w="1457" w:type="dxa"/>
                                  <w:tcBorders>
                                    <w:top w:val="single" w:sz="8" w:space="0" w:color="auto"/>
                                    <w:left w:val="nil"/>
                                    <w:bottom w:val="single" w:sz="4" w:space="0" w:color="auto"/>
                                    <w:right w:val="nil"/>
                                  </w:tcBorders>
                                  <w:shd w:val="clear" w:color="auto" w:fill="auto"/>
                                  <w:noWrap/>
                                  <w:vAlign w:val="bottom"/>
                                  <w:hideMark/>
                                </w:tcPr>
                                <w:p w14:paraId="3D368DBB"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Top1_freq</w:t>
                                  </w:r>
                                </w:p>
                              </w:tc>
                              <w:tc>
                                <w:tcPr>
                                  <w:tcW w:w="1457" w:type="dxa"/>
                                  <w:tcBorders>
                                    <w:top w:val="single" w:sz="8" w:space="0" w:color="auto"/>
                                    <w:left w:val="nil"/>
                                    <w:bottom w:val="single" w:sz="4" w:space="0" w:color="auto"/>
                                    <w:right w:val="nil"/>
                                  </w:tcBorders>
                                  <w:shd w:val="clear" w:color="000000" w:fill="E7E6E6"/>
                                  <w:noWrap/>
                                  <w:vAlign w:val="bottom"/>
                                  <w:hideMark/>
                                </w:tcPr>
                                <w:p w14:paraId="70E805F7"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Top5_freq</w:t>
                                  </w:r>
                                </w:p>
                              </w:tc>
                              <w:tc>
                                <w:tcPr>
                                  <w:tcW w:w="1598" w:type="dxa"/>
                                  <w:tcBorders>
                                    <w:top w:val="single" w:sz="8" w:space="0" w:color="auto"/>
                                    <w:left w:val="nil"/>
                                    <w:bottom w:val="single" w:sz="4" w:space="0" w:color="auto"/>
                                    <w:right w:val="nil"/>
                                  </w:tcBorders>
                                  <w:shd w:val="clear" w:color="auto" w:fill="auto"/>
                                  <w:noWrap/>
                                  <w:vAlign w:val="bottom"/>
                                  <w:hideMark/>
                                </w:tcPr>
                                <w:p w14:paraId="1039B611"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Top10_freq</w:t>
                                  </w:r>
                                </w:p>
                              </w:tc>
                            </w:tr>
                            <w:tr w:rsidR="003C7503" w:rsidRPr="00CF309E" w14:paraId="06CCC23C" w14:textId="77777777" w:rsidTr="00755156">
                              <w:trPr>
                                <w:trHeight w:val="285"/>
                              </w:trPr>
                              <w:tc>
                                <w:tcPr>
                                  <w:tcW w:w="1426" w:type="dxa"/>
                                  <w:tcBorders>
                                    <w:top w:val="single" w:sz="4" w:space="0" w:color="auto"/>
                                    <w:left w:val="nil"/>
                                    <w:bottom w:val="nil"/>
                                    <w:right w:val="nil"/>
                                  </w:tcBorders>
                                  <w:shd w:val="clear" w:color="auto" w:fill="auto"/>
                                  <w:noWrap/>
                                  <w:vAlign w:val="bottom"/>
                                  <w:hideMark/>
                                </w:tcPr>
                                <w:p w14:paraId="5572A471" w14:textId="77777777" w:rsidR="003C7503" w:rsidRPr="00CF309E" w:rsidRDefault="003C7503" w:rsidP="00F6078F">
                                  <w:pPr>
                                    <w:spacing w:after="0" w:line="240" w:lineRule="auto"/>
                                    <w:jc w:val="left"/>
                                    <w:rPr>
                                      <w:rFonts w:ascii="Calibri" w:eastAsia="Times New Roman" w:hAnsi="Calibri" w:cs="Times New Roman"/>
                                      <w:b/>
                                      <w:bCs/>
                                      <w:color w:val="000000"/>
                                    </w:rPr>
                                  </w:pPr>
                                </w:p>
                              </w:tc>
                              <w:tc>
                                <w:tcPr>
                                  <w:tcW w:w="977" w:type="dxa"/>
                                  <w:tcBorders>
                                    <w:top w:val="single" w:sz="4" w:space="0" w:color="auto"/>
                                    <w:left w:val="nil"/>
                                    <w:bottom w:val="nil"/>
                                    <w:right w:val="nil"/>
                                  </w:tcBorders>
                                  <w:shd w:val="clear" w:color="000000" w:fill="507BC8"/>
                                  <w:noWrap/>
                                  <w:vAlign w:val="bottom"/>
                                  <w:hideMark/>
                                </w:tcPr>
                                <w:p w14:paraId="2A1B729F"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B10</w:t>
                                  </w:r>
                                </w:p>
                              </w:tc>
                              <w:tc>
                                <w:tcPr>
                                  <w:tcW w:w="982" w:type="dxa"/>
                                  <w:tcBorders>
                                    <w:top w:val="single" w:sz="4" w:space="0" w:color="auto"/>
                                    <w:left w:val="nil"/>
                                    <w:bottom w:val="nil"/>
                                    <w:right w:val="nil"/>
                                  </w:tcBorders>
                                  <w:shd w:val="clear" w:color="000000" w:fill="507BC8"/>
                                  <w:noWrap/>
                                  <w:vAlign w:val="bottom"/>
                                  <w:hideMark/>
                                </w:tcPr>
                                <w:p w14:paraId="7A0902FE"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070" w:type="dxa"/>
                                  <w:tcBorders>
                                    <w:top w:val="single" w:sz="4" w:space="0" w:color="auto"/>
                                    <w:left w:val="nil"/>
                                    <w:bottom w:val="nil"/>
                                    <w:right w:val="nil"/>
                                  </w:tcBorders>
                                  <w:shd w:val="clear" w:color="000000" w:fill="507BC8"/>
                                  <w:noWrap/>
                                  <w:vAlign w:val="bottom"/>
                                  <w:hideMark/>
                                </w:tcPr>
                                <w:p w14:paraId="46C4C42F"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B10</w:t>
                                  </w:r>
                                </w:p>
                              </w:tc>
                              <w:tc>
                                <w:tcPr>
                                  <w:tcW w:w="1068" w:type="dxa"/>
                                  <w:tcBorders>
                                    <w:top w:val="single" w:sz="4" w:space="0" w:color="auto"/>
                                    <w:left w:val="nil"/>
                                    <w:bottom w:val="nil"/>
                                    <w:right w:val="nil"/>
                                  </w:tcBorders>
                                  <w:shd w:val="clear" w:color="000000" w:fill="507BC8"/>
                                  <w:noWrap/>
                                  <w:vAlign w:val="bottom"/>
                                  <w:hideMark/>
                                </w:tcPr>
                                <w:p w14:paraId="05A706EF"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282" w:type="dxa"/>
                                  <w:tcBorders>
                                    <w:top w:val="single" w:sz="4" w:space="0" w:color="auto"/>
                                    <w:left w:val="nil"/>
                                    <w:bottom w:val="nil"/>
                                    <w:right w:val="nil"/>
                                  </w:tcBorders>
                                  <w:shd w:val="clear" w:color="000000" w:fill="507BC8"/>
                                  <w:noWrap/>
                                  <w:vAlign w:val="bottom"/>
                                  <w:hideMark/>
                                </w:tcPr>
                                <w:p w14:paraId="73C1B9B7"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FjTAL</w:t>
                                  </w:r>
                                </w:p>
                              </w:tc>
                              <w:tc>
                                <w:tcPr>
                                  <w:tcW w:w="1256" w:type="dxa"/>
                                  <w:tcBorders>
                                    <w:top w:val="single" w:sz="4" w:space="0" w:color="auto"/>
                                    <w:left w:val="nil"/>
                                    <w:bottom w:val="nil"/>
                                    <w:right w:val="nil"/>
                                  </w:tcBorders>
                                  <w:shd w:val="clear" w:color="000000" w:fill="507BC8"/>
                                  <w:noWrap/>
                                  <w:vAlign w:val="bottom"/>
                                  <w:hideMark/>
                                </w:tcPr>
                                <w:p w14:paraId="69FE98D7"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MsCHI</w:t>
                                  </w:r>
                                </w:p>
                              </w:tc>
                              <w:tc>
                                <w:tcPr>
                                  <w:tcW w:w="1457" w:type="dxa"/>
                                  <w:tcBorders>
                                    <w:top w:val="single" w:sz="4" w:space="0" w:color="auto"/>
                                    <w:left w:val="nil"/>
                                    <w:bottom w:val="nil"/>
                                    <w:right w:val="nil"/>
                                  </w:tcBorders>
                                  <w:shd w:val="clear" w:color="auto" w:fill="auto"/>
                                  <w:noWrap/>
                                  <w:vAlign w:val="bottom"/>
                                  <w:hideMark/>
                                </w:tcPr>
                                <w:p w14:paraId="673A5794"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0.393</w:t>
                                  </w:r>
                                </w:p>
                              </w:tc>
                              <w:tc>
                                <w:tcPr>
                                  <w:tcW w:w="1457" w:type="dxa"/>
                                  <w:tcBorders>
                                    <w:top w:val="single" w:sz="4" w:space="0" w:color="auto"/>
                                    <w:left w:val="nil"/>
                                    <w:bottom w:val="nil"/>
                                    <w:right w:val="nil"/>
                                  </w:tcBorders>
                                  <w:shd w:val="clear" w:color="000000" w:fill="E7E6E6"/>
                                  <w:noWrap/>
                                  <w:vAlign w:val="bottom"/>
                                  <w:hideMark/>
                                </w:tcPr>
                                <w:p w14:paraId="443EC30C"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0.091</w:t>
                                  </w:r>
                                </w:p>
                              </w:tc>
                              <w:tc>
                                <w:tcPr>
                                  <w:tcW w:w="1598" w:type="dxa"/>
                                  <w:tcBorders>
                                    <w:top w:val="single" w:sz="4" w:space="0" w:color="auto"/>
                                    <w:left w:val="nil"/>
                                    <w:bottom w:val="nil"/>
                                    <w:right w:val="nil"/>
                                  </w:tcBorders>
                                  <w:shd w:val="clear" w:color="auto" w:fill="auto"/>
                                  <w:noWrap/>
                                  <w:vAlign w:val="bottom"/>
                                  <w:hideMark/>
                                </w:tcPr>
                                <w:p w14:paraId="36CD8DFC"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0.0502</w:t>
                                  </w:r>
                                </w:p>
                              </w:tc>
                            </w:tr>
                            <w:tr w:rsidR="003C7503" w:rsidRPr="00CF309E" w14:paraId="4FA02642" w14:textId="77777777" w:rsidTr="00755156">
                              <w:trPr>
                                <w:trHeight w:val="285"/>
                              </w:trPr>
                              <w:tc>
                                <w:tcPr>
                                  <w:tcW w:w="1426" w:type="dxa"/>
                                  <w:tcBorders>
                                    <w:top w:val="nil"/>
                                    <w:left w:val="nil"/>
                                    <w:bottom w:val="nil"/>
                                    <w:right w:val="nil"/>
                                  </w:tcBorders>
                                  <w:shd w:val="clear" w:color="auto" w:fill="auto"/>
                                  <w:noWrap/>
                                  <w:vAlign w:val="bottom"/>
                                  <w:hideMark/>
                                </w:tcPr>
                                <w:p w14:paraId="7844286C" w14:textId="77777777" w:rsidR="003C7503" w:rsidRPr="00CF309E" w:rsidRDefault="003C7503" w:rsidP="00F6078F">
                                  <w:pPr>
                                    <w:spacing w:after="0" w:line="240" w:lineRule="auto"/>
                                    <w:jc w:val="left"/>
                                    <w:rPr>
                                      <w:rFonts w:ascii="Calibri" w:eastAsia="Times New Roman" w:hAnsi="Calibri" w:cs="Times New Roman"/>
                                      <w:color w:val="000000"/>
                                    </w:rPr>
                                  </w:pPr>
                                </w:p>
                              </w:tc>
                              <w:tc>
                                <w:tcPr>
                                  <w:tcW w:w="977" w:type="dxa"/>
                                  <w:tcBorders>
                                    <w:top w:val="nil"/>
                                    <w:left w:val="nil"/>
                                    <w:bottom w:val="nil"/>
                                    <w:right w:val="nil"/>
                                  </w:tcBorders>
                                  <w:shd w:val="clear" w:color="000000" w:fill="6E92D2"/>
                                  <w:noWrap/>
                                  <w:vAlign w:val="bottom"/>
                                  <w:hideMark/>
                                </w:tcPr>
                                <w:p w14:paraId="69CFB304"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B9</w:t>
                                  </w:r>
                                </w:p>
                              </w:tc>
                              <w:tc>
                                <w:tcPr>
                                  <w:tcW w:w="982" w:type="dxa"/>
                                  <w:tcBorders>
                                    <w:top w:val="nil"/>
                                    <w:left w:val="nil"/>
                                    <w:bottom w:val="nil"/>
                                    <w:right w:val="nil"/>
                                  </w:tcBorders>
                                  <w:shd w:val="clear" w:color="000000" w:fill="6E92D2"/>
                                  <w:noWrap/>
                                  <w:vAlign w:val="bottom"/>
                                  <w:hideMark/>
                                </w:tcPr>
                                <w:p w14:paraId="60137CFD"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070" w:type="dxa"/>
                                  <w:tcBorders>
                                    <w:top w:val="nil"/>
                                    <w:left w:val="nil"/>
                                    <w:bottom w:val="nil"/>
                                    <w:right w:val="nil"/>
                                  </w:tcBorders>
                                  <w:shd w:val="clear" w:color="000000" w:fill="6E92D2"/>
                                  <w:noWrap/>
                                  <w:vAlign w:val="bottom"/>
                                  <w:hideMark/>
                                </w:tcPr>
                                <w:p w14:paraId="66AEDC43"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B10</w:t>
                                  </w:r>
                                </w:p>
                              </w:tc>
                              <w:tc>
                                <w:tcPr>
                                  <w:tcW w:w="1068" w:type="dxa"/>
                                  <w:tcBorders>
                                    <w:top w:val="nil"/>
                                    <w:left w:val="nil"/>
                                    <w:bottom w:val="nil"/>
                                    <w:right w:val="nil"/>
                                  </w:tcBorders>
                                  <w:shd w:val="clear" w:color="000000" w:fill="6E92D2"/>
                                  <w:noWrap/>
                                  <w:vAlign w:val="bottom"/>
                                  <w:hideMark/>
                                </w:tcPr>
                                <w:p w14:paraId="5D44D4D3"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282" w:type="dxa"/>
                                  <w:tcBorders>
                                    <w:top w:val="nil"/>
                                    <w:left w:val="nil"/>
                                    <w:bottom w:val="nil"/>
                                    <w:right w:val="nil"/>
                                  </w:tcBorders>
                                  <w:shd w:val="clear" w:color="000000" w:fill="6E92D2"/>
                                  <w:noWrap/>
                                  <w:vAlign w:val="bottom"/>
                                  <w:hideMark/>
                                </w:tcPr>
                                <w:p w14:paraId="34A57E5E"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FjTAL</w:t>
                                  </w:r>
                                </w:p>
                              </w:tc>
                              <w:tc>
                                <w:tcPr>
                                  <w:tcW w:w="1256" w:type="dxa"/>
                                  <w:tcBorders>
                                    <w:top w:val="nil"/>
                                    <w:left w:val="nil"/>
                                    <w:bottom w:val="nil"/>
                                    <w:right w:val="nil"/>
                                  </w:tcBorders>
                                  <w:shd w:val="clear" w:color="000000" w:fill="6E92D2"/>
                                  <w:noWrap/>
                                  <w:vAlign w:val="bottom"/>
                                  <w:hideMark/>
                                </w:tcPr>
                                <w:p w14:paraId="4BED9C36"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MsCHI</w:t>
                                  </w:r>
                                </w:p>
                              </w:tc>
                              <w:tc>
                                <w:tcPr>
                                  <w:tcW w:w="1457" w:type="dxa"/>
                                  <w:tcBorders>
                                    <w:top w:val="nil"/>
                                    <w:left w:val="nil"/>
                                    <w:bottom w:val="nil"/>
                                    <w:right w:val="nil"/>
                                  </w:tcBorders>
                                  <w:shd w:val="clear" w:color="auto" w:fill="auto"/>
                                  <w:noWrap/>
                                  <w:vAlign w:val="bottom"/>
                                  <w:hideMark/>
                                </w:tcPr>
                                <w:p w14:paraId="758EA911"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0.004</w:t>
                                  </w:r>
                                </w:p>
                              </w:tc>
                              <w:tc>
                                <w:tcPr>
                                  <w:tcW w:w="1457" w:type="dxa"/>
                                  <w:tcBorders>
                                    <w:top w:val="nil"/>
                                    <w:left w:val="nil"/>
                                    <w:bottom w:val="nil"/>
                                    <w:right w:val="nil"/>
                                  </w:tcBorders>
                                  <w:shd w:val="clear" w:color="000000" w:fill="E7E6E6"/>
                                  <w:noWrap/>
                                  <w:vAlign w:val="bottom"/>
                                  <w:hideMark/>
                                </w:tcPr>
                                <w:p w14:paraId="7CF8EF20"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0.075</w:t>
                                  </w:r>
                                </w:p>
                              </w:tc>
                              <w:tc>
                                <w:tcPr>
                                  <w:tcW w:w="1598" w:type="dxa"/>
                                  <w:tcBorders>
                                    <w:top w:val="nil"/>
                                    <w:left w:val="nil"/>
                                    <w:bottom w:val="nil"/>
                                    <w:right w:val="nil"/>
                                  </w:tcBorders>
                                  <w:shd w:val="clear" w:color="auto" w:fill="auto"/>
                                  <w:noWrap/>
                                  <w:vAlign w:val="bottom"/>
                                  <w:hideMark/>
                                </w:tcPr>
                                <w:p w14:paraId="74FAABDD"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0.0462</w:t>
                                  </w:r>
                                </w:p>
                              </w:tc>
                            </w:tr>
                            <w:tr w:rsidR="003C7503" w:rsidRPr="00CF309E" w14:paraId="6F3B3AFE" w14:textId="77777777" w:rsidTr="00755156">
                              <w:trPr>
                                <w:trHeight w:val="285"/>
                              </w:trPr>
                              <w:tc>
                                <w:tcPr>
                                  <w:tcW w:w="1426" w:type="dxa"/>
                                  <w:tcBorders>
                                    <w:top w:val="nil"/>
                                    <w:left w:val="nil"/>
                                    <w:bottom w:val="nil"/>
                                    <w:right w:val="nil"/>
                                  </w:tcBorders>
                                  <w:shd w:val="clear" w:color="auto" w:fill="auto"/>
                                  <w:noWrap/>
                                  <w:vAlign w:val="bottom"/>
                                  <w:hideMark/>
                                </w:tcPr>
                                <w:p w14:paraId="4DE89E3F" w14:textId="77777777" w:rsidR="003C7503" w:rsidRPr="00CF309E" w:rsidRDefault="003C7503" w:rsidP="00F6078F">
                                  <w:pPr>
                                    <w:spacing w:after="0" w:line="240" w:lineRule="auto"/>
                                    <w:jc w:val="left"/>
                                    <w:rPr>
                                      <w:rFonts w:ascii="Calibri" w:eastAsia="Times New Roman" w:hAnsi="Calibri" w:cs="Times New Roman"/>
                                      <w:color w:val="000000"/>
                                    </w:rPr>
                                  </w:pPr>
                                </w:p>
                              </w:tc>
                              <w:tc>
                                <w:tcPr>
                                  <w:tcW w:w="977" w:type="dxa"/>
                                  <w:tcBorders>
                                    <w:top w:val="nil"/>
                                    <w:left w:val="nil"/>
                                    <w:bottom w:val="nil"/>
                                    <w:right w:val="nil"/>
                                  </w:tcBorders>
                                  <w:shd w:val="clear" w:color="000000" w:fill="8DA9DB"/>
                                  <w:noWrap/>
                                  <w:vAlign w:val="bottom"/>
                                  <w:hideMark/>
                                </w:tcPr>
                                <w:p w14:paraId="700BC2C8"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B10</w:t>
                                  </w:r>
                                </w:p>
                              </w:tc>
                              <w:tc>
                                <w:tcPr>
                                  <w:tcW w:w="982" w:type="dxa"/>
                                  <w:tcBorders>
                                    <w:top w:val="nil"/>
                                    <w:left w:val="nil"/>
                                    <w:bottom w:val="nil"/>
                                    <w:right w:val="nil"/>
                                  </w:tcBorders>
                                  <w:shd w:val="clear" w:color="000000" w:fill="8DA9DB"/>
                                  <w:noWrap/>
                                  <w:vAlign w:val="bottom"/>
                                  <w:hideMark/>
                                </w:tcPr>
                                <w:p w14:paraId="0E3C6214"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070" w:type="dxa"/>
                                  <w:tcBorders>
                                    <w:top w:val="nil"/>
                                    <w:left w:val="nil"/>
                                    <w:bottom w:val="nil"/>
                                    <w:right w:val="nil"/>
                                  </w:tcBorders>
                                  <w:shd w:val="clear" w:color="000000" w:fill="8DA9DB"/>
                                  <w:noWrap/>
                                  <w:vAlign w:val="bottom"/>
                                  <w:hideMark/>
                                </w:tcPr>
                                <w:p w14:paraId="3D8B50A3"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B9</w:t>
                                  </w:r>
                                </w:p>
                              </w:tc>
                              <w:tc>
                                <w:tcPr>
                                  <w:tcW w:w="1068" w:type="dxa"/>
                                  <w:tcBorders>
                                    <w:top w:val="nil"/>
                                    <w:left w:val="nil"/>
                                    <w:bottom w:val="nil"/>
                                    <w:right w:val="nil"/>
                                  </w:tcBorders>
                                  <w:shd w:val="clear" w:color="000000" w:fill="8DA9DB"/>
                                  <w:noWrap/>
                                  <w:vAlign w:val="bottom"/>
                                  <w:hideMark/>
                                </w:tcPr>
                                <w:p w14:paraId="24A15FF9"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282" w:type="dxa"/>
                                  <w:tcBorders>
                                    <w:top w:val="nil"/>
                                    <w:left w:val="nil"/>
                                    <w:bottom w:val="nil"/>
                                    <w:right w:val="nil"/>
                                  </w:tcBorders>
                                  <w:shd w:val="clear" w:color="000000" w:fill="8DA9DB"/>
                                  <w:noWrap/>
                                  <w:vAlign w:val="bottom"/>
                                  <w:hideMark/>
                                </w:tcPr>
                                <w:p w14:paraId="5DEB965E"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FjTAL</w:t>
                                  </w:r>
                                </w:p>
                              </w:tc>
                              <w:tc>
                                <w:tcPr>
                                  <w:tcW w:w="1256" w:type="dxa"/>
                                  <w:tcBorders>
                                    <w:top w:val="nil"/>
                                    <w:left w:val="nil"/>
                                    <w:bottom w:val="nil"/>
                                    <w:right w:val="nil"/>
                                  </w:tcBorders>
                                  <w:shd w:val="clear" w:color="000000" w:fill="8DA9DB"/>
                                  <w:noWrap/>
                                  <w:vAlign w:val="bottom"/>
                                  <w:hideMark/>
                                </w:tcPr>
                                <w:p w14:paraId="31F475DB"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MsCHI</w:t>
                                  </w:r>
                                </w:p>
                              </w:tc>
                              <w:tc>
                                <w:tcPr>
                                  <w:tcW w:w="1457" w:type="dxa"/>
                                  <w:tcBorders>
                                    <w:top w:val="nil"/>
                                    <w:left w:val="nil"/>
                                    <w:bottom w:val="nil"/>
                                    <w:right w:val="nil"/>
                                  </w:tcBorders>
                                  <w:shd w:val="clear" w:color="auto" w:fill="auto"/>
                                  <w:noWrap/>
                                  <w:vAlign w:val="bottom"/>
                                  <w:hideMark/>
                                </w:tcPr>
                                <w:p w14:paraId="0A5A2702"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0.007</w:t>
                                  </w:r>
                                </w:p>
                              </w:tc>
                              <w:tc>
                                <w:tcPr>
                                  <w:tcW w:w="1457" w:type="dxa"/>
                                  <w:tcBorders>
                                    <w:top w:val="nil"/>
                                    <w:left w:val="nil"/>
                                    <w:bottom w:val="nil"/>
                                    <w:right w:val="nil"/>
                                  </w:tcBorders>
                                  <w:shd w:val="clear" w:color="000000" w:fill="E7E6E6"/>
                                  <w:noWrap/>
                                  <w:vAlign w:val="bottom"/>
                                  <w:hideMark/>
                                </w:tcPr>
                                <w:p w14:paraId="3F97200A"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0.063</w:t>
                                  </w:r>
                                </w:p>
                              </w:tc>
                              <w:tc>
                                <w:tcPr>
                                  <w:tcW w:w="1598" w:type="dxa"/>
                                  <w:tcBorders>
                                    <w:top w:val="nil"/>
                                    <w:left w:val="nil"/>
                                    <w:bottom w:val="nil"/>
                                    <w:right w:val="nil"/>
                                  </w:tcBorders>
                                  <w:shd w:val="clear" w:color="auto" w:fill="auto"/>
                                  <w:noWrap/>
                                  <w:vAlign w:val="bottom"/>
                                  <w:hideMark/>
                                </w:tcPr>
                                <w:p w14:paraId="23B4EED6"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0.0421</w:t>
                                  </w:r>
                                </w:p>
                              </w:tc>
                            </w:tr>
                            <w:tr w:rsidR="003C7503" w:rsidRPr="00CF309E" w14:paraId="5592DA35" w14:textId="77777777" w:rsidTr="00755156">
                              <w:trPr>
                                <w:trHeight w:val="285"/>
                              </w:trPr>
                              <w:tc>
                                <w:tcPr>
                                  <w:tcW w:w="1426" w:type="dxa"/>
                                  <w:tcBorders>
                                    <w:top w:val="nil"/>
                                    <w:left w:val="nil"/>
                                    <w:bottom w:val="nil"/>
                                    <w:right w:val="nil"/>
                                  </w:tcBorders>
                                  <w:shd w:val="clear" w:color="auto" w:fill="auto"/>
                                  <w:noWrap/>
                                  <w:vAlign w:val="bottom"/>
                                  <w:hideMark/>
                                </w:tcPr>
                                <w:p w14:paraId="4E530567" w14:textId="77777777" w:rsidR="003C7503" w:rsidRPr="00CF309E" w:rsidRDefault="003C7503" w:rsidP="00F6078F">
                                  <w:pPr>
                                    <w:spacing w:after="0" w:line="240" w:lineRule="auto"/>
                                    <w:jc w:val="left"/>
                                    <w:rPr>
                                      <w:rFonts w:ascii="Calibri" w:eastAsia="Times New Roman" w:hAnsi="Calibri" w:cs="Times New Roman"/>
                                      <w:color w:val="000000"/>
                                    </w:rPr>
                                  </w:pPr>
                                </w:p>
                              </w:tc>
                              <w:tc>
                                <w:tcPr>
                                  <w:tcW w:w="977" w:type="dxa"/>
                                  <w:tcBorders>
                                    <w:top w:val="nil"/>
                                    <w:left w:val="nil"/>
                                    <w:bottom w:val="nil"/>
                                    <w:right w:val="nil"/>
                                  </w:tcBorders>
                                  <w:shd w:val="clear" w:color="000000" w:fill="ABC0E5"/>
                                  <w:noWrap/>
                                  <w:vAlign w:val="bottom"/>
                                  <w:hideMark/>
                                </w:tcPr>
                                <w:p w14:paraId="6203263E"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B8</w:t>
                                  </w:r>
                                </w:p>
                              </w:tc>
                              <w:tc>
                                <w:tcPr>
                                  <w:tcW w:w="982" w:type="dxa"/>
                                  <w:tcBorders>
                                    <w:top w:val="nil"/>
                                    <w:left w:val="nil"/>
                                    <w:bottom w:val="nil"/>
                                    <w:right w:val="nil"/>
                                  </w:tcBorders>
                                  <w:shd w:val="clear" w:color="000000" w:fill="ABC0E5"/>
                                  <w:noWrap/>
                                  <w:vAlign w:val="bottom"/>
                                  <w:hideMark/>
                                </w:tcPr>
                                <w:p w14:paraId="2DDF12F5"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070" w:type="dxa"/>
                                  <w:tcBorders>
                                    <w:top w:val="nil"/>
                                    <w:left w:val="nil"/>
                                    <w:bottom w:val="nil"/>
                                    <w:right w:val="nil"/>
                                  </w:tcBorders>
                                  <w:shd w:val="clear" w:color="000000" w:fill="ABC0E5"/>
                                  <w:noWrap/>
                                  <w:vAlign w:val="bottom"/>
                                  <w:hideMark/>
                                </w:tcPr>
                                <w:p w14:paraId="61E71333"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B10</w:t>
                                  </w:r>
                                </w:p>
                              </w:tc>
                              <w:tc>
                                <w:tcPr>
                                  <w:tcW w:w="1068" w:type="dxa"/>
                                  <w:tcBorders>
                                    <w:top w:val="nil"/>
                                    <w:left w:val="nil"/>
                                    <w:bottom w:val="nil"/>
                                    <w:right w:val="nil"/>
                                  </w:tcBorders>
                                  <w:shd w:val="clear" w:color="000000" w:fill="ABC0E5"/>
                                  <w:noWrap/>
                                  <w:vAlign w:val="bottom"/>
                                  <w:hideMark/>
                                </w:tcPr>
                                <w:p w14:paraId="78D86F54"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282" w:type="dxa"/>
                                  <w:tcBorders>
                                    <w:top w:val="nil"/>
                                    <w:left w:val="nil"/>
                                    <w:bottom w:val="nil"/>
                                    <w:right w:val="nil"/>
                                  </w:tcBorders>
                                  <w:shd w:val="clear" w:color="000000" w:fill="ABC0E5"/>
                                  <w:noWrap/>
                                  <w:vAlign w:val="bottom"/>
                                  <w:hideMark/>
                                </w:tcPr>
                                <w:p w14:paraId="2233E79F"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FjTAL</w:t>
                                  </w:r>
                                </w:p>
                              </w:tc>
                              <w:tc>
                                <w:tcPr>
                                  <w:tcW w:w="1256" w:type="dxa"/>
                                  <w:tcBorders>
                                    <w:top w:val="nil"/>
                                    <w:left w:val="nil"/>
                                    <w:bottom w:val="nil"/>
                                    <w:right w:val="nil"/>
                                  </w:tcBorders>
                                  <w:shd w:val="clear" w:color="000000" w:fill="ABC0E5"/>
                                  <w:noWrap/>
                                  <w:vAlign w:val="bottom"/>
                                  <w:hideMark/>
                                </w:tcPr>
                                <w:p w14:paraId="3C498D36"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MsCHI</w:t>
                                  </w:r>
                                </w:p>
                              </w:tc>
                              <w:tc>
                                <w:tcPr>
                                  <w:tcW w:w="1457" w:type="dxa"/>
                                  <w:tcBorders>
                                    <w:top w:val="nil"/>
                                    <w:left w:val="nil"/>
                                    <w:bottom w:val="nil"/>
                                    <w:right w:val="nil"/>
                                  </w:tcBorders>
                                  <w:shd w:val="clear" w:color="auto" w:fill="auto"/>
                                  <w:noWrap/>
                                  <w:vAlign w:val="bottom"/>
                                  <w:hideMark/>
                                </w:tcPr>
                                <w:p w14:paraId="6CBB3146"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0.005</w:t>
                                  </w:r>
                                </w:p>
                              </w:tc>
                              <w:tc>
                                <w:tcPr>
                                  <w:tcW w:w="1457" w:type="dxa"/>
                                  <w:tcBorders>
                                    <w:top w:val="nil"/>
                                    <w:left w:val="nil"/>
                                    <w:bottom w:val="nil"/>
                                    <w:right w:val="nil"/>
                                  </w:tcBorders>
                                  <w:shd w:val="clear" w:color="000000" w:fill="E7E6E6"/>
                                  <w:noWrap/>
                                  <w:vAlign w:val="bottom"/>
                                  <w:hideMark/>
                                </w:tcPr>
                                <w:p w14:paraId="645E3068"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0.0538</w:t>
                                  </w:r>
                                </w:p>
                              </w:tc>
                              <w:tc>
                                <w:tcPr>
                                  <w:tcW w:w="1598" w:type="dxa"/>
                                  <w:tcBorders>
                                    <w:top w:val="nil"/>
                                    <w:left w:val="nil"/>
                                    <w:bottom w:val="nil"/>
                                    <w:right w:val="nil"/>
                                  </w:tcBorders>
                                  <w:shd w:val="clear" w:color="auto" w:fill="auto"/>
                                  <w:noWrap/>
                                  <w:vAlign w:val="bottom"/>
                                  <w:hideMark/>
                                </w:tcPr>
                                <w:p w14:paraId="0C73E7DE"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0.0415</w:t>
                                  </w:r>
                                </w:p>
                              </w:tc>
                            </w:tr>
                            <w:tr w:rsidR="003C7503" w:rsidRPr="00CF309E" w14:paraId="06EA0909" w14:textId="77777777" w:rsidTr="00755156">
                              <w:trPr>
                                <w:trHeight w:val="285"/>
                              </w:trPr>
                              <w:tc>
                                <w:tcPr>
                                  <w:tcW w:w="1426" w:type="dxa"/>
                                  <w:tcBorders>
                                    <w:top w:val="nil"/>
                                    <w:left w:val="nil"/>
                                    <w:bottom w:val="single" w:sz="8" w:space="0" w:color="auto"/>
                                    <w:right w:val="nil"/>
                                  </w:tcBorders>
                                  <w:shd w:val="clear" w:color="auto" w:fill="auto"/>
                                  <w:noWrap/>
                                  <w:vAlign w:val="bottom"/>
                                  <w:hideMark/>
                                </w:tcPr>
                                <w:p w14:paraId="7DCA03AF" w14:textId="77777777" w:rsidR="003C7503" w:rsidRPr="00CF309E" w:rsidRDefault="003C7503" w:rsidP="00F6078F">
                                  <w:pPr>
                                    <w:spacing w:after="0" w:line="240" w:lineRule="auto"/>
                                    <w:jc w:val="left"/>
                                    <w:rPr>
                                      <w:rFonts w:ascii="Calibri" w:eastAsia="Times New Roman" w:hAnsi="Calibri" w:cs="Times New Roman"/>
                                      <w:color w:val="000000"/>
                                    </w:rPr>
                                  </w:pPr>
                                </w:p>
                              </w:tc>
                              <w:tc>
                                <w:tcPr>
                                  <w:tcW w:w="977" w:type="dxa"/>
                                  <w:tcBorders>
                                    <w:top w:val="nil"/>
                                    <w:left w:val="nil"/>
                                    <w:bottom w:val="single" w:sz="8" w:space="0" w:color="auto"/>
                                    <w:right w:val="nil"/>
                                  </w:tcBorders>
                                  <w:shd w:val="clear" w:color="auto" w:fill="auto"/>
                                  <w:noWrap/>
                                  <w:vAlign w:val="bottom"/>
                                  <w:hideMark/>
                                </w:tcPr>
                                <w:p w14:paraId="49FC4802" w14:textId="77777777" w:rsidR="003C7503" w:rsidRPr="00CF309E" w:rsidRDefault="003C7503" w:rsidP="00F6078F">
                                  <w:pPr>
                                    <w:spacing w:after="0" w:line="240" w:lineRule="auto"/>
                                    <w:rPr>
                                      <w:rFonts w:ascii="Times New Roman" w:eastAsia="Times New Roman" w:hAnsi="Times New Roman" w:cs="Times New Roman"/>
                                      <w:sz w:val="20"/>
                                      <w:szCs w:val="20"/>
                                    </w:rPr>
                                  </w:pPr>
                                </w:p>
                              </w:tc>
                              <w:tc>
                                <w:tcPr>
                                  <w:tcW w:w="982" w:type="dxa"/>
                                  <w:tcBorders>
                                    <w:top w:val="nil"/>
                                    <w:left w:val="nil"/>
                                    <w:bottom w:val="single" w:sz="8" w:space="0" w:color="auto"/>
                                    <w:right w:val="nil"/>
                                  </w:tcBorders>
                                  <w:shd w:val="clear" w:color="auto" w:fill="auto"/>
                                  <w:noWrap/>
                                  <w:vAlign w:val="bottom"/>
                                  <w:hideMark/>
                                </w:tcPr>
                                <w:p w14:paraId="6E63633E" w14:textId="77777777" w:rsidR="003C7503" w:rsidRPr="00CF309E" w:rsidRDefault="003C7503" w:rsidP="00F6078F">
                                  <w:pPr>
                                    <w:spacing w:after="0" w:line="240" w:lineRule="auto"/>
                                    <w:rPr>
                                      <w:rFonts w:ascii="Times New Roman" w:eastAsia="Times New Roman" w:hAnsi="Times New Roman" w:cs="Times New Roman"/>
                                      <w:sz w:val="20"/>
                                      <w:szCs w:val="20"/>
                                    </w:rPr>
                                  </w:pPr>
                                </w:p>
                              </w:tc>
                              <w:tc>
                                <w:tcPr>
                                  <w:tcW w:w="1070" w:type="dxa"/>
                                  <w:tcBorders>
                                    <w:top w:val="nil"/>
                                    <w:left w:val="nil"/>
                                    <w:bottom w:val="single" w:sz="8" w:space="0" w:color="auto"/>
                                    <w:right w:val="nil"/>
                                  </w:tcBorders>
                                  <w:shd w:val="clear" w:color="auto" w:fill="auto"/>
                                  <w:noWrap/>
                                  <w:vAlign w:val="bottom"/>
                                  <w:hideMark/>
                                </w:tcPr>
                                <w:p w14:paraId="75E33EA7" w14:textId="77777777" w:rsidR="003C7503" w:rsidRPr="00CF309E" w:rsidRDefault="003C7503" w:rsidP="00F6078F">
                                  <w:pPr>
                                    <w:spacing w:after="0" w:line="240" w:lineRule="auto"/>
                                    <w:rPr>
                                      <w:rFonts w:ascii="Times New Roman" w:eastAsia="Times New Roman" w:hAnsi="Times New Roman" w:cs="Times New Roman"/>
                                      <w:sz w:val="20"/>
                                      <w:szCs w:val="20"/>
                                    </w:rPr>
                                  </w:pPr>
                                </w:p>
                              </w:tc>
                              <w:tc>
                                <w:tcPr>
                                  <w:tcW w:w="1068" w:type="dxa"/>
                                  <w:tcBorders>
                                    <w:top w:val="nil"/>
                                    <w:left w:val="nil"/>
                                    <w:bottom w:val="single" w:sz="8" w:space="0" w:color="auto"/>
                                    <w:right w:val="nil"/>
                                  </w:tcBorders>
                                  <w:shd w:val="clear" w:color="auto" w:fill="auto"/>
                                  <w:noWrap/>
                                  <w:vAlign w:val="bottom"/>
                                  <w:hideMark/>
                                </w:tcPr>
                                <w:p w14:paraId="29E773B2" w14:textId="77777777" w:rsidR="003C7503" w:rsidRPr="00CF309E" w:rsidRDefault="003C7503" w:rsidP="00F6078F">
                                  <w:pPr>
                                    <w:spacing w:after="0" w:line="240" w:lineRule="auto"/>
                                    <w:rPr>
                                      <w:rFonts w:ascii="Times New Roman" w:eastAsia="Times New Roman" w:hAnsi="Times New Roman" w:cs="Times New Roman"/>
                                      <w:sz w:val="20"/>
                                      <w:szCs w:val="20"/>
                                    </w:rPr>
                                  </w:pPr>
                                </w:p>
                              </w:tc>
                              <w:tc>
                                <w:tcPr>
                                  <w:tcW w:w="1282" w:type="dxa"/>
                                  <w:tcBorders>
                                    <w:top w:val="nil"/>
                                    <w:left w:val="nil"/>
                                    <w:bottom w:val="single" w:sz="8" w:space="0" w:color="auto"/>
                                    <w:right w:val="nil"/>
                                  </w:tcBorders>
                                  <w:shd w:val="clear" w:color="auto" w:fill="auto"/>
                                  <w:noWrap/>
                                  <w:vAlign w:val="bottom"/>
                                  <w:hideMark/>
                                </w:tcPr>
                                <w:p w14:paraId="2F4E4437" w14:textId="77777777" w:rsidR="003C7503" w:rsidRPr="00CF309E" w:rsidRDefault="003C7503" w:rsidP="00F6078F">
                                  <w:pPr>
                                    <w:spacing w:after="0" w:line="240" w:lineRule="auto"/>
                                    <w:rPr>
                                      <w:rFonts w:ascii="Times New Roman" w:eastAsia="Times New Roman" w:hAnsi="Times New Roman" w:cs="Times New Roman"/>
                                      <w:sz w:val="20"/>
                                      <w:szCs w:val="20"/>
                                    </w:rPr>
                                  </w:pPr>
                                </w:p>
                              </w:tc>
                              <w:tc>
                                <w:tcPr>
                                  <w:tcW w:w="1256" w:type="dxa"/>
                                  <w:tcBorders>
                                    <w:top w:val="nil"/>
                                    <w:left w:val="nil"/>
                                    <w:bottom w:val="single" w:sz="8" w:space="0" w:color="auto"/>
                                    <w:right w:val="nil"/>
                                  </w:tcBorders>
                                  <w:shd w:val="clear" w:color="auto" w:fill="auto"/>
                                  <w:noWrap/>
                                  <w:vAlign w:val="bottom"/>
                                  <w:hideMark/>
                                </w:tcPr>
                                <w:p w14:paraId="689BAF92" w14:textId="77777777" w:rsidR="003C7503" w:rsidRPr="00CF309E" w:rsidRDefault="003C7503" w:rsidP="00F6078F">
                                  <w:pPr>
                                    <w:spacing w:after="0" w:line="240" w:lineRule="auto"/>
                                    <w:rPr>
                                      <w:rFonts w:ascii="Times New Roman" w:eastAsia="Times New Roman" w:hAnsi="Times New Roman" w:cs="Times New Roman"/>
                                      <w:sz w:val="20"/>
                                      <w:szCs w:val="20"/>
                                    </w:rPr>
                                  </w:pPr>
                                </w:p>
                              </w:tc>
                              <w:tc>
                                <w:tcPr>
                                  <w:tcW w:w="1457" w:type="dxa"/>
                                  <w:tcBorders>
                                    <w:top w:val="nil"/>
                                    <w:left w:val="nil"/>
                                    <w:bottom w:val="single" w:sz="8" w:space="0" w:color="auto"/>
                                    <w:right w:val="nil"/>
                                  </w:tcBorders>
                                  <w:shd w:val="clear" w:color="auto" w:fill="auto"/>
                                  <w:noWrap/>
                                  <w:vAlign w:val="bottom"/>
                                  <w:hideMark/>
                                </w:tcPr>
                                <w:p w14:paraId="37AB59B8" w14:textId="77777777" w:rsidR="003C7503" w:rsidRPr="00CF309E" w:rsidRDefault="003C7503" w:rsidP="00F6078F">
                                  <w:pPr>
                                    <w:spacing w:after="0" w:line="240" w:lineRule="auto"/>
                                    <w:rPr>
                                      <w:rFonts w:ascii="Times New Roman" w:eastAsia="Times New Roman" w:hAnsi="Times New Roman" w:cs="Times New Roman"/>
                                      <w:sz w:val="20"/>
                                      <w:szCs w:val="20"/>
                                    </w:rPr>
                                  </w:pPr>
                                </w:p>
                              </w:tc>
                              <w:tc>
                                <w:tcPr>
                                  <w:tcW w:w="1457" w:type="dxa"/>
                                  <w:tcBorders>
                                    <w:top w:val="nil"/>
                                    <w:left w:val="nil"/>
                                    <w:bottom w:val="single" w:sz="8" w:space="0" w:color="auto"/>
                                    <w:right w:val="nil"/>
                                  </w:tcBorders>
                                  <w:shd w:val="clear" w:color="auto" w:fill="auto"/>
                                  <w:noWrap/>
                                  <w:vAlign w:val="bottom"/>
                                  <w:hideMark/>
                                </w:tcPr>
                                <w:p w14:paraId="439DADFA" w14:textId="77777777" w:rsidR="003C7503" w:rsidRPr="00CF309E" w:rsidRDefault="003C7503" w:rsidP="00F6078F">
                                  <w:pPr>
                                    <w:spacing w:after="0" w:line="240" w:lineRule="auto"/>
                                    <w:rPr>
                                      <w:rFonts w:ascii="Times New Roman" w:eastAsia="Times New Roman" w:hAnsi="Times New Roman" w:cs="Times New Roman"/>
                                      <w:sz w:val="20"/>
                                      <w:szCs w:val="20"/>
                                    </w:rPr>
                                  </w:pPr>
                                </w:p>
                              </w:tc>
                              <w:tc>
                                <w:tcPr>
                                  <w:tcW w:w="1598" w:type="dxa"/>
                                  <w:tcBorders>
                                    <w:top w:val="nil"/>
                                    <w:left w:val="nil"/>
                                    <w:bottom w:val="single" w:sz="8" w:space="0" w:color="auto"/>
                                    <w:right w:val="nil"/>
                                  </w:tcBorders>
                                  <w:shd w:val="clear" w:color="auto" w:fill="auto"/>
                                  <w:noWrap/>
                                  <w:vAlign w:val="bottom"/>
                                  <w:hideMark/>
                                </w:tcPr>
                                <w:p w14:paraId="13282A43" w14:textId="77777777" w:rsidR="003C7503" w:rsidRPr="00CF309E" w:rsidRDefault="003C7503" w:rsidP="00F6078F">
                                  <w:pPr>
                                    <w:spacing w:after="0" w:line="240" w:lineRule="auto"/>
                                    <w:rPr>
                                      <w:rFonts w:ascii="Times New Roman" w:eastAsia="Times New Roman" w:hAnsi="Times New Roman" w:cs="Times New Roman"/>
                                      <w:sz w:val="20"/>
                                      <w:szCs w:val="20"/>
                                    </w:rPr>
                                  </w:pPr>
                                </w:p>
                              </w:tc>
                            </w:tr>
                            <w:tr w:rsidR="003C7503" w:rsidRPr="00CF309E" w14:paraId="4C22BE81" w14:textId="77777777" w:rsidTr="00755156">
                              <w:trPr>
                                <w:trHeight w:val="285"/>
                              </w:trPr>
                              <w:tc>
                                <w:tcPr>
                                  <w:tcW w:w="1426" w:type="dxa"/>
                                  <w:tcBorders>
                                    <w:top w:val="single" w:sz="8" w:space="0" w:color="auto"/>
                                    <w:left w:val="nil"/>
                                    <w:bottom w:val="single" w:sz="4" w:space="0" w:color="auto"/>
                                    <w:right w:val="nil"/>
                                  </w:tcBorders>
                                  <w:shd w:val="clear" w:color="auto" w:fill="auto"/>
                                  <w:noWrap/>
                                  <w:vAlign w:val="bottom"/>
                                  <w:hideMark/>
                                </w:tcPr>
                                <w:p w14:paraId="5B6956B0" w14:textId="77777777" w:rsidR="003C7503" w:rsidRPr="00CF309E" w:rsidRDefault="003C7503" w:rsidP="00F6078F">
                                  <w:pPr>
                                    <w:spacing w:after="0" w:line="240" w:lineRule="auto"/>
                                    <w:jc w:val="left"/>
                                    <w:rPr>
                                      <w:rFonts w:ascii="Calibri" w:eastAsia="Times New Roman" w:hAnsi="Calibri" w:cs="Times New Roman"/>
                                      <w:b/>
                                      <w:bCs/>
                                      <w:color w:val="000000"/>
                                    </w:rPr>
                                  </w:pPr>
                                  <w:r w:rsidRPr="00CF309E">
                                    <w:rPr>
                                      <w:rFonts w:ascii="Calibri" w:eastAsia="Times New Roman" w:hAnsi="Calibri" w:cs="Times New Roman"/>
                                      <w:b/>
                                      <w:bCs/>
                                      <w:color w:val="000000"/>
                                    </w:rPr>
                                    <w:t>Top 10 Producers</w:t>
                                  </w:r>
                                </w:p>
                              </w:tc>
                              <w:tc>
                                <w:tcPr>
                                  <w:tcW w:w="977" w:type="dxa"/>
                                  <w:tcBorders>
                                    <w:top w:val="single" w:sz="8" w:space="0" w:color="auto"/>
                                    <w:left w:val="nil"/>
                                    <w:bottom w:val="single" w:sz="4" w:space="0" w:color="auto"/>
                                    <w:right w:val="nil"/>
                                  </w:tcBorders>
                                  <w:shd w:val="clear" w:color="auto" w:fill="auto"/>
                                  <w:noWrap/>
                                  <w:vAlign w:val="bottom"/>
                                  <w:hideMark/>
                                </w:tcPr>
                                <w:p w14:paraId="732F9585"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P_TAL</w:t>
                                  </w:r>
                                </w:p>
                              </w:tc>
                              <w:tc>
                                <w:tcPr>
                                  <w:tcW w:w="982" w:type="dxa"/>
                                  <w:tcBorders>
                                    <w:top w:val="single" w:sz="8" w:space="0" w:color="auto"/>
                                    <w:left w:val="nil"/>
                                    <w:bottom w:val="single" w:sz="4" w:space="0" w:color="auto"/>
                                    <w:right w:val="nil"/>
                                  </w:tcBorders>
                                  <w:shd w:val="clear" w:color="auto" w:fill="auto"/>
                                  <w:noWrap/>
                                  <w:vAlign w:val="bottom"/>
                                  <w:hideMark/>
                                </w:tcPr>
                                <w:p w14:paraId="03880BA0"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P_4CL</w:t>
                                  </w:r>
                                </w:p>
                              </w:tc>
                              <w:tc>
                                <w:tcPr>
                                  <w:tcW w:w="1070" w:type="dxa"/>
                                  <w:tcBorders>
                                    <w:top w:val="single" w:sz="8" w:space="0" w:color="auto"/>
                                    <w:left w:val="nil"/>
                                    <w:bottom w:val="single" w:sz="4" w:space="0" w:color="auto"/>
                                    <w:right w:val="nil"/>
                                  </w:tcBorders>
                                  <w:shd w:val="clear" w:color="auto" w:fill="auto"/>
                                  <w:noWrap/>
                                  <w:vAlign w:val="bottom"/>
                                  <w:hideMark/>
                                </w:tcPr>
                                <w:p w14:paraId="1532B9CB"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P_CHS</w:t>
                                  </w:r>
                                </w:p>
                              </w:tc>
                              <w:tc>
                                <w:tcPr>
                                  <w:tcW w:w="1068" w:type="dxa"/>
                                  <w:tcBorders>
                                    <w:top w:val="single" w:sz="8" w:space="0" w:color="auto"/>
                                    <w:left w:val="nil"/>
                                    <w:bottom w:val="single" w:sz="4" w:space="0" w:color="auto"/>
                                    <w:right w:val="nil"/>
                                  </w:tcBorders>
                                  <w:shd w:val="clear" w:color="auto" w:fill="auto"/>
                                  <w:noWrap/>
                                  <w:vAlign w:val="bottom"/>
                                  <w:hideMark/>
                                </w:tcPr>
                                <w:p w14:paraId="560E4ADB"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P_CHI</w:t>
                                  </w:r>
                                </w:p>
                              </w:tc>
                              <w:tc>
                                <w:tcPr>
                                  <w:tcW w:w="1282" w:type="dxa"/>
                                  <w:tcBorders>
                                    <w:top w:val="single" w:sz="8" w:space="0" w:color="auto"/>
                                    <w:left w:val="nil"/>
                                    <w:bottom w:val="single" w:sz="4" w:space="0" w:color="auto"/>
                                    <w:right w:val="nil"/>
                                  </w:tcBorders>
                                  <w:shd w:val="clear" w:color="auto" w:fill="auto"/>
                                  <w:noWrap/>
                                  <w:vAlign w:val="bottom"/>
                                  <w:hideMark/>
                                </w:tcPr>
                                <w:p w14:paraId="7D5A908B"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CDS_TAL</w:t>
                                  </w:r>
                                </w:p>
                              </w:tc>
                              <w:tc>
                                <w:tcPr>
                                  <w:tcW w:w="1256" w:type="dxa"/>
                                  <w:tcBorders>
                                    <w:top w:val="single" w:sz="8" w:space="0" w:color="auto"/>
                                    <w:left w:val="nil"/>
                                    <w:bottom w:val="single" w:sz="4" w:space="0" w:color="auto"/>
                                    <w:right w:val="nil"/>
                                  </w:tcBorders>
                                  <w:shd w:val="clear" w:color="auto" w:fill="auto"/>
                                  <w:noWrap/>
                                  <w:vAlign w:val="bottom"/>
                                  <w:hideMark/>
                                </w:tcPr>
                                <w:p w14:paraId="16680E4C"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CDS_CHI</w:t>
                                  </w:r>
                                </w:p>
                              </w:tc>
                              <w:tc>
                                <w:tcPr>
                                  <w:tcW w:w="1457" w:type="dxa"/>
                                  <w:tcBorders>
                                    <w:top w:val="single" w:sz="8" w:space="0" w:color="auto"/>
                                    <w:left w:val="nil"/>
                                    <w:bottom w:val="single" w:sz="4" w:space="0" w:color="auto"/>
                                    <w:right w:val="nil"/>
                                  </w:tcBorders>
                                  <w:shd w:val="clear" w:color="auto" w:fill="auto"/>
                                  <w:noWrap/>
                                  <w:vAlign w:val="bottom"/>
                                  <w:hideMark/>
                                </w:tcPr>
                                <w:p w14:paraId="30F93F5E"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Top1_freq</w:t>
                                  </w:r>
                                </w:p>
                              </w:tc>
                              <w:tc>
                                <w:tcPr>
                                  <w:tcW w:w="1457" w:type="dxa"/>
                                  <w:tcBorders>
                                    <w:top w:val="single" w:sz="8" w:space="0" w:color="auto"/>
                                    <w:left w:val="nil"/>
                                    <w:bottom w:val="single" w:sz="4" w:space="0" w:color="auto"/>
                                    <w:right w:val="nil"/>
                                  </w:tcBorders>
                                  <w:shd w:val="clear" w:color="auto" w:fill="auto"/>
                                  <w:noWrap/>
                                  <w:vAlign w:val="bottom"/>
                                  <w:hideMark/>
                                </w:tcPr>
                                <w:p w14:paraId="6500D71B"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Top5_freq</w:t>
                                  </w:r>
                                </w:p>
                              </w:tc>
                              <w:tc>
                                <w:tcPr>
                                  <w:tcW w:w="1598" w:type="dxa"/>
                                  <w:tcBorders>
                                    <w:top w:val="single" w:sz="8" w:space="0" w:color="auto"/>
                                    <w:left w:val="nil"/>
                                    <w:bottom w:val="single" w:sz="4" w:space="0" w:color="auto"/>
                                    <w:right w:val="nil"/>
                                  </w:tcBorders>
                                  <w:shd w:val="clear" w:color="000000" w:fill="E7E6E6"/>
                                  <w:noWrap/>
                                  <w:vAlign w:val="bottom"/>
                                  <w:hideMark/>
                                </w:tcPr>
                                <w:p w14:paraId="6C491E77"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Top10_freq</w:t>
                                  </w:r>
                                </w:p>
                              </w:tc>
                            </w:tr>
                            <w:tr w:rsidR="003C7503" w:rsidRPr="00CF309E" w14:paraId="5125F5EB" w14:textId="77777777" w:rsidTr="00755156">
                              <w:trPr>
                                <w:trHeight w:val="285"/>
                              </w:trPr>
                              <w:tc>
                                <w:tcPr>
                                  <w:tcW w:w="1426" w:type="dxa"/>
                                  <w:tcBorders>
                                    <w:top w:val="single" w:sz="4" w:space="0" w:color="auto"/>
                                    <w:left w:val="nil"/>
                                    <w:bottom w:val="nil"/>
                                    <w:right w:val="nil"/>
                                  </w:tcBorders>
                                  <w:shd w:val="clear" w:color="auto" w:fill="auto"/>
                                  <w:noWrap/>
                                  <w:vAlign w:val="bottom"/>
                                  <w:hideMark/>
                                </w:tcPr>
                                <w:p w14:paraId="6BF33DB1" w14:textId="77777777" w:rsidR="003C7503" w:rsidRPr="00CF309E" w:rsidRDefault="003C7503" w:rsidP="00F6078F">
                                  <w:pPr>
                                    <w:spacing w:after="0" w:line="240" w:lineRule="auto"/>
                                    <w:jc w:val="left"/>
                                    <w:rPr>
                                      <w:rFonts w:ascii="Calibri" w:eastAsia="Times New Roman" w:hAnsi="Calibri" w:cs="Times New Roman"/>
                                      <w:b/>
                                      <w:bCs/>
                                      <w:color w:val="000000"/>
                                    </w:rPr>
                                  </w:pPr>
                                </w:p>
                              </w:tc>
                              <w:tc>
                                <w:tcPr>
                                  <w:tcW w:w="977" w:type="dxa"/>
                                  <w:tcBorders>
                                    <w:top w:val="single" w:sz="4" w:space="0" w:color="auto"/>
                                    <w:left w:val="nil"/>
                                    <w:bottom w:val="nil"/>
                                    <w:right w:val="nil"/>
                                  </w:tcBorders>
                                  <w:shd w:val="clear" w:color="000000" w:fill="507BC8"/>
                                  <w:noWrap/>
                                  <w:vAlign w:val="bottom"/>
                                  <w:hideMark/>
                                </w:tcPr>
                                <w:p w14:paraId="6D929F8A"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B10</w:t>
                                  </w:r>
                                </w:p>
                              </w:tc>
                              <w:tc>
                                <w:tcPr>
                                  <w:tcW w:w="982" w:type="dxa"/>
                                  <w:tcBorders>
                                    <w:top w:val="single" w:sz="4" w:space="0" w:color="auto"/>
                                    <w:left w:val="nil"/>
                                    <w:bottom w:val="nil"/>
                                    <w:right w:val="nil"/>
                                  </w:tcBorders>
                                  <w:shd w:val="clear" w:color="000000" w:fill="507BC8"/>
                                  <w:noWrap/>
                                  <w:vAlign w:val="bottom"/>
                                  <w:hideMark/>
                                </w:tcPr>
                                <w:p w14:paraId="2CFF753C"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070" w:type="dxa"/>
                                  <w:tcBorders>
                                    <w:top w:val="single" w:sz="4" w:space="0" w:color="auto"/>
                                    <w:left w:val="nil"/>
                                    <w:bottom w:val="nil"/>
                                    <w:right w:val="nil"/>
                                  </w:tcBorders>
                                  <w:shd w:val="clear" w:color="000000" w:fill="507BC8"/>
                                  <w:noWrap/>
                                  <w:vAlign w:val="bottom"/>
                                  <w:hideMark/>
                                </w:tcPr>
                                <w:p w14:paraId="5F413B43"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B10</w:t>
                                  </w:r>
                                </w:p>
                              </w:tc>
                              <w:tc>
                                <w:tcPr>
                                  <w:tcW w:w="1068" w:type="dxa"/>
                                  <w:tcBorders>
                                    <w:top w:val="single" w:sz="4" w:space="0" w:color="auto"/>
                                    <w:left w:val="nil"/>
                                    <w:bottom w:val="nil"/>
                                    <w:right w:val="nil"/>
                                  </w:tcBorders>
                                  <w:shd w:val="clear" w:color="000000" w:fill="507BC8"/>
                                  <w:noWrap/>
                                  <w:vAlign w:val="bottom"/>
                                  <w:hideMark/>
                                </w:tcPr>
                                <w:p w14:paraId="648B6995"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282" w:type="dxa"/>
                                  <w:tcBorders>
                                    <w:top w:val="single" w:sz="4" w:space="0" w:color="auto"/>
                                    <w:left w:val="nil"/>
                                    <w:bottom w:val="nil"/>
                                    <w:right w:val="nil"/>
                                  </w:tcBorders>
                                  <w:shd w:val="clear" w:color="000000" w:fill="507BC8"/>
                                  <w:noWrap/>
                                  <w:vAlign w:val="bottom"/>
                                  <w:hideMark/>
                                </w:tcPr>
                                <w:p w14:paraId="535E56B7"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FjTAL</w:t>
                                  </w:r>
                                </w:p>
                              </w:tc>
                              <w:tc>
                                <w:tcPr>
                                  <w:tcW w:w="1256" w:type="dxa"/>
                                  <w:tcBorders>
                                    <w:top w:val="single" w:sz="4" w:space="0" w:color="auto"/>
                                    <w:left w:val="nil"/>
                                    <w:bottom w:val="nil"/>
                                    <w:right w:val="nil"/>
                                  </w:tcBorders>
                                  <w:shd w:val="clear" w:color="000000" w:fill="507BC8"/>
                                  <w:noWrap/>
                                  <w:vAlign w:val="bottom"/>
                                  <w:hideMark/>
                                </w:tcPr>
                                <w:p w14:paraId="65317F4C"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MsCHI</w:t>
                                  </w:r>
                                </w:p>
                              </w:tc>
                              <w:tc>
                                <w:tcPr>
                                  <w:tcW w:w="1457" w:type="dxa"/>
                                  <w:tcBorders>
                                    <w:top w:val="single" w:sz="4" w:space="0" w:color="auto"/>
                                    <w:left w:val="nil"/>
                                    <w:bottom w:val="nil"/>
                                    <w:right w:val="nil"/>
                                  </w:tcBorders>
                                  <w:shd w:val="clear" w:color="auto" w:fill="auto"/>
                                  <w:noWrap/>
                                  <w:vAlign w:val="bottom"/>
                                  <w:hideMark/>
                                </w:tcPr>
                                <w:p w14:paraId="36ED7820"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0.393</w:t>
                                  </w:r>
                                </w:p>
                              </w:tc>
                              <w:tc>
                                <w:tcPr>
                                  <w:tcW w:w="1457" w:type="dxa"/>
                                  <w:tcBorders>
                                    <w:top w:val="single" w:sz="4" w:space="0" w:color="auto"/>
                                    <w:left w:val="nil"/>
                                    <w:bottom w:val="nil"/>
                                    <w:right w:val="nil"/>
                                  </w:tcBorders>
                                  <w:shd w:val="clear" w:color="auto" w:fill="auto"/>
                                  <w:noWrap/>
                                  <w:vAlign w:val="bottom"/>
                                  <w:hideMark/>
                                </w:tcPr>
                                <w:p w14:paraId="4F264495"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0.091</w:t>
                                  </w:r>
                                </w:p>
                              </w:tc>
                              <w:tc>
                                <w:tcPr>
                                  <w:tcW w:w="1598" w:type="dxa"/>
                                  <w:tcBorders>
                                    <w:top w:val="single" w:sz="4" w:space="0" w:color="auto"/>
                                    <w:left w:val="nil"/>
                                    <w:bottom w:val="nil"/>
                                    <w:right w:val="nil"/>
                                  </w:tcBorders>
                                  <w:shd w:val="clear" w:color="000000" w:fill="E7E6E6"/>
                                  <w:noWrap/>
                                  <w:vAlign w:val="bottom"/>
                                  <w:hideMark/>
                                </w:tcPr>
                                <w:p w14:paraId="0A21E39F"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0.0502</w:t>
                                  </w:r>
                                </w:p>
                              </w:tc>
                            </w:tr>
                            <w:tr w:rsidR="003C7503" w:rsidRPr="00CF309E" w14:paraId="7C4B4719" w14:textId="77777777" w:rsidTr="00755156">
                              <w:trPr>
                                <w:trHeight w:val="285"/>
                              </w:trPr>
                              <w:tc>
                                <w:tcPr>
                                  <w:tcW w:w="1426" w:type="dxa"/>
                                  <w:tcBorders>
                                    <w:top w:val="nil"/>
                                    <w:left w:val="nil"/>
                                    <w:bottom w:val="nil"/>
                                    <w:right w:val="nil"/>
                                  </w:tcBorders>
                                  <w:shd w:val="clear" w:color="auto" w:fill="auto"/>
                                  <w:noWrap/>
                                  <w:vAlign w:val="bottom"/>
                                  <w:hideMark/>
                                </w:tcPr>
                                <w:p w14:paraId="38582A30" w14:textId="77777777" w:rsidR="003C7503" w:rsidRPr="00CF309E" w:rsidRDefault="003C7503" w:rsidP="00F6078F">
                                  <w:pPr>
                                    <w:spacing w:after="0" w:line="240" w:lineRule="auto"/>
                                    <w:jc w:val="left"/>
                                    <w:rPr>
                                      <w:rFonts w:ascii="Calibri" w:eastAsia="Times New Roman" w:hAnsi="Calibri" w:cs="Times New Roman"/>
                                      <w:color w:val="000000"/>
                                    </w:rPr>
                                  </w:pPr>
                                </w:p>
                              </w:tc>
                              <w:tc>
                                <w:tcPr>
                                  <w:tcW w:w="977" w:type="dxa"/>
                                  <w:tcBorders>
                                    <w:top w:val="nil"/>
                                    <w:left w:val="nil"/>
                                    <w:bottom w:val="nil"/>
                                    <w:right w:val="nil"/>
                                  </w:tcBorders>
                                  <w:shd w:val="clear" w:color="000000" w:fill="6E92D2"/>
                                  <w:noWrap/>
                                  <w:vAlign w:val="bottom"/>
                                  <w:hideMark/>
                                </w:tcPr>
                                <w:p w14:paraId="295749E8"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B9</w:t>
                                  </w:r>
                                </w:p>
                              </w:tc>
                              <w:tc>
                                <w:tcPr>
                                  <w:tcW w:w="982" w:type="dxa"/>
                                  <w:tcBorders>
                                    <w:top w:val="nil"/>
                                    <w:left w:val="nil"/>
                                    <w:bottom w:val="nil"/>
                                    <w:right w:val="nil"/>
                                  </w:tcBorders>
                                  <w:shd w:val="clear" w:color="000000" w:fill="6E92D2"/>
                                  <w:noWrap/>
                                  <w:vAlign w:val="bottom"/>
                                  <w:hideMark/>
                                </w:tcPr>
                                <w:p w14:paraId="14BB144A"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070" w:type="dxa"/>
                                  <w:tcBorders>
                                    <w:top w:val="nil"/>
                                    <w:left w:val="nil"/>
                                    <w:bottom w:val="nil"/>
                                    <w:right w:val="nil"/>
                                  </w:tcBorders>
                                  <w:shd w:val="clear" w:color="000000" w:fill="6E92D2"/>
                                  <w:noWrap/>
                                  <w:vAlign w:val="bottom"/>
                                  <w:hideMark/>
                                </w:tcPr>
                                <w:p w14:paraId="6806078A"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B10</w:t>
                                  </w:r>
                                </w:p>
                              </w:tc>
                              <w:tc>
                                <w:tcPr>
                                  <w:tcW w:w="1068" w:type="dxa"/>
                                  <w:tcBorders>
                                    <w:top w:val="nil"/>
                                    <w:left w:val="nil"/>
                                    <w:bottom w:val="nil"/>
                                    <w:right w:val="nil"/>
                                  </w:tcBorders>
                                  <w:shd w:val="clear" w:color="000000" w:fill="6E92D2"/>
                                  <w:noWrap/>
                                  <w:vAlign w:val="bottom"/>
                                  <w:hideMark/>
                                </w:tcPr>
                                <w:p w14:paraId="4A5C1CDD"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282" w:type="dxa"/>
                                  <w:tcBorders>
                                    <w:top w:val="nil"/>
                                    <w:left w:val="nil"/>
                                    <w:bottom w:val="nil"/>
                                    <w:right w:val="nil"/>
                                  </w:tcBorders>
                                  <w:shd w:val="clear" w:color="000000" w:fill="6E92D2"/>
                                  <w:noWrap/>
                                  <w:vAlign w:val="bottom"/>
                                  <w:hideMark/>
                                </w:tcPr>
                                <w:p w14:paraId="4ACC1B0F"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FjTAL</w:t>
                                  </w:r>
                                </w:p>
                              </w:tc>
                              <w:tc>
                                <w:tcPr>
                                  <w:tcW w:w="1256" w:type="dxa"/>
                                  <w:tcBorders>
                                    <w:top w:val="nil"/>
                                    <w:left w:val="nil"/>
                                    <w:bottom w:val="nil"/>
                                    <w:right w:val="nil"/>
                                  </w:tcBorders>
                                  <w:shd w:val="clear" w:color="000000" w:fill="6E92D2"/>
                                  <w:noWrap/>
                                  <w:vAlign w:val="bottom"/>
                                  <w:hideMark/>
                                </w:tcPr>
                                <w:p w14:paraId="1336E0F3"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MsCHI</w:t>
                                  </w:r>
                                </w:p>
                              </w:tc>
                              <w:tc>
                                <w:tcPr>
                                  <w:tcW w:w="1457" w:type="dxa"/>
                                  <w:tcBorders>
                                    <w:top w:val="nil"/>
                                    <w:left w:val="nil"/>
                                    <w:bottom w:val="nil"/>
                                    <w:right w:val="nil"/>
                                  </w:tcBorders>
                                  <w:shd w:val="clear" w:color="auto" w:fill="auto"/>
                                  <w:noWrap/>
                                  <w:vAlign w:val="bottom"/>
                                  <w:hideMark/>
                                </w:tcPr>
                                <w:p w14:paraId="3B607D3B"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0.004</w:t>
                                  </w:r>
                                </w:p>
                              </w:tc>
                              <w:tc>
                                <w:tcPr>
                                  <w:tcW w:w="1457" w:type="dxa"/>
                                  <w:tcBorders>
                                    <w:top w:val="nil"/>
                                    <w:left w:val="nil"/>
                                    <w:bottom w:val="nil"/>
                                    <w:right w:val="nil"/>
                                  </w:tcBorders>
                                  <w:shd w:val="clear" w:color="auto" w:fill="auto"/>
                                  <w:noWrap/>
                                  <w:vAlign w:val="bottom"/>
                                  <w:hideMark/>
                                </w:tcPr>
                                <w:p w14:paraId="7FB107B0"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0.075</w:t>
                                  </w:r>
                                </w:p>
                              </w:tc>
                              <w:tc>
                                <w:tcPr>
                                  <w:tcW w:w="1598" w:type="dxa"/>
                                  <w:tcBorders>
                                    <w:top w:val="nil"/>
                                    <w:left w:val="nil"/>
                                    <w:bottom w:val="nil"/>
                                    <w:right w:val="nil"/>
                                  </w:tcBorders>
                                  <w:shd w:val="clear" w:color="000000" w:fill="E7E6E6"/>
                                  <w:noWrap/>
                                  <w:vAlign w:val="bottom"/>
                                  <w:hideMark/>
                                </w:tcPr>
                                <w:p w14:paraId="4580E12D"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0.0462</w:t>
                                  </w:r>
                                </w:p>
                              </w:tc>
                            </w:tr>
                            <w:tr w:rsidR="003C7503" w:rsidRPr="00CF309E" w14:paraId="611E5A42" w14:textId="77777777" w:rsidTr="00755156">
                              <w:trPr>
                                <w:trHeight w:val="285"/>
                              </w:trPr>
                              <w:tc>
                                <w:tcPr>
                                  <w:tcW w:w="1426" w:type="dxa"/>
                                  <w:tcBorders>
                                    <w:top w:val="nil"/>
                                    <w:left w:val="nil"/>
                                    <w:bottom w:val="nil"/>
                                    <w:right w:val="nil"/>
                                  </w:tcBorders>
                                  <w:shd w:val="clear" w:color="auto" w:fill="auto"/>
                                  <w:noWrap/>
                                  <w:vAlign w:val="bottom"/>
                                  <w:hideMark/>
                                </w:tcPr>
                                <w:p w14:paraId="6EF37C6C" w14:textId="77777777" w:rsidR="003C7503" w:rsidRPr="00CF309E" w:rsidRDefault="003C7503" w:rsidP="00F6078F">
                                  <w:pPr>
                                    <w:spacing w:after="0" w:line="240" w:lineRule="auto"/>
                                    <w:jc w:val="left"/>
                                    <w:rPr>
                                      <w:rFonts w:ascii="Calibri" w:eastAsia="Times New Roman" w:hAnsi="Calibri" w:cs="Times New Roman"/>
                                      <w:color w:val="000000"/>
                                    </w:rPr>
                                  </w:pPr>
                                </w:p>
                              </w:tc>
                              <w:tc>
                                <w:tcPr>
                                  <w:tcW w:w="977" w:type="dxa"/>
                                  <w:tcBorders>
                                    <w:top w:val="nil"/>
                                    <w:left w:val="nil"/>
                                    <w:bottom w:val="nil"/>
                                    <w:right w:val="nil"/>
                                  </w:tcBorders>
                                  <w:shd w:val="clear" w:color="000000" w:fill="8DA9DB"/>
                                  <w:noWrap/>
                                  <w:vAlign w:val="bottom"/>
                                  <w:hideMark/>
                                </w:tcPr>
                                <w:p w14:paraId="0DF91C45"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B10</w:t>
                                  </w:r>
                                </w:p>
                              </w:tc>
                              <w:tc>
                                <w:tcPr>
                                  <w:tcW w:w="982" w:type="dxa"/>
                                  <w:tcBorders>
                                    <w:top w:val="nil"/>
                                    <w:left w:val="nil"/>
                                    <w:bottom w:val="nil"/>
                                    <w:right w:val="nil"/>
                                  </w:tcBorders>
                                  <w:shd w:val="clear" w:color="000000" w:fill="8DA9DB"/>
                                  <w:noWrap/>
                                  <w:vAlign w:val="bottom"/>
                                  <w:hideMark/>
                                </w:tcPr>
                                <w:p w14:paraId="28BE3F3C"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070" w:type="dxa"/>
                                  <w:tcBorders>
                                    <w:top w:val="nil"/>
                                    <w:left w:val="nil"/>
                                    <w:bottom w:val="nil"/>
                                    <w:right w:val="nil"/>
                                  </w:tcBorders>
                                  <w:shd w:val="clear" w:color="000000" w:fill="8DA9DB"/>
                                  <w:noWrap/>
                                  <w:vAlign w:val="bottom"/>
                                  <w:hideMark/>
                                </w:tcPr>
                                <w:p w14:paraId="258CB52B"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B9</w:t>
                                  </w:r>
                                </w:p>
                              </w:tc>
                              <w:tc>
                                <w:tcPr>
                                  <w:tcW w:w="1068" w:type="dxa"/>
                                  <w:tcBorders>
                                    <w:top w:val="nil"/>
                                    <w:left w:val="nil"/>
                                    <w:bottom w:val="nil"/>
                                    <w:right w:val="nil"/>
                                  </w:tcBorders>
                                  <w:shd w:val="clear" w:color="000000" w:fill="8DA9DB"/>
                                  <w:noWrap/>
                                  <w:vAlign w:val="bottom"/>
                                  <w:hideMark/>
                                </w:tcPr>
                                <w:p w14:paraId="220EFA54"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282" w:type="dxa"/>
                                  <w:tcBorders>
                                    <w:top w:val="nil"/>
                                    <w:left w:val="nil"/>
                                    <w:bottom w:val="nil"/>
                                    <w:right w:val="nil"/>
                                  </w:tcBorders>
                                  <w:shd w:val="clear" w:color="000000" w:fill="8DA9DB"/>
                                  <w:noWrap/>
                                  <w:vAlign w:val="bottom"/>
                                  <w:hideMark/>
                                </w:tcPr>
                                <w:p w14:paraId="33A63BD6"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FjTAL</w:t>
                                  </w:r>
                                </w:p>
                              </w:tc>
                              <w:tc>
                                <w:tcPr>
                                  <w:tcW w:w="1256" w:type="dxa"/>
                                  <w:tcBorders>
                                    <w:top w:val="nil"/>
                                    <w:left w:val="nil"/>
                                    <w:bottom w:val="nil"/>
                                    <w:right w:val="nil"/>
                                  </w:tcBorders>
                                  <w:shd w:val="clear" w:color="000000" w:fill="8DA9DB"/>
                                  <w:noWrap/>
                                  <w:vAlign w:val="bottom"/>
                                  <w:hideMark/>
                                </w:tcPr>
                                <w:p w14:paraId="0B5259FC"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MsCHI</w:t>
                                  </w:r>
                                </w:p>
                              </w:tc>
                              <w:tc>
                                <w:tcPr>
                                  <w:tcW w:w="1457" w:type="dxa"/>
                                  <w:tcBorders>
                                    <w:top w:val="nil"/>
                                    <w:left w:val="nil"/>
                                    <w:bottom w:val="nil"/>
                                    <w:right w:val="nil"/>
                                  </w:tcBorders>
                                  <w:shd w:val="clear" w:color="auto" w:fill="auto"/>
                                  <w:noWrap/>
                                  <w:vAlign w:val="bottom"/>
                                  <w:hideMark/>
                                </w:tcPr>
                                <w:p w14:paraId="7152D8D5"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0.007</w:t>
                                  </w:r>
                                </w:p>
                              </w:tc>
                              <w:tc>
                                <w:tcPr>
                                  <w:tcW w:w="1457" w:type="dxa"/>
                                  <w:tcBorders>
                                    <w:top w:val="nil"/>
                                    <w:left w:val="nil"/>
                                    <w:bottom w:val="nil"/>
                                    <w:right w:val="nil"/>
                                  </w:tcBorders>
                                  <w:shd w:val="clear" w:color="auto" w:fill="auto"/>
                                  <w:noWrap/>
                                  <w:vAlign w:val="bottom"/>
                                  <w:hideMark/>
                                </w:tcPr>
                                <w:p w14:paraId="12555DBD"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0.063</w:t>
                                  </w:r>
                                </w:p>
                              </w:tc>
                              <w:tc>
                                <w:tcPr>
                                  <w:tcW w:w="1598" w:type="dxa"/>
                                  <w:tcBorders>
                                    <w:top w:val="nil"/>
                                    <w:left w:val="nil"/>
                                    <w:bottom w:val="nil"/>
                                    <w:right w:val="nil"/>
                                  </w:tcBorders>
                                  <w:shd w:val="clear" w:color="000000" w:fill="E7E6E6"/>
                                  <w:noWrap/>
                                  <w:vAlign w:val="bottom"/>
                                  <w:hideMark/>
                                </w:tcPr>
                                <w:p w14:paraId="6FF9E6F6"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0.0421</w:t>
                                  </w:r>
                                </w:p>
                              </w:tc>
                            </w:tr>
                            <w:tr w:rsidR="003C7503" w:rsidRPr="00CF309E" w14:paraId="1CFAA3E7" w14:textId="77777777" w:rsidTr="00755156">
                              <w:trPr>
                                <w:trHeight w:val="285"/>
                              </w:trPr>
                              <w:tc>
                                <w:tcPr>
                                  <w:tcW w:w="1426" w:type="dxa"/>
                                  <w:tcBorders>
                                    <w:top w:val="nil"/>
                                    <w:left w:val="nil"/>
                                    <w:bottom w:val="nil"/>
                                    <w:right w:val="nil"/>
                                  </w:tcBorders>
                                  <w:shd w:val="clear" w:color="auto" w:fill="auto"/>
                                  <w:noWrap/>
                                  <w:vAlign w:val="bottom"/>
                                  <w:hideMark/>
                                </w:tcPr>
                                <w:p w14:paraId="64798F95" w14:textId="77777777" w:rsidR="003C7503" w:rsidRPr="00CF309E" w:rsidRDefault="003C7503" w:rsidP="00F6078F">
                                  <w:pPr>
                                    <w:spacing w:after="0" w:line="240" w:lineRule="auto"/>
                                    <w:jc w:val="left"/>
                                    <w:rPr>
                                      <w:rFonts w:ascii="Calibri" w:eastAsia="Times New Roman" w:hAnsi="Calibri" w:cs="Times New Roman"/>
                                      <w:color w:val="000000"/>
                                    </w:rPr>
                                  </w:pPr>
                                </w:p>
                              </w:tc>
                              <w:tc>
                                <w:tcPr>
                                  <w:tcW w:w="977" w:type="dxa"/>
                                  <w:tcBorders>
                                    <w:top w:val="nil"/>
                                    <w:left w:val="nil"/>
                                    <w:bottom w:val="nil"/>
                                    <w:right w:val="nil"/>
                                  </w:tcBorders>
                                  <w:shd w:val="clear" w:color="000000" w:fill="ABC0E5"/>
                                  <w:noWrap/>
                                  <w:vAlign w:val="bottom"/>
                                  <w:hideMark/>
                                </w:tcPr>
                                <w:p w14:paraId="26863FC4"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B8</w:t>
                                  </w:r>
                                </w:p>
                              </w:tc>
                              <w:tc>
                                <w:tcPr>
                                  <w:tcW w:w="982" w:type="dxa"/>
                                  <w:tcBorders>
                                    <w:top w:val="nil"/>
                                    <w:left w:val="nil"/>
                                    <w:bottom w:val="nil"/>
                                    <w:right w:val="nil"/>
                                  </w:tcBorders>
                                  <w:shd w:val="clear" w:color="000000" w:fill="ABC0E5"/>
                                  <w:noWrap/>
                                  <w:vAlign w:val="bottom"/>
                                  <w:hideMark/>
                                </w:tcPr>
                                <w:p w14:paraId="0749069E"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070" w:type="dxa"/>
                                  <w:tcBorders>
                                    <w:top w:val="nil"/>
                                    <w:left w:val="nil"/>
                                    <w:bottom w:val="nil"/>
                                    <w:right w:val="nil"/>
                                  </w:tcBorders>
                                  <w:shd w:val="clear" w:color="000000" w:fill="ABC0E5"/>
                                  <w:noWrap/>
                                  <w:vAlign w:val="bottom"/>
                                  <w:hideMark/>
                                </w:tcPr>
                                <w:p w14:paraId="178F88A8"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B10</w:t>
                                  </w:r>
                                </w:p>
                              </w:tc>
                              <w:tc>
                                <w:tcPr>
                                  <w:tcW w:w="1068" w:type="dxa"/>
                                  <w:tcBorders>
                                    <w:top w:val="nil"/>
                                    <w:left w:val="nil"/>
                                    <w:bottom w:val="nil"/>
                                    <w:right w:val="nil"/>
                                  </w:tcBorders>
                                  <w:shd w:val="clear" w:color="000000" w:fill="ABC0E5"/>
                                  <w:noWrap/>
                                  <w:vAlign w:val="bottom"/>
                                  <w:hideMark/>
                                </w:tcPr>
                                <w:p w14:paraId="787A63C7"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282" w:type="dxa"/>
                                  <w:tcBorders>
                                    <w:top w:val="nil"/>
                                    <w:left w:val="nil"/>
                                    <w:bottom w:val="nil"/>
                                    <w:right w:val="nil"/>
                                  </w:tcBorders>
                                  <w:shd w:val="clear" w:color="000000" w:fill="ABC0E5"/>
                                  <w:noWrap/>
                                  <w:vAlign w:val="bottom"/>
                                  <w:hideMark/>
                                </w:tcPr>
                                <w:p w14:paraId="0A52C5D4"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FjTAL</w:t>
                                  </w:r>
                                </w:p>
                              </w:tc>
                              <w:tc>
                                <w:tcPr>
                                  <w:tcW w:w="1256" w:type="dxa"/>
                                  <w:tcBorders>
                                    <w:top w:val="nil"/>
                                    <w:left w:val="nil"/>
                                    <w:bottom w:val="nil"/>
                                    <w:right w:val="nil"/>
                                  </w:tcBorders>
                                  <w:shd w:val="clear" w:color="000000" w:fill="ABC0E5"/>
                                  <w:noWrap/>
                                  <w:vAlign w:val="bottom"/>
                                  <w:hideMark/>
                                </w:tcPr>
                                <w:p w14:paraId="247C054C"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MsCHI</w:t>
                                  </w:r>
                                </w:p>
                              </w:tc>
                              <w:tc>
                                <w:tcPr>
                                  <w:tcW w:w="1457" w:type="dxa"/>
                                  <w:tcBorders>
                                    <w:top w:val="nil"/>
                                    <w:left w:val="nil"/>
                                    <w:bottom w:val="nil"/>
                                    <w:right w:val="nil"/>
                                  </w:tcBorders>
                                  <w:shd w:val="clear" w:color="auto" w:fill="auto"/>
                                  <w:noWrap/>
                                  <w:vAlign w:val="bottom"/>
                                  <w:hideMark/>
                                </w:tcPr>
                                <w:p w14:paraId="44E3FFB0"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0.005</w:t>
                                  </w:r>
                                </w:p>
                              </w:tc>
                              <w:tc>
                                <w:tcPr>
                                  <w:tcW w:w="1457" w:type="dxa"/>
                                  <w:tcBorders>
                                    <w:top w:val="nil"/>
                                    <w:left w:val="nil"/>
                                    <w:bottom w:val="nil"/>
                                    <w:right w:val="nil"/>
                                  </w:tcBorders>
                                  <w:shd w:val="clear" w:color="auto" w:fill="auto"/>
                                  <w:noWrap/>
                                  <w:vAlign w:val="bottom"/>
                                  <w:hideMark/>
                                </w:tcPr>
                                <w:p w14:paraId="79D4DCEC"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0.0538</w:t>
                                  </w:r>
                                </w:p>
                              </w:tc>
                              <w:tc>
                                <w:tcPr>
                                  <w:tcW w:w="1598" w:type="dxa"/>
                                  <w:tcBorders>
                                    <w:top w:val="nil"/>
                                    <w:left w:val="nil"/>
                                    <w:bottom w:val="nil"/>
                                    <w:right w:val="nil"/>
                                  </w:tcBorders>
                                  <w:shd w:val="clear" w:color="000000" w:fill="E7E6E6"/>
                                  <w:noWrap/>
                                  <w:vAlign w:val="bottom"/>
                                  <w:hideMark/>
                                </w:tcPr>
                                <w:p w14:paraId="762C4FB4"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0.0415</w:t>
                                  </w:r>
                                </w:p>
                              </w:tc>
                            </w:tr>
                            <w:tr w:rsidR="003C7503" w:rsidRPr="00CF309E" w14:paraId="0F48BA73" w14:textId="77777777" w:rsidTr="00755156">
                              <w:trPr>
                                <w:trHeight w:val="285"/>
                              </w:trPr>
                              <w:tc>
                                <w:tcPr>
                                  <w:tcW w:w="1426" w:type="dxa"/>
                                  <w:tcBorders>
                                    <w:top w:val="nil"/>
                                    <w:left w:val="nil"/>
                                    <w:right w:val="nil"/>
                                  </w:tcBorders>
                                  <w:shd w:val="clear" w:color="auto" w:fill="auto"/>
                                  <w:noWrap/>
                                  <w:vAlign w:val="bottom"/>
                                  <w:hideMark/>
                                </w:tcPr>
                                <w:p w14:paraId="566EA3F7" w14:textId="77777777" w:rsidR="003C7503" w:rsidRPr="00CF309E" w:rsidRDefault="003C7503" w:rsidP="00F6078F">
                                  <w:pPr>
                                    <w:spacing w:after="0" w:line="240" w:lineRule="auto"/>
                                    <w:jc w:val="left"/>
                                    <w:rPr>
                                      <w:rFonts w:ascii="Calibri" w:eastAsia="Times New Roman" w:hAnsi="Calibri" w:cs="Times New Roman"/>
                                      <w:color w:val="000000"/>
                                    </w:rPr>
                                  </w:pPr>
                                </w:p>
                              </w:tc>
                              <w:tc>
                                <w:tcPr>
                                  <w:tcW w:w="977" w:type="dxa"/>
                                  <w:tcBorders>
                                    <w:top w:val="nil"/>
                                    <w:left w:val="nil"/>
                                    <w:right w:val="nil"/>
                                  </w:tcBorders>
                                  <w:shd w:val="clear" w:color="000000" w:fill="CAD7EE"/>
                                  <w:noWrap/>
                                  <w:vAlign w:val="bottom"/>
                                  <w:hideMark/>
                                </w:tcPr>
                                <w:p w14:paraId="6D952CC5"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B10</w:t>
                                  </w:r>
                                </w:p>
                              </w:tc>
                              <w:tc>
                                <w:tcPr>
                                  <w:tcW w:w="982" w:type="dxa"/>
                                  <w:tcBorders>
                                    <w:top w:val="nil"/>
                                    <w:left w:val="nil"/>
                                    <w:right w:val="nil"/>
                                  </w:tcBorders>
                                  <w:shd w:val="clear" w:color="000000" w:fill="CAD7EE"/>
                                  <w:noWrap/>
                                  <w:vAlign w:val="bottom"/>
                                  <w:hideMark/>
                                </w:tcPr>
                                <w:p w14:paraId="0EE36CF1"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070" w:type="dxa"/>
                                  <w:tcBorders>
                                    <w:top w:val="nil"/>
                                    <w:left w:val="nil"/>
                                    <w:right w:val="nil"/>
                                  </w:tcBorders>
                                  <w:shd w:val="clear" w:color="000000" w:fill="CAD7EE"/>
                                  <w:noWrap/>
                                  <w:vAlign w:val="bottom"/>
                                  <w:hideMark/>
                                </w:tcPr>
                                <w:p w14:paraId="45D71844"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B8</w:t>
                                  </w:r>
                                </w:p>
                              </w:tc>
                              <w:tc>
                                <w:tcPr>
                                  <w:tcW w:w="1068" w:type="dxa"/>
                                  <w:tcBorders>
                                    <w:top w:val="nil"/>
                                    <w:left w:val="nil"/>
                                    <w:right w:val="nil"/>
                                  </w:tcBorders>
                                  <w:shd w:val="clear" w:color="000000" w:fill="CAD7EE"/>
                                  <w:noWrap/>
                                  <w:vAlign w:val="bottom"/>
                                  <w:hideMark/>
                                </w:tcPr>
                                <w:p w14:paraId="67CAC3D0"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282" w:type="dxa"/>
                                  <w:tcBorders>
                                    <w:top w:val="nil"/>
                                    <w:left w:val="nil"/>
                                    <w:right w:val="nil"/>
                                  </w:tcBorders>
                                  <w:shd w:val="clear" w:color="000000" w:fill="CAD7EE"/>
                                  <w:noWrap/>
                                  <w:vAlign w:val="bottom"/>
                                  <w:hideMark/>
                                </w:tcPr>
                                <w:p w14:paraId="68C6FDF8"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FjTAL</w:t>
                                  </w:r>
                                </w:p>
                              </w:tc>
                              <w:tc>
                                <w:tcPr>
                                  <w:tcW w:w="1256" w:type="dxa"/>
                                  <w:tcBorders>
                                    <w:top w:val="nil"/>
                                    <w:left w:val="nil"/>
                                    <w:right w:val="nil"/>
                                  </w:tcBorders>
                                  <w:shd w:val="clear" w:color="000000" w:fill="CAD7EE"/>
                                  <w:noWrap/>
                                  <w:vAlign w:val="bottom"/>
                                  <w:hideMark/>
                                </w:tcPr>
                                <w:p w14:paraId="3509F327"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MsCHI</w:t>
                                  </w:r>
                                </w:p>
                              </w:tc>
                              <w:tc>
                                <w:tcPr>
                                  <w:tcW w:w="1457" w:type="dxa"/>
                                  <w:tcBorders>
                                    <w:top w:val="nil"/>
                                    <w:left w:val="nil"/>
                                    <w:right w:val="nil"/>
                                  </w:tcBorders>
                                  <w:shd w:val="clear" w:color="auto" w:fill="auto"/>
                                  <w:noWrap/>
                                  <w:vAlign w:val="bottom"/>
                                  <w:hideMark/>
                                </w:tcPr>
                                <w:p w14:paraId="59C1F3C3"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w:t>
                                  </w:r>
                                </w:p>
                              </w:tc>
                              <w:tc>
                                <w:tcPr>
                                  <w:tcW w:w="1457" w:type="dxa"/>
                                  <w:tcBorders>
                                    <w:top w:val="nil"/>
                                    <w:left w:val="nil"/>
                                    <w:right w:val="nil"/>
                                  </w:tcBorders>
                                  <w:shd w:val="clear" w:color="auto" w:fill="auto"/>
                                  <w:noWrap/>
                                  <w:vAlign w:val="bottom"/>
                                  <w:hideMark/>
                                </w:tcPr>
                                <w:p w14:paraId="00B15C75"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0.0452</w:t>
                                  </w:r>
                                </w:p>
                              </w:tc>
                              <w:tc>
                                <w:tcPr>
                                  <w:tcW w:w="1598" w:type="dxa"/>
                                  <w:tcBorders>
                                    <w:top w:val="nil"/>
                                    <w:left w:val="nil"/>
                                    <w:right w:val="nil"/>
                                  </w:tcBorders>
                                  <w:shd w:val="clear" w:color="000000" w:fill="E7E6E6"/>
                                  <w:noWrap/>
                                  <w:vAlign w:val="bottom"/>
                                  <w:hideMark/>
                                </w:tcPr>
                                <w:p w14:paraId="2F349519"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0.0341</w:t>
                                  </w:r>
                                </w:p>
                              </w:tc>
                            </w:tr>
                            <w:tr w:rsidR="003C7503" w:rsidRPr="00CF309E" w14:paraId="78171139" w14:textId="77777777" w:rsidTr="00755156">
                              <w:trPr>
                                <w:trHeight w:val="285"/>
                              </w:trPr>
                              <w:tc>
                                <w:tcPr>
                                  <w:tcW w:w="1426" w:type="dxa"/>
                                  <w:tcBorders>
                                    <w:top w:val="nil"/>
                                    <w:left w:val="nil"/>
                                    <w:bottom w:val="single" w:sz="8" w:space="0" w:color="auto"/>
                                    <w:right w:val="nil"/>
                                  </w:tcBorders>
                                  <w:shd w:val="clear" w:color="auto" w:fill="auto"/>
                                  <w:noWrap/>
                                  <w:vAlign w:val="bottom"/>
                                  <w:hideMark/>
                                </w:tcPr>
                                <w:p w14:paraId="74258F00" w14:textId="77777777" w:rsidR="003C7503" w:rsidRPr="00CF309E" w:rsidRDefault="003C7503" w:rsidP="00F6078F">
                                  <w:pPr>
                                    <w:spacing w:after="0" w:line="240" w:lineRule="auto"/>
                                    <w:jc w:val="left"/>
                                    <w:rPr>
                                      <w:rFonts w:ascii="Calibri" w:eastAsia="Times New Roman" w:hAnsi="Calibri" w:cs="Times New Roman"/>
                                      <w:color w:val="000000"/>
                                    </w:rPr>
                                  </w:pPr>
                                </w:p>
                              </w:tc>
                              <w:tc>
                                <w:tcPr>
                                  <w:tcW w:w="977" w:type="dxa"/>
                                  <w:tcBorders>
                                    <w:top w:val="nil"/>
                                    <w:left w:val="nil"/>
                                    <w:bottom w:val="single" w:sz="8" w:space="0" w:color="auto"/>
                                    <w:right w:val="nil"/>
                                  </w:tcBorders>
                                  <w:shd w:val="clear" w:color="000000" w:fill="E8EEF8"/>
                                  <w:noWrap/>
                                  <w:vAlign w:val="bottom"/>
                                  <w:hideMark/>
                                </w:tcPr>
                                <w:p w14:paraId="5FEBE48D"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B9</w:t>
                                  </w:r>
                                </w:p>
                              </w:tc>
                              <w:tc>
                                <w:tcPr>
                                  <w:tcW w:w="982" w:type="dxa"/>
                                  <w:tcBorders>
                                    <w:top w:val="nil"/>
                                    <w:left w:val="nil"/>
                                    <w:bottom w:val="single" w:sz="8" w:space="0" w:color="auto"/>
                                    <w:right w:val="nil"/>
                                  </w:tcBorders>
                                  <w:shd w:val="clear" w:color="000000" w:fill="E8EEF8"/>
                                  <w:noWrap/>
                                  <w:vAlign w:val="bottom"/>
                                  <w:hideMark/>
                                </w:tcPr>
                                <w:p w14:paraId="77ABECE1"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070" w:type="dxa"/>
                                  <w:tcBorders>
                                    <w:top w:val="nil"/>
                                    <w:left w:val="nil"/>
                                    <w:bottom w:val="single" w:sz="8" w:space="0" w:color="auto"/>
                                    <w:right w:val="nil"/>
                                  </w:tcBorders>
                                  <w:shd w:val="clear" w:color="000000" w:fill="E8EEF8"/>
                                  <w:noWrap/>
                                  <w:vAlign w:val="bottom"/>
                                  <w:hideMark/>
                                </w:tcPr>
                                <w:p w14:paraId="19AB7704"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B9</w:t>
                                  </w:r>
                                </w:p>
                              </w:tc>
                              <w:tc>
                                <w:tcPr>
                                  <w:tcW w:w="1068" w:type="dxa"/>
                                  <w:tcBorders>
                                    <w:top w:val="nil"/>
                                    <w:left w:val="nil"/>
                                    <w:bottom w:val="single" w:sz="8" w:space="0" w:color="auto"/>
                                    <w:right w:val="nil"/>
                                  </w:tcBorders>
                                  <w:shd w:val="clear" w:color="000000" w:fill="E8EEF8"/>
                                  <w:noWrap/>
                                  <w:vAlign w:val="bottom"/>
                                  <w:hideMark/>
                                </w:tcPr>
                                <w:p w14:paraId="620190EB"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282" w:type="dxa"/>
                                  <w:tcBorders>
                                    <w:top w:val="nil"/>
                                    <w:left w:val="nil"/>
                                    <w:bottom w:val="single" w:sz="8" w:space="0" w:color="auto"/>
                                    <w:right w:val="nil"/>
                                  </w:tcBorders>
                                  <w:shd w:val="clear" w:color="000000" w:fill="E8EEF8"/>
                                  <w:noWrap/>
                                  <w:vAlign w:val="bottom"/>
                                  <w:hideMark/>
                                </w:tcPr>
                                <w:p w14:paraId="7121779C"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FjTAL</w:t>
                                  </w:r>
                                </w:p>
                              </w:tc>
                              <w:tc>
                                <w:tcPr>
                                  <w:tcW w:w="1256" w:type="dxa"/>
                                  <w:tcBorders>
                                    <w:top w:val="nil"/>
                                    <w:left w:val="nil"/>
                                    <w:bottom w:val="single" w:sz="8" w:space="0" w:color="auto"/>
                                    <w:right w:val="nil"/>
                                  </w:tcBorders>
                                  <w:shd w:val="clear" w:color="000000" w:fill="E8EEF8"/>
                                  <w:noWrap/>
                                  <w:vAlign w:val="bottom"/>
                                  <w:hideMark/>
                                </w:tcPr>
                                <w:p w14:paraId="2BF69F9F"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MsCHI</w:t>
                                  </w:r>
                                </w:p>
                              </w:tc>
                              <w:tc>
                                <w:tcPr>
                                  <w:tcW w:w="1457" w:type="dxa"/>
                                  <w:tcBorders>
                                    <w:top w:val="nil"/>
                                    <w:left w:val="nil"/>
                                    <w:bottom w:val="single" w:sz="8" w:space="0" w:color="auto"/>
                                    <w:right w:val="nil"/>
                                  </w:tcBorders>
                                  <w:shd w:val="clear" w:color="auto" w:fill="auto"/>
                                  <w:noWrap/>
                                  <w:vAlign w:val="bottom"/>
                                  <w:hideMark/>
                                </w:tcPr>
                                <w:p w14:paraId="2F566BA8"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w:t>
                                  </w:r>
                                </w:p>
                              </w:tc>
                              <w:tc>
                                <w:tcPr>
                                  <w:tcW w:w="1457" w:type="dxa"/>
                                  <w:tcBorders>
                                    <w:top w:val="nil"/>
                                    <w:left w:val="nil"/>
                                    <w:bottom w:val="single" w:sz="8" w:space="0" w:color="auto"/>
                                    <w:right w:val="nil"/>
                                  </w:tcBorders>
                                  <w:shd w:val="clear" w:color="auto" w:fill="auto"/>
                                  <w:noWrap/>
                                  <w:vAlign w:val="bottom"/>
                                  <w:hideMark/>
                                </w:tcPr>
                                <w:p w14:paraId="216CDE28"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0.0064</w:t>
                                  </w:r>
                                </w:p>
                              </w:tc>
                              <w:tc>
                                <w:tcPr>
                                  <w:tcW w:w="1598" w:type="dxa"/>
                                  <w:tcBorders>
                                    <w:top w:val="nil"/>
                                    <w:left w:val="nil"/>
                                    <w:bottom w:val="single" w:sz="8" w:space="0" w:color="auto"/>
                                    <w:right w:val="nil"/>
                                  </w:tcBorders>
                                  <w:shd w:val="clear" w:color="000000" w:fill="E7E6E6"/>
                                  <w:noWrap/>
                                  <w:vAlign w:val="bottom"/>
                                  <w:hideMark/>
                                </w:tcPr>
                                <w:p w14:paraId="68935B01"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0.0309</w:t>
                                  </w:r>
                                </w:p>
                              </w:tc>
                            </w:tr>
                          </w:tbl>
                          <w:p w14:paraId="27FCAC13" w14:textId="77777777" w:rsidR="003C7503" w:rsidRPr="002A4DB2" w:rsidRDefault="003C7503" w:rsidP="003C7503">
                            <w:pPr>
                              <w:rPr>
                                <w:lang w:val="en-IN"/>
                              </w:rPr>
                            </w:pPr>
                          </w:p>
                        </w:txbxContent>
                      </wps:txbx>
                      <wps:bodyPr rot="0" vert="horz" wrap="square" lIns="91440" tIns="45720" rIns="91440" bIns="45720" anchor="t" anchorCtr="0">
                        <a:noAutofit/>
                      </wps:bodyPr>
                    </wps:wsp>
                  </a:graphicData>
                </a:graphic>
              </wp:inline>
            </w:drawing>
          </mc:Choice>
          <mc:Fallback>
            <w:pict>
              <v:shape w14:anchorId="036C7CF7" id="_x0000_s1029" type="#_x0000_t202" style="width:643.8pt;height:4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" stroked="f">
                <v:textbox>
                  <w:txbxContent>
                    <w:p w14:paraId="2873CF1E" w14:textId="77777777" w:rsidR="003C7503" w:rsidRDefault="003C7503" w:rsidP="003C7503">
                      <w:pPr>
                        <w:pStyle w:val="Caption"/>
                      </w:pPr>
                      <w:bookmarkStart w:id="6" w:name="_Ref534555316"/>
                      <w:r>
                        <w:rPr>
                          <w:b/>
                        </w:rPr>
                        <w:t>Additional file 1:</w:t>
                      </w:r>
                      <w:r w:rsidRPr="00F22932">
                        <w:rPr>
                          <w:b/>
                        </w:rPr>
                        <w:t xml:space="preserve"> Table </w:t>
                      </w:r>
                      <w:r>
                        <w:rPr>
                          <w:b/>
                        </w:rPr>
                        <w:t>S</w:t>
                      </w:r>
                      <w:r>
                        <w:rPr>
                          <w:b/>
                        </w:rPr>
                        <w:fldChar w:fldCharType="begin"/>
                      </w:r>
                      <w:r>
                        <w:rPr>
                          <w:b/>
                        </w:rPr>
                        <w:instrText xml:space="preserve"> SEQ Supplementary_Table \* ARABIC \s 9 </w:instrText>
                      </w:r>
                      <w:r>
                        <w:rPr>
                          <w:b/>
                        </w:rPr>
                        <w:fldChar w:fldCharType="separate"/>
                      </w:r>
                      <w:r>
                        <w:rPr>
                          <w:b/>
                          <w:noProof/>
                        </w:rPr>
                        <w:t>3</w:t>
                      </w:r>
                      <w:r>
                        <w:rPr>
                          <w:b/>
                        </w:rPr>
                        <w:fldChar w:fldCharType="end"/>
                      </w:r>
                      <w:bookmarkEnd w:id="6"/>
                      <w:r w:rsidRPr="00F22932">
                        <w:rPr>
                          <w:b/>
                        </w:rPr>
                        <w:t>:</w:t>
                      </w:r>
                      <w:r>
                        <w:t xml:space="preserve"> Output of the artificial neural network (ANN) ensemble in the format described by Zhou </w:t>
                      </w:r>
                      <w:r w:rsidRPr="007E180B">
                        <w:rPr>
                          <w:i/>
                        </w:rPr>
                        <w:t>et al.</w:t>
                      </w:r>
                      <w:r>
                        <w:t xml:space="preserve"> </w:t>
                      </w:r>
                      <w:r>
                        <w:fldChar w:fldCharType="begin" w:fldLock="1"/>
                      </w:r>
                      <w:r>
                        <w:instrText>ADDIN CSL_CITATION {"citationItems":[{"id":"ITEM-1","itemData":{"DOI":"10.1016/j.ymben.2018.03.020","ISSN":"10967184","PMID":"29627507","abstract":"Facing boosting ability to construct combinatorial metabolic pathways, how to search the metabolic sweet spot has become the rate-limiting step. We here reported an efficient Machine-learning workflow in conjunction with YeastFab Assembly strategy (MiYA) for combinatorial optimizing the large biosynthetic genotypic space of heterologous metabolic pathways in Saccharomyces cerevisiae. Using β-carotene biosynthetic pathway as example, we first demonstrated that MiYA has the power to search only a small fraction (2–5%) of combinatorial space to precisely tune the expression level of each gene with a machine-learning algorithm of an artificial neural network (ANN) ensemble to avoid over-fitting problem when dealing with a small number of training samples. We then applied MiYA to improve the biosynthesis of violacein. Feed with initial data from a colorimetric plate-based, pre-screened pool of 24 strains producing violacein, MiYA successfully predicted, and verified experimentally, the existence of a strain that showed a 2.42-fold titer improvement in violacein production among 3125 possible designs. Furthermore, MiYA was able to largely avoid the branch pathway of violacein biosynthesis that makes deoxyviolacein, and produces very pure violacein. Together, MiYA combines the advantages of standardized building blocks and machine learning to accelerate the Design-Build-Test-Learn (DBTL) cycle for combinatorial optimization of metabolic pathways, which could significantly accelerate the development of microbial cell factories.","author":[{"dropping-particle":"","family":"Zhou","given":"Yikang","non-dropping-particle":"","parse-names":false,"suffix":""},{"dropping-particle":"","family":"Li","given":"Gang","non-dropping-particle":"","parse-names":false,"suffix":""},{"dropping-particle":"","family":"Dong","given":"Junkai","non-dropping-particle":"","parse-names":false,"suffix":""},{"dropping-particle":"","family":"Xing","given":"Xin hui","non-dropping-particle":"","parse-names":false,"suffix":""},{"dropping-particle":"","family":"Dai","given":"Junbiao","non-dropping-particle":"","parse-names":false,"suffix":""},{"dropping-particle":"","family":"Zhang","given":"Chong","non-dropping-particle":"","parse-names":false,"suffix":""}],"container-title":"Metabolic Engineering","id":"ITEM-1","issued":{"date-parts":[["2018","5"]]},"page":"294-302","publisher":"Academic Press","title":"MiYA, an efficient machine-learning workflow in conjunction with the YeastFab assembly strategy for combinatorial optimization of heterologous metabolic pathways in &lt;i&gt;Saccharomyces cerevisiae&lt;/i&gt;","type":"article-journal","volume":"47"},"uris":["http://www.mendeley.com/documents/?uuid=ea410a8f-6202-4713-9b58-36299d949241"]}],"mendeley":{"formattedCitation":"(30)","plainTextFormattedCitation":"(30)","previouslyFormattedCitation":"(30)"},"properties":{"noteIndex":0},"schema":"https://github.com/citation-style-language/schema/raw/master/csl-citation.json"}</w:instrText>
                      </w:r>
                      <w:r>
                        <w:fldChar w:fldCharType="separate"/>
                      </w:r>
                      <w:r w:rsidRPr="0089228F">
                        <w:rPr>
                          <w:noProof/>
                        </w:rPr>
                        <w:t>(30)</w:t>
                      </w:r>
                      <w:r>
                        <w:fldChar w:fldCharType="end"/>
                      </w:r>
                      <w:r>
                        <w:t xml:space="preserve">. Pathway configurations are included in the Top </w:t>
                      </w:r>
                      <w:r w:rsidRPr="00755156">
                        <w:rPr>
                          <w:i/>
                        </w:rPr>
                        <w:t>x</w:t>
                      </w:r>
                      <w:r>
                        <w:t xml:space="preserve"> list if, after 1000 ANN train and predict iterations, the frequency of their occurrence in the predicted top </w:t>
                      </w:r>
                      <w:r w:rsidRPr="00F22932">
                        <w:rPr>
                          <w:i/>
                        </w:rPr>
                        <w:t>x</w:t>
                      </w:r>
                      <w:r>
                        <w:t xml:space="preserve"> strains is higher than half the frequency of the most occurring strain in that top list ( f(top </w:t>
                      </w:r>
                      <w:r w:rsidRPr="009064B7">
                        <w:rPr>
                          <w:i/>
                        </w:rPr>
                        <w:t>x</w:t>
                      </w:r>
                      <w:r>
                        <w:t>) &gt; 0.5*f</w:t>
                      </w:r>
                      <w:r w:rsidRPr="009064B7">
                        <w:rPr>
                          <w:vertAlign w:val="subscript"/>
                        </w:rPr>
                        <w:t>max</w:t>
                      </w:r>
                      <w:r>
                        <w:t xml:space="preserve">(top </w:t>
                      </w:r>
                      <w:r w:rsidRPr="009064B7">
                        <w:rPr>
                          <w:i/>
                        </w:rPr>
                        <w:t>x</w:t>
                      </w:r>
                      <w:r>
                        <w:t>) ). Identical colors are used to indicate identical strains. (P_</w:t>
                      </w:r>
                      <w:r w:rsidRPr="009F4E1D">
                        <w:rPr>
                          <w:i/>
                        </w:rPr>
                        <w:t>X</w:t>
                      </w:r>
                      <w:r>
                        <w:t xml:space="preserve">: promoter variant of enzymatic step </w:t>
                      </w:r>
                      <w:r w:rsidRPr="009F4E1D">
                        <w:rPr>
                          <w:i/>
                        </w:rPr>
                        <w:t>X</w:t>
                      </w:r>
                      <w:r>
                        <w:t>; CDS_</w:t>
                      </w:r>
                      <w:r w:rsidRPr="009F4E1D">
                        <w:rPr>
                          <w:i/>
                        </w:rPr>
                        <w:t>X</w:t>
                      </w:r>
                      <w:r w:rsidRPr="009F4E1D">
                        <w:t xml:space="preserve">: </w:t>
                      </w:r>
                      <w:r>
                        <w:t>enzyme variant; freq: frequency (f))</w:t>
                      </w:r>
                    </w:p>
                    <w:tbl>
                      <w:tblPr>
                        <w:tblW w:w="4994" w:type="pct"/>
                        <w:tblLook w:val="04A0" w:firstRow="1" w:lastRow="0" w:firstColumn="1" w:lastColumn="0" w:noHBand="0" w:noVBand="1"/>
                      </w:tblPr>
                      <w:tblGrid>
                        <w:gridCol w:w="1426"/>
                        <w:gridCol w:w="977"/>
                        <w:gridCol w:w="982"/>
                        <w:gridCol w:w="1070"/>
                        <w:gridCol w:w="1068"/>
                        <w:gridCol w:w="1282"/>
                        <w:gridCol w:w="1256"/>
                        <w:gridCol w:w="1457"/>
                        <w:gridCol w:w="1457"/>
                        <w:gridCol w:w="1598"/>
                      </w:tblGrid>
                      <w:tr w:rsidR="003C7503" w:rsidRPr="00755156" w14:paraId="456BB30E" w14:textId="77777777" w:rsidTr="00755156">
                        <w:trPr>
                          <w:trHeight w:val="285"/>
                        </w:trPr>
                        <w:tc>
                          <w:tcPr>
                            <w:tcW w:w="1426" w:type="dxa"/>
                            <w:tcBorders>
                              <w:top w:val="single" w:sz="8" w:space="0" w:color="auto"/>
                              <w:left w:val="nil"/>
                              <w:bottom w:val="single" w:sz="4" w:space="0" w:color="auto"/>
                              <w:right w:val="nil"/>
                            </w:tcBorders>
                            <w:shd w:val="clear" w:color="auto" w:fill="auto"/>
                            <w:noWrap/>
                            <w:vAlign w:val="bottom"/>
                            <w:hideMark/>
                          </w:tcPr>
                          <w:p w14:paraId="7DDD685E" w14:textId="77777777" w:rsidR="003C7503" w:rsidRPr="00755156" w:rsidRDefault="003C7503" w:rsidP="00F6078F">
                            <w:pPr>
                              <w:spacing w:after="0" w:line="240" w:lineRule="auto"/>
                              <w:jc w:val="left"/>
                              <w:rPr>
                                <w:rFonts w:ascii="Calibri" w:eastAsia="Times New Roman" w:hAnsi="Calibri" w:cs="Times New Roman"/>
                                <w:b/>
                                <w:bCs/>
                                <w:color w:val="000000"/>
                                <w:lang w:val="en-US"/>
                              </w:rPr>
                            </w:pPr>
                            <w:r w:rsidRPr="00755156">
                              <w:rPr>
                                <w:rFonts w:ascii="Calibri" w:eastAsia="Times New Roman" w:hAnsi="Calibri" w:cs="Times New Roman"/>
                                <w:b/>
                                <w:bCs/>
                                <w:color w:val="000000"/>
                                <w:lang w:val="en-US"/>
                              </w:rPr>
                              <w:t>Top 1 Producers</w:t>
                            </w:r>
                          </w:p>
                        </w:tc>
                        <w:tc>
                          <w:tcPr>
                            <w:tcW w:w="977" w:type="dxa"/>
                            <w:tcBorders>
                              <w:top w:val="single" w:sz="8" w:space="0" w:color="auto"/>
                              <w:left w:val="nil"/>
                              <w:bottom w:val="single" w:sz="4" w:space="0" w:color="auto"/>
                              <w:right w:val="nil"/>
                            </w:tcBorders>
                            <w:shd w:val="clear" w:color="auto" w:fill="auto"/>
                            <w:noWrap/>
                            <w:vAlign w:val="bottom"/>
                            <w:hideMark/>
                          </w:tcPr>
                          <w:p w14:paraId="31F9E060" w14:textId="77777777" w:rsidR="003C7503" w:rsidRPr="00755156" w:rsidRDefault="003C7503" w:rsidP="00F6078F">
                            <w:pPr>
                              <w:spacing w:after="0" w:line="240" w:lineRule="auto"/>
                              <w:rPr>
                                <w:rFonts w:ascii="Calibri" w:eastAsia="Times New Roman" w:hAnsi="Calibri" w:cs="Times New Roman"/>
                                <w:b/>
                                <w:bCs/>
                                <w:color w:val="000000"/>
                                <w:lang w:val="en-US"/>
                              </w:rPr>
                            </w:pPr>
                            <w:r w:rsidRPr="00755156">
                              <w:rPr>
                                <w:rFonts w:ascii="Calibri" w:eastAsia="Times New Roman" w:hAnsi="Calibri" w:cs="Times New Roman"/>
                                <w:b/>
                                <w:bCs/>
                                <w:color w:val="000000"/>
                                <w:lang w:val="en-US"/>
                              </w:rPr>
                              <w:t>P_TAL</w:t>
                            </w:r>
                          </w:p>
                        </w:tc>
                        <w:tc>
                          <w:tcPr>
                            <w:tcW w:w="982" w:type="dxa"/>
                            <w:tcBorders>
                              <w:top w:val="single" w:sz="8" w:space="0" w:color="auto"/>
                              <w:left w:val="nil"/>
                              <w:bottom w:val="single" w:sz="4" w:space="0" w:color="auto"/>
                              <w:right w:val="nil"/>
                            </w:tcBorders>
                            <w:shd w:val="clear" w:color="auto" w:fill="auto"/>
                            <w:noWrap/>
                            <w:vAlign w:val="bottom"/>
                            <w:hideMark/>
                          </w:tcPr>
                          <w:p w14:paraId="5A219106" w14:textId="77777777" w:rsidR="003C7503" w:rsidRPr="00755156" w:rsidRDefault="003C7503" w:rsidP="00F6078F">
                            <w:pPr>
                              <w:spacing w:after="0" w:line="240" w:lineRule="auto"/>
                              <w:rPr>
                                <w:rFonts w:ascii="Calibri" w:eastAsia="Times New Roman" w:hAnsi="Calibri" w:cs="Times New Roman"/>
                                <w:b/>
                                <w:bCs/>
                                <w:color w:val="000000"/>
                                <w:lang w:val="en-US"/>
                              </w:rPr>
                            </w:pPr>
                            <w:r w:rsidRPr="00755156">
                              <w:rPr>
                                <w:rFonts w:ascii="Calibri" w:eastAsia="Times New Roman" w:hAnsi="Calibri" w:cs="Times New Roman"/>
                                <w:b/>
                                <w:bCs/>
                                <w:color w:val="000000"/>
                                <w:lang w:val="en-US"/>
                              </w:rPr>
                              <w:t>P_4CL</w:t>
                            </w:r>
                          </w:p>
                        </w:tc>
                        <w:tc>
                          <w:tcPr>
                            <w:tcW w:w="1070" w:type="dxa"/>
                            <w:tcBorders>
                              <w:top w:val="single" w:sz="8" w:space="0" w:color="auto"/>
                              <w:left w:val="nil"/>
                              <w:bottom w:val="single" w:sz="4" w:space="0" w:color="auto"/>
                              <w:right w:val="nil"/>
                            </w:tcBorders>
                            <w:shd w:val="clear" w:color="auto" w:fill="auto"/>
                            <w:noWrap/>
                            <w:vAlign w:val="bottom"/>
                            <w:hideMark/>
                          </w:tcPr>
                          <w:p w14:paraId="54C57E54" w14:textId="77777777" w:rsidR="003C7503" w:rsidRPr="00755156" w:rsidRDefault="003C7503" w:rsidP="00F6078F">
                            <w:pPr>
                              <w:spacing w:after="0" w:line="240" w:lineRule="auto"/>
                              <w:rPr>
                                <w:rFonts w:ascii="Calibri" w:eastAsia="Times New Roman" w:hAnsi="Calibri" w:cs="Times New Roman"/>
                                <w:b/>
                                <w:bCs/>
                                <w:color w:val="000000"/>
                                <w:lang w:val="en-US"/>
                              </w:rPr>
                            </w:pPr>
                            <w:r w:rsidRPr="00755156">
                              <w:rPr>
                                <w:rFonts w:ascii="Calibri" w:eastAsia="Times New Roman" w:hAnsi="Calibri" w:cs="Times New Roman"/>
                                <w:b/>
                                <w:bCs/>
                                <w:color w:val="000000"/>
                                <w:lang w:val="en-US"/>
                              </w:rPr>
                              <w:t>P_CHS</w:t>
                            </w:r>
                          </w:p>
                        </w:tc>
                        <w:tc>
                          <w:tcPr>
                            <w:tcW w:w="1068" w:type="dxa"/>
                            <w:tcBorders>
                              <w:top w:val="single" w:sz="8" w:space="0" w:color="auto"/>
                              <w:left w:val="nil"/>
                              <w:bottom w:val="single" w:sz="4" w:space="0" w:color="auto"/>
                              <w:right w:val="nil"/>
                            </w:tcBorders>
                            <w:shd w:val="clear" w:color="auto" w:fill="auto"/>
                            <w:noWrap/>
                            <w:vAlign w:val="bottom"/>
                            <w:hideMark/>
                          </w:tcPr>
                          <w:p w14:paraId="378C2C9D" w14:textId="77777777" w:rsidR="003C7503" w:rsidRPr="00755156" w:rsidRDefault="003C7503" w:rsidP="00F6078F">
                            <w:pPr>
                              <w:spacing w:after="0" w:line="240" w:lineRule="auto"/>
                              <w:rPr>
                                <w:rFonts w:ascii="Calibri" w:eastAsia="Times New Roman" w:hAnsi="Calibri" w:cs="Times New Roman"/>
                                <w:b/>
                                <w:bCs/>
                                <w:color w:val="000000"/>
                                <w:lang w:val="en-US"/>
                              </w:rPr>
                            </w:pPr>
                            <w:r w:rsidRPr="00755156">
                              <w:rPr>
                                <w:rFonts w:ascii="Calibri" w:eastAsia="Times New Roman" w:hAnsi="Calibri" w:cs="Times New Roman"/>
                                <w:b/>
                                <w:bCs/>
                                <w:color w:val="000000"/>
                                <w:lang w:val="en-US"/>
                              </w:rPr>
                              <w:t>P_CHI</w:t>
                            </w:r>
                          </w:p>
                        </w:tc>
                        <w:tc>
                          <w:tcPr>
                            <w:tcW w:w="1282" w:type="dxa"/>
                            <w:tcBorders>
                              <w:top w:val="single" w:sz="8" w:space="0" w:color="auto"/>
                              <w:left w:val="nil"/>
                              <w:bottom w:val="single" w:sz="4" w:space="0" w:color="auto"/>
                              <w:right w:val="nil"/>
                            </w:tcBorders>
                            <w:shd w:val="clear" w:color="auto" w:fill="auto"/>
                            <w:noWrap/>
                            <w:vAlign w:val="bottom"/>
                            <w:hideMark/>
                          </w:tcPr>
                          <w:p w14:paraId="1798638C" w14:textId="77777777" w:rsidR="003C7503" w:rsidRPr="00755156" w:rsidRDefault="003C7503" w:rsidP="00F6078F">
                            <w:pPr>
                              <w:spacing w:after="0" w:line="240" w:lineRule="auto"/>
                              <w:rPr>
                                <w:rFonts w:ascii="Calibri" w:eastAsia="Times New Roman" w:hAnsi="Calibri" w:cs="Times New Roman"/>
                                <w:b/>
                                <w:bCs/>
                                <w:color w:val="000000"/>
                                <w:lang w:val="en-US"/>
                              </w:rPr>
                            </w:pPr>
                            <w:r w:rsidRPr="00755156">
                              <w:rPr>
                                <w:rFonts w:ascii="Calibri" w:eastAsia="Times New Roman" w:hAnsi="Calibri" w:cs="Times New Roman"/>
                                <w:b/>
                                <w:bCs/>
                                <w:color w:val="000000"/>
                                <w:lang w:val="en-US"/>
                              </w:rPr>
                              <w:t>CDS_TAL</w:t>
                            </w:r>
                          </w:p>
                        </w:tc>
                        <w:tc>
                          <w:tcPr>
                            <w:tcW w:w="1256" w:type="dxa"/>
                            <w:tcBorders>
                              <w:top w:val="single" w:sz="8" w:space="0" w:color="auto"/>
                              <w:left w:val="nil"/>
                              <w:bottom w:val="single" w:sz="4" w:space="0" w:color="auto"/>
                              <w:right w:val="nil"/>
                            </w:tcBorders>
                            <w:shd w:val="clear" w:color="auto" w:fill="auto"/>
                            <w:noWrap/>
                            <w:vAlign w:val="bottom"/>
                            <w:hideMark/>
                          </w:tcPr>
                          <w:p w14:paraId="4C2FA389" w14:textId="77777777" w:rsidR="003C7503" w:rsidRPr="00755156" w:rsidRDefault="003C7503" w:rsidP="00F6078F">
                            <w:pPr>
                              <w:spacing w:after="0" w:line="240" w:lineRule="auto"/>
                              <w:rPr>
                                <w:rFonts w:ascii="Calibri" w:eastAsia="Times New Roman" w:hAnsi="Calibri" w:cs="Times New Roman"/>
                                <w:b/>
                                <w:bCs/>
                                <w:color w:val="000000"/>
                                <w:lang w:val="en-US"/>
                              </w:rPr>
                            </w:pPr>
                            <w:r w:rsidRPr="00755156">
                              <w:rPr>
                                <w:rFonts w:ascii="Calibri" w:eastAsia="Times New Roman" w:hAnsi="Calibri" w:cs="Times New Roman"/>
                                <w:b/>
                                <w:bCs/>
                                <w:color w:val="000000"/>
                                <w:lang w:val="en-US"/>
                              </w:rPr>
                              <w:t>CDS_CHI</w:t>
                            </w:r>
                          </w:p>
                        </w:tc>
                        <w:tc>
                          <w:tcPr>
                            <w:tcW w:w="1457" w:type="dxa"/>
                            <w:tcBorders>
                              <w:top w:val="single" w:sz="8" w:space="0" w:color="auto"/>
                              <w:left w:val="nil"/>
                              <w:bottom w:val="single" w:sz="4" w:space="0" w:color="auto"/>
                              <w:right w:val="nil"/>
                            </w:tcBorders>
                            <w:shd w:val="clear" w:color="000000" w:fill="E7E6E6"/>
                            <w:noWrap/>
                            <w:vAlign w:val="bottom"/>
                            <w:hideMark/>
                          </w:tcPr>
                          <w:p w14:paraId="5AA1A904" w14:textId="77777777" w:rsidR="003C7503" w:rsidRPr="00755156" w:rsidRDefault="003C7503" w:rsidP="00F6078F">
                            <w:pPr>
                              <w:spacing w:after="0" w:line="240" w:lineRule="auto"/>
                              <w:rPr>
                                <w:rFonts w:ascii="Calibri" w:eastAsia="Times New Roman" w:hAnsi="Calibri" w:cs="Times New Roman"/>
                                <w:b/>
                                <w:bCs/>
                                <w:color w:val="000000"/>
                                <w:lang w:val="en-US"/>
                              </w:rPr>
                            </w:pPr>
                            <w:r w:rsidRPr="00755156">
                              <w:rPr>
                                <w:rFonts w:ascii="Calibri" w:eastAsia="Times New Roman" w:hAnsi="Calibri" w:cs="Times New Roman"/>
                                <w:b/>
                                <w:bCs/>
                                <w:color w:val="000000"/>
                                <w:lang w:val="en-US"/>
                              </w:rPr>
                              <w:t>Top1_freq</w:t>
                            </w:r>
                          </w:p>
                        </w:tc>
                        <w:tc>
                          <w:tcPr>
                            <w:tcW w:w="1457" w:type="dxa"/>
                            <w:tcBorders>
                              <w:top w:val="single" w:sz="8" w:space="0" w:color="auto"/>
                              <w:left w:val="nil"/>
                              <w:bottom w:val="single" w:sz="4" w:space="0" w:color="auto"/>
                              <w:right w:val="nil"/>
                            </w:tcBorders>
                            <w:shd w:val="clear" w:color="auto" w:fill="auto"/>
                            <w:noWrap/>
                            <w:vAlign w:val="bottom"/>
                            <w:hideMark/>
                          </w:tcPr>
                          <w:p w14:paraId="06DDEE06" w14:textId="77777777" w:rsidR="003C7503" w:rsidRPr="00755156" w:rsidRDefault="003C7503" w:rsidP="00F6078F">
                            <w:pPr>
                              <w:spacing w:after="0" w:line="240" w:lineRule="auto"/>
                              <w:rPr>
                                <w:rFonts w:ascii="Calibri" w:eastAsia="Times New Roman" w:hAnsi="Calibri" w:cs="Times New Roman"/>
                                <w:b/>
                                <w:bCs/>
                                <w:color w:val="000000"/>
                                <w:lang w:val="en-US"/>
                              </w:rPr>
                            </w:pPr>
                            <w:r w:rsidRPr="00755156">
                              <w:rPr>
                                <w:rFonts w:ascii="Calibri" w:eastAsia="Times New Roman" w:hAnsi="Calibri" w:cs="Times New Roman"/>
                                <w:b/>
                                <w:bCs/>
                                <w:color w:val="000000"/>
                                <w:lang w:val="en-US"/>
                              </w:rPr>
                              <w:t>Top5_freq</w:t>
                            </w:r>
                          </w:p>
                        </w:tc>
                        <w:tc>
                          <w:tcPr>
                            <w:tcW w:w="1598" w:type="dxa"/>
                            <w:tcBorders>
                              <w:top w:val="single" w:sz="8" w:space="0" w:color="auto"/>
                              <w:left w:val="nil"/>
                              <w:bottom w:val="single" w:sz="4" w:space="0" w:color="auto"/>
                              <w:right w:val="nil"/>
                            </w:tcBorders>
                            <w:shd w:val="clear" w:color="auto" w:fill="auto"/>
                            <w:noWrap/>
                            <w:vAlign w:val="bottom"/>
                            <w:hideMark/>
                          </w:tcPr>
                          <w:p w14:paraId="0B01216B" w14:textId="77777777" w:rsidR="003C7503" w:rsidRPr="00755156" w:rsidRDefault="003C7503" w:rsidP="00F6078F">
                            <w:pPr>
                              <w:spacing w:after="0" w:line="240" w:lineRule="auto"/>
                              <w:rPr>
                                <w:rFonts w:ascii="Calibri" w:eastAsia="Times New Roman" w:hAnsi="Calibri" w:cs="Times New Roman"/>
                                <w:b/>
                                <w:bCs/>
                                <w:color w:val="000000"/>
                                <w:lang w:val="en-US"/>
                              </w:rPr>
                            </w:pPr>
                            <w:r w:rsidRPr="00755156">
                              <w:rPr>
                                <w:rFonts w:ascii="Calibri" w:eastAsia="Times New Roman" w:hAnsi="Calibri" w:cs="Times New Roman"/>
                                <w:b/>
                                <w:bCs/>
                                <w:color w:val="000000"/>
                                <w:lang w:val="en-US"/>
                              </w:rPr>
                              <w:t>Top10_freq</w:t>
                            </w:r>
                          </w:p>
                        </w:tc>
                      </w:tr>
                      <w:tr w:rsidR="003C7503" w:rsidRPr="00CF309E" w14:paraId="2866F991" w14:textId="77777777" w:rsidTr="00755156">
                        <w:trPr>
                          <w:trHeight w:val="285"/>
                        </w:trPr>
                        <w:tc>
                          <w:tcPr>
                            <w:tcW w:w="1426" w:type="dxa"/>
                            <w:tcBorders>
                              <w:top w:val="single" w:sz="4" w:space="0" w:color="auto"/>
                              <w:left w:val="nil"/>
                              <w:bottom w:val="nil"/>
                              <w:right w:val="nil"/>
                            </w:tcBorders>
                            <w:shd w:val="clear" w:color="auto" w:fill="auto"/>
                            <w:noWrap/>
                            <w:vAlign w:val="bottom"/>
                            <w:hideMark/>
                          </w:tcPr>
                          <w:p w14:paraId="4FC0E7DE" w14:textId="77777777" w:rsidR="003C7503" w:rsidRPr="00755156" w:rsidRDefault="003C7503" w:rsidP="00F6078F">
                            <w:pPr>
                              <w:spacing w:after="0" w:line="240" w:lineRule="auto"/>
                              <w:jc w:val="left"/>
                              <w:rPr>
                                <w:rFonts w:ascii="Calibri" w:eastAsia="Times New Roman" w:hAnsi="Calibri" w:cs="Times New Roman"/>
                                <w:b/>
                                <w:bCs/>
                                <w:color w:val="000000"/>
                                <w:lang w:val="en-US"/>
                              </w:rPr>
                            </w:pPr>
                          </w:p>
                        </w:tc>
                        <w:tc>
                          <w:tcPr>
                            <w:tcW w:w="977" w:type="dxa"/>
                            <w:tcBorders>
                              <w:top w:val="single" w:sz="4" w:space="0" w:color="auto"/>
                              <w:left w:val="nil"/>
                              <w:bottom w:val="nil"/>
                              <w:right w:val="nil"/>
                            </w:tcBorders>
                            <w:shd w:val="clear" w:color="000000" w:fill="507BC8"/>
                            <w:noWrap/>
                            <w:vAlign w:val="bottom"/>
                            <w:hideMark/>
                          </w:tcPr>
                          <w:p w14:paraId="368C09F0" w14:textId="77777777" w:rsidR="003C7503" w:rsidRPr="00755156" w:rsidRDefault="003C7503" w:rsidP="00F6078F">
                            <w:pPr>
                              <w:spacing w:after="0" w:line="240" w:lineRule="auto"/>
                              <w:rPr>
                                <w:rFonts w:ascii="Calibri" w:eastAsia="Times New Roman" w:hAnsi="Calibri" w:cs="Times New Roman"/>
                                <w:color w:val="000000"/>
                                <w:lang w:val="en-US"/>
                              </w:rPr>
                            </w:pPr>
                            <w:r w:rsidRPr="00755156">
                              <w:rPr>
                                <w:rFonts w:ascii="Calibri" w:eastAsia="Times New Roman" w:hAnsi="Calibri" w:cs="Times New Roman"/>
                                <w:color w:val="000000"/>
                                <w:lang w:val="en-US"/>
                              </w:rPr>
                              <w:t>B10</w:t>
                            </w:r>
                          </w:p>
                        </w:tc>
                        <w:tc>
                          <w:tcPr>
                            <w:tcW w:w="982" w:type="dxa"/>
                            <w:tcBorders>
                              <w:top w:val="single" w:sz="4" w:space="0" w:color="auto"/>
                              <w:left w:val="nil"/>
                              <w:bottom w:val="nil"/>
                              <w:right w:val="nil"/>
                            </w:tcBorders>
                            <w:shd w:val="clear" w:color="000000" w:fill="507BC8"/>
                            <w:noWrap/>
                            <w:vAlign w:val="bottom"/>
                            <w:hideMark/>
                          </w:tcPr>
                          <w:p w14:paraId="3566114F" w14:textId="77777777" w:rsidR="003C7503" w:rsidRPr="00755156" w:rsidRDefault="003C7503" w:rsidP="00F6078F">
                            <w:pPr>
                              <w:spacing w:after="0" w:line="240" w:lineRule="auto"/>
                              <w:rPr>
                                <w:rFonts w:ascii="Calibri" w:eastAsia="Times New Roman" w:hAnsi="Calibri" w:cs="Times New Roman"/>
                                <w:color w:val="000000"/>
                                <w:lang w:val="en-US"/>
                              </w:rPr>
                            </w:pPr>
                            <w:r w:rsidRPr="00755156">
                              <w:rPr>
                                <w:rFonts w:ascii="Calibri" w:eastAsia="Times New Roman" w:hAnsi="Calibri" w:cs="Times New Roman"/>
                                <w:color w:val="000000"/>
                                <w:lang w:val="en-US"/>
                              </w:rPr>
                              <w:t>B1</w:t>
                            </w:r>
                          </w:p>
                        </w:tc>
                        <w:tc>
                          <w:tcPr>
                            <w:tcW w:w="1070" w:type="dxa"/>
                            <w:tcBorders>
                              <w:top w:val="single" w:sz="4" w:space="0" w:color="auto"/>
                              <w:left w:val="nil"/>
                              <w:bottom w:val="nil"/>
                              <w:right w:val="nil"/>
                            </w:tcBorders>
                            <w:shd w:val="clear" w:color="000000" w:fill="507BC8"/>
                            <w:noWrap/>
                            <w:vAlign w:val="bottom"/>
                            <w:hideMark/>
                          </w:tcPr>
                          <w:p w14:paraId="27B2C45D" w14:textId="77777777" w:rsidR="003C7503" w:rsidRPr="00755156" w:rsidRDefault="003C7503" w:rsidP="00F6078F">
                            <w:pPr>
                              <w:spacing w:after="0" w:line="240" w:lineRule="auto"/>
                              <w:rPr>
                                <w:rFonts w:ascii="Calibri" w:eastAsia="Times New Roman" w:hAnsi="Calibri" w:cs="Times New Roman"/>
                                <w:color w:val="000000"/>
                                <w:lang w:val="en-US"/>
                              </w:rPr>
                            </w:pPr>
                            <w:r w:rsidRPr="00755156">
                              <w:rPr>
                                <w:rFonts w:ascii="Calibri" w:eastAsia="Times New Roman" w:hAnsi="Calibri" w:cs="Times New Roman"/>
                                <w:color w:val="000000"/>
                                <w:lang w:val="en-US"/>
                              </w:rPr>
                              <w:t>B10</w:t>
                            </w:r>
                          </w:p>
                        </w:tc>
                        <w:tc>
                          <w:tcPr>
                            <w:tcW w:w="1068" w:type="dxa"/>
                            <w:tcBorders>
                              <w:top w:val="single" w:sz="4" w:space="0" w:color="auto"/>
                              <w:left w:val="nil"/>
                              <w:bottom w:val="nil"/>
                              <w:right w:val="nil"/>
                            </w:tcBorders>
                            <w:shd w:val="clear" w:color="000000" w:fill="507BC8"/>
                            <w:noWrap/>
                            <w:vAlign w:val="bottom"/>
                            <w:hideMark/>
                          </w:tcPr>
                          <w:p w14:paraId="1023F443" w14:textId="77777777" w:rsidR="003C7503" w:rsidRPr="00755156" w:rsidRDefault="003C7503" w:rsidP="00F6078F">
                            <w:pPr>
                              <w:spacing w:after="0" w:line="240" w:lineRule="auto"/>
                              <w:rPr>
                                <w:rFonts w:ascii="Calibri" w:eastAsia="Times New Roman" w:hAnsi="Calibri" w:cs="Times New Roman"/>
                                <w:color w:val="000000"/>
                                <w:lang w:val="en-US"/>
                              </w:rPr>
                            </w:pPr>
                            <w:r w:rsidRPr="00755156">
                              <w:rPr>
                                <w:rFonts w:ascii="Calibri" w:eastAsia="Times New Roman" w:hAnsi="Calibri" w:cs="Times New Roman"/>
                                <w:color w:val="000000"/>
                                <w:lang w:val="en-US"/>
                              </w:rPr>
                              <w:t>B1</w:t>
                            </w:r>
                          </w:p>
                        </w:tc>
                        <w:tc>
                          <w:tcPr>
                            <w:tcW w:w="1282" w:type="dxa"/>
                            <w:tcBorders>
                              <w:top w:val="single" w:sz="4" w:space="0" w:color="auto"/>
                              <w:left w:val="nil"/>
                              <w:bottom w:val="nil"/>
                              <w:right w:val="nil"/>
                            </w:tcBorders>
                            <w:shd w:val="clear" w:color="000000" w:fill="507BC8"/>
                            <w:noWrap/>
                            <w:vAlign w:val="bottom"/>
                            <w:hideMark/>
                          </w:tcPr>
                          <w:p w14:paraId="4E5E64F6" w14:textId="77777777" w:rsidR="003C7503" w:rsidRPr="00755156" w:rsidRDefault="003C7503" w:rsidP="00F6078F">
                            <w:pPr>
                              <w:spacing w:after="0" w:line="240" w:lineRule="auto"/>
                              <w:rPr>
                                <w:rFonts w:ascii="Calibri" w:eastAsia="Times New Roman" w:hAnsi="Calibri" w:cs="Times New Roman"/>
                                <w:color w:val="000000"/>
                                <w:lang w:val="en-US"/>
                              </w:rPr>
                            </w:pPr>
                            <w:r w:rsidRPr="00755156">
                              <w:rPr>
                                <w:rFonts w:ascii="Calibri" w:eastAsia="Times New Roman" w:hAnsi="Calibri" w:cs="Times New Roman"/>
                                <w:color w:val="000000"/>
                                <w:lang w:val="en-US"/>
                              </w:rPr>
                              <w:t>FjTAL</w:t>
                            </w:r>
                          </w:p>
                        </w:tc>
                        <w:tc>
                          <w:tcPr>
                            <w:tcW w:w="1256" w:type="dxa"/>
                            <w:tcBorders>
                              <w:top w:val="single" w:sz="4" w:space="0" w:color="auto"/>
                              <w:left w:val="nil"/>
                              <w:bottom w:val="nil"/>
                              <w:right w:val="nil"/>
                            </w:tcBorders>
                            <w:shd w:val="clear" w:color="000000" w:fill="507BC8"/>
                            <w:noWrap/>
                            <w:vAlign w:val="bottom"/>
                            <w:hideMark/>
                          </w:tcPr>
                          <w:p w14:paraId="16541B2B" w14:textId="77777777" w:rsidR="003C7503" w:rsidRPr="00755156" w:rsidRDefault="003C7503" w:rsidP="00F6078F">
                            <w:pPr>
                              <w:spacing w:after="0" w:line="240" w:lineRule="auto"/>
                              <w:rPr>
                                <w:rFonts w:ascii="Calibri" w:eastAsia="Times New Roman" w:hAnsi="Calibri" w:cs="Times New Roman"/>
                                <w:color w:val="000000"/>
                                <w:lang w:val="en-US"/>
                              </w:rPr>
                            </w:pPr>
                            <w:r w:rsidRPr="00755156">
                              <w:rPr>
                                <w:rFonts w:ascii="Calibri" w:eastAsia="Times New Roman" w:hAnsi="Calibri" w:cs="Times New Roman"/>
                                <w:color w:val="000000"/>
                                <w:lang w:val="en-US"/>
                              </w:rPr>
                              <w:t>MsCHI</w:t>
                            </w:r>
                          </w:p>
                        </w:tc>
                        <w:tc>
                          <w:tcPr>
                            <w:tcW w:w="1457" w:type="dxa"/>
                            <w:tcBorders>
                              <w:top w:val="single" w:sz="4" w:space="0" w:color="auto"/>
                              <w:left w:val="nil"/>
                              <w:bottom w:val="nil"/>
                              <w:right w:val="nil"/>
                            </w:tcBorders>
                            <w:shd w:val="clear" w:color="000000" w:fill="E7E6E6"/>
                            <w:noWrap/>
                            <w:vAlign w:val="bottom"/>
                            <w:hideMark/>
                          </w:tcPr>
                          <w:p w14:paraId="33A30661" w14:textId="77777777" w:rsidR="003C7503" w:rsidRPr="00CF309E" w:rsidRDefault="003C7503" w:rsidP="00F6078F">
                            <w:pPr>
                              <w:spacing w:after="0" w:line="240" w:lineRule="auto"/>
                              <w:jc w:val="right"/>
                              <w:rPr>
                                <w:rFonts w:ascii="Calibri" w:eastAsia="Times New Roman" w:hAnsi="Calibri" w:cs="Times New Roman"/>
                                <w:color w:val="000000"/>
                              </w:rPr>
                            </w:pPr>
                            <w:r w:rsidRPr="00755156">
                              <w:rPr>
                                <w:rFonts w:ascii="Calibri" w:eastAsia="Times New Roman" w:hAnsi="Calibri" w:cs="Times New Roman"/>
                                <w:color w:val="000000"/>
                                <w:lang w:val="en-US"/>
                              </w:rPr>
                              <w:t>0</w:t>
                            </w:r>
                            <w:r w:rsidRPr="00CF309E">
                              <w:rPr>
                                <w:rFonts w:ascii="Calibri" w:eastAsia="Times New Roman" w:hAnsi="Calibri" w:cs="Times New Roman"/>
                                <w:color w:val="000000"/>
                              </w:rPr>
                              <w:t>.393</w:t>
                            </w:r>
                          </w:p>
                        </w:tc>
                        <w:tc>
                          <w:tcPr>
                            <w:tcW w:w="1457" w:type="dxa"/>
                            <w:tcBorders>
                              <w:top w:val="single" w:sz="4" w:space="0" w:color="auto"/>
                              <w:left w:val="nil"/>
                              <w:bottom w:val="nil"/>
                              <w:right w:val="nil"/>
                            </w:tcBorders>
                            <w:shd w:val="clear" w:color="auto" w:fill="auto"/>
                            <w:noWrap/>
                            <w:vAlign w:val="bottom"/>
                            <w:hideMark/>
                          </w:tcPr>
                          <w:p w14:paraId="10389534"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0.091</w:t>
                            </w:r>
                          </w:p>
                        </w:tc>
                        <w:tc>
                          <w:tcPr>
                            <w:tcW w:w="1598" w:type="dxa"/>
                            <w:tcBorders>
                              <w:top w:val="single" w:sz="4" w:space="0" w:color="auto"/>
                              <w:left w:val="nil"/>
                              <w:bottom w:val="nil"/>
                              <w:right w:val="nil"/>
                            </w:tcBorders>
                            <w:shd w:val="clear" w:color="auto" w:fill="auto"/>
                            <w:noWrap/>
                            <w:vAlign w:val="bottom"/>
                            <w:hideMark/>
                          </w:tcPr>
                          <w:p w14:paraId="65C096D3"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0.0502</w:t>
                            </w:r>
                          </w:p>
                        </w:tc>
                      </w:tr>
                      <w:tr w:rsidR="003C7503" w:rsidRPr="00CF309E" w14:paraId="428EF4EE" w14:textId="77777777" w:rsidTr="00755156">
                        <w:trPr>
                          <w:trHeight w:val="285"/>
                        </w:trPr>
                        <w:tc>
                          <w:tcPr>
                            <w:tcW w:w="1426" w:type="dxa"/>
                            <w:tcBorders>
                              <w:top w:val="nil"/>
                              <w:left w:val="nil"/>
                              <w:bottom w:val="single" w:sz="8" w:space="0" w:color="auto"/>
                              <w:right w:val="nil"/>
                            </w:tcBorders>
                            <w:shd w:val="clear" w:color="auto" w:fill="auto"/>
                            <w:noWrap/>
                            <w:vAlign w:val="bottom"/>
                            <w:hideMark/>
                          </w:tcPr>
                          <w:p w14:paraId="1180EC25" w14:textId="77777777" w:rsidR="003C7503" w:rsidRPr="00CF309E" w:rsidRDefault="003C7503" w:rsidP="00F6078F">
                            <w:pPr>
                              <w:spacing w:after="0" w:line="240" w:lineRule="auto"/>
                              <w:jc w:val="left"/>
                              <w:rPr>
                                <w:rFonts w:ascii="Calibri" w:eastAsia="Times New Roman" w:hAnsi="Calibri" w:cs="Times New Roman"/>
                                <w:color w:val="000000"/>
                              </w:rPr>
                            </w:pPr>
                          </w:p>
                        </w:tc>
                        <w:tc>
                          <w:tcPr>
                            <w:tcW w:w="977" w:type="dxa"/>
                            <w:tcBorders>
                              <w:top w:val="nil"/>
                              <w:left w:val="nil"/>
                              <w:bottom w:val="single" w:sz="8" w:space="0" w:color="auto"/>
                              <w:right w:val="nil"/>
                            </w:tcBorders>
                            <w:shd w:val="clear" w:color="auto" w:fill="auto"/>
                            <w:noWrap/>
                            <w:vAlign w:val="bottom"/>
                            <w:hideMark/>
                          </w:tcPr>
                          <w:p w14:paraId="19F01153" w14:textId="77777777" w:rsidR="003C7503" w:rsidRPr="00CF309E" w:rsidRDefault="003C7503" w:rsidP="00F6078F">
                            <w:pPr>
                              <w:spacing w:after="0" w:line="240" w:lineRule="auto"/>
                              <w:rPr>
                                <w:rFonts w:ascii="Times New Roman" w:eastAsia="Times New Roman" w:hAnsi="Times New Roman" w:cs="Times New Roman"/>
                                <w:sz w:val="20"/>
                                <w:szCs w:val="20"/>
                              </w:rPr>
                            </w:pPr>
                          </w:p>
                        </w:tc>
                        <w:tc>
                          <w:tcPr>
                            <w:tcW w:w="982" w:type="dxa"/>
                            <w:tcBorders>
                              <w:top w:val="nil"/>
                              <w:left w:val="nil"/>
                              <w:bottom w:val="single" w:sz="8" w:space="0" w:color="auto"/>
                              <w:right w:val="nil"/>
                            </w:tcBorders>
                            <w:shd w:val="clear" w:color="auto" w:fill="auto"/>
                            <w:noWrap/>
                            <w:vAlign w:val="bottom"/>
                            <w:hideMark/>
                          </w:tcPr>
                          <w:p w14:paraId="29D55460" w14:textId="77777777" w:rsidR="003C7503" w:rsidRPr="00CF309E" w:rsidRDefault="003C7503" w:rsidP="00F6078F">
                            <w:pPr>
                              <w:spacing w:after="0" w:line="240" w:lineRule="auto"/>
                              <w:rPr>
                                <w:rFonts w:ascii="Times New Roman" w:eastAsia="Times New Roman" w:hAnsi="Times New Roman" w:cs="Times New Roman"/>
                                <w:sz w:val="20"/>
                                <w:szCs w:val="20"/>
                              </w:rPr>
                            </w:pPr>
                          </w:p>
                        </w:tc>
                        <w:tc>
                          <w:tcPr>
                            <w:tcW w:w="1070" w:type="dxa"/>
                            <w:tcBorders>
                              <w:top w:val="nil"/>
                              <w:left w:val="nil"/>
                              <w:bottom w:val="single" w:sz="8" w:space="0" w:color="auto"/>
                              <w:right w:val="nil"/>
                            </w:tcBorders>
                            <w:shd w:val="clear" w:color="auto" w:fill="auto"/>
                            <w:noWrap/>
                            <w:vAlign w:val="bottom"/>
                            <w:hideMark/>
                          </w:tcPr>
                          <w:p w14:paraId="7812BBB1" w14:textId="77777777" w:rsidR="003C7503" w:rsidRPr="00CF309E" w:rsidRDefault="003C7503" w:rsidP="00F6078F">
                            <w:pPr>
                              <w:spacing w:after="0" w:line="240" w:lineRule="auto"/>
                              <w:rPr>
                                <w:rFonts w:ascii="Times New Roman" w:eastAsia="Times New Roman" w:hAnsi="Times New Roman" w:cs="Times New Roman"/>
                                <w:sz w:val="20"/>
                                <w:szCs w:val="20"/>
                              </w:rPr>
                            </w:pPr>
                          </w:p>
                        </w:tc>
                        <w:tc>
                          <w:tcPr>
                            <w:tcW w:w="1068" w:type="dxa"/>
                            <w:tcBorders>
                              <w:top w:val="nil"/>
                              <w:left w:val="nil"/>
                              <w:bottom w:val="single" w:sz="8" w:space="0" w:color="auto"/>
                              <w:right w:val="nil"/>
                            </w:tcBorders>
                            <w:shd w:val="clear" w:color="auto" w:fill="auto"/>
                            <w:noWrap/>
                            <w:vAlign w:val="bottom"/>
                            <w:hideMark/>
                          </w:tcPr>
                          <w:p w14:paraId="01B766D2" w14:textId="77777777" w:rsidR="003C7503" w:rsidRPr="00CF309E" w:rsidRDefault="003C7503" w:rsidP="00F6078F">
                            <w:pPr>
                              <w:spacing w:after="0" w:line="240" w:lineRule="auto"/>
                              <w:rPr>
                                <w:rFonts w:ascii="Times New Roman" w:eastAsia="Times New Roman" w:hAnsi="Times New Roman" w:cs="Times New Roman"/>
                                <w:sz w:val="20"/>
                                <w:szCs w:val="20"/>
                              </w:rPr>
                            </w:pPr>
                          </w:p>
                        </w:tc>
                        <w:tc>
                          <w:tcPr>
                            <w:tcW w:w="1282" w:type="dxa"/>
                            <w:tcBorders>
                              <w:top w:val="nil"/>
                              <w:left w:val="nil"/>
                              <w:bottom w:val="single" w:sz="8" w:space="0" w:color="auto"/>
                              <w:right w:val="nil"/>
                            </w:tcBorders>
                            <w:shd w:val="clear" w:color="auto" w:fill="auto"/>
                            <w:noWrap/>
                            <w:vAlign w:val="bottom"/>
                            <w:hideMark/>
                          </w:tcPr>
                          <w:p w14:paraId="73F040F4" w14:textId="77777777" w:rsidR="003C7503" w:rsidRPr="00CF309E" w:rsidRDefault="003C7503" w:rsidP="00F6078F">
                            <w:pPr>
                              <w:spacing w:after="0" w:line="240" w:lineRule="auto"/>
                              <w:rPr>
                                <w:rFonts w:ascii="Times New Roman" w:eastAsia="Times New Roman" w:hAnsi="Times New Roman" w:cs="Times New Roman"/>
                                <w:sz w:val="20"/>
                                <w:szCs w:val="20"/>
                              </w:rPr>
                            </w:pPr>
                          </w:p>
                        </w:tc>
                        <w:tc>
                          <w:tcPr>
                            <w:tcW w:w="1256" w:type="dxa"/>
                            <w:tcBorders>
                              <w:top w:val="nil"/>
                              <w:left w:val="nil"/>
                              <w:bottom w:val="single" w:sz="8" w:space="0" w:color="auto"/>
                              <w:right w:val="nil"/>
                            </w:tcBorders>
                            <w:shd w:val="clear" w:color="auto" w:fill="auto"/>
                            <w:noWrap/>
                            <w:vAlign w:val="bottom"/>
                            <w:hideMark/>
                          </w:tcPr>
                          <w:p w14:paraId="62F8D976" w14:textId="77777777" w:rsidR="003C7503" w:rsidRPr="00CF309E" w:rsidRDefault="003C7503" w:rsidP="00F6078F">
                            <w:pPr>
                              <w:spacing w:after="0" w:line="240" w:lineRule="auto"/>
                              <w:rPr>
                                <w:rFonts w:ascii="Times New Roman" w:eastAsia="Times New Roman" w:hAnsi="Times New Roman" w:cs="Times New Roman"/>
                                <w:sz w:val="20"/>
                                <w:szCs w:val="20"/>
                              </w:rPr>
                            </w:pPr>
                          </w:p>
                        </w:tc>
                        <w:tc>
                          <w:tcPr>
                            <w:tcW w:w="1457" w:type="dxa"/>
                            <w:tcBorders>
                              <w:top w:val="nil"/>
                              <w:left w:val="nil"/>
                              <w:bottom w:val="single" w:sz="8" w:space="0" w:color="auto"/>
                              <w:right w:val="nil"/>
                            </w:tcBorders>
                            <w:shd w:val="clear" w:color="auto" w:fill="auto"/>
                            <w:noWrap/>
                            <w:vAlign w:val="bottom"/>
                            <w:hideMark/>
                          </w:tcPr>
                          <w:p w14:paraId="7FBB6858" w14:textId="77777777" w:rsidR="003C7503" w:rsidRPr="00CF309E" w:rsidRDefault="003C7503" w:rsidP="00F6078F">
                            <w:pPr>
                              <w:spacing w:after="0" w:line="240" w:lineRule="auto"/>
                              <w:rPr>
                                <w:rFonts w:ascii="Times New Roman" w:eastAsia="Times New Roman" w:hAnsi="Times New Roman" w:cs="Times New Roman"/>
                                <w:sz w:val="20"/>
                                <w:szCs w:val="20"/>
                              </w:rPr>
                            </w:pPr>
                          </w:p>
                        </w:tc>
                        <w:tc>
                          <w:tcPr>
                            <w:tcW w:w="1457" w:type="dxa"/>
                            <w:tcBorders>
                              <w:top w:val="nil"/>
                              <w:left w:val="nil"/>
                              <w:bottom w:val="single" w:sz="8" w:space="0" w:color="auto"/>
                              <w:right w:val="nil"/>
                            </w:tcBorders>
                            <w:shd w:val="clear" w:color="auto" w:fill="auto"/>
                            <w:noWrap/>
                            <w:vAlign w:val="bottom"/>
                            <w:hideMark/>
                          </w:tcPr>
                          <w:p w14:paraId="539EE810" w14:textId="77777777" w:rsidR="003C7503" w:rsidRPr="00CF309E" w:rsidRDefault="003C7503" w:rsidP="00F6078F">
                            <w:pPr>
                              <w:spacing w:after="0" w:line="240" w:lineRule="auto"/>
                              <w:rPr>
                                <w:rFonts w:ascii="Times New Roman" w:eastAsia="Times New Roman" w:hAnsi="Times New Roman" w:cs="Times New Roman"/>
                                <w:sz w:val="20"/>
                                <w:szCs w:val="20"/>
                              </w:rPr>
                            </w:pPr>
                          </w:p>
                        </w:tc>
                        <w:tc>
                          <w:tcPr>
                            <w:tcW w:w="1598" w:type="dxa"/>
                            <w:tcBorders>
                              <w:top w:val="nil"/>
                              <w:left w:val="nil"/>
                              <w:bottom w:val="single" w:sz="8" w:space="0" w:color="auto"/>
                              <w:right w:val="nil"/>
                            </w:tcBorders>
                            <w:shd w:val="clear" w:color="auto" w:fill="auto"/>
                            <w:noWrap/>
                            <w:vAlign w:val="bottom"/>
                            <w:hideMark/>
                          </w:tcPr>
                          <w:p w14:paraId="12397D77" w14:textId="77777777" w:rsidR="003C7503" w:rsidRPr="00CF309E" w:rsidRDefault="003C7503" w:rsidP="00F6078F">
                            <w:pPr>
                              <w:spacing w:after="0" w:line="240" w:lineRule="auto"/>
                              <w:rPr>
                                <w:rFonts w:ascii="Times New Roman" w:eastAsia="Times New Roman" w:hAnsi="Times New Roman" w:cs="Times New Roman"/>
                                <w:sz w:val="20"/>
                                <w:szCs w:val="20"/>
                              </w:rPr>
                            </w:pPr>
                          </w:p>
                        </w:tc>
                      </w:tr>
                      <w:tr w:rsidR="003C7503" w:rsidRPr="00CF309E" w14:paraId="110A5BDB" w14:textId="77777777" w:rsidTr="00755156">
                        <w:trPr>
                          <w:trHeight w:val="285"/>
                        </w:trPr>
                        <w:tc>
                          <w:tcPr>
                            <w:tcW w:w="1426" w:type="dxa"/>
                            <w:tcBorders>
                              <w:top w:val="single" w:sz="8" w:space="0" w:color="auto"/>
                              <w:left w:val="nil"/>
                              <w:bottom w:val="single" w:sz="4" w:space="0" w:color="auto"/>
                              <w:right w:val="nil"/>
                            </w:tcBorders>
                            <w:shd w:val="clear" w:color="auto" w:fill="auto"/>
                            <w:noWrap/>
                            <w:vAlign w:val="bottom"/>
                            <w:hideMark/>
                          </w:tcPr>
                          <w:p w14:paraId="015718DE" w14:textId="77777777" w:rsidR="003C7503" w:rsidRPr="00CF309E" w:rsidRDefault="003C7503" w:rsidP="00F6078F">
                            <w:pPr>
                              <w:spacing w:after="0" w:line="240" w:lineRule="auto"/>
                              <w:jc w:val="left"/>
                              <w:rPr>
                                <w:rFonts w:ascii="Calibri" w:eastAsia="Times New Roman" w:hAnsi="Calibri" w:cs="Times New Roman"/>
                                <w:b/>
                                <w:bCs/>
                                <w:color w:val="000000"/>
                              </w:rPr>
                            </w:pPr>
                            <w:r w:rsidRPr="00CF309E">
                              <w:rPr>
                                <w:rFonts w:ascii="Calibri" w:eastAsia="Times New Roman" w:hAnsi="Calibri" w:cs="Times New Roman"/>
                                <w:b/>
                                <w:bCs/>
                                <w:color w:val="000000"/>
                              </w:rPr>
                              <w:t>Top 5 Producers</w:t>
                            </w:r>
                          </w:p>
                        </w:tc>
                        <w:tc>
                          <w:tcPr>
                            <w:tcW w:w="977" w:type="dxa"/>
                            <w:tcBorders>
                              <w:top w:val="single" w:sz="8" w:space="0" w:color="auto"/>
                              <w:left w:val="nil"/>
                              <w:bottom w:val="single" w:sz="4" w:space="0" w:color="auto"/>
                              <w:right w:val="nil"/>
                            </w:tcBorders>
                            <w:shd w:val="clear" w:color="auto" w:fill="auto"/>
                            <w:noWrap/>
                            <w:vAlign w:val="bottom"/>
                            <w:hideMark/>
                          </w:tcPr>
                          <w:p w14:paraId="0561BE4A"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P_TAL</w:t>
                            </w:r>
                          </w:p>
                        </w:tc>
                        <w:tc>
                          <w:tcPr>
                            <w:tcW w:w="982" w:type="dxa"/>
                            <w:tcBorders>
                              <w:top w:val="single" w:sz="8" w:space="0" w:color="auto"/>
                              <w:left w:val="nil"/>
                              <w:bottom w:val="single" w:sz="4" w:space="0" w:color="auto"/>
                              <w:right w:val="nil"/>
                            </w:tcBorders>
                            <w:shd w:val="clear" w:color="auto" w:fill="auto"/>
                            <w:noWrap/>
                            <w:vAlign w:val="bottom"/>
                            <w:hideMark/>
                          </w:tcPr>
                          <w:p w14:paraId="11CDD4DC"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P_4CL</w:t>
                            </w:r>
                          </w:p>
                        </w:tc>
                        <w:tc>
                          <w:tcPr>
                            <w:tcW w:w="1070" w:type="dxa"/>
                            <w:tcBorders>
                              <w:top w:val="single" w:sz="8" w:space="0" w:color="auto"/>
                              <w:left w:val="nil"/>
                              <w:bottom w:val="single" w:sz="4" w:space="0" w:color="auto"/>
                              <w:right w:val="nil"/>
                            </w:tcBorders>
                            <w:shd w:val="clear" w:color="auto" w:fill="auto"/>
                            <w:noWrap/>
                            <w:vAlign w:val="bottom"/>
                            <w:hideMark/>
                          </w:tcPr>
                          <w:p w14:paraId="206BAED5"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P_CHS</w:t>
                            </w:r>
                          </w:p>
                        </w:tc>
                        <w:tc>
                          <w:tcPr>
                            <w:tcW w:w="1068" w:type="dxa"/>
                            <w:tcBorders>
                              <w:top w:val="single" w:sz="8" w:space="0" w:color="auto"/>
                              <w:left w:val="nil"/>
                              <w:bottom w:val="single" w:sz="4" w:space="0" w:color="auto"/>
                              <w:right w:val="nil"/>
                            </w:tcBorders>
                            <w:shd w:val="clear" w:color="auto" w:fill="auto"/>
                            <w:noWrap/>
                            <w:vAlign w:val="bottom"/>
                            <w:hideMark/>
                          </w:tcPr>
                          <w:p w14:paraId="5E1EF0B5"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P_CHI</w:t>
                            </w:r>
                          </w:p>
                        </w:tc>
                        <w:tc>
                          <w:tcPr>
                            <w:tcW w:w="1282" w:type="dxa"/>
                            <w:tcBorders>
                              <w:top w:val="single" w:sz="8" w:space="0" w:color="auto"/>
                              <w:left w:val="nil"/>
                              <w:bottom w:val="single" w:sz="4" w:space="0" w:color="auto"/>
                              <w:right w:val="nil"/>
                            </w:tcBorders>
                            <w:shd w:val="clear" w:color="auto" w:fill="auto"/>
                            <w:noWrap/>
                            <w:vAlign w:val="bottom"/>
                            <w:hideMark/>
                          </w:tcPr>
                          <w:p w14:paraId="64053F2C"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CDS_TAL</w:t>
                            </w:r>
                          </w:p>
                        </w:tc>
                        <w:tc>
                          <w:tcPr>
                            <w:tcW w:w="1256" w:type="dxa"/>
                            <w:tcBorders>
                              <w:top w:val="single" w:sz="8" w:space="0" w:color="auto"/>
                              <w:left w:val="nil"/>
                              <w:bottom w:val="single" w:sz="4" w:space="0" w:color="auto"/>
                              <w:right w:val="nil"/>
                            </w:tcBorders>
                            <w:shd w:val="clear" w:color="auto" w:fill="auto"/>
                            <w:noWrap/>
                            <w:vAlign w:val="bottom"/>
                            <w:hideMark/>
                          </w:tcPr>
                          <w:p w14:paraId="385558A5"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CDS_CHI</w:t>
                            </w:r>
                          </w:p>
                        </w:tc>
                        <w:tc>
                          <w:tcPr>
                            <w:tcW w:w="1457" w:type="dxa"/>
                            <w:tcBorders>
                              <w:top w:val="single" w:sz="8" w:space="0" w:color="auto"/>
                              <w:left w:val="nil"/>
                              <w:bottom w:val="single" w:sz="4" w:space="0" w:color="auto"/>
                              <w:right w:val="nil"/>
                            </w:tcBorders>
                            <w:shd w:val="clear" w:color="auto" w:fill="auto"/>
                            <w:noWrap/>
                            <w:vAlign w:val="bottom"/>
                            <w:hideMark/>
                          </w:tcPr>
                          <w:p w14:paraId="3D368DBB"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Top1_freq</w:t>
                            </w:r>
                          </w:p>
                        </w:tc>
                        <w:tc>
                          <w:tcPr>
                            <w:tcW w:w="1457" w:type="dxa"/>
                            <w:tcBorders>
                              <w:top w:val="single" w:sz="8" w:space="0" w:color="auto"/>
                              <w:left w:val="nil"/>
                              <w:bottom w:val="single" w:sz="4" w:space="0" w:color="auto"/>
                              <w:right w:val="nil"/>
                            </w:tcBorders>
                            <w:shd w:val="clear" w:color="000000" w:fill="E7E6E6"/>
                            <w:noWrap/>
                            <w:vAlign w:val="bottom"/>
                            <w:hideMark/>
                          </w:tcPr>
                          <w:p w14:paraId="70E805F7"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Top5_freq</w:t>
                            </w:r>
                          </w:p>
                        </w:tc>
                        <w:tc>
                          <w:tcPr>
                            <w:tcW w:w="1598" w:type="dxa"/>
                            <w:tcBorders>
                              <w:top w:val="single" w:sz="8" w:space="0" w:color="auto"/>
                              <w:left w:val="nil"/>
                              <w:bottom w:val="single" w:sz="4" w:space="0" w:color="auto"/>
                              <w:right w:val="nil"/>
                            </w:tcBorders>
                            <w:shd w:val="clear" w:color="auto" w:fill="auto"/>
                            <w:noWrap/>
                            <w:vAlign w:val="bottom"/>
                            <w:hideMark/>
                          </w:tcPr>
                          <w:p w14:paraId="1039B611"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Top10_freq</w:t>
                            </w:r>
                          </w:p>
                        </w:tc>
                      </w:tr>
                      <w:tr w:rsidR="003C7503" w:rsidRPr="00CF309E" w14:paraId="06CCC23C" w14:textId="77777777" w:rsidTr="00755156">
                        <w:trPr>
                          <w:trHeight w:val="285"/>
                        </w:trPr>
                        <w:tc>
                          <w:tcPr>
                            <w:tcW w:w="1426" w:type="dxa"/>
                            <w:tcBorders>
                              <w:top w:val="single" w:sz="4" w:space="0" w:color="auto"/>
                              <w:left w:val="nil"/>
                              <w:bottom w:val="nil"/>
                              <w:right w:val="nil"/>
                            </w:tcBorders>
                            <w:shd w:val="clear" w:color="auto" w:fill="auto"/>
                            <w:noWrap/>
                            <w:vAlign w:val="bottom"/>
                            <w:hideMark/>
                          </w:tcPr>
                          <w:p w14:paraId="5572A471" w14:textId="77777777" w:rsidR="003C7503" w:rsidRPr="00CF309E" w:rsidRDefault="003C7503" w:rsidP="00F6078F">
                            <w:pPr>
                              <w:spacing w:after="0" w:line="240" w:lineRule="auto"/>
                              <w:jc w:val="left"/>
                              <w:rPr>
                                <w:rFonts w:ascii="Calibri" w:eastAsia="Times New Roman" w:hAnsi="Calibri" w:cs="Times New Roman"/>
                                <w:b/>
                                <w:bCs/>
                                <w:color w:val="000000"/>
                              </w:rPr>
                            </w:pPr>
                          </w:p>
                        </w:tc>
                        <w:tc>
                          <w:tcPr>
                            <w:tcW w:w="977" w:type="dxa"/>
                            <w:tcBorders>
                              <w:top w:val="single" w:sz="4" w:space="0" w:color="auto"/>
                              <w:left w:val="nil"/>
                              <w:bottom w:val="nil"/>
                              <w:right w:val="nil"/>
                            </w:tcBorders>
                            <w:shd w:val="clear" w:color="000000" w:fill="507BC8"/>
                            <w:noWrap/>
                            <w:vAlign w:val="bottom"/>
                            <w:hideMark/>
                          </w:tcPr>
                          <w:p w14:paraId="2A1B729F"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B10</w:t>
                            </w:r>
                          </w:p>
                        </w:tc>
                        <w:tc>
                          <w:tcPr>
                            <w:tcW w:w="982" w:type="dxa"/>
                            <w:tcBorders>
                              <w:top w:val="single" w:sz="4" w:space="0" w:color="auto"/>
                              <w:left w:val="nil"/>
                              <w:bottom w:val="nil"/>
                              <w:right w:val="nil"/>
                            </w:tcBorders>
                            <w:shd w:val="clear" w:color="000000" w:fill="507BC8"/>
                            <w:noWrap/>
                            <w:vAlign w:val="bottom"/>
                            <w:hideMark/>
                          </w:tcPr>
                          <w:p w14:paraId="7A0902FE"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070" w:type="dxa"/>
                            <w:tcBorders>
                              <w:top w:val="single" w:sz="4" w:space="0" w:color="auto"/>
                              <w:left w:val="nil"/>
                              <w:bottom w:val="nil"/>
                              <w:right w:val="nil"/>
                            </w:tcBorders>
                            <w:shd w:val="clear" w:color="000000" w:fill="507BC8"/>
                            <w:noWrap/>
                            <w:vAlign w:val="bottom"/>
                            <w:hideMark/>
                          </w:tcPr>
                          <w:p w14:paraId="46C4C42F"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B10</w:t>
                            </w:r>
                          </w:p>
                        </w:tc>
                        <w:tc>
                          <w:tcPr>
                            <w:tcW w:w="1068" w:type="dxa"/>
                            <w:tcBorders>
                              <w:top w:val="single" w:sz="4" w:space="0" w:color="auto"/>
                              <w:left w:val="nil"/>
                              <w:bottom w:val="nil"/>
                              <w:right w:val="nil"/>
                            </w:tcBorders>
                            <w:shd w:val="clear" w:color="000000" w:fill="507BC8"/>
                            <w:noWrap/>
                            <w:vAlign w:val="bottom"/>
                            <w:hideMark/>
                          </w:tcPr>
                          <w:p w14:paraId="05A706EF"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282" w:type="dxa"/>
                            <w:tcBorders>
                              <w:top w:val="single" w:sz="4" w:space="0" w:color="auto"/>
                              <w:left w:val="nil"/>
                              <w:bottom w:val="nil"/>
                              <w:right w:val="nil"/>
                            </w:tcBorders>
                            <w:shd w:val="clear" w:color="000000" w:fill="507BC8"/>
                            <w:noWrap/>
                            <w:vAlign w:val="bottom"/>
                            <w:hideMark/>
                          </w:tcPr>
                          <w:p w14:paraId="73C1B9B7"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FjTAL</w:t>
                            </w:r>
                          </w:p>
                        </w:tc>
                        <w:tc>
                          <w:tcPr>
                            <w:tcW w:w="1256" w:type="dxa"/>
                            <w:tcBorders>
                              <w:top w:val="single" w:sz="4" w:space="0" w:color="auto"/>
                              <w:left w:val="nil"/>
                              <w:bottom w:val="nil"/>
                              <w:right w:val="nil"/>
                            </w:tcBorders>
                            <w:shd w:val="clear" w:color="000000" w:fill="507BC8"/>
                            <w:noWrap/>
                            <w:vAlign w:val="bottom"/>
                            <w:hideMark/>
                          </w:tcPr>
                          <w:p w14:paraId="69FE98D7"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MsCHI</w:t>
                            </w:r>
                          </w:p>
                        </w:tc>
                        <w:tc>
                          <w:tcPr>
                            <w:tcW w:w="1457" w:type="dxa"/>
                            <w:tcBorders>
                              <w:top w:val="single" w:sz="4" w:space="0" w:color="auto"/>
                              <w:left w:val="nil"/>
                              <w:bottom w:val="nil"/>
                              <w:right w:val="nil"/>
                            </w:tcBorders>
                            <w:shd w:val="clear" w:color="auto" w:fill="auto"/>
                            <w:noWrap/>
                            <w:vAlign w:val="bottom"/>
                            <w:hideMark/>
                          </w:tcPr>
                          <w:p w14:paraId="673A5794"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0.393</w:t>
                            </w:r>
                          </w:p>
                        </w:tc>
                        <w:tc>
                          <w:tcPr>
                            <w:tcW w:w="1457" w:type="dxa"/>
                            <w:tcBorders>
                              <w:top w:val="single" w:sz="4" w:space="0" w:color="auto"/>
                              <w:left w:val="nil"/>
                              <w:bottom w:val="nil"/>
                              <w:right w:val="nil"/>
                            </w:tcBorders>
                            <w:shd w:val="clear" w:color="000000" w:fill="E7E6E6"/>
                            <w:noWrap/>
                            <w:vAlign w:val="bottom"/>
                            <w:hideMark/>
                          </w:tcPr>
                          <w:p w14:paraId="443EC30C"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0.091</w:t>
                            </w:r>
                          </w:p>
                        </w:tc>
                        <w:tc>
                          <w:tcPr>
                            <w:tcW w:w="1598" w:type="dxa"/>
                            <w:tcBorders>
                              <w:top w:val="single" w:sz="4" w:space="0" w:color="auto"/>
                              <w:left w:val="nil"/>
                              <w:bottom w:val="nil"/>
                              <w:right w:val="nil"/>
                            </w:tcBorders>
                            <w:shd w:val="clear" w:color="auto" w:fill="auto"/>
                            <w:noWrap/>
                            <w:vAlign w:val="bottom"/>
                            <w:hideMark/>
                          </w:tcPr>
                          <w:p w14:paraId="36CD8DFC"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0.0502</w:t>
                            </w:r>
                          </w:p>
                        </w:tc>
                      </w:tr>
                      <w:tr w:rsidR="003C7503" w:rsidRPr="00CF309E" w14:paraId="4FA02642" w14:textId="77777777" w:rsidTr="00755156">
                        <w:trPr>
                          <w:trHeight w:val="285"/>
                        </w:trPr>
                        <w:tc>
                          <w:tcPr>
                            <w:tcW w:w="1426" w:type="dxa"/>
                            <w:tcBorders>
                              <w:top w:val="nil"/>
                              <w:left w:val="nil"/>
                              <w:bottom w:val="nil"/>
                              <w:right w:val="nil"/>
                            </w:tcBorders>
                            <w:shd w:val="clear" w:color="auto" w:fill="auto"/>
                            <w:noWrap/>
                            <w:vAlign w:val="bottom"/>
                            <w:hideMark/>
                          </w:tcPr>
                          <w:p w14:paraId="7844286C" w14:textId="77777777" w:rsidR="003C7503" w:rsidRPr="00CF309E" w:rsidRDefault="003C7503" w:rsidP="00F6078F">
                            <w:pPr>
                              <w:spacing w:after="0" w:line="240" w:lineRule="auto"/>
                              <w:jc w:val="left"/>
                              <w:rPr>
                                <w:rFonts w:ascii="Calibri" w:eastAsia="Times New Roman" w:hAnsi="Calibri" w:cs="Times New Roman"/>
                                <w:color w:val="000000"/>
                              </w:rPr>
                            </w:pPr>
                          </w:p>
                        </w:tc>
                        <w:tc>
                          <w:tcPr>
                            <w:tcW w:w="977" w:type="dxa"/>
                            <w:tcBorders>
                              <w:top w:val="nil"/>
                              <w:left w:val="nil"/>
                              <w:bottom w:val="nil"/>
                              <w:right w:val="nil"/>
                            </w:tcBorders>
                            <w:shd w:val="clear" w:color="000000" w:fill="6E92D2"/>
                            <w:noWrap/>
                            <w:vAlign w:val="bottom"/>
                            <w:hideMark/>
                          </w:tcPr>
                          <w:p w14:paraId="69CFB304"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B9</w:t>
                            </w:r>
                          </w:p>
                        </w:tc>
                        <w:tc>
                          <w:tcPr>
                            <w:tcW w:w="982" w:type="dxa"/>
                            <w:tcBorders>
                              <w:top w:val="nil"/>
                              <w:left w:val="nil"/>
                              <w:bottom w:val="nil"/>
                              <w:right w:val="nil"/>
                            </w:tcBorders>
                            <w:shd w:val="clear" w:color="000000" w:fill="6E92D2"/>
                            <w:noWrap/>
                            <w:vAlign w:val="bottom"/>
                            <w:hideMark/>
                          </w:tcPr>
                          <w:p w14:paraId="60137CFD"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070" w:type="dxa"/>
                            <w:tcBorders>
                              <w:top w:val="nil"/>
                              <w:left w:val="nil"/>
                              <w:bottom w:val="nil"/>
                              <w:right w:val="nil"/>
                            </w:tcBorders>
                            <w:shd w:val="clear" w:color="000000" w:fill="6E92D2"/>
                            <w:noWrap/>
                            <w:vAlign w:val="bottom"/>
                            <w:hideMark/>
                          </w:tcPr>
                          <w:p w14:paraId="66AEDC43"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B10</w:t>
                            </w:r>
                          </w:p>
                        </w:tc>
                        <w:tc>
                          <w:tcPr>
                            <w:tcW w:w="1068" w:type="dxa"/>
                            <w:tcBorders>
                              <w:top w:val="nil"/>
                              <w:left w:val="nil"/>
                              <w:bottom w:val="nil"/>
                              <w:right w:val="nil"/>
                            </w:tcBorders>
                            <w:shd w:val="clear" w:color="000000" w:fill="6E92D2"/>
                            <w:noWrap/>
                            <w:vAlign w:val="bottom"/>
                            <w:hideMark/>
                          </w:tcPr>
                          <w:p w14:paraId="5D44D4D3"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282" w:type="dxa"/>
                            <w:tcBorders>
                              <w:top w:val="nil"/>
                              <w:left w:val="nil"/>
                              <w:bottom w:val="nil"/>
                              <w:right w:val="nil"/>
                            </w:tcBorders>
                            <w:shd w:val="clear" w:color="000000" w:fill="6E92D2"/>
                            <w:noWrap/>
                            <w:vAlign w:val="bottom"/>
                            <w:hideMark/>
                          </w:tcPr>
                          <w:p w14:paraId="34A57E5E"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FjTAL</w:t>
                            </w:r>
                          </w:p>
                        </w:tc>
                        <w:tc>
                          <w:tcPr>
                            <w:tcW w:w="1256" w:type="dxa"/>
                            <w:tcBorders>
                              <w:top w:val="nil"/>
                              <w:left w:val="nil"/>
                              <w:bottom w:val="nil"/>
                              <w:right w:val="nil"/>
                            </w:tcBorders>
                            <w:shd w:val="clear" w:color="000000" w:fill="6E92D2"/>
                            <w:noWrap/>
                            <w:vAlign w:val="bottom"/>
                            <w:hideMark/>
                          </w:tcPr>
                          <w:p w14:paraId="4BED9C36"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MsCHI</w:t>
                            </w:r>
                          </w:p>
                        </w:tc>
                        <w:tc>
                          <w:tcPr>
                            <w:tcW w:w="1457" w:type="dxa"/>
                            <w:tcBorders>
                              <w:top w:val="nil"/>
                              <w:left w:val="nil"/>
                              <w:bottom w:val="nil"/>
                              <w:right w:val="nil"/>
                            </w:tcBorders>
                            <w:shd w:val="clear" w:color="auto" w:fill="auto"/>
                            <w:noWrap/>
                            <w:vAlign w:val="bottom"/>
                            <w:hideMark/>
                          </w:tcPr>
                          <w:p w14:paraId="758EA911"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0.004</w:t>
                            </w:r>
                          </w:p>
                        </w:tc>
                        <w:tc>
                          <w:tcPr>
                            <w:tcW w:w="1457" w:type="dxa"/>
                            <w:tcBorders>
                              <w:top w:val="nil"/>
                              <w:left w:val="nil"/>
                              <w:bottom w:val="nil"/>
                              <w:right w:val="nil"/>
                            </w:tcBorders>
                            <w:shd w:val="clear" w:color="000000" w:fill="E7E6E6"/>
                            <w:noWrap/>
                            <w:vAlign w:val="bottom"/>
                            <w:hideMark/>
                          </w:tcPr>
                          <w:p w14:paraId="7CF8EF20"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0.075</w:t>
                            </w:r>
                          </w:p>
                        </w:tc>
                        <w:tc>
                          <w:tcPr>
                            <w:tcW w:w="1598" w:type="dxa"/>
                            <w:tcBorders>
                              <w:top w:val="nil"/>
                              <w:left w:val="nil"/>
                              <w:bottom w:val="nil"/>
                              <w:right w:val="nil"/>
                            </w:tcBorders>
                            <w:shd w:val="clear" w:color="auto" w:fill="auto"/>
                            <w:noWrap/>
                            <w:vAlign w:val="bottom"/>
                            <w:hideMark/>
                          </w:tcPr>
                          <w:p w14:paraId="74FAABDD"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0.0462</w:t>
                            </w:r>
                          </w:p>
                        </w:tc>
                      </w:tr>
                      <w:tr w:rsidR="003C7503" w:rsidRPr="00CF309E" w14:paraId="6F3B3AFE" w14:textId="77777777" w:rsidTr="00755156">
                        <w:trPr>
                          <w:trHeight w:val="285"/>
                        </w:trPr>
                        <w:tc>
                          <w:tcPr>
                            <w:tcW w:w="1426" w:type="dxa"/>
                            <w:tcBorders>
                              <w:top w:val="nil"/>
                              <w:left w:val="nil"/>
                              <w:bottom w:val="nil"/>
                              <w:right w:val="nil"/>
                            </w:tcBorders>
                            <w:shd w:val="clear" w:color="auto" w:fill="auto"/>
                            <w:noWrap/>
                            <w:vAlign w:val="bottom"/>
                            <w:hideMark/>
                          </w:tcPr>
                          <w:p w14:paraId="4DE89E3F" w14:textId="77777777" w:rsidR="003C7503" w:rsidRPr="00CF309E" w:rsidRDefault="003C7503" w:rsidP="00F6078F">
                            <w:pPr>
                              <w:spacing w:after="0" w:line="240" w:lineRule="auto"/>
                              <w:jc w:val="left"/>
                              <w:rPr>
                                <w:rFonts w:ascii="Calibri" w:eastAsia="Times New Roman" w:hAnsi="Calibri" w:cs="Times New Roman"/>
                                <w:color w:val="000000"/>
                              </w:rPr>
                            </w:pPr>
                          </w:p>
                        </w:tc>
                        <w:tc>
                          <w:tcPr>
                            <w:tcW w:w="977" w:type="dxa"/>
                            <w:tcBorders>
                              <w:top w:val="nil"/>
                              <w:left w:val="nil"/>
                              <w:bottom w:val="nil"/>
                              <w:right w:val="nil"/>
                            </w:tcBorders>
                            <w:shd w:val="clear" w:color="000000" w:fill="8DA9DB"/>
                            <w:noWrap/>
                            <w:vAlign w:val="bottom"/>
                            <w:hideMark/>
                          </w:tcPr>
                          <w:p w14:paraId="700BC2C8"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B10</w:t>
                            </w:r>
                          </w:p>
                        </w:tc>
                        <w:tc>
                          <w:tcPr>
                            <w:tcW w:w="982" w:type="dxa"/>
                            <w:tcBorders>
                              <w:top w:val="nil"/>
                              <w:left w:val="nil"/>
                              <w:bottom w:val="nil"/>
                              <w:right w:val="nil"/>
                            </w:tcBorders>
                            <w:shd w:val="clear" w:color="000000" w:fill="8DA9DB"/>
                            <w:noWrap/>
                            <w:vAlign w:val="bottom"/>
                            <w:hideMark/>
                          </w:tcPr>
                          <w:p w14:paraId="0E3C6214"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070" w:type="dxa"/>
                            <w:tcBorders>
                              <w:top w:val="nil"/>
                              <w:left w:val="nil"/>
                              <w:bottom w:val="nil"/>
                              <w:right w:val="nil"/>
                            </w:tcBorders>
                            <w:shd w:val="clear" w:color="000000" w:fill="8DA9DB"/>
                            <w:noWrap/>
                            <w:vAlign w:val="bottom"/>
                            <w:hideMark/>
                          </w:tcPr>
                          <w:p w14:paraId="3D8B50A3"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B9</w:t>
                            </w:r>
                          </w:p>
                        </w:tc>
                        <w:tc>
                          <w:tcPr>
                            <w:tcW w:w="1068" w:type="dxa"/>
                            <w:tcBorders>
                              <w:top w:val="nil"/>
                              <w:left w:val="nil"/>
                              <w:bottom w:val="nil"/>
                              <w:right w:val="nil"/>
                            </w:tcBorders>
                            <w:shd w:val="clear" w:color="000000" w:fill="8DA9DB"/>
                            <w:noWrap/>
                            <w:vAlign w:val="bottom"/>
                            <w:hideMark/>
                          </w:tcPr>
                          <w:p w14:paraId="24A15FF9"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282" w:type="dxa"/>
                            <w:tcBorders>
                              <w:top w:val="nil"/>
                              <w:left w:val="nil"/>
                              <w:bottom w:val="nil"/>
                              <w:right w:val="nil"/>
                            </w:tcBorders>
                            <w:shd w:val="clear" w:color="000000" w:fill="8DA9DB"/>
                            <w:noWrap/>
                            <w:vAlign w:val="bottom"/>
                            <w:hideMark/>
                          </w:tcPr>
                          <w:p w14:paraId="5DEB965E"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FjTAL</w:t>
                            </w:r>
                          </w:p>
                        </w:tc>
                        <w:tc>
                          <w:tcPr>
                            <w:tcW w:w="1256" w:type="dxa"/>
                            <w:tcBorders>
                              <w:top w:val="nil"/>
                              <w:left w:val="nil"/>
                              <w:bottom w:val="nil"/>
                              <w:right w:val="nil"/>
                            </w:tcBorders>
                            <w:shd w:val="clear" w:color="000000" w:fill="8DA9DB"/>
                            <w:noWrap/>
                            <w:vAlign w:val="bottom"/>
                            <w:hideMark/>
                          </w:tcPr>
                          <w:p w14:paraId="31F475DB"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MsCHI</w:t>
                            </w:r>
                          </w:p>
                        </w:tc>
                        <w:tc>
                          <w:tcPr>
                            <w:tcW w:w="1457" w:type="dxa"/>
                            <w:tcBorders>
                              <w:top w:val="nil"/>
                              <w:left w:val="nil"/>
                              <w:bottom w:val="nil"/>
                              <w:right w:val="nil"/>
                            </w:tcBorders>
                            <w:shd w:val="clear" w:color="auto" w:fill="auto"/>
                            <w:noWrap/>
                            <w:vAlign w:val="bottom"/>
                            <w:hideMark/>
                          </w:tcPr>
                          <w:p w14:paraId="0A5A2702"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0.007</w:t>
                            </w:r>
                          </w:p>
                        </w:tc>
                        <w:tc>
                          <w:tcPr>
                            <w:tcW w:w="1457" w:type="dxa"/>
                            <w:tcBorders>
                              <w:top w:val="nil"/>
                              <w:left w:val="nil"/>
                              <w:bottom w:val="nil"/>
                              <w:right w:val="nil"/>
                            </w:tcBorders>
                            <w:shd w:val="clear" w:color="000000" w:fill="E7E6E6"/>
                            <w:noWrap/>
                            <w:vAlign w:val="bottom"/>
                            <w:hideMark/>
                          </w:tcPr>
                          <w:p w14:paraId="3F97200A"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0.063</w:t>
                            </w:r>
                          </w:p>
                        </w:tc>
                        <w:tc>
                          <w:tcPr>
                            <w:tcW w:w="1598" w:type="dxa"/>
                            <w:tcBorders>
                              <w:top w:val="nil"/>
                              <w:left w:val="nil"/>
                              <w:bottom w:val="nil"/>
                              <w:right w:val="nil"/>
                            </w:tcBorders>
                            <w:shd w:val="clear" w:color="auto" w:fill="auto"/>
                            <w:noWrap/>
                            <w:vAlign w:val="bottom"/>
                            <w:hideMark/>
                          </w:tcPr>
                          <w:p w14:paraId="23B4EED6"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0.0421</w:t>
                            </w:r>
                          </w:p>
                        </w:tc>
                      </w:tr>
                      <w:tr w:rsidR="003C7503" w:rsidRPr="00CF309E" w14:paraId="5592DA35" w14:textId="77777777" w:rsidTr="00755156">
                        <w:trPr>
                          <w:trHeight w:val="285"/>
                        </w:trPr>
                        <w:tc>
                          <w:tcPr>
                            <w:tcW w:w="1426" w:type="dxa"/>
                            <w:tcBorders>
                              <w:top w:val="nil"/>
                              <w:left w:val="nil"/>
                              <w:bottom w:val="nil"/>
                              <w:right w:val="nil"/>
                            </w:tcBorders>
                            <w:shd w:val="clear" w:color="auto" w:fill="auto"/>
                            <w:noWrap/>
                            <w:vAlign w:val="bottom"/>
                            <w:hideMark/>
                          </w:tcPr>
                          <w:p w14:paraId="4E530567" w14:textId="77777777" w:rsidR="003C7503" w:rsidRPr="00CF309E" w:rsidRDefault="003C7503" w:rsidP="00F6078F">
                            <w:pPr>
                              <w:spacing w:after="0" w:line="240" w:lineRule="auto"/>
                              <w:jc w:val="left"/>
                              <w:rPr>
                                <w:rFonts w:ascii="Calibri" w:eastAsia="Times New Roman" w:hAnsi="Calibri" w:cs="Times New Roman"/>
                                <w:color w:val="000000"/>
                              </w:rPr>
                            </w:pPr>
                          </w:p>
                        </w:tc>
                        <w:tc>
                          <w:tcPr>
                            <w:tcW w:w="977" w:type="dxa"/>
                            <w:tcBorders>
                              <w:top w:val="nil"/>
                              <w:left w:val="nil"/>
                              <w:bottom w:val="nil"/>
                              <w:right w:val="nil"/>
                            </w:tcBorders>
                            <w:shd w:val="clear" w:color="000000" w:fill="ABC0E5"/>
                            <w:noWrap/>
                            <w:vAlign w:val="bottom"/>
                            <w:hideMark/>
                          </w:tcPr>
                          <w:p w14:paraId="6203263E"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B8</w:t>
                            </w:r>
                          </w:p>
                        </w:tc>
                        <w:tc>
                          <w:tcPr>
                            <w:tcW w:w="982" w:type="dxa"/>
                            <w:tcBorders>
                              <w:top w:val="nil"/>
                              <w:left w:val="nil"/>
                              <w:bottom w:val="nil"/>
                              <w:right w:val="nil"/>
                            </w:tcBorders>
                            <w:shd w:val="clear" w:color="000000" w:fill="ABC0E5"/>
                            <w:noWrap/>
                            <w:vAlign w:val="bottom"/>
                            <w:hideMark/>
                          </w:tcPr>
                          <w:p w14:paraId="2DDF12F5"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070" w:type="dxa"/>
                            <w:tcBorders>
                              <w:top w:val="nil"/>
                              <w:left w:val="nil"/>
                              <w:bottom w:val="nil"/>
                              <w:right w:val="nil"/>
                            </w:tcBorders>
                            <w:shd w:val="clear" w:color="000000" w:fill="ABC0E5"/>
                            <w:noWrap/>
                            <w:vAlign w:val="bottom"/>
                            <w:hideMark/>
                          </w:tcPr>
                          <w:p w14:paraId="61E71333"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B10</w:t>
                            </w:r>
                          </w:p>
                        </w:tc>
                        <w:tc>
                          <w:tcPr>
                            <w:tcW w:w="1068" w:type="dxa"/>
                            <w:tcBorders>
                              <w:top w:val="nil"/>
                              <w:left w:val="nil"/>
                              <w:bottom w:val="nil"/>
                              <w:right w:val="nil"/>
                            </w:tcBorders>
                            <w:shd w:val="clear" w:color="000000" w:fill="ABC0E5"/>
                            <w:noWrap/>
                            <w:vAlign w:val="bottom"/>
                            <w:hideMark/>
                          </w:tcPr>
                          <w:p w14:paraId="78D86F54"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282" w:type="dxa"/>
                            <w:tcBorders>
                              <w:top w:val="nil"/>
                              <w:left w:val="nil"/>
                              <w:bottom w:val="nil"/>
                              <w:right w:val="nil"/>
                            </w:tcBorders>
                            <w:shd w:val="clear" w:color="000000" w:fill="ABC0E5"/>
                            <w:noWrap/>
                            <w:vAlign w:val="bottom"/>
                            <w:hideMark/>
                          </w:tcPr>
                          <w:p w14:paraId="2233E79F"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FjTAL</w:t>
                            </w:r>
                          </w:p>
                        </w:tc>
                        <w:tc>
                          <w:tcPr>
                            <w:tcW w:w="1256" w:type="dxa"/>
                            <w:tcBorders>
                              <w:top w:val="nil"/>
                              <w:left w:val="nil"/>
                              <w:bottom w:val="nil"/>
                              <w:right w:val="nil"/>
                            </w:tcBorders>
                            <w:shd w:val="clear" w:color="000000" w:fill="ABC0E5"/>
                            <w:noWrap/>
                            <w:vAlign w:val="bottom"/>
                            <w:hideMark/>
                          </w:tcPr>
                          <w:p w14:paraId="3C498D36"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MsCHI</w:t>
                            </w:r>
                          </w:p>
                        </w:tc>
                        <w:tc>
                          <w:tcPr>
                            <w:tcW w:w="1457" w:type="dxa"/>
                            <w:tcBorders>
                              <w:top w:val="nil"/>
                              <w:left w:val="nil"/>
                              <w:bottom w:val="nil"/>
                              <w:right w:val="nil"/>
                            </w:tcBorders>
                            <w:shd w:val="clear" w:color="auto" w:fill="auto"/>
                            <w:noWrap/>
                            <w:vAlign w:val="bottom"/>
                            <w:hideMark/>
                          </w:tcPr>
                          <w:p w14:paraId="6CBB3146"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0.005</w:t>
                            </w:r>
                          </w:p>
                        </w:tc>
                        <w:tc>
                          <w:tcPr>
                            <w:tcW w:w="1457" w:type="dxa"/>
                            <w:tcBorders>
                              <w:top w:val="nil"/>
                              <w:left w:val="nil"/>
                              <w:bottom w:val="nil"/>
                              <w:right w:val="nil"/>
                            </w:tcBorders>
                            <w:shd w:val="clear" w:color="000000" w:fill="E7E6E6"/>
                            <w:noWrap/>
                            <w:vAlign w:val="bottom"/>
                            <w:hideMark/>
                          </w:tcPr>
                          <w:p w14:paraId="645E3068"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0.0538</w:t>
                            </w:r>
                          </w:p>
                        </w:tc>
                        <w:tc>
                          <w:tcPr>
                            <w:tcW w:w="1598" w:type="dxa"/>
                            <w:tcBorders>
                              <w:top w:val="nil"/>
                              <w:left w:val="nil"/>
                              <w:bottom w:val="nil"/>
                              <w:right w:val="nil"/>
                            </w:tcBorders>
                            <w:shd w:val="clear" w:color="auto" w:fill="auto"/>
                            <w:noWrap/>
                            <w:vAlign w:val="bottom"/>
                            <w:hideMark/>
                          </w:tcPr>
                          <w:p w14:paraId="0C73E7DE"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0.0415</w:t>
                            </w:r>
                          </w:p>
                        </w:tc>
                      </w:tr>
                      <w:tr w:rsidR="003C7503" w:rsidRPr="00CF309E" w14:paraId="06EA0909" w14:textId="77777777" w:rsidTr="00755156">
                        <w:trPr>
                          <w:trHeight w:val="285"/>
                        </w:trPr>
                        <w:tc>
                          <w:tcPr>
                            <w:tcW w:w="1426" w:type="dxa"/>
                            <w:tcBorders>
                              <w:top w:val="nil"/>
                              <w:left w:val="nil"/>
                              <w:bottom w:val="single" w:sz="8" w:space="0" w:color="auto"/>
                              <w:right w:val="nil"/>
                            </w:tcBorders>
                            <w:shd w:val="clear" w:color="auto" w:fill="auto"/>
                            <w:noWrap/>
                            <w:vAlign w:val="bottom"/>
                            <w:hideMark/>
                          </w:tcPr>
                          <w:p w14:paraId="7DCA03AF" w14:textId="77777777" w:rsidR="003C7503" w:rsidRPr="00CF309E" w:rsidRDefault="003C7503" w:rsidP="00F6078F">
                            <w:pPr>
                              <w:spacing w:after="0" w:line="240" w:lineRule="auto"/>
                              <w:jc w:val="left"/>
                              <w:rPr>
                                <w:rFonts w:ascii="Calibri" w:eastAsia="Times New Roman" w:hAnsi="Calibri" w:cs="Times New Roman"/>
                                <w:color w:val="000000"/>
                              </w:rPr>
                            </w:pPr>
                          </w:p>
                        </w:tc>
                        <w:tc>
                          <w:tcPr>
                            <w:tcW w:w="977" w:type="dxa"/>
                            <w:tcBorders>
                              <w:top w:val="nil"/>
                              <w:left w:val="nil"/>
                              <w:bottom w:val="single" w:sz="8" w:space="0" w:color="auto"/>
                              <w:right w:val="nil"/>
                            </w:tcBorders>
                            <w:shd w:val="clear" w:color="auto" w:fill="auto"/>
                            <w:noWrap/>
                            <w:vAlign w:val="bottom"/>
                            <w:hideMark/>
                          </w:tcPr>
                          <w:p w14:paraId="49FC4802" w14:textId="77777777" w:rsidR="003C7503" w:rsidRPr="00CF309E" w:rsidRDefault="003C7503" w:rsidP="00F6078F">
                            <w:pPr>
                              <w:spacing w:after="0" w:line="240" w:lineRule="auto"/>
                              <w:rPr>
                                <w:rFonts w:ascii="Times New Roman" w:eastAsia="Times New Roman" w:hAnsi="Times New Roman" w:cs="Times New Roman"/>
                                <w:sz w:val="20"/>
                                <w:szCs w:val="20"/>
                              </w:rPr>
                            </w:pPr>
                          </w:p>
                        </w:tc>
                        <w:tc>
                          <w:tcPr>
                            <w:tcW w:w="982" w:type="dxa"/>
                            <w:tcBorders>
                              <w:top w:val="nil"/>
                              <w:left w:val="nil"/>
                              <w:bottom w:val="single" w:sz="8" w:space="0" w:color="auto"/>
                              <w:right w:val="nil"/>
                            </w:tcBorders>
                            <w:shd w:val="clear" w:color="auto" w:fill="auto"/>
                            <w:noWrap/>
                            <w:vAlign w:val="bottom"/>
                            <w:hideMark/>
                          </w:tcPr>
                          <w:p w14:paraId="6E63633E" w14:textId="77777777" w:rsidR="003C7503" w:rsidRPr="00CF309E" w:rsidRDefault="003C7503" w:rsidP="00F6078F">
                            <w:pPr>
                              <w:spacing w:after="0" w:line="240" w:lineRule="auto"/>
                              <w:rPr>
                                <w:rFonts w:ascii="Times New Roman" w:eastAsia="Times New Roman" w:hAnsi="Times New Roman" w:cs="Times New Roman"/>
                                <w:sz w:val="20"/>
                                <w:szCs w:val="20"/>
                              </w:rPr>
                            </w:pPr>
                          </w:p>
                        </w:tc>
                        <w:tc>
                          <w:tcPr>
                            <w:tcW w:w="1070" w:type="dxa"/>
                            <w:tcBorders>
                              <w:top w:val="nil"/>
                              <w:left w:val="nil"/>
                              <w:bottom w:val="single" w:sz="8" w:space="0" w:color="auto"/>
                              <w:right w:val="nil"/>
                            </w:tcBorders>
                            <w:shd w:val="clear" w:color="auto" w:fill="auto"/>
                            <w:noWrap/>
                            <w:vAlign w:val="bottom"/>
                            <w:hideMark/>
                          </w:tcPr>
                          <w:p w14:paraId="75E33EA7" w14:textId="77777777" w:rsidR="003C7503" w:rsidRPr="00CF309E" w:rsidRDefault="003C7503" w:rsidP="00F6078F">
                            <w:pPr>
                              <w:spacing w:after="0" w:line="240" w:lineRule="auto"/>
                              <w:rPr>
                                <w:rFonts w:ascii="Times New Roman" w:eastAsia="Times New Roman" w:hAnsi="Times New Roman" w:cs="Times New Roman"/>
                                <w:sz w:val="20"/>
                                <w:szCs w:val="20"/>
                              </w:rPr>
                            </w:pPr>
                          </w:p>
                        </w:tc>
                        <w:tc>
                          <w:tcPr>
                            <w:tcW w:w="1068" w:type="dxa"/>
                            <w:tcBorders>
                              <w:top w:val="nil"/>
                              <w:left w:val="nil"/>
                              <w:bottom w:val="single" w:sz="8" w:space="0" w:color="auto"/>
                              <w:right w:val="nil"/>
                            </w:tcBorders>
                            <w:shd w:val="clear" w:color="auto" w:fill="auto"/>
                            <w:noWrap/>
                            <w:vAlign w:val="bottom"/>
                            <w:hideMark/>
                          </w:tcPr>
                          <w:p w14:paraId="29E773B2" w14:textId="77777777" w:rsidR="003C7503" w:rsidRPr="00CF309E" w:rsidRDefault="003C7503" w:rsidP="00F6078F">
                            <w:pPr>
                              <w:spacing w:after="0" w:line="240" w:lineRule="auto"/>
                              <w:rPr>
                                <w:rFonts w:ascii="Times New Roman" w:eastAsia="Times New Roman" w:hAnsi="Times New Roman" w:cs="Times New Roman"/>
                                <w:sz w:val="20"/>
                                <w:szCs w:val="20"/>
                              </w:rPr>
                            </w:pPr>
                          </w:p>
                        </w:tc>
                        <w:tc>
                          <w:tcPr>
                            <w:tcW w:w="1282" w:type="dxa"/>
                            <w:tcBorders>
                              <w:top w:val="nil"/>
                              <w:left w:val="nil"/>
                              <w:bottom w:val="single" w:sz="8" w:space="0" w:color="auto"/>
                              <w:right w:val="nil"/>
                            </w:tcBorders>
                            <w:shd w:val="clear" w:color="auto" w:fill="auto"/>
                            <w:noWrap/>
                            <w:vAlign w:val="bottom"/>
                            <w:hideMark/>
                          </w:tcPr>
                          <w:p w14:paraId="2F4E4437" w14:textId="77777777" w:rsidR="003C7503" w:rsidRPr="00CF309E" w:rsidRDefault="003C7503" w:rsidP="00F6078F">
                            <w:pPr>
                              <w:spacing w:after="0" w:line="240" w:lineRule="auto"/>
                              <w:rPr>
                                <w:rFonts w:ascii="Times New Roman" w:eastAsia="Times New Roman" w:hAnsi="Times New Roman" w:cs="Times New Roman"/>
                                <w:sz w:val="20"/>
                                <w:szCs w:val="20"/>
                              </w:rPr>
                            </w:pPr>
                          </w:p>
                        </w:tc>
                        <w:tc>
                          <w:tcPr>
                            <w:tcW w:w="1256" w:type="dxa"/>
                            <w:tcBorders>
                              <w:top w:val="nil"/>
                              <w:left w:val="nil"/>
                              <w:bottom w:val="single" w:sz="8" w:space="0" w:color="auto"/>
                              <w:right w:val="nil"/>
                            </w:tcBorders>
                            <w:shd w:val="clear" w:color="auto" w:fill="auto"/>
                            <w:noWrap/>
                            <w:vAlign w:val="bottom"/>
                            <w:hideMark/>
                          </w:tcPr>
                          <w:p w14:paraId="689BAF92" w14:textId="77777777" w:rsidR="003C7503" w:rsidRPr="00CF309E" w:rsidRDefault="003C7503" w:rsidP="00F6078F">
                            <w:pPr>
                              <w:spacing w:after="0" w:line="240" w:lineRule="auto"/>
                              <w:rPr>
                                <w:rFonts w:ascii="Times New Roman" w:eastAsia="Times New Roman" w:hAnsi="Times New Roman" w:cs="Times New Roman"/>
                                <w:sz w:val="20"/>
                                <w:szCs w:val="20"/>
                              </w:rPr>
                            </w:pPr>
                          </w:p>
                        </w:tc>
                        <w:tc>
                          <w:tcPr>
                            <w:tcW w:w="1457" w:type="dxa"/>
                            <w:tcBorders>
                              <w:top w:val="nil"/>
                              <w:left w:val="nil"/>
                              <w:bottom w:val="single" w:sz="8" w:space="0" w:color="auto"/>
                              <w:right w:val="nil"/>
                            </w:tcBorders>
                            <w:shd w:val="clear" w:color="auto" w:fill="auto"/>
                            <w:noWrap/>
                            <w:vAlign w:val="bottom"/>
                            <w:hideMark/>
                          </w:tcPr>
                          <w:p w14:paraId="37AB59B8" w14:textId="77777777" w:rsidR="003C7503" w:rsidRPr="00CF309E" w:rsidRDefault="003C7503" w:rsidP="00F6078F">
                            <w:pPr>
                              <w:spacing w:after="0" w:line="240" w:lineRule="auto"/>
                              <w:rPr>
                                <w:rFonts w:ascii="Times New Roman" w:eastAsia="Times New Roman" w:hAnsi="Times New Roman" w:cs="Times New Roman"/>
                                <w:sz w:val="20"/>
                                <w:szCs w:val="20"/>
                              </w:rPr>
                            </w:pPr>
                          </w:p>
                        </w:tc>
                        <w:tc>
                          <w:tcPr>
                            <w:tcW w:w="1457" w:type="dxa"/>
                            <w:tcBorders>
                              <w:top w:val="nil"/>
                              <w:left w:val="nil"/>
                              <w:bottom w:val="single" w:sz="8" w:space="0" w:color="auto"/>
                              <w:right w:val="nil"/>
                            </w:tcBorders>
                            <w:shd w:val="clear" w:color="auto" w:fill="auto"/>
                            <w:noWrap/>
                            <w:vAlign w:val="bottom"/>
                            <w:hideMark/>
                          </w:tcPr>
                          <w:p w14:paraId="439DADFA" w14:textId="77777777" w:rsidR="003C7503" w:rsidRPr="00CF309E" w:rsidRDefault="003C7503" w:rsidP="00F6078F">
                            <w:pPr>
                              <w:spacing w:after="0" w:line="240" w:lineRule="auto"/>
                              <w:rPr>
                                <w:rFonts w:ascii="Times New Roman" w:eastAsia="Times New Roman" w:hAnsi="Times New Roman" w:cs="Times New Roman"/>
                                <w:sz w:val="20"/>
                                <w:szCs w:val="20"/>
                              </w:rPr>
                            </w:pPr>
                          </w:p>
                        </w:tc>
                        <w:tc>
                          <w:tcPr>
                            <w:tcW w:w="1598" w:type="dxa"/>
                            <w:tcBorders>
                              <w:top w:val="nil"/>
                              <w:left w:val="nil"/>
                              <w:bottom w:val="single" w:sz="8" w:space="0" w:color="auto"/>
                              <w:right w:val="nil"/>
                            </w:tcBorders>
                            <w:shd w:val="clear" w:color="auto" w:fill="auto"/>
                            <w:noWrap/>
                            <w:vAlign w:val="bottom"/>
                            <w:hideMark/>
                          </w:tcPr>
                          <w:p w14:paraId="13282A43" w14:textId="77777777" w:rsidR="003C7503" w:rsidRPr="00CF309E" w:rsidRDefault="003C7503" w:rsidP="00F6078F">
                            <w:pPr>
                              <w:spacing w:after="0" w:line="240" w:lineRule="auto"/>
                              <w:rPr>
                                <w:rFonts w:ascii="Times New Roman" w:eastAsia="Times New Roman" w:hAnsi="Times New Roman" w:cs="Times New Roman"/>
                                <w:sz w:val="20"/>
                                <w:szCs w:val="20"/>
                              </w:rPr>
                            </w:pPr>
                          </w:p>
                        </w:tc>
                      </w:tr>
                      <w:tr w:rsidR="003C7503" w:rsidRPr="00CF309E" w14:paraId="4C22BE81" w14:textId="77777777" w:rsidTr="00755156">
                        <w:trPr>
                          <w:trHeight w:val="285"/>
                        </w:trPr>
                        <w:tc>
                          <w:tcPr>
                            <w:tcW w:w="1426" w:type="dxa"/>
                            <w:tcBorders>
                              <w:top w:val="single" w:sz="8" w:space="0" w:color="auto"/>
                              <w:left w:val="nil"/>
                              <w:bottom w:val="single" w:sz="4" w:space="0" w:color="auto"/>
                              <w:right w:val="nil"/>
                            </w:tcBorders>
                            <w:shd w:val="clear" w:color="auto" w:fill="auto"/>
                            <w:noWrap/>
                            <w:vAlign w:val="bottom"/>
                            <w:hideMark/>
                          </w:tcPr>
                          <w:p w14:paraId="5B6956B0" w14:textId="77777777" w:rsidR="003C7503" w:rsidRPr="00CF309E" w:rsidRDefault="003C7503" w:rsidP="00F6078F">
                            <w:pPr>
                              <w:spacing w:after="0" w:line="240" w:lineRule="auto"/>
                              <w:jc w:val="left"/>
                              <w:rPr>
                                <w:rFonts w:ascii="Calibri" w:eastAsia="Times New Roman" w:hAnsi="Calibri" w:cs="Times New Roman"/>
                                <w:b/>
                                <w:bCs/>
                                <w:color w:val="000000"/>
                              </w:rPr>
                            </w:pPr>
                            <w:r w:rsidRPr="00CF309E">
                              <w:rPr>
                                <w:rFonts w:ascii="Calibri" w:eastAsia="Times New Roman" w:hAnsi="Calibri" w:cs="Times New Roman"/>
                                <w:b/>
                                <w:bCs/>
                                <w:color w:val="000000"/>
                              </w:rPr>
                              <w:t>Top 10 Producers</w:t>
                            </w:r>
                          </w:p>
                        </w:tc>
                        <w:tc>
                          <w:tcPr>
                            <w:tcW w:w="977" w:type="dxa"/>
                            <w:tcBorders>
                              <w:top w:val="single" w:sz="8" w:space="0" w:color="auto"/>
                              <w:left w:val="nil"/>
                              <w:bottom w:val="single" w:sz="4" w:space="0" w:color="auto"/>
                              <w:right w:val="nil"/>
                            </w:tcBorders>
                            <w:shd w:val="clear" w:color="auto" w:fill="auto"/>
                            <w:noWrap/>
                            <w:vAlign w:val="bottom"/>
                            <w:hideMark/>
                          </w:tcPr>
                          <w:p w14:paraId="732F9585"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P_TAL</w:t>
                            </w:r>
                          </w:p>
                        </w:tc>
                        <w:tc>
                          <w:tcPr>
                            <w:tcW w:w="982" w:type="dxa"/>
                            <w:tcBorders>
                              <w:top w:val="single" w:sz="8" w:space="0" w:color="auto"/>
                              <w:left w:val="nil"/>
                              <w:bottom w:val="single" w:sz="4" w:space="0" w:color="auto"/>
                              <w:right w:val="nil"/>
                            </w:tcBorders>
                            <w:shd w:val="clear" w:color="auto" w:fill="auto"/>
                            <w:noWrap/>
                            <w:vAlign w:val="bottom"/>
                            <w:hideMark/>
                          </w:tcPr>
                          <w:p w14:paraId="03880BA0"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P_4CL</w:t>
                            </w:r>
                          </w:p>
                        </w:tc>
                        <w:tc>
                          <w:tcPr>
                            <w:tcW w:w="1070" w:type="dxa"/>
                            <w:tcBorders>
                              <w:top w:val="single" w:sz="8" w:space="0" w:color="auto"/>
                              <w:left w:val="nil"/>
                              <w:bottom w:val="single" w:sz="4" w:space="0" w:color="auto"/>
                              <w:right w:val="nil"/>
                            </w:tcBorders>
                            <w:shd w:val="clear" w:color="auto" w:fill="auto"/>
                            <w:noWrap/>
                            <w:vAlign w:val="bottom"/>
                            <w:hideMark/>
                          </w:tcPr>
                          <w:p w14:paraId="1532B9CB"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P_CHS</w:t>
                            </w:r>
                          </w:p>
                        </w:tc>
                        <w:tc>
                          <w:tcPr>
                            <w:tcW w:w="1068" w:type="dxa"/>
                            <w:tcBorders>
                              <w:top w:val="single" w:sz="8" w:space="0" w:color="auto"/>
                              <w:left w:val="nil"/>
                              <w:bottom w:val="single" w:sz="4" w:space="0" w:color="auto"/>
                              <w:right w:val="nil"/>
                            </w:tcBorders>
                            <w:shd w:val="clear" w:color="auto" w:fill="auto"/>
                            <w:noWrap/>
                            <w:vAlign w:val="bottom"/>
                            <w:hideMark/>
                          </w:tcPr>
                          <w:p w14:paraId="560E4ADB"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P_CHI</w:t>
                            </w:r>
                          </w:p>
                        </w:tc>
                        <w:tc>
                          <w:tcPr>
                            <w:tcW w:w="1282" w:type="dxa"/>
                            <w:tcBorders>
                              <w:top w:val="single" w:sz="8" w:space="0" w:color="auto"/>
                              <w:left w:val="nil"/>
                              <w:bottom w:val="single" w:sz="4" w:space="0" w:color="auto"/>
                              <w:right w:val="nil"/>
                            </w:tcBorders>
                            <w:shd w:val="clear" w:color="auto" w:fill="auto"/>
                            <w:noWrap/>
                            <w:vAlign w:val="bottom"/>
                            <w:hideMark/>
                          </w:tcPr>
                          <w:p w14:paraId="7D5A908B"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CDS_TAL</w:t>
                            </w:r>
                          </w:p>
                        </w:tc>
                        <w:tc>
                          <w:tcPr>
                            <w:tcW w:w="1256" w:type="dxa"/>
                            <w:tcBorders>
                              <w:top w:val="single" w:sz="8" w:space="0" w:color="auto"/>
                              <w:left w:val="nil"/>
                              <w:bottom w:val="single" w:sz="4" w:space="0" w:color="auto"/>
                              <w:right w:val="nil"/>
                            </w:tcBorders>
                            <w:shd w:val="clear" w:color="auto" w:fill="auto"/>
                            <w:noWrap/>
                            <w:vAlign w:val="bottom"/>
                            <w:hideMark/>
                          </w:tcPr>
                          <w:p w14:paraId="16680E4C"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CDS_CHI</w:t>
                            </w:r>
                          </w:p>
                        </w:tc>
                        <w:tc>
                          <w:tcPr>
                            <w:tcW w:w="1457" w:type="dxa"/>
                            <w:tcBorders>
                              <w:top w:val="single" w:sz="8" w:space="0" w:color="auto"/>
                              <w:left w:val="nil"/>
                              <w:bottom w:val="single" w:sz="4" w:space="0" w:color="auto"/>
                              <w:right w:val="nil"/>
                            </w:tcBorders>
                            <w:shd w:val="clear" w:color="auto" w:fill="auto"/>
                            <w:noWrap/>
                            <w:vAlign w:val="bottom"/>
                            <w:hideMark/>
                          </w:tcPr>
                          <w:p w14:paraId="30F93F5E"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Top1_freq</w:t>
                            </w:r>
                          </w:p>
                        </w:tc>
                        <w:tc>
                          <w:tcPr>
                            <w:tcW w:w="1457" w:type="dxa"/>
                            <w:tcBorders>
                              <w:top w:val="single" w:sz="8" w:space="0" w:color="auto"/>
                              <w:left w:val="nil"/>
                              <w:bottom w:val="single" w:sz="4" w:space="0" w:color="auto"/>
                              <w:right w:val="nil"/>
                            </w:tcBorders>
                            <w:shd w:val="clear" w:color="auto" w:fill="auto"/>
                            <w:noWrap/>
                            <w:vAlign w:val="bottom"/>
                            <w:hideMark/>
                          </w:tcPr>
                          <w:p w14:paraId="6500D71B"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Top5_freq</w:t>
                            </w:r>
                          </w:p>
                        </w:tc>
                        <w:tc>
                          <w:tcPr>
                            <w:tcW w:w="1598" w:type="dxa"/>
                            <w:tcBorders>
                              <w:top w:val="single" w:sz="8" w:space="0" w:color="auto"/>
                              <w:left w:val="nil"/>
                              <w:bottom w:val="single" w:sz="4" w:space="0" w:color="auto"/>
                              <w:right w:val="nil"/>
                            </w:tcBorders>
                            <w:shd w:val="clear" w:color="000000" w:fill="E7E6E6"/>
                            <w:noWrap/>
                            <w:vAlign w:val="bottom"/>
                            <w:hideMark/>
                          </w:tcPr>
                          <w:p w14:paraId="6C491E77" w14:textId="77777777" w:rsidR="003C7503" w:rsidRPr="00CF309E" w:rsidRDefault="003C7503" w:rsidP="00F6078F">
                            <w:pPr>
                              <w:spacing w:after="0" w:line="240" w:lineRule="auto"/>
                              <w:rPr>
                                <w:rFonts w:ascii="Calibri" w:eastAsia="Times New Roman" w:hAnsi="Calibri" w:cs="Times New Roman"/>
                                <w:b/>
                                <w:bCs/>
                                <w:color w:val="000000"/>
                              </w:rPr>
                            </w:pPr>
                            <w:r w:rsidRPr="00CF309E">
                              <w:rPr>
                                <w:rFonts w:ascii="Calibri" w:eastAsia="Times New Roman" w:hAnsi="Calibri" w:cs="Times New Roman"/>
                                <w:b/>
                                <w:bCs/>
                                <w:color w:val="000000"/>
                              </w:rPr>
                              <w:t>Top10_freq</w:t>
                            </w:r>
                          </w:p>
                        </w:tc>
                      </w:tr>
                      <w:tr w:rsidR="003C7503" w:rsidRPr="00CF309E" w14:paraId="5125F5EB" w14:textId="77777777" w:rsidTr="00755156">
                        <w:trPr>
                          <w:trHeight w:val="285"/>
                        </w:trPr>
                        <w:tc>
                          <w:tcPr>
                            <w:tcW w:w="1426" w:type="dxa"/>
                            <w:tcBorders>
                              <w:top w:val="single" w:sz="4" w:space="0" w:color="auto"/>
                              <w:left w:val="nil"/>
                              <w:bottom w:val="nil"/>
                              <w:right w:val="nil"/>
                            </w:tcBorders>
                            <w:shd w:val="clear" w:color="auto" w:fill="auto"/>
                            <w:noWrap/>
                            <w:vAlign w:val="bottom"/>
                            <w:hideMark/>
                          </w:tcPr>
                          <w:p w14:paraId="6BF33DB1" w14:textId="77777777" w:rsidR="003C7503" w:rsidRPr="00CF309E" w:rsidRDefault="003C7503" w:rsidP="00F6078F">
                            <w:pPr>
                              <w:spacing w:after="0" w:line="240" w:lineRule="auto"/>
                              <w:jc w:val="left"/>
                              <w:rPr>
                                <w:rFonts w:ascii="Calibri" w:eastAsia="Times New Roman" w:hAnsi="Calibri" w:cs="Times New Roman"/>
                                <w:b/>
                                <w:bCs/>
                                <w:color w:val="000000"/>
                              </w:rPr>
                            </w:pPr>
                          </w:p>
                        </w:tc>
                        <w:tc>
                          <w:tcPr>
                            <w:tcW w:w="977" w:type="dxa"/>
                            <w:tcBorders>
                              <w:top w:val="single" w:sz="4" w:space="0" w:color="auto"/>
                              <w:left w:val="nil"/>
                              <w:bottom w:val="nil"/>
                              <w:right w:val="nil"/>
                            </w:tcBorders>
                            <w:shd w:val="clear" w:color="000000" w:fill="507BC8"/>
                            <w:noWrap/>
                            <w:vAlign w:val="bottom"/>
                            <w:hideMark/>
                          </w:tcPr>
                          <w:p w14:paraId="6D929F8A"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B10</w:t>
                            </w:r>
                          </w:p>
                        </w:tc>
                        <w:tc>
                          <w:tcPr>
                            <w:tcW w:w="982" w:type="dxa"/>
                            <w:tcBorders>
                              <w:top w:val="single" w:sz="4" w:space="0" w:color="auto"/>
                              <w:left w:val="nil"/>
                              <w:bottom w:val="nil"/>
                              <w:right w:val="nil"/>
                            </w:tcBorders>
                            <w:shd w:val="clear" w:color="000000" w:fill="507BC8"/>
                            <w:noWrap/>
                            <w:vAlign w:val="bottom"/>
                            <w:hideMark/>
                          </w:tcPr>
                          <w:p w14:paraId="2CFF753C"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070" w:type="dxa"/>
                            <w:tcBorders>
                              <w:top w:val="single" w:sz="4" w:space="0" w:color="auto"/>
                              <w:left w:val="nil"/>
                              <w:bottom w:val="nil"/>
                              <w:right w:val="nil"/>
                            </w:tcBorders>
                            <w:shd w:val="clear" w:color="000000" w:fill="507BC8"/>
                            <w:noWrap/>
                            <w:vAlign w:val="bottom"/>
                            <w:hideMark/>
                          </w:tcPr>
                          <w:p w14:paraId="5F413B43"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B10</w:t>
                            </w:r>
                          </w:p>
                        </w:tc>
                        <w:tc>
                          <w:tcPr>
                            <w:tcW w:w="1068" w:type="dxa"/>
                            <w:tcBorders>
                              <w:top w:val="single" w:sz="4" w:space="0" w:color="auto"/>
                              <w:left w:val="nil"/>
                              <w:bottom w:val="nil"/>
                              <w:right w:val="nil"/>
                            </w:tcBorders>
                            <w:shd w:val="clear" w:color="000000" w:fill="507BC8"/>
                            <w:noWrap/>
                            <w:vAlign w:val="bottom"/>
                            <w:hideMark/>
                          </w:tcPr>
                          <w:p w14:paraId="648B6995"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282" w:type="dxa"/>
                            <w:tcBorders>
                              <w:top w:val="single" w:sz="4" w:space="0" w:color="auto"/>
                              <w:left w:val="nil"/>
                              <w:bottom w:val="nil"/>
                              <w:right w:val="nil"/>
                            </w:tcBorders>
                            <w:shd w:val="clear" w:color="000000" w:fill="507BC8"/>
                            <w:noWrap/>
                            <w:vAlign w:val="bottom"/>
                            <w:hideMark/>
                          </w:tcPr>
                          <w:p w14:paraId="535E56B7"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FjTAL</w:t>
                            </w:r>
                          </w:p>
                        </w:tc>
                        <w:tc>
                          <w:tcPr>
                            <w:tcW w:w="1256" w:type="dxa"/>
                            <w:tcBorders>
                              <w:top w:val="single" w:sz="4" w:space="0" w:color="auto"/>
                              <w:left w:val="nil"/>
                              <w:bottom w:val="nil"/>
                              <w:right w:val="nil"/>
                            </w:tcBorders>
                            <w:shd w:val="clear" w:color="000000" w:fill="507BC8"/>
                            <w:noWrap/>
                            <w:vAlign w:val="bottom"/>
                            <w:hideMark/>
                          </w:tcPr>
                          <w:p w14:paraId="65317F4C"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MsCHI</w:t>
                            </w:r>
                          </w:p>
                        </w:tc>
                        <w:tc>
                          <w:tcPr>
                            <w:tcW w:w="1457" w:type="dxa"/>
                            <w:tcBorders>
                              <w:top w:val="single" w:sz="4" w:space="0" w:color="auto"/>
                              <w:left w:val="nil"/>
                              <w:bottom w:val="nil"/>
                              <w:right w:val="nil"/>
                            </w:tcBorders>
                            <w:shd w:val="clear" w:color="auto" w:fill="auto"/>
                            <w:noWrap/>
                            <w:vAlign w:val="bottom"/>
                            <w:hideMark/>
                          </w:tcPr>
                          <w:p w14:paraId="36ED7820"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0.393</w:t>
                            </w:r>
                          </w:p>
                        </w:tc>
                        <w:tc>
                          <w:tcPr>
                            <w:tcW w:w="1457" w:type="dxa"/>
                            <w:tcBorders>
                              <w:top w:val="single" w:sz="4" w:space="0" w:color="auto"/>
                              <w:left w:val="nil"/>
                              <w:bottom w:val="nil"/>
                              <w:right w:val="nil"/>
                            </w:tcBorders>
                            <w:shd w:val="clear" w:color="auto" w:fill="auto"/>
                            <w:noWrap/>
                            <w:vAlign w:val="bottom"/>
                            <w:hideMark/>
                          </w:tcPr>
                          <w:p w14:paraId="4F264495"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0.091</w:t>
                            </w:r>
                          </w:p>
                        </w:tc>
                        <w:tc>
                          <w:tcPr>
                            <w:tcW w:w="1598" w:type="dxa"/>
                            <w:tcBorders>
                              <w:top w:val="single" w:sz="4" w:space="0" w:color="auto"/>
                              <w:left w:val="nil"/>
                              <w:bottom w:val="nil"/>
                              <w:right w:val="nil"/>
                            </w:tcBorders>
                            <w:shd w:val="clear" w:color="000000" w:fill="E7E6E6"/>
                            <w:noWrap/>
                            <w:vAlign w:val="bottom"/>
                            <w:hideMark/>
                          </w:tcPr>
                          <w:p w14:paraId="0A21E39F"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0.0502</w:t>
                            </w:r>
                          </w:p>
                        </w:tc>
                      </w:tr>
                      <w:tr w:rsidR="003C7503" w:rsidRPr="00CF309E" w14:paraId="7C4B4719" w14:textId="77777777" w:rsidTr="00755156">
                        <w:trPr>
                          <w:trHeight w:val="285"/>
                        </w:trPr>
                        <w:tc>
                          <w:tcPr>
                            <w:tcW w:w="1426" w:type="dxa"/>
                            <w:tcBorders>
                              <w:top w:val="nil"/>
                              <w:left w:val="nil"/>
                              <w:bottom w:val="nil"/>
                              <w:right w:val="nil"/>
                            </w:tcBorders>
                            <w:shd w:val="clear" w:color="auto" w:fill="auto"/>
                            <w:noWrap/>
                            <w:vAlign w:val="bottom"/>
                            <w:hideMark/>
                          </w:tcPr>
                          <w:p w14:paraId="38582A30" w14:textId="77777777" w:rsidR="003C7503" w:rsidRPr="00CF309E" w:rsidRDefault="003C7503" w:rsidP="00F6078F">
                            <w:pPr>
                              <w:spacing w:after="0" w:line="240" w:lineRule="auto"/>
                              <w:jc w:val="left"/>
                              <w:rPr>
                                <w:rFonts w:ascii="Calibri" w:eastAsia="Times New Roman" w:hAnsi="Calibri" w:cs="Times New Roman"/>
                                <w:color w:val="000000"/>
                              </w:rPr>
                            </w:pPr>
                          </w:p>
                        </w:tc>
                        <w:tc>
                          <w:tcPr>
                            <w:tcW w:w="977" w:type="dxa"/>
                            <w:tcBorders>
                              <w:top w:val="nil"/>
                              <w:left w:val="nil"/>
                              <w:bottom w:val="nil"/>
                              <w:right w:val="nil"/>
                            </w:tcBorders>
                            <w:shd w:val="clear" w:color="000000" w:fill="6E92D2"/>
                            <w:noWrap/>
                            <w:vAlign w:val="bottom"/>
                            <w:hideMark/>
                          </w:tcPr>
                          <w:p w14:paraId="295749E8"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B9</w:t>
                            </w:r>
                          </w:p>
                        </w:tc>
                        <w:tc>
                          <w:tcPr>
                            <w:tcW w:w="982" w:type="dxa"/>
                            <w:tcBorders>
                              <w:top w:val="nil"/>
                              <w:left w:val="nil"/>
                              <w:bottom w:val="nil"/>
                              <w:right w:val="nil"/>
                            </w:tcBorders>
                            <w:shd w:val="clear" w:color="000000" w:fill="6E92D2"/>
                            <w:noWrap/>
                            <w:vAlign w:val="bottom"/>
                            <w:hideMark/>
                          </w:tcPr>
                          <w:p w14:paraId="14BB144A"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070" w:type="dxa"/>
                            <w:tcBorders>
                              <w:top w:val="nil"/>
                              <w:left w:val="nil"/>
                              <w:bottom w:val="nil"/>
                              <w:right w:val="nil"/>
                            </w:tcBorders>
                            <w:shd w:val="clear" w:color="000000" w:fill="6E92D2"/>
                            <w:noWrap/>
                            <w:vAlign w:val="bottom"/>
                            <w:hideMark/>
                          </w:tcPr>
                          <w:p w14:paraId="6806078A"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B10</w:t>
                            </w:r>
                          </w:p>
                        </w:tc>
                        <w:tc>
                          <w:tcPr>
                            <w:tcW w:w="1068" w:type="dxa"/>
                            <w:tcBorders>
                              <w:top w:val="nil"/>
                              <w:left w:val="nil"/>
                              <w:bottom w:val="nil"/>
                              <w:right w:val="nil"/>
                            </w:tcBorders>
                            <w:shd w:val="clear" w:color="000000" w:fill="6E92D2"/>
                            <w:noWrap/>
                            <w:vAlign w:val="bottom"/>
                            <w:hideMark/>
                          </w:tcPr>
                          <w:p w14:paraId="4A5C1CDD"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282" w:type="dxa"/>
                            <w:tcBorders>
                              <w:top w:val="nil"/>
                              <w:left w:val="nil"/>
                              <w:bottom w:val="nil"/>
                              <w:right w:val="nil"/>
                            </w:tcBorders>
                            <w:shd w:val="clear" w:color="000000" w:fill="6E92D2"/>
                            <w:noWrap/>
                            <w:vAlign w:val="bottom"/>
                            <w:hideMark/>
                          </w:tcPr>
                          <w:p w14:paraId="4ACC1B0F"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FjTAL</w:t>
                            </w:r>
                          </w:p>
                        </w:tc>
                        <w:tc>
                          <w:tcPr>
                            <w:tcW w:w="1256" w:type="dxa"/>
                            <w:tcBorders>
                              <w:top w:val="nil"/>
                              <w:left w:val="nil"/>
                              <w:bottom w:val="nil"/>
                              <w:right w:val="nil"/>
                            </w:tcBorders>
                            <w:shd w:val="clear" w:color="000000" w:fill="6E92D2"/>
                            <w:noWrap/>
                            <w:vAlign w:val="bottom"/>
                            <w:hideMark/>
                          </w:tcPr>
                          <w:p w14:paraId="1336E0F3"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MsCHI</w:t>
                            </w:r>
                          </w:p>
                        </w:tc>
                        <w:tc>
                          <w:tcPr>
                            <w:tcW w:w="1457" w:type="dxa"/>
                            <w:tcBorders>
                              <w:top w:val="nil"/>
                              <w:left w:val="nil"/>
                              <w:bottom w:val="nil"/>
                              <w:right w:val="nil"/>
                            </w:tcBorders>
                            <w:shd w:val="clear" w:color="auto" w:fill="auto"/>
                            <w:noWrap/>
                            <w:vAlign w:val="bottom"/>
                            <w:hideMark/>
                          </w:tcPr>
                          <w:p w14:paraId="3B607D3B"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0.004</w:t>
                            </w:r>
                          </w:p>
                        </w:tc>
                        <w:tc>
                          <w:tcPr>
                            <w:tcW w:w="1457" w:type="dxa"/>
                            <w:tcBorders>
                              <w:top w:val="nil"/>
                              <w:left w:val="nil"/>
                              <w:bottom w:val="nil"/>
                              <w:right w:val="nil"/>
                            </w:tcBorders>
                            <w:shd w:val="clear" w:color="auto" w:fill="auto"/>
                            <w:noWrap/>
                            <w:vAlign w:val="bottom"/>
                            <w:hideMark/>
                          </w:tcPr>
                          <w:p w14:paraId="7FB107B0"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0.075</w:t>
                            </w:r>
                          </w:p>
                        </w:tc>
                        <w:tc>
                          <w:tcPr>
                            <w:tcW w:w="1598" w:type="dxa"/>
                            <w:tcBorders>
                              <w:top w:val="nil"/>
                              <w:left w:val="nil"/>
                              <w:bottom w:val="nil"/>
                              <w:right w:val="nil"/>
                            </w:tcBorders>
                            <w:shd w:val="clear" w:color="000000" w:fill="E7E6E6"/>
                            <w:noWrap/>
                            <w:vAlign w:val="bottom"/>
                            <w:hideMark/>
                          </w:tcPr>
                          <w:p w14:paraId="4580E12D"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0.0462</w:t>
                            </w:r>
                          </w:p>
                        </w:tc>
                      </w:tr>
                      <w:tr w:rsidR="003C7503" w:rsidRPr="00CF309E" w14:paraId="611E5A42" w14:textId="77777777" w:rsidTr="00755156">
                        <w:trPr>
                          <w:trHeight w:val="285"/>
                        </w:trPr>
                        <w:tc>
                          <w:tcPr>
                            <w:tcW w:w="1426" w:type="dxa"/>
                            <w:tcBorders>
                              <w:top w:val="nil"/>
                              <w:left w:val="nil"/>
                              <w:bottom w:val="nil"/>
                              <w:right w:val="nil"/>
                            </w:tcBorders>
                            <w:shd w:val="clear" w:color="auto" w:fill="auto"/>
                            <w:noWrap/>
                            <w:vAlign w:val="bottom"/>
                            <w:hideMark/>
                          </w:tcPr>
                          <w:p w14:paraId="6EF37C6C" w14:textId="77777777" w:rsidR="003C7503" w:rsidRPr="00CF309E" w:rsidRDefault="003C7503" w:rsidP="00F6078F">
                            <w:pPr>
                              <w:spacing w:after="0" w:line="240" w:lineRule="auto"/>
                              <w:jc w:val="left"/>
                              <w:rPr>
                                <w:rFonts w:ascii="Calibri" w:eastAsia="Times New Roman" w:hAnsi="Calibri" w:cs="Times New Roman"/>
                                <w:color w:val="000000"/>
                              </w:rPr>
                            </w:pPr>
                          </w:p>
                        </w:tc>
                        <w:tc>
                          <w:tcPr>
                            <w:tcW w:w="977" w:type="dxa"/>
                            <w:tcBorders>
                              <w:top w:val="nil"/>
                              <w:left w:val="nil"/>
                              <w:bottom w:val="nil"/>
                              <w:right w:val="nil"/>
                            </w:tcBorders>
                            <w:shd w:val="clear" w:color="000000" w:fill="8DA9DB"/>
                            <w:noWrap/>
                            <w:vAlign w:val="bottom"/>
                            <w:hideMark/>
                          </w:tcPr>
                          <w:p w14:paraId="0DF91C45"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B10</w:t>
                            </w:r>
                          </w:p>
                        </w:tc>
                        <w:tc>
                          <w:tcPr>
                            <w:tcW w:w="982" w:type="dxa"/>
                            <w:tcBorders>
                              <w:top w:val="nil"/>
                              <w:left w:val="nil"/>
                              <w:bottom w:val="nil"/>
                              <w:right w:val="nil"/>
                            </w:tcBorders>
                            <w:shd w:val="clear" w:color="000000" w:fill="8DA9DB"/>
                            <w:noWrap/>
                            <w:vAlign w:val="bottom"/>
                            <w:hideMark/>
                          </w:tcPr>
                          <w:p w14:paraId="28BE3F3C"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070" w:type="dxa"/>
                            <w:tcBorders>
                              <w:top w:val="nil"/>
                              <w:left w:val="nil"/>
                              <w:bottom w:val="nil"/>
                              <w:right w:val="nil"/>
                            </w:tcBorders>
                            <w:shd w:val="clear" w:color="000000" w:fill="8DA9DB"/>
                            <w:noWrap/>
                            <w:vAlign w:val="bottom"/>
                            <w:hideMark/>
                          </w:tcPr>
                          <w:p w14:paraId="258CB52B"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B9</w:t>
                            </w:r>
                          </w:p>
                        </w:tc>
                        <w:tc>
                          <w:tcPr>
                            <w:tcW w:w="1068" w:type="dxa"/>
                            <w:tcBorders>
                              <w:top w:val="nil"/>
                              <w:left w:val="nil"/>
                              <w:bottom w:val="nil"/>
                              <w:right w:val="nil"/>
                            </w:tcBorders>
                            <w:shd w:val="clear" w:color="000000" w:fill="8DA9DB"/>
                            <w:noWrap/>
                            <w:vAlign w:val="bottom"/>
                            <w:hideMark/>
                          </w:tcPr>
                          <w:p w14:paraId="220EFA54"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282" w:type="dxa"/>
                            <w:tcBorders>
                              <w:top w:val="nil"/>
                              <w:left w:val="nil"/>
                              <w:bottom w:val="nil"/>
                              <w:right w:val="nil"/>
                            </w:tcBorders>
                            <w:shd w:val="clear" w:color="000000" w:fill="8DA9DB"/>
                            <w:noWrap/>
                            <w:vAlign w:val="bottom"/>
                            <w:hideMark/>
                          </w:tcPr>
                          <w:p w14:paraId="33A63BD6"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FjTAL</w:t>
                            </w:r>
                          </w:p>
                        </w:tc>
                        <w:tc>
                          <w:tcPr>
                            <w:tcW w:w="1256" w:type="dxa"/>
                            <w:tcBorders>
                              <w:top w:val="nil"/>
                              <w:left w:val="nil"/>
                              <w:bottom w:val="nil"/>
                              <w:right w:val="nil"/>
                            </w:tcBorders>
                            <w:shd w:val="clear" w:color="000000" w:fill="8DA9DB"/>
                            <w:noWrap/>
                            <w:vAlign w:val="bottom"/>
                            <w:hideMark/>
                          </w:tcPr>
                          <w:p w14:paraId="0B5259FC"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MsCHI</w:t>
                            </w:r>
                          </w:p>
                        </w:tc>
                        <w:tc>
                          <w:tcPr>
                            <w:tcW w:w="1457" w:type="dxa"/>
                            <w:tcBorders>
                              <w:top w:val="nil"/>
                              <w:left w:val="nil"/>
                              <w:bottom w:val="nil"/>
                              <w:right w:val="nil"/>
                            </w:tcBorders>
                            <w:shd w:val="clear" w:color="auto" w:fill="auto"/>
                            <w:noWrap/>
                            <w:vAlign w:val="bottom"/>
                            <w:hideMark/>
                          </w:tcPr>
                          <w:p w14:paraId="7152D8D5"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0.007</w:t>
                            </w:r>
                          </w:p>
                        </w:tc>
                        <w:tc>
                          <w:tcPr>
                            <w:tcW w:w="1457" w:type="dxa"/>
                            <w:tcBorders>
                              <w:top w:val="nil"/>
                              <w:left w:val="nil"/>
                              <w:bottom w:val="nil"/>
                              <w:right w:val="nil"/>
                            </w:tcBorders>
                            <w:shd w:val="clear" w:color="auto" w:fill="auto"/>
                            <w:noWrap/>
                            <w:vAlign w:val="bottom"/>
                            <w:hideMark/>
                          </w:tcPr>
                          <w:p w14:paraId="12555DBD"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0.063</w:t>
                            </w:r>
                          </w:p>
                        </w:tc>
                        <w:tc>
                          <w:tcPr>
                            <w:tcW w:w="1598" w:type="dxa"/>
                            <w:tcBorders>
                              <w:top w:val="nil"/>
                              <w:left w:val="nil"/>
                              <w:bottom w:val="nil"/>
                              <w:right w:val="nil"/>
                            </w:tcBorders>
                            <w:shd w:val="clear" w:color="000000" w:fill="E7E6E6"/>
                            <w:noWrap/>
                            <w:vAlign w:val="bottom"/>
                            <w:hideMark/>
                          </w:tcPr>
                          <w:p w14:paraId="6FF9E6F6"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0.0421</w:t>
                            </w:r>
                          </w:p>
                        </w:tc>
                      </w:tr>
                      <w:tr w:rsidR="003C7503" w:rsidRPr="00CF309E" w14:paraId="1CFAA3E7" w14:textId="77777777" w:rsidTr="00755156">
                        <w:trPr>
                          <w:trHeight w:val="285"/>
                        </w:trPr>
                        <w:tc>
                          <w:tcPr>
                            <w:tcW w:w="1426" w:type="dxa"/>
                            <w:tcBorders>
                              <w:top w:val="nil"/>
                              <w:left w:val="nil"/>
                              <w:bottom w:val="nil"/>
                              <w:right w:val="nil"/>
                            </w:tcBorders>
                            <w:shd w:val="clear" w:color="auto" w:fill="auto"/>
                            <w:noWrap/>
                            <w:vAlign w:val="bottom"/>
                            <w:hideMark/>
                          </w:tcPr>
                          <w:p w14:paraId="64798F95" w14:textId="77777777" w:rsidR="003C7503" w:rsidRPr="00CF309E" w:rsidRDefault="003C7503" w:rsidP="00F6078F">
                            <w:pPr>
                              <w:spacing w:after="0" w:line="240" w:lineRule="auto"/>
                              <w:jc w:val="left"/>
                              <w:rPr>
                                <w:rFonts w:ascii="Calibri" w:eastAsia="Times New Roman" w:hAnsi="Calibri" w:cs="Times New Roman"/>
                                <w:color w:val="000000"/>
                              </w:rPr>
                            </w:pPr>
                          </w:p>
                        </w:tc>
                        <w:tc>
                          <w:tcPr>
                            <w:tcW w:w="977" w:type="dxa"/>
                            <w:tcBorders>
                              <w:top w:val="nil"/>
                              <w:left w:val="nil"/>
                              <w:bottom w:val="nil"/>
                              <w:right w:val="nil"/>
                            </w:tcBorders>
                            <w:shd w:val="clear" w:color="000000" w:fill="ABC0E5"/>
                            <w:noWrap/>
                            <w:vAlign w:val="bottom"/>
                            <w:hideMark/>
                          </w:tcPr>
                          <w:p w14:paraId="26863FC4"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B8</w:t>
                            </w:r>
                          </w:p>
                        </w:tc>
                        <w:tc>
                          <w:tcPr>
                            <w:tcW w:w="982" w:type="dxa"/>
                            <w:tcBorders>
                              <w:top w:val="nil"/>
                              <w:left w:val="nil"/>
                              <w:bottom w:val="nil"/>
                              <w:right w:val="nil"/>
                            </w:tcBorders>
                            <w:shd w:val="clear" w:color="000000" w:fill="ABC0E5"/>
                            <w:noWrap/>
                            <w:vAlign w:val="bottom"/>
                            <w:hideMark/>
                          </w:tcPr>
                          <w:p w14:paraId="0749069E"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070" w:type="dxa"/>
                            <w:tcBorders>
                              <w:top w:val="nil"/>
                              <w:left w:val="nil"/>
                              <w:bottom w:val="nil"/>
                              <w:right w:val="nil"/>
                            </w:tcBorders>
                            <w:shd w:val="clear" w:color="000000" w:fill="ABC0E5"/>
                            <w:noWrap/>
                            <w:vAlign w:val="bottom"/>
                            <w:hideMark/>
                          </w:tcPr>
                          <w:p w14:paraId="178F88A8"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B10</w:t>
                            </w:r>
                          </w:p>
                        </w:tc>
                        <w:tc>
                          <w:tcPr>
                            <w:tcW w:w="1068" w:type="dxa"/>
                            <w:tcBorders>
                              <w:top w:val="nil"/>
                              <w:left w:val="nil"/>
                              <w:bottom w:val="nil"/>
                              <w:right w:val="nil"/>
                            </w:tcBorders>
                            <w:shd w:val="clear" w:color="000000" w:fill="ABC0E5"/>
                            <w:noWrap/>
                            <w:vAlign w:val="bottom"/>
                            <w:hideMark/>
                          </w:tcPr>
                          <w:p w14:paraId="787A63C7"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282" w:type="dxa"/>
                            <w:tcBorders>
                              <w:top w:val="nil"/>
                              <w:left w:val="nil"/>
                              <w:bottom w:val="nil"/>
                              <w:right w:val="nil"/>
                            </w:tcBorders>
                            <w:shd w:val="clear" w:color="000000" w:fill="ABC0E5"/>
                            <w:noWrap/>
                            <w:vAlign w:val="bottom"/>
                            <w:hideMark/>
                          </w:tcPr>
                          <w:p w14:paraId="0A52C5D4"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FjTAL</w:t>
                            </w:r>
                          </w:p>
                        </w:tc>
                        <w:tc>
                          <w:tcPr>
                            <w:tcW w:w="1256" w:type="dxa"/>
                            <w:tcBorders>
                              <w:top w:val="nil"/>
                              <w:left w:val="nil"/>
                              <w:bottom w:val="nil"/>
                              <w:right w:val="nil"/>
                            </w:tcBorders>
                            <w:shd w:val="clear" w:color="000000" w:fill="ABC0E5"/>
                            <w:noWrap/>
                            <w:vAlign w:val="bottom"/>
                            <w:hideMark/>
                          </w:tcPr>
                          <w:p w14:paraId="247C054C"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MsCHI</w:t>
                            </w:r>
                          </w:p>
                        </w:tc>
                        <w:tc>
                          <w:tcPr>
                            <w:tcW w:w="1457" w:type="dxa"/>
                            <w:tcBorders>
                              <w:top w:val="nil"/>
                              <w:left w:val="nil"/>
                              <w:bottom w:val="nil"/>
                              <w:right w:val="nil"/>
                            </w:tcBorders>
                            <w:shd w:val="clear" w:color="auto" w:fill="auto"/>
                            <w:noWrap/>
                            <w:vAlign w:val="bottom"/>
                            <w:hideMark/>
                          </w:tcPr>
                          <w:p w14:paraId="44E3FFB0"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0.005</w:t>
                            </w:r>
                          </w:p>
                        </w:tc>
                        <w:tc>
                          <w:tcPr>
                            <w:tcW w:w="1457" w:type="dxa"/>
                            <w:tcBorders>
                              <w:top w:val="nil"/>
                              <w:left w:val="nil"/>
                              <w:bottom w:val="nil"/>
                              <w:right w:val="nil"/>
                            </w:tcBorders>
                            <w:shd w:val="clear" w:color="auto" w:fill="auto"/>
                            <w:noWrap/>
                            <w:vAlign w:val="bottom"/>
                            <w:hideMark/>
                          </w:tcPr>
                          <w:p w14:paraId="79D4DCEC"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0.0538</w:t>
                            </w:r>
                          </w:p>
                        </w:tc>
                        <w:tc>
                          <w:tcPr>
                            <w:tcW w:w="1598" w:type="dxa"/>
                            <w:tcBorders>
                              <w:top w:val="nil"/>
                              <w:left w:val="nil"/>
                              <w:bottom w:val="nil"/>
                              <w:right w:val="nil"/>
                            </w:tcBorders>
                            <w:shd w:val="clear" w:color="000000" w:fill="E7E6E6"/>
                            <w:noWrap/>
                            <w:vAlign w:val="bottom"/>
                            <w:hideMark/>
                          </w:tcPr>
                          <w:p w14:paraId="762C4FB4"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0.0415</w:t>
                            </w:r>
                          </w:p>
                        </w:tc>
                      </w:tr>
                      <w:tr w:rsidR="003C7503" w:rsidRPr="00CF309E" w14:paraId="0F48BA73" w14:textId="77777777" w:rsidTr="00755156">
                        <w:trPr>
                          <w:trHeight w:val="285"/>
                        </w:trPr>
                        <w:tc>
                          <w:tcPr>
                            <w:tcW w:w="1426" w:type="dxa"/>
                            <w:tcBorders>
                              <w:top w:val="nil"/>
                              <w:left w:val="nil"/>
                              <w:right w:val="nil"/>
                            </w:tcBorders>
                            <w:shd w:val="clear" w:color="auto" w:fill="auto"/>
                            <w:noWrap/>
                            <w:vAlign w:val="bottom"/>
                            <w:hideMark/>
                          </w:tcPr>
                          <w:p w14:paraId="566EA3F7" w14:textId="77777777" w:rsidR="003C7503" w:rsidRPr="00CF309E" w:rsidRDefault="003C7503" w:rsidP="00F6078F">
                            <w:pPr>
                              <w:spacing w:after="0" w:line="240" w:lineRule="auto"/>
                              <w:jc w:val="left"/>
                              <w:rPr>
                                <w:rFonts w:ascii="Calibri" w:eastAsia="Times New Roman" w:hAnsi="Calibri" w:cs="Times New Roman"/>
                                <w:color w:val="000000"/>
                              </w:rPr>
                            </w:pPr>
                          </w:p>
                        </w:tc>
                        <w:tc>
                          <w:tcPr>
                            <w:tcW w:w="977" w:type="dxa"/>
                            <w:tcBorders>
                              <w:top w:val="nil"/>
                              <w:left w:val="nil"/>
                              <w:right w:val="nil"/>
                            </w:tcBorders>
                            <w:shd w:val="clear" w:color="000000" w:fill="CAD7EE"/>
                            <w:noWrap/>
                            <w:vAlign w:val="bottom"/>
                            <w:hideMark/>
                          </w:tcPr>
                          <w:p w14:paraId="6D952CC5"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B10</w:t>
                            </w:r>
                          </w:p>
                        </w:tc>
                        <w:tc>
                          <w:tcPr>
                            <w:tcW w:w="982" w:type="dxa"/>
                            <w:tcBorders>
                              <w:top w:val="nil"/>
                              <w:left w:val="nil"/>
                              <w:right w:val="nil"/>
                            </w:tcBorders>
                            <w:shd w:val="clear" w:color="000000" w:fill="CAD7EE"/>
                            <w:noWrap/>
                            <w:vAlign w:val="bottom"/>
                            <w:hideMark/>
                          </w:tcPr>
                          <w:p w14:paraId="0EE36CF1"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070" w:type="dxa"/>
                            <w:tcBorders>
                              <w:top w:val="nil"/>
                              <w:left w:val="nil"/>
                              <w:right w:val="nil"/>
                            </w:tcBorders>
                            <w:shd w:val="clear" w:color="000000" w:fill="CAD7EE"/>
                            <w:noWrap/>
                            <w:vAlign w:val="bottom"/>
                            <w:hideMark/>
                          </w:tcPr>
                          <w:p w14:paraId="45D71844"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B8</w:t>
                            </w:r>
                          </w:p>
                        </w:tc>
                        <w:tc>
                          <w:tcPr>
                            <w:tcW w:w="1068" w:type="dxa"/>
                            <w:tcBorders>
                              <w:top w:val="nil"/>
                              <w:left w:val="nil"/>
                              <w:right w:val="nil"/>
                            </w:tcBorders>
                            <w:shd w:val="clear" w:color="000000" w:fill="CAD7EE"/>
                            <w:noWrap/>
                            <w:vAlign w:val="bottom"/>
                            <w:hideMark/>
                          </w:tcPr>
                          <w:p w14:paraId="67CAC3D0"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282" w:type="dxa"/>
                            <w:tcBorders>
                              <w:top w:val="nil"/>
                              <w:left w:val="nil"/>
                              <w:right w:val="nil"/>
                            </w:tcBorders>
                            <w:shd w:val="clear" w:color="000000" w:fill="CAD7EE"/>
                            <w:noWrap/>
                            <w:vAlign w:val="bottom"/>
                            <w:hideMark/>
                          </w:tcPr>
                          <w:p w14:paraId="68C6FDF8"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FjTAL</w:t>
                            </w:r>
                          </w:p>
                        </w:tc>
                        <w:tc>
                          <w:tcPr>
                            <w:tcW w:w="1256" w:type="dxa"/>
                            <w:tcBorders>
                              <w:top w:val="nil"/>
                              <w:left w:val="nil"/>
                              <w:right w:val="nil"/>
                            </w:tcBorders>
                            <w:shd w:val="clear" w:color="000000" w:fill="CAD7EE"/>
                            <w:noWrap/>
                            <w:vAlign w:val="bottom"/>
                            <w:hideMark/>
                          </w:tcPr>
                          <w:p w14:paraId="3509F327"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MsCHI</w:t>
                            </w:r>
                          </w:p>
                        </w:tc>
                        <w:tc>
                          <w:tcPr>
                            <w:tcW w:w="1457" w:type="dxa"/>
                            <w:tcBorders>
                              <w:top w:val="nil"/>
                              <w:left w:val="nil"/>
                              <w:right w:val="nil"/>
                            </w:tcBorders>
                            <w:shd w:val="clear" w:color="auto" w:fill="auto"/>
                            <w:noWrap/>
                            <w:vAlign w:val="bottom"/>
                            <w:hideMark/>
                          </w:tcPr>
                          <w:p w14:paraId="59C1F3C3"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w:t>
                            </w:r>
                          </w:p>
                        </w:tc>
                        <w:tc>
                          <w:tcPr>
                            <w:tcW w:w="1457" w:type="dxa"/>
                            <w:tcBorders>
                              <w:top w:val="nil"/>
                              <w:left w:val="nil"/>
                              <w:right w:val="nil"/>
                            </w:tcBorders>
                            <w:shd w:val="clear" w:color="auto" w:fill="auto"/>
                            <w:noWrap/>
                            <w:vAlign w:val="bottom"/>
                            <w:hideMark/>
                          </w:tcPr>
                          <w:p w14:paraId="00B15C75"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0.0452</w:t>
                            </w:r>
                          </w:p>
                        </w:tc>
                        <w:tc>
                          <w:tcPr>
                            <w:tcW w:w="1598" w:type="dxa"/>
                            <w:tcBorders>
                              <w:top w:val="nil"/>
                              <w:left w:val="nil"/>
                              <w:right w:val="nil"/>
                            </w:tcBorders>
                            <w:shd w:val="clear" w:color="000000" w:fill="E7E6E6"/>
                            <w:noWrap/>
                            <w:vAlign w:val="bottom"/>
                            <w:hideMark/>
                          </w:tcPr>
                          <w:p w14:paraId="2F349519"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0.0341</w:t>
                            </w:r>
                          </w:p>
                        </w:tc>
                      </w:tr>
                      <w:tr w:rsidR="003C7503" w:rsidRPr="00CF309E" w14:paraId="78171139" w14:textId="77777777" w:rsidTr="00755156">
                        <w:trPr>
                          <w:trHeight w:val="285"/>
                        </w:trPr>
                        <w:tc>
                          <w:tcPr>
                            <w:tcW w:w="1426" w:type="dxa"/>
                            <w:tcBorders>
                              <w:top w:val="nil"/>
                              <w:left w:val="nil"/>
                              <w:bottom w:val="single" w:sz="8" w:space="0" w:color="auto"/>
                              <w:right w:val="nil"/>
                            </w:tcBorders>
                            <w:shd w:val="clear" w:color="auto" w:fill="auto"/>
                            <w:noWrap/>
                            <w:vAlign w:val="bottom"/>
                            <w:hideMark/>
                          </w:tcPr>
                          <w:p w14:paraId="74258F00" w14:textId="77777777" w:rsidR="003C7503" w:rsidRPr="00CF309E" w:rsidRDefault="003C7503" w:rsidP="00F6078F">
                            <w:pPr>
                              <w:spacing w:after="0" w:line="240" w:lineRule="auto"/>
                              <w:jc w:val="left"/>
                              <w:rPr>
                                <w:rFonts w:ascii="Calibri" w:eastAsia="Times New Roman" w:hAnsi="Calibri" w:cs="Times New Roman"/>
                                <w:color w:val="000000"/>
                              </w:rPr>
                            </w:pPr>
                          </w:p>
                        </w:tc>
                        <w:tc>
                          <w:tcPr>
                            <w:tcW w:w="977" w:type="dxa"/>
                            <w:tcBorders>
                              <w:top w:val="nil"/>
                              <w:left w:val="nil"/>
                              <w:bottom w:val="single" w:sz="8" w:space="0" w:color="auto"/>
                              <w:right w:val="nil"/>
                            </w:tcBorders>
                            <w:shd w:val="clear" w:color="000000" w:fill="E8EEF8"/>
                            <w:noWrap/>
                            <w:vAlign w:val="bottom"/>
                            <w:hideMark/>
                          </w:tcPr>
                          <w:p w14:paraId="5FEBE48D"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B9</w:t>
                            </w:r>
                          </w:p>
                        </w:tc>
                        <w:tc>
                          <w:tcPr>
                            <w:tcW w:w="982" w:type="dxa"/>
                            <w:tcBorders>
                              <w:top w:val="nil"/>
                              <w:left w:val="nil"/>
                              <w:bottom w:val="single" w:sz="8" w:space="0" w:color="auto"/>
                              <w:right w:val="nil"/>
                            </w:tcBorders>
                            <w:shd w:val="clear" w:color="000000" w:fill="E8EEF8"/>
                            <w:noWrap/>
                            <w:vAlign w:val="bottom"/>
                            <w:hideMark/>
                          </w:tcPr>
                          <w:p w14:paraId="77ABECE1"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070" w:type="dxa"/>
                            <w:tcBorders>
                              <w:top w:val="nil"/>
                              <w:left w:val="nil"/>
                              <w:bottom w:val="single" w:sz="8" w:space="0" w:color="auto"/>
                              <w:right w:val="nil"/>
                            </w:tcBorders>
                            <w:shd w:val="clear" w:color="000000" w:fill="E8EEF8"/>
                            <w:noWrap/>
                            <w:vAlign w:val="bottom"/>
                            <w:hideMark/>
                          </w:tcPr>
                          <w:p w14:paraId="19AB7704"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B9</w:t>
                            </w:r>
                          </w:p>
                        </w:tc>
                        <w:tc>
                          <w:tcPr>
                            <w:tcW w:w="1068" w:type="dxa"/>
                            <w:tcBorders>
                              <w:top w:val="nil"/>
                              <w:left w:val="nil"/>
                              <w:bottom w:val="single" w:sz="8" w:space="0" w:color="auto"/>
                              <w:right w:val="nil"/>
                            </w:tcBorders>
                            <w:shd w:val="clear" w:color="000000" w:fill="E8EEF8"/>
                            <w:noWrap/>
                            <w:vAlign w:val="bottom"/>
                            <w:hideMark/>
                          </w:tcPr>
                          <w:p w14:paraId="620190EB"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B1</w:t>
                            </w:r>
                          </w:p>
                        </w:tc>
                        <w:tc>
                          <w:tcPr>
                            <w:tcW w:w="1282" w:type="dxa"/>
                            <w:tcBorders>
                              <w:top w:val="nil"/>
                              <w:left w:val="nil"/>
                              <w:bottom w:val="single" w:sz="8" w:space="0" w:color="auto"/>
                              <w:right w:val="nil"/>
                            </w:tcBorders>
                            <w:shd w:val="clear" w:color="000000" w:fill="E8EEF8"/>
                            <w:noWrap/>
                            <w:vAlign w:val="bottom"/>
                            <w:hideMark/>
                          </w:tcPr>
                          <w:p w14:paraId="7121779C"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FjTAL</w:t>
                            </w:r>
                          </w:p>
                        </w:tc>
                        <w:tc>
                          <w:tcPr>
                            <w:tcW w:w="1256" w:type="dxa"/>
                            <w:tcBorders>
                              <w:top w:val="nil"/>
                              <w:left w:val="nil"/>
                              <w:bottom w:val="single" w:sz="8" w:space="0" w:color="auto"/>
                              <w:right w:val="nil"/>
                            </w:tcBorders>
                            <w:shd w:val="clear" w:color="000000" w:fill="E8EEF8"/>
                            <w:noWrap/>
                            <w:vAlign w:val="bottom"/>
                            <w:hideMark/>
                          </w:tcPr>
                          <w:p w14:paraId="2BF69F9F" w14:textId="77777777" w:rsidR="003C7503" w:rsidRPr="00CF309E" w:rsidRDefault="003C7503" w:rsidP="00F6078F">
                            <w:pPr>
                              <w:spacing w:after="0" w:line="240" w:lineRule="auto"/>
                              <w:rPr>
                                <w:rFonts w:ascii="Calibri" w:eastAsia="Times New Roman" w:hAnsi="Calibri" w:cs="Times New Roman"/>
                                <w:color w:val="000000"/>
                              </w:rPr>
                            </w:pPr>
                            <w:r w:rsidRPr="00CF309E">
                              <w:rPr>
                                <w:rFonts w:ascii="Calibri" w:eastAsia="Times New Roman" w:hAnsi="Calibri" w:cs="Times New Roman"/>
                                <w:color w:val="000000"/>
                              </w:rPr>
                              <w:t>MsCHI</w:t>
                            </w:r>
                          </w:p>
                        </w:tc>
                        <w:tc>
                          <w:tcPr>
                            <w:tcW w:w="1457" w:type="dxa"/>
                            <w:tcBorders>
                              <w:top w:val="nil"/>
                              <w:left w:val="nil"/>
                              <w:bottom w:val="single" w:sz="8" w:space="0" w:color="auto"/>
                              <w:right w:val="nil"/>
                            </w:tcBorders>
                            <w:shd w:val="clear" w:color="auto" w:fill="auto"/>
                            <w:noWrap/>
                            <w:vAlign w:val="bottom"/>
                            <w:hideMark/>
                          </w:tcPr>
                          <w:p w14:paraId="2F566BA8"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w:t>
                            </w:r>
                          </w:p>
                        </w:tc>
                        <w:tc>
                          <w:tcPr>
                            <w:tcW w:w="1457" w:type="dxa"/>
                            <w:tcBorders>
                              <w:top w:val="nil"/>
                              <w:left w:val="nil"/>
                              <w:bottom w:val="single" w:sz="8" w:space="0" w:color="auto"/>
                              <w:right w:val="nil"/>
                            </w:tcBorders>
                            <w:shd w:val="clear" w:color="auto" w:fill="auto"/>
                            <w:noWrap/>
                            <w:vAlign w:val="bottom"/>
                            <w:hideMark/>
                          </w:tcPr>
                          <w:p w14:paraId="216CDE28"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0.0064</w:t>
                            </w:r>
                          </w:p>
                        </w:tc>
                        <w:tc>
                          <w:tcPr>
                            <w:tcW w:w="1598" w:type="dxa"/>
                            <w:tcBorders>
                              <w:top w:val="nil"/>
                              <w:left w:val="nil"/>
                              <w:bottom w:val="single" w:sz="8" w:space="0" w:color="auto"/>
                              <w:right w:val="nil"/>
                            </w:tcBorders>
                            <w:shd w:val="clear" w:color="000000" w:fill="E7E6E6"/>
                            <w:noWrap/>
                            <w:vAlign w:val="bottom"/>
                            <w:hideMark/>
                          </w:tcPr>
                          <w:p w14:paraId="68935B01" w14:textId="77777777" w:rsidR="003C7503" w:rsidRPr="00CF309E" w:rsidRDefault="003C7503" w:rsidP="00F6078F">
                            <w:pPr>
                              <w:spacing w:after="0" w:line="240" w:lineRule="auto"/>
                              <w:jc w:val="right"/>
                              <w:rPr>
                                <w:rFonts w:ascii="Calibri" w:eastAsia="Times New Roman" w:hAnsi="Calibri" w:cs="Times New Roman"/>
                                <w:color w:val="000000"/>
                              </w:rPr>
                            </w:pPr>
                            <w:r w:rsidRPr="00CF309E">
                              <w:rPr>
                                <w:rFonts w:ascii="Calibri" w:eastAsia="Times New Roman" w:hAnsi="Calibri" w:cs="Times New Roman"/>
                                <w:color w:val="000000"/>
                              </w:rPr>
                              <w:t>0.0309</w:t>
                            </w:r>
                          </w:p>
                        </w:tc>
                      </w:tr>
                    </w:tbl>
                    <w:p w14:paraId="27FCAC13" w14:textId="77777777" w:rsidR="003C7503" w:rsidRPr="002A4DB2" w:rsidRDefault="003C7503" w:rsidP="003C7503">
                      <w:pPr>
                        <w:rPr>
                          <w:lang w:val="en-IN"/>
                        </w:rPr>
                      </w:pPr>
                    </w:p>
                  </w:txbxContent>
                </v:textbox>
                <w10:anchorlock/>
              </v:shape>
            </w:pict>
          </mc:Fallback>
        </mc:AlternateContent>
      </w:r>
      <w:bookmarkStart w:id="7" w:name="_GoBack"/>
      <w:bookmarkEnd w:id="7"/>
    </w:p>
    <w:p w14:paraId="1C6D77C4" w14:textId="77533304" w:rsidR="006A2776" w:rsidRPr="0091502F" w:rsidRDefault="006A2776" w:rsidP="003E4B63">
      <w:pPr>
        <w:spacing w:line="480" w:lineRule="auto"/>
        <w:jc w:val="left"/>
        <w:rPr>
          <w:lang w:val="en-US"/>
        </w:rPr>
      </w:pPr>
      <w:r w:rsidRPr="0091502F">
        <w:rPr>
          <w:lang w:val="en-US"/>
        </w:rPr>
        <w:lastRenderedPageBreak/>
        <w:br w:type="page"/>
      </w:r>
    </w:p>
    <w:p w14:paraId="21C92B83" w14:textId="77777777" w:rsidR="00BE10B3" w:rsidRPr="0091502F" w:rsidRDefault="00416C61" w:rsidP="003E4B63">
      <w:pPr>
        <w:keepNext/>
        <w:spacing w:line="480" w:lineRule="auto"/>
        <w:rPr>
          <w:lang w:val="en-US"/>
        </w:rPr>
      </w:pPr>
      <w:r>
        <w:rPr>
          <w:noProof/>
          <w:lang w:val="en-US"/>
        </w:rPr>
        <w:lastRenderedPageBreak/>
        <w:pict w14:anchorId="175A33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25.55pt;height:173pt;mso-width-percent:0;mso-height-percent:0;mso-width-percent:0;mso-height-percent:0">
            <v:imagedata r:id="rId8" o:title="SupplFigure4-1_part1"/>
          </v:shape>
        </w:pict>
      </w:r>
      <w:r w:rsidR="006C0BF4" w:rsidRPr="0091502F">
        <w:rPr>
          <w:noProof/>
          <w:lang w:val="en-US"/>
        </w:rPr>
        <w:drawing>
          <wp:inline distT="0" distB="0" distL="0" distR="0" wp14:anchorId="7C912B71" wp14:editId="683C8110">
            <wp:extent cx="5356800" cy="2214000"/>
            <wp:effectExtent l="0" t="0" r="0" b="0"/>
            <wp:docPr id="5" name="Afbeelding 5" descr="C:\Users\Maarten\AppData\Local\Microsoft\Windows\INetCache\Content.Word\SupplFigure4-1_par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C:\Users\Maarten\AppData\Local\Microsoft\Windows\INetCache\Content.Word\SupplFigure4-1_part2.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4629"/>
                    <a:stretch/>
                  </pic:blipFill>
                  <pic:spPr bwMode="auto">
                    <a:xfrm>
                      <a:off x="0" y="0"/>
                      <a:ext cx="5356800" cy="2214000"/>
                    </a:xfrm>
                    <a:prstGeom prst="rect">
                      <a:avLst/>
                    </a:prstGeom>
                    <a:noFill/>
                    <a:ln>
                      <a:noFill/>
                    </a:ln>
                    <a:extLst>
                      <a:ext uri="{53640926-AAD7-44D8-BBD7-CCE9431645EC}">
                        <a14:shadowObscured xmlns:a14="http://schemas.microsoft.com/office/drawing/2010/main"/>
                      </a:ext>
                    </a:extLst>
                  </pic:spPr>
                </pic:pic>
              </a:graphicData>
            </a:graphic>
          </wp:inline>
        </w:drawing>
      </w:r>
    </w:p>
    <w:p w14:paraId="0DFE0286" w14:textId="28D65E1E" w:rsidR="00531C2E" w:rsidRPr="0091502F" w:rsidRDefault="009F2C2A" w:rsidP="004723B1">
      <w:pPr>
        <w:pStyle w:val="Caption"/>
        <w:spacing w:line="480" w:lineRule="auto"/>
        <w:rPr>
          <w:rFonts w:ascii="Cambria" w:hAnsi="Cambria"/>
        </w:rPr>
      </w:pPr>
      <w:bookmarkStart w:id="8" w:name="_Ref531175029"/>
      <w:r>
        <w:rPr>
          <w:b/>
          <w:sz w:val="28"/>
        </w:rPr>
        <w:t xml:space="preserve">Additional file 1: </w:t>
      </w:r>
      <w:r w:rsidR="00BE10B3" w:rsidRPr="0091502F">
        <w:rPr>
          <w:rFonts w:ascii="Cambria" w:hAnsi="Cambria"/>
          <w:b/>
        </w:rPr>
        <w:t xml:space="preserve">Figure </w:t>
      </w:r>
      <w:r>
        <w:rPr>
          <w:rFonts w:ascii="Cambria" w:hAnsi="Cambria"/>
          <w:b/>
        </w:rPr>
        <w:t>S</w:t>
      </w:r>
      <w:r w:rsidR="00DB00F8" w:rsidRPr="0091502F">
        <w:rPr>
          <w:rFonts w:ascii="Cambria" w:hAnsi="Cambria"/>
          <w:b/>
        </w:rPr>
        <w:fldChar w:fldCharType="begin"/>
      </w:r>
      <w:r w:rsidR="00DB00F8" w:rsidRPr="0091502F">
        <w:rPr>
          <w:rFonts w:ascii="Cambria" w:hAnsi="Cambria"/>
          <w:b/>
        </w:rPr>
        <w:instrText xml:space="preserve"> SEQ Supplementary_Figure \* ARABIC \s 9 </w:instrText>
      </w:r>
      <w:r w:rsidR="00DB00F8" w:rsidRPr="0091502F">
        <w:rPr>
          <w:rFonts w:ascii="Cambria" w:hAnsi="Cambria"/>
          <w:b/>
        </w:rPr>
        <w:fldChar w:fldCharType="separate"/>
      </w:r>
      <w:r w:rsidR="00E75FFE">
        <w:rPr>
          <w:rFonts w:ascii="Cambria" w:hAnsi="Cambria"/>
          <w:b/>
          <w:noProof/>
        </w:rPr>
        <w:t>1</w:t>
      </w:r>
      <w:r w:rsidR="00DB00F8" w:rsidRPr="0091502F">
        <w:rPr>
          <w:rFonts w:ascii="Cambria" w:hAnsi="Cambria"/>
          <w:b/>
        </w:rPr>
        <w:fldChar w:fldCharType="end"/>
      </w:r>
      <w:bookmarkEnd w:id="8"/>
      <w:r w:rsidR="00BE10B3" w:rsidRPr="0091502F">
        <w:rPr>
          <w:rFonts w:ascii="Cambria" w:hAnsi="Cambria"/>
          <w:b/>
        </w:rPr>
        <w:t>:</w:t>
      </w:r>
      <w:r w:rsidR="00147B4B" w:rsidRPr="0091502F">
        <w:rPr>
          <w:rFonts w:ascii="Cambria" w:hAnsi="Cambria"/>
        </w:rPr>
        <w:t xml:space="preserve"> Characteristics of the naringenin</w:t>
      </w:r>
      <w:r w:rsidR="00DD2CA8" w:rsidRPr="0091502F">
        <w:rPr>
          <w:rFonts w:ascii="Cambria" w:hAnsi="Cambria"/>
        </w:rPr>
        <w:t>-</w:t>
      </w:r>
      <w:r w:rsidR="00147B4B" w:rsidRPr="0091502F">
        <w:rPr>
          <w:rFonts w:ascii="Cambria" w:hAnsi="Cambria"/>
        </w:rPr>
        <w:t xml:space="preserve">responsive biosensor (pSynSens1.100 </w:t>
      </w:r>
      <w:r w:rsidR="00147B4B" w:rsidRPr="0091502F">
        <w:rPr>
          <w:rFonts w:ascii="Cambria" w:hAnsi="Cambria"/>
        </w:rPr>
        <w:fldChar w:fldCharType="begin" w:fldLock="1"/>
      </w:r>
      <w:r w:rsidR="004A69E2">
        <w:rPr>
          <w:rFonts w:ascii="Cambria" w:hAnsi="Cambria"/>
        </w:rPr>
        <w:instrText>ADDIN CSL_CITATION {"citationItems":[{"id":"ITEM-1","itemData":{"DOI":"10.1021/acssynbio.7b00419","ISSN":"2161-5063","abstract":"To monitor the intra- and extracellular environment of micro-organisms and to adapt their metabolic processes accordingly, scientists are reprogramming nature’s myriad of transcriptional regulatory systems into transcriptional biosensors, which are able to detect small molecules and, in response, express specific output signals of choice. However, the naturally occurring response curve, the key characteristic of biosensor circuits, is typically not in line with the requirements for real-life biosensor applications. In this contribution, a natural LysR-type naringenin-responsive biosensor circuit is developed and characterized with Escherichia coli as host organism. Subsequently, this biosensor is dissected into a clearly defined detector and effector module without loss of functionality, and the influence of the expression levels of both modules on the biosensor response characteristics is investigated. Two collections of ten unique synthetic biosensors each are generated. Each collection demonstrates a u...","author":[{"dropping-particle":"","family":"Paepe","given":"Brecht","non-dropping-particle":"De","parse-names":false,"suffix":""},{"dropping-particle":"","family":"Maertens","given":"Jo","non-dropping-particle":"","parse-names":false,"suffix":""},{"dropping-particle":"","family":"Vanholme","given":"Bartel","non-dropping-particle":"","parse-names":false,"suffix":""},{"dropping-particle":"","family":"Mey","given":"Marjan","non-dropping-particle":"De","parse-names":false,"suffix":""}],"container-title":"ACS Synthetic Biology","id":"ITEM-1","issue":"5","issued":{"date-parts":[["2018","5"]]},"page":"1303-1314","publisher":"American Chemical Society","title":"Modularization and response curve engineering of a Naringenin-responsive transcriptional biosensor","type":"article-journal","volume":"7"},"uris":["http://www.mendeley.com/documents/?uuid=133e20a6-eb04-4a19-bff2-2955391a5fc2"]}],"mendeley":{"formattedCitation":"(36)","plainTextFormattedCitation":"(36)","previouslyFormattedCitation":"(36)"},"properties":{"noteIndex":0},"schema":"https://github.com/citation-style-language/schema/raw/master/csl-citation.json"}</w:instrText>
      </w:r>
      <w:r w:rsidR="00147B4B" w:rsidRPr="0091502F">
        <w:rPr>
          <w:rFonts w:ascii="Cambria" w:hAnsi="Cambria"/>
        </w:rPr>
        <w:fldChar w:fldCharType="separate"/>
      </w:r>
      <w:r w:rsidR="0089228F" w:rsidRPr="0089228F">
        <w:rPr>
          <w:rFonts w:ascii="Cambria" w:hAnsi="Cambria"/>
          <w:noProof/>
        </w:rPr>
        <w:t>(36)</w:t>
      </w:r>
      <w:r w:rsidR="00147B4B" w:rsidRPr="0091502F">
        <w:rPr>
          <w:rFonts w:ascii="Cambria" w:hAnsi="Cambria"/>
        </w:rPr>
        <w:fldChar w:fldCharType="end"/>
      </w:r>
      <w:r w:rsidR="00147B4B" w:rsidRPr="0091502F">
        <w:rPr>
          <w:rFonts w:ascii="Cambria" w:hAnsi="Cambria"/>
        </w:rPr>
        <w:t>) in the conditions used in this study. (</w:t>
      </w:r>
      <w:r w:rsidR="00147B4B" w:rsidRPr="0091502F">
        <w:rPr>
          <w:rFonts w:ascii="Cambria" w:hAnsi="Cambria"/>
          <w:b/>
        </w:rPr>
        <w:t>A</w:t>
      </w:r>
      <w:r w:rsidR="00147B4B" w:rsidRPr="0091502F">
        <w:rPr>
          <w:rFonts w:ascii="Cambria" w:hAnsi="Cambria"/>
        </w:rPr>
        <w:t xml:space="preserve">) </w:t>
      </w:r>
      <w:r w:rsidR="000B2655" w:rsidRPr="0091502F">
        <w:rPr>
          <w:rFonts w:ascii="Cambria" w:hAnsi="Cambria"/>
        </w:rPr>
        <w:t>The responsive curve</w:t>
      </w:r>
      <w:r w:rsidR="00147B4B" w:rsidRPr="0091502F">
        <w:rPr>
          <w:rFonts w:ascii="Cambria" w:hAnsi="Cambria"/>
        </w:rPr>
        <w:t xml:space="preserve"> and fitted Hill fu</w:t>
      </w:r>
      <w:r w:rsidR="000B2655" w:rsidRPr="0091502F">
        <w:rPr>
          <w:rFonts w:ascii="Cambria" w:hAnsi="Cambria"/>
        </w:rPr>
        <w:t>nction</w:t>
      </w:r>
      <w:r w:rsidR="00147B4B" w:rsidRPr="0091502F">
        <w:rPr>
          <w:rFonts w:ascii="Cambria" w:hAnsi="Cambria"/>
        </w:rPr>
        <w:t xml:space="preserve"> for a supplied naringenin concentration range of 0-100 mg/L and the corresponding Hill parameters. Also the operational range and </w:t>
      </w:r>
      <w:r w:rsidR="00147B4B" w:rsidRPr="0091502F">
        <w:rPr>
          <w:rFonts w:ascii="Cambria" w:hAnsi="Cambria"/>
          <w:i/>
        </w:rPr>
        <w:t>Noise</w:t>
      </w:r>
      <w:r w:rsidR="00147B4B" w:rsidRPr="0091502F">
        <w:rPr>
          <w:rFonts w:ascii="Cambria" w:hAnsi="Cambria"/>
        </w:rPr>
        <w:t xml:space="preserve"> </w:t>
      </w:r>
      <w:r w:rsidR="000B2655" w:rsidRPr="0091502F">
        <w:rPr>
          <w:rFonts w:ascii="Cambria" w:hAnsi="Cambria"/>
        </w:rPr>
        <w:t xml:space="preserve">parameter </w:t>
      </w:r>
      <w:r w:rsidR="00F31F2F" w:rsidRPr="0091502F">
        <w:rPr>
          <w:rFonts w:ascii="Cambria" w:hAnsi="Cambria"/>
        </w:rPr>
        <w:t>are</w:t>
      </w:r>
      <w:r w:rsidR="000B2655" w:rsidRPr="0091502F">
        <w:rPr>
          <w:rFonts w:ascii="Cambria" w:hAnsi="Cambria"/>
        </w:rPr>
        <w:t xml:space="preserve"> given,</w:t>
      </w:r>
      <w:r w:rsidR="00CB224A" w:rsidRPr="0091502F">
        <w:rPr>
          <w:rFonts w:ascii="Cambria" w:hAnsi="Cambria"/>
        </w:rPr>
        <w:t xml:space="preserve"> as</w:t>
      </w:r>
      <w:r w:rsidR="000B2655" w:rsidRPr="0091502F">
        <w:rPr>
          <w:rFonts w:ascii="Cambria" w:hAnsi="Cambria"/>
        </w:rPr>
        <w:t xml:space="preserve"> determined with the method described by </w:t>
      </w:r>
      <w:r w:rsidR="004303D5" w:rsidRPr="0091502F">
        <w:rPr>
          <w:rFonts w:ascii="Cambria" w:hAnsi="Cambria"/>
        </w:rPr>
        <w:t xml:space="preserve">De </w:t>
      </w:r>
      <w:r w:rsidR="000B2655" w:rsidRPr="0091502F">
        <w:rPr>
          <w:rFonts w:ascii="Cambria" w:hAnsi="Cambria"/>
        </w:rPr>
        <w:t xml:space="preserve">Paepe </w:t>
      </w:r>
      <w:r w:rsidR="00783E0A" w:rsidRPr="0091502F">
        <w:rPr>
          <w:rFonts w:ascii="Cambria" w:hAnsi="Cambria"/>
          <w:i/>
        </w:rPr>
        <w:t>et</w:t>
      </w:r>
      <w:r w:rsidR="000B2655" w:rsidRPr="0091502F">
        <w:rPr>
          <w:rFonts w:ascii="Cambria" w:hAnsi="Cambria"/>
          <w:i/>
        </w:rPr>
        <w:t xml:space="preserve"> al.</w:t>
      </w:r>
      <w:r w:rsidR="00783E0A" w:rsidRPr="0091502F">
        <w:rPr>
          <w:rFonts w:ascii="Cambria" w:hAnsi="Cambria"/>
          <w:i/>
        </w:rPr>
        <w:t xml:space="preserve"> </w:t>
      </w:r>
      <w:r w:rsidR="00783E0A" w:rsidRPr="0091502F">
        <w:rPr>
          <w:rFonts w:ascii="Cambria" w:hAnsi="Cambria"/>
        </w:rPr>
        <w:t>(2018) </w:t>
      </w:r>
      <w:r w:rsidR="000B2655" w:rsidRPr="0091502F">
        <w:rPr>
          <w:rFonts w:ascii="Cambria" w:hAnsi="Cambria"/>
        </w:rPr>
        <w:fldChar w:fldCharType="begin" w:fldLock="1"/>
      </w:r>
      <w:r w:rsidR="004A69E2">
        <w:rPr>
          <w:rFonts w:ascii="Cambria" w:hAnsi="Cambria"/>
        </w:rPr>
        <w:instrText>ADDIN CSL_CITATION {"citationItems":[{"id":"ITEM-1","itemData":{"DOI":"10.1021/acssynbio.7b00419","ISSN":"2161-5063","abstract":"To monitor the intra- and extracellular environment of micro-organisms and to adapt their metabolic processes accordingly, scientists are reprogramming nature’s myriad of transcriptional regulatory systems into transcriptional biosensors, which are able to detect small molecules and, in response, express specific output signals of choice. However, the naturally occurring response curve, the key characteristic of biosensor circuits, is typically not in line with the requirements for real-life biosensor applications. In this contribution, a natural LysR-type naringenin-responsive biosensor circuit is developed and characterized with Escherichia coli as host organism. Subsequently, this biosensor is dissected into a clearly defined detector and effector module without loss of functionality, and the influence of the expression levels of both modules on the biosensor response characteristics is investigated. Two collections of ten unique synthetic biosensors each are generated. Each collection demonstrates a u...","author":[{"dropping-particle":"","family":"Paepe","given":"Brecht","non-dropping-particle":"De","parse-names":false,"suffix":""},{"dropping-particle":"","family":"Maertens","given":"Jo","non-dropping-particle":"","parse-names":false,"suffix":""},{"dropping-particle":"","family":"Vanholme","given":"Bartel","non-dropping-particle":"","parse-names":false,"suffix":""},{"dropping-particle":"","family":"Mey","given":"Marjan","non-dropping-particle":"De","parse-names":false,"suffix":""}],"container-title":"ACS Synthetic Biology","id":"ITEM-1","issue":"5","issued":{"date-parts":[["2018","5"]]},"page":"1303-1314","publisher":"American Chemical Society","title":"Modularization and response curve engineering of a Naringenin-responsive transcriptional biosensor","type":"article-journal","volume":"7"},"uris":["http://www.mendeley.com/documents/?uuid=133e20a6-eb04-4a19-bff2-2955391a5fc2"]}],"mendeley":{"formattedCitation":"(36)","plainTextFormattedCitation":"(36)","previouslyFormattedCitation":"(36)"},"properties":{"noteIndex":0},"schema":"https://github.com/citation-style-language/schema/raw/master/csl-citation.json"}</w:instrText>
      </w:r>
      <w:r w:rsidR="000B2655" w:rsidRPr="0091502F">
        <w:rPr>
          <w:rFonts w:ascii="Cambria" w:hAnsi="Cambria"/>
        </w:rPr>
        <w:fldChar w:fldCharType="separate"/>
      </w:r>
      <w:r w:rsidR="0089228F" w:rsidRPr="0089228F">
        <w:rPr>
          <w:rFonts w:ascii="Cambria" w:hAnsi="Cambria"/>
          <w:noProof/>
        </w:rPr>
        <w:t>(36)</w:t>
      </w:r>
      <w:r w:rsidR="000B2655" w:rsidRPr="0091502F">
        <w:rPr>
          <w:rFonts w:ascii="Cambria" w:hAnsi="Cambria"/>
        </w:rPr>
        <w:fldChar w:fldCharType="end"/>
      </w:r>
      <w:r w:rsidR="000B2655" w:rsidRPr="0091502F">
        <w:rPr>
          <w:rFonts w:ascii="Cambria" w:hAnsi="Cambria"/>
        </w:rPr>
        <w:t xml:space="preserve"> and depicted in (</w:t>
      </w:r>
      <w:r w:rsidR="000B2655" w:rsidRPr="0091502F">
        <w:rPr>
          <w:rFonts w:ascii="Cambria" w:hAnsi="Cambria"/>
          <w:b/>
        </w:rPr>
        <w:t>B</w:t>
      </w:r>
      <w:r w:rsidR="000B2655" w:rsidRPr="0091502F">
        <w:rPr>
          <w:rFonts w:ascii="Cambria" w:hAnsi="Cambria"/>
        </w:rPr>
        <w:t>).</w:t>
      </w:r>
      <w:r w:rsidR="00CB224A" w:rsidRPr="0091502F">
        <w:rPr>
          <w:rFonts w:ascii="Cambria" w:hAnsi="Cambria"/>
        </w:rPr>
        <w:t xml:space="preserve"> (</w:t>
      </w:r>
      <w:r w:rsidR="00CB224A" w:rsidRPr="0091502F">
        <w:rPr>
          <w:rFonts w:ascii="Cambria" w:hAnsi="Cambria"/>
          <w:i/>
        </w:rPr>
        <w:t>a</w:t>
      </w:r>
      <w:r w:rsidR="00CB224A" w:rsidRPr="0091502F">
        <w:rPr>
          <w:rFonts w:ascii="Cambria" w:hAnsi="Cambria"/>
        </w:rPr>
        <w:t xml:space="preserve">: the basal normalized fluorescent signal (a.u., arbitrary units); </w:t>
      </w:r>
      <w:r w:rsidR="00CB224A" w:rsidRPr="0091502F">
        <w:rPr>
          <w:rFonts w:ascii="Cambria" w:hAnsi="Cambria"/>
          <w:i/>
        </w:rPr>
        <w:t>M</w:t>
      </w:r>
      <w:r w:rsidR="00CB224A" w:rsidRPr="0091502F">
        <w:rPr>
          <w:rFonts w:ascii="Cambria" w:hAnsi="Cambria"/>
        </w:rPr>
        <w:t xml:space="preserve">: the maximum normalized fluorescent signal (a.u.); </w:t>
      </w:r>
      <w:r w:rsidR="00CB224A" w:rsidRPr="0091502F">
        <w:rPr>
          <w:rFonts w:ascii="Cambria" w:hAnsi="Cambria"/>
          <w:i/>
        </w:rPr>
        <w:t>n</w:t>
      </w:r>
      <w:r w:rsidR="00CB224A" w:rsidRPr="0091502F">
        <w:rPr>
          <w:rFonts w:ascii="Cambria" w:hAnsi="Cambria"/>
        </w:rPr>
        <w:t xml:space="preserve">: Hill coefficient (cooperativity); </w:t>
      </w:r>
      <w:r w:rsidR="00CB224A" w:rsidRPr="0091502F">
        <w:rPr>
          <w:rFonts w:ascii="Cambria" w:hAnsi="Cambria"/>
          <w:i/>
        </w:rPr>
        <w:t>K</w:t>
      </w:r>
      <w:r w:rsidR="00CB224A" w:rsidRPr="0091502F">
        <w:rPr>
          <w:rFonts w:ascii="Cambria" w:hAnsi="Cambria"/>
        </w:rPr>
        <w:t>: Hill constant (transcription factor – ligand affinity, mg/L); error bars: standard errors for 5 biological replicates, n = 5)</w:t>
      </w:r>
      <w:r w:rsidR="00F15C51" w:rsidRPr="0091502F">
        <w:rPr>
          <w:rFonts w:ascii="Cambria" w:hAnsi="Cambria"/>
        </w:rPr>
        <w:t>.</w:t>
      </w:r>
    </w:p>
    <w:p w14:paraId="6E3AA67E" w14:textId="77777777" w:rsidR="004723B1" w:rsidRPr="0091502F" w:rsidRDefault="004723B1" w:rsidP="004723B1">
      <w:pPr>
        <w:rPr>
          <w:lang w:val="en-US"/>
        </w:rPr>
      </w:pPr>
    </w:p>
    <w:p w14:paraId="622C3DEB" w14:textId="77777777" w:rsidR="00531C2E" w:rsidRPr="0091502F" w:rsidRDefault="00531C2E" w:rsidP="003E4B63">
      <w:pPr>
        <w:keepNext/>
        <w:spacing w:line="480" w:lineRule="auto"/>
        <w:jc w:val="center"/>
        <w:rPr>
          <w:lang w:val="en-US"/>
        </w:rPr>
      </w:pPr>
      <w:r w:rsidRPr="0091502F">
        <w:rPr>
          <w:noProof/>
          <w:lang w:val="en-US"/>
        </w:rPr>
        <w:lastRenderedPageBreak/>
        <w:drawing>
          <wp:inline distT="0" distB="0" distL="0" distR="0" wp14:anchorId="0F53FBED" wp14:editId="252E1936">
            <wp:extent cx="5503095" cy="3069180"/>
            <wp:effectExtent l="0" t="0" r="254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arten\Documents\INBIO\Doctoraat\PhD\SupplFigure4-2.pn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503095" cy="3069180"/>
                    </a:xfrm>
                    <a:prstGeom prst="rect">
                      <a:avLst/>
                    </a:prstGeom>
                    <a:noFill/>
                    <a:ln>
                      <a:noFill/>
                    </a:ln>
                  </pic:spPr>
                </pic:pic>
              </a:graphicData>
            </a:graphic>
          </wp:inline>
        </w:drawing>
      </w:r>
    </w:p>
    <w:p w14:paraId="509AF3C1" w14:textId="6D31932D" w:rsidR="00531C2E" w:rsidRPr="0091502F" w:rsidRDefault="001D7B86" w:rsidP="003E4B63">
      <w:pPr>
        <w:pStyle w:val="Caption"/>
        <w:spacing w:line="480" w:lineRule="auto"/>
        <w:rPr>
          <w:rFonts w:ascii="Cambria" w:hAnsi="Cambria"/>
        </w:rPr>
      </w:pPr>
      <w:bookmarkStart w:id="9" w:name="_Ref531345241"/>
      <w:r>
        <w:rPr>
          <w:b/>
          <w:sz w:val="28"/>
        </w:rPr>
        <w:t xml:space="preserve">Additional file 1: </w:t>
      </w:r>
      <w:r w:rsidR="00531C2E" w:rsidRPr="0091502F">
        <w:rPr>
          <w:rFonts w:ascii="Cambria" w:hAnsi="Cambria"/>
          <w:b/>
        </w:rPr>
        <w:t xml:space="preserve"> Figure</w:t>
      </w:r>
      <w:r>
        <w:rPr>
          <w:rFonts w:ascii="Cambria" w:hAnsi="Cambria"/>
          <w:b/>
        </w:rPr>
        <w:t xml:space="preserve"> S</w:t>
      </w:r>
      <w:r w:rsidR="00DB00F8" w:rsidRPr="0091502F">
        <w:rPr>
          <w:rFonts w:ascii="Cambria" w:hAnsi="Cambria"/>
          <w:b/>
        </w:rPr>
        <w:fldChar w:fldCharType="begin"/>
      </w:r>
      <w:r w:rsidR="00DB00F8" w:rsidRPr="0091502F">
        <w:rPr>
          <w:rFonts w:ascii="Cambria" w:hAnsi="Cambria"/>
          <w:b/>
        </w:rPr>
        <w:instrText xml:space="preserve"> SEQ Supplementary_Figure \* ARABIC \s 9 </w:instrText>
      </w:r>
      <w:r w:rsidR="00DB00F8" w:rsidRPr="0091502F">
        <w:rPr>
          <w:rFonts w:ascii="Cambria" w:hAnsi="Cambria"/>
          <w:b/>
        </w:rPr>
        <w:fldChar w:fldCharType="separate"/>
      </w:r>
      <w:r w:rsidR="00E75FFE">
        <w:rPr>
          <w:rFonts w:ascii="Cambria" w:hAnsi="Cambria"/>
          <w:b/>
          <w:noProof/>
        </w:rPr>
        <w:t>2</w:t>
      </w:r>
      <w:r w:rsidR="00DB00F8" w:rsidRPr="0091502F">
        <w:rPr>
          <w:rFonts w:ascii="Cambria" w:hAnsi="Cambria"/>
          <w:b/>
        </w:rPr>
        <w:fldChar w:fldCharType="end"/>
      </w:r>
      <w:bookmarkEnd w:id="9"/>
      <w:r w:rsidR="00531C2E" w:rsidRPr="0091502F">
        <w:rPr>
          <w:rFonts w:ascii="Cambria" w:hAnsi="Cambria"/>
          <w:b/>
        </w:rPr>
        <w:t>:</w:t>
      </w:r>
      <w:r w:rsidR="00531C2E" w:rsidRPr="0091502F">
        <w:rPr>
          <w:rFonts w:ascii="Cambria" w:hAnsi="Cambria"/>
        </w:rPr>
        <w:t xml:space="preserve"> Linlog transformation of the </w:t>
      </w:r>
      <w:r w:rsidR="00BA1B99" w:rsidRPr="0091502F">
        <w:rPr>
          <w:rFonts w:ascii="Cambria" w:hAnsi="Cambria"/>
        </w:rPr>
        <w:t>sigma B promoter library promoters as input for the created models. (</w:t>
      </w:r>
      <w:r w:rsidR="00BA1B99" w:rsidRPr="0091502F">
        <w:rPr>
          <w:rFonts w:ascii="Cambria" w:hAnsi="Cambria"/>
          <w:b/>
        </w:rPr>
        <w:t>A</w:t>
      </w:r>
      <w:r w:rsidR="00BA1B99" w:rsidRPr="0091502F">
        <w:rPr>
          <w:rFonts w:ascii="Cambria" w:hAnsi="Cambria"/>
        </w:rPr>
        <w:t>) Original data, displayed a</w:t>
      </w:r>
      <w:r w:rsidR="00783E0A" w:rsidRPr="0091502F">
        <w:rPr>
          <w:rFonts w:ascii="Cambria" w:hAnsi="Cambria"/>
        </w:rPr>
        <w:t>s sfGFP corrected mKate values </w:t>
      </w:r>
      <w:r w:rsidR="00783E0A" w:rsidRPr="0091502F">
        <w:rPr>
          <w:rFonts w:ascii="Cambria" w:hAnsi="Cambria"/>
        </w:rPr>
        <w:fldChar w:fldCharType="begin" w:fldLock="1"/>
      </w:r>
      <w:r w:rsidR="001A0E4C">
        <w:rPr>
          <w:rFonts w:ascii="Cambria" w:hAnsi="Cambria"/>
        </w:rPr>
        <w:instrText>ADDIN CSL_CITATION {"citationItems":[{"id":"ITEM-1","itemData":{"DOI":"10.1093/nar/gky010","author":[{"dropping-particle":"","family":"Bervoets","given":"Indra","non-dropping-particle":"","parse-names":false,"suffix":""},{"dropping-particle":"","family":"Van Brempt","given":"Maarten","non-dropping-particle":"","parse-names":false,"suffix":""},{"dropping-particle":"","family":"Van Nerom","given":"Katleen","non-dropping-particle":"","parse-names":false,"suffix":""},{"dropping-particle":"","family":"Van Hove","given":"Bob","non-dropping-particle":"","parse-names":false,"suffix":""},{"dropping-particle":"","family":"Maertens","given":"Jo","non-dropping-particle":"","parse-names":false,"suffix":""},{"dropping-particle":"","family":"De Mey","given":"Marjan","non-dropping-particle":"","parse-names":false,"suffix":""},{"dropping-particle":"","family":"Charlier","given":"Daniel","non-dropping-particle":"","parse-names":false,"suffix":""}],"container-title":"Nucleic Acids Research","id":"ITEM-1","issue":"4","issued":{"date-parts":[["2018","2"]]},"page":"2133-2144","publisher":"Oxford University Press","title":"A sigma factor toolbox for orthogonal gene expression in &lt;i&gt;Escherichia coli&lt;/i&gt;","type":"article-journal","volume":"46"},"uris":["http://www.mendeley.com/documents/?uuid=92ea4c3e-f0ae-4b84-bce6-8c67ab2e3ae5"]}],"mendeley":{"formattedCitation":"(8)","plainTextFormattedCitation":"(8)","previouslyFormattedCitation":"(8)"},"properties":{"noteIndex":0},"schema":"https://github.com/citation-style-language/schema/raw/master/csl-citation.json"}</w:instrText>
      </w:r>
      <w:r w:rsidR="00783E0A" w:rsidRPr="0091502F">
        <w:rPr>
          <w:rFonts w:ascii="Cambria" w:hAnsi="Cambria"/>
        </w:rPr>
        <w:fldChar w:fldCharType="separate"/>
      </w:r>
      <w:r w:rsidR="007C4FB1" w:rsidRPr="007C4FB1">
        <w:rPr>
          <w:rFonts w:ascii="Cambria" w:hAnsi="Cambria"/>
          <w:noProof/>
        </w:rPr>
        <w:t>(8)</w:t>
      </w:r>
      <w:r w:rsidR="00783E0A" w:rsidRPr="0091502F">
        <w:rPr>
          <w:rFonts w:ascii="Cambria" w:hAnsi="Cambria"/>
        </w:rPr>
        <w:fldChar w:fldCharType="end"/>
      </w:r>
      <w:r w:rsidR="00BA1B99" w:rsidRPr="0091502F">
        <w:rPr>
          <w:rFonts w:ascii="Cambria" w:hAnsi="Cambria"/>
        </w:rPr>
        <w:t>. (B) Linlog transformed promoters. (</w:t>
      </w:r>
      <w:r w:rsidR="00BA1B99" w:rsidRPr="0091502F">
        <w:rPr>
          <w:rFonts w:ascii="Cambria" w:hAnsi="Cambria"/>
          <w:b/>
        </w:rPr>
        <w:t>C</w:t>
      </w:r>
      <w:r w:rsidR="00BA1B99" w:rsidRPr="0091502F">
        <w:rPr>
          <w:rFonts w:ascii="Cambria" w:hAnsi="Cambria"/>
        </w:rPr>
        <w:t>) Used linlog transformation and properties of the transformed data</w:t>
      </w:r>
      <w:r w:rsidR="00C93372" w:rsidRPr="0091502F">
        <w:rPr>
          <w:rFonts w:ascii="Cambria" w:hAnsi="Cambria"/>
        </w:rPr>
        <w:t>.</w:t>
      </w:r>
      <w:r w:rsidR="00BA1B99" w:rsidRPr="0091502F">
        <w:rPr>
          <w:rFonts w:ascii="Cambria" w:hAnsi="Cambria"/>
        </w:rPr>
        <w:t xml:space="preserve"> (</w:t>
      </w:r>
      <w:r w:rsidR="001B6A01" w:rsidRPr="0091502F">
        <w:rPr>
          <w:rFonts w:ascii="Cambria" w:hAnsi="Cambria"/>
        </w:rPr>
        <w:t xml:space="preserve">TIF: transcription initiation frequency; </w:t>
      </w:r>
      <w:r w:rsidR="00BA1B99" w:rsidRPr="0091502F">
        <w:rPr>
          <w:rFonts w:ascii="Cambria" w:hAnsi="Cambria"/>
          <w:i/>
        </w:rPr>
        <w:t>P</w:t>
      </w:r>
      <w:r w:rsidR="00BA1B99" w:rsidRPr="0091502F">
        <w:rPr>
          <w:rFonts w:ascii="Cambria" w:hAnsi="Cambria"/>
        </w:rPr>
        <w:t xml:space="preserve"> = untransformed promoter </w:t>
      </w:r>
      <w:r w:rsidR="001B6A01" w:rsidRPr="0091502F">
        <w:rPr>
          <w:rFonts w:ascii="Cambria" w:hAnsi="Cambria"/>
        </w:rPr>
        <w:t>TIF</w:t>
      </w:r>
      <w:r w:rsidR="00BA1B99" w:rsidRPr="0091502F">
        <w:rPr>
          <w:rFonts w:ascii="Cambria" w:hAnsi="Cambria"/>
        </w:rPr>
        <w:t xml:space="preserve">, </w:t>
      </w:r>
      <w:r w:rsidR="00BA1B99" w:rsidRPr="0091502F">
        <w:rPr>
          <w:rFonts w:ascii="Cambria" w:hAnsi="Cambria"/>
          <w:i/>
        </w:rPr>
        <w:t>X</w:t>
      </w:r>
      <w:r w:rsidR="00BA1B99" w:rsidRPr="0091502F">
        <w:rPr>
          <w:rFonts w:ascii="Cambria" w:hAnsi="Cambria"/>
        </w:rPr>
        <w:t xml:space="preserve"> = linlog tr</w:t>
      </w:r>
      <w:r w:rsidR="00C93372" w:rsidRPr="0091502F">
        <w:rPr>
          <w:rFonts w:ascii="Cambria" w:hAnsi="Cambria"/>
        </w:rPr>
        <w:t xml:space="preserve">ansformed promoter </w:t>
      </w:r>
      <w:r w:rsidR="001B6A01" w:rsidRPr="0091502F">
        <w:rPr>
          <w:rFonts w:ascii="Cambria" w:hAnsi="Cambria"/>
        </w:rPr>
        <w:t>TIF</w:t>
      </w:r>
      <w:r w:rsidR="00C93372" w:rsidRPr="0091502F">
        <w:rPr>
          <w:rFonts w:ascii="Cambria" w:hAnsi="Cambria"/>
        </w:rPr>
        <w:t>)</w:t>
      </w:r>
      <w:r w:rsidR="001B6A01" w:rsidRPr="0091502F">
        <w:rPr>
          <w:rFonts w:ascii="Cambria" w:hAnsi="Cambria"/>
        </w:rPr>
        <w:t>.</w:t>
      </w:r>
    </w:p>
    <w:p w14:paraId="7896AC3F" w14:textId="50731D81" w:rsidR="00EB56A1" w:rsidRPr="0091502F" w:rsidRDefault="00EB56A1" w:rsidP="003E4B63">
      <w:pPr>
        <w:spacing w:line="480" w:lineRule="auto"/>
        <w:jc w:val="left"/>
        <w:rPr>
          <w:lang w:val="en-US"/>
        </w:rPr>
      </w:pPr>
      <w:r w:rsidRPr="0091502F">
        <w:rPr>
          <w:lang w:val="en-US"/>
        </w:rPr>
        <w:br w:type="page"/>
      </w:r>
    </w:p>
    <w:p w14:paraId="43183F80" w14:textId="3AE8306D" w:rsidR="000F02E0" w:rsidRPr="0091502F" w:rsidRDefault="000F02E0" w:rsidP="003E4B63">
      <w:pPr>
        <w:shd w:val="clear" w:color="auto" w:fill="FFFFFF" w:themeFill="background1"/>
        <w:spacing w:line="480" w:lineRule="auto"/>
        <w:rPr>
          <w:color w:val="000000"/>
          <w:lang w:val="en-US"/>
        </w:rPr>
      </w:pPr>
      <w:r w:rsidRPr="0091502F">
        <w:rPr>
          <w:color w:val="000000"/>
          <w:lang w:val="en-US"/>
        </w:rPr>
        <w:lastRenderedPageBreak/>
        <w:t xml:space="preserve">Correlation matrix </w:t>
      </w:r>
    </w:p>
    <w:p w14:paraId="1448E7D2" w14:textId="77777777" w:rsidR="000F02E0" w:rsidRPr="0091502F" w:rsidRDefault="000F02E0" w:rsidP="003E4B63">
      <w:pPr>
        <w:pStyle w:val="HTMLPreformatted"/>
        <w:shd w:val="clear" w:color="auto" w:fill="FFFFFF" w:themeFill="background1"/>
        <w:wordWrap w:val="0"/>
        <w:spacing w:line="480" w:lineRule="auto"/>
        <w:rPr>
          <w:rFonts w:ascii="Cambria" w:hAnsi="Cambria"/>
          <w:color w:val="000000"/>
          <w:sz w:val="22"/>
          <w:szCs w:val="22"/>
        </w:rPr>
      </w:pPr>
      <w:r w:rsidRPr="0091502F">
        <w:rPr>
          <w:rFonts w:ascii="Cambria" w:hAnsi="Cambria"/>
          <w:color w:val="000000"/>
          <w:sz w:val="22"/>
          <w:szCs w:val="22"/>
        </w:rPr>
        <w:t xml:space="preserve">      P_TAL P_4CL P_CHS P_CHI Titer</w:t>
      </w:r>
    </w:p>
    <w:p w14:paraId="4BF2205B" w14:textId="77777777" w:rsidR="000F02E0" w:rsidRPr="0091502F" w:rsidRDefault="000F02E0" w:rsidP="003E4B63">
      <w:pPr>
        <w:pStyle w:val="HTMLPreformatted"/>
        <w:shd w:val="clear" w:color="auto" w:fill="FFFFFF" w:themeFill="background1"/>
        <w:wordWrap w:val="0"/>
        <w:spacing w:line="480" w:lineRule="auto"/>
        <w:rPr>
          <w:rFonts w:ascii="Cambria" w:hAnsi="Cambria"/>
          <w:color w:val="000000"/>
          <w:sz w:val="22"/>
          <w:szCs w:val="22"/>
        </w:rPr>
      </w:pPr>
      <w:r w:rsidRPr="0091502F">
        <w:rPr>
          <w:rFonts w:ascii="Cambria" w:hAnsi="Cambria"/>
          <w:color w:val="000000"/>
          <w:sz w:val="22"/>
          <w:szCs w:val="22"/>
        </w:rPr>
        <w:t>P_TAL  1.00 -0.06  0.18 -0.21  0.39</w:t>
      </w:r>
    </w:p>
    <w:p w14:paraId="22D01E53" w14:textId="77777777" w:rsidR="000F02E0" w:rsidRPr="0091502F" w:rsidRDefault="000F02E0" w:rsidP="003E4B63">
      <w:pPr>
        <w:pStyle w:val="HTMLPreformatted"/>
        <w:shd w:val="clear" w:color="auto" w:fill="FFFFFF" w:themeFill="background1"/>
        <w:wordWrap w:val="0"/>
        <w:spacing w:line="480" w:lineRule="auto"/>
        <w:rPr>
          <w:rFonts w:ascii="Cambria" w:hAnsi="Cambria"/>
          <w:color w:val="000000"/>
          <w:sz w:val="22"/>
          <w:szCs w:val="22"/>
        </w:rPr>
      </w:pPr>
      <w:r w:rsidRPr="0091502F">
        <w:rPr>
          <w:rFonts w:ascii="Cambria" w:hAnsi="Cambria"/>
          <w:color w:val="000000"/>
          <w:sz w:val="22"/>
          <w:szCs w:val="22"/>
        </w:rPr>
        <w:t>P_4CL -0.06  1.00  0.25 -0.19 -0.35</w:t>
      </w:r>
    </w:p>
    <w:p w14:paraId="252812C5" w14:textId="77777777" w:rsidR="000F02E0" w:rsidRPr="0091502F" w:rsidRDefault="000F02E0" w:rsidP="003E4B63">
      <w:pPr>
        <w:pStyle w:val="HTMLPreformatted"/>
        <w:shd w:val="clear" w:color="auto" w:fill="FFFFFF" w:themeFill="background1"/>
        <w:wordWrap w:val="0"/>
        <w:spacing w:line="480" w:lineRule="auto"/>
        <w:rPr>
          <w:rFonts w:ascii="Cambria" w:hAnsi="Cambria"/>
          <w:color w:val="000000"/>
          <w:sz w:val="22"/>
          <w:szCs w:val="22"/>
        </w:rPr>
      </w:pPr>
      <w:r w:rsidRPr="0091502F">
        <w:rPr>
          <w:rFonts w:ascii="Cambria" w:hAnsi="Cambria"/>
          <w:color w:val="000000"/>
          <w:sz w:val="22"/>
          <w:szCs w:val="22"/>
        </w:rPr>
        <w:t>P_CHS  0.18  0.25  1.00  0.00  0.35</w:t>
      </w:r>
    </w:p>
    <w:p w14:paraId="0D64E763" w14:textId="77777777" w:rsidR="000F02E0" w:rsidRPr="0091502F" w:rsidRDefault="000F02E0" w:rsidP="003E4B63">
      <w:pPr>
        <w:pStyle w:val="HTMLPreformatted"/>
        <w:shd w:val="clear" w:color="auto" w:fill="FFFFFF" w:themeFill="background1"/>
        <w:wordWrap w:val="0"/>
        <w:spacing w:line="480" w:lineRule="auto"/>
        <w:rPr>
          <w:rFonts w:ascii="Cambria" w:hAnsi="Cambria"/>
          <w:color w:val="000000"/>
          <w:sz w:val="22"/>
          <w:szCs w:val="22"/>
        </w:rPr>
      </w:pPr>
      <w:r w:rsidRPr="0091502F">
        <w:rPr>
          <w:rFonts w:ascii="Cambria" w:hAnsi="Cambria"/>
          <w:color w:val="000000"/>
          <w:sz w:val="22"/>
          <w:szCs w:val="22"/>
        </w:rPr>
        <w:t>P_CHI -0.21 -0.19  0.00  1.00 -0.26</w:t>
      </w:r>
    </w:p>
    <w:p w14:paraId="730D6FF1" w14:textId="77777777" w:rsidR="000F02E0" w:rsidRPr="0091502F" w:rsidRDefault="000F02E0" w:rsidP="003E4B63">
      <w:pPr>
        <w:pStyle w:val="HTMLPreformatted"/>
        <w:shd w:val="clear" w:color="auto" w:fill="FFFFFF" w:themeFill="background1"/>
        <w:wordWrap w:val="0"/>
        <w:spacing w:line="480" w:lineRule="auto"/>
        <w:rPr>
          <w:rFonts w:ascii="Cambria" w:hAnsi="Cambria"/>
          <w:color w:val="000000"/>
          <w:sz w:val="22"/>
          <w:szCs w:val="22"/>
        </w:rPr>
      </w:pPr>
      <w:r w:rsidRPr="0091502F">
        <w:rPr>
          <w:rFonts w:ascii="Cambria" w:hAnsi="Cambria"/>
          <w:color w:val="000000"/>
          <w:sz w:val="22"/>
          <w:szCs w:val="22"/>
        </w:rPr>
        <w:t>Titer  0.39 -0.35  0.35 -0.26  1.00</w:t>
      </w:r>
    </w:p>
    <w:p w14:paraId="658C6C7B" w14:textId="77777777" w:rsidR="000F02E0" w:rsidRPr="0091502F" w:rsidRDefault="000F02E0" w:rsidP="003E4B63">
      <w:pPr>
        <w:pStyle w:val="HTMLPreformatted"/>
        <w:shd w:val="clear" w:color="auto" w:fill="FFFFFF" w:themeFill="background1"/>
        <w:wordWrap w:val="0"/>
        <w:spacing w:line="480" w:lineRule="auto"/>
        <w:rPr>
          <w:rFonts w:ascii="Cambria" w:hAnsi="Cambria"/>
          <w:color w:val="000000"/>
          <w:sz w:val="22"/>
          <w:szCs w:val="22"/>
        </w:rPr>
      </w:pPr>
      <w:r w:rsidRPr="0091502F">
        <w:rPr>
          <w:rFonts w:ascii="Cambria" w:hAnsi="Cambria"/>
          <w:color w:val="000000"/>
          <w:sz w:val="22"/>
          <w:szCs w:val="22"/>
        </w:rPr>
        <w:t xml:space="preserve">Sample Size </w:t>
      </w:r>
    </w:p>
    <w:p w14:paraId="572A954E" w14:textId="77777777" w:rsidR="000F02E0" w:rsidRPr="0091502F" w:rsidRDefault="000F02E0" w:rsidP="003E4B63">
      <w:pPr>
        <w:pStyle w:val="HTMLPreformatted"/>
        <w:shd w:val="clear" w:color="auto" w:fill="FFFFFF" w:themeFill="background1"/>
        <w:wordWrap w:val="0"/>
        <w:spacing w:line="480" w:lineRule="auto"/>
        <w:rPr>
          <w:rFonts w:ascii="Cambria" w:hAnsi="Cambria"/>
          <w:color w:val="000000"/>
          <w:sz w:val="22"/>
          <w:szCs w:val="22"/>
        </w:rPr>
      </w:pPr>
      <w:r w:rsidRPr="0091502F">
        <w:rPr>
          <w:rFonts w:ascii="Cambria" w:hAnsi="Cambria"/>
          <w:color w:val="000000"/>
          <w:sz w:val="22"/>
          <w:szCs w:val="22"/>
        </w:rPr>
        <w:t>[1] 35</w:t>
      </w:r>
    </w:p>
    <w:p w14:paraId="17AEBD63" w14:textId="77777777" w:rsidR="000F02E0" w:rsidRPr="0091502F" w:rsidRDefault="000F02E0" w:rsidP="003E4B63">
      <w:pPr>
        <w:pStyle w:val="HTMLPreformatted"/>
        <w:shd w:val="clear" w:color="auto" w:fill="FFFFFF" w:themeFill="background1"/>
        <w:wordWrap w:val="0"/>
        <w:spacing w:line="480" w:lineRule="auto"/>
        <w:rPr>
          <w:rFonts w:ascii="Cambria" w:hAnsi="Cambria"/>
          <w:color w:val="000000"/>
          <w:sz w:val="22"/>
          <w:szCs w:val="22"/>
        </w:rPr>
      </w:pPr>
      <w:r w:rsidRPr="0091502F">
        <w:rPr>
          <w:rFonts w:ascii="Cambria" w:hAnsi="Cambria"/>
          <w:color w:val="000000"/>
          <w:sz w:val="22"/>
          <w:szCs w:val="22"/>
        </w:rPr>
        <w:t xml:space="preserve">Probability values (Entries above the diagonal are adjusted for multiple tests.) </w:t>
      </w:r>
    </w:p>
    <w:p w14:paraId="25A42F98" w14:textId="77777777" w:rsidR="000F02E0" w:rsidRPr="00433260" w:rsidRDefault="000F02E0" w:rsidP="003E4B63">
      <w:pPr>
        <w:pStyle w:val="HTMLPreformatted"/>
        <w:shd w:val="clear" w:color="auto" w:fill="FFFFFF" w:themeFill="background1"/>
        <w:wordWrap w:val="0"/>
        <w:spacing w:line="480" w:lineRule="auto"/>
        <w:rPr>
          <w:rFonts w:ascii="Cambria" w:hAnsi="Cambria"/>
          <w:color w:val="000000"/>
          <w:sz w:val="22"/>
          <w:szCs w:val="22"/>
          <w:lang w:val="it-IT"/>
        </w:rPr>
      </w:pPr>
      <w:r w:rsidRPr="0091502F">
        <w:rPr>
          <w:rFonts w:ascii="Cambria" w:hAnsi="Cambria"/>
          <w:color w:val="000000"/>
          <w:sz w:val="22"/>
          <w:szCs w:val="22"/>
        </w:rPr>
        <w:t xml:space="preserve">      </w:t>
      </w:r>
      <w:r w:rsidRPr="00433260">
        <w:rPr>
          <w:rFonts w:ascii="Cambria" w:hAnsi="Cambria"/>
          <w:color w:val="000000"/>
          <w:sz w:val="22"/>
          <w:szCs w:val="22"/>
          <w:lang w:val="it-IT"/>
        </w:rPr>
        <w:t>P_TAL P_4CL P_CHS P_CHI Titer</w:t>
      </w:r>
    </w:p>
    <w:p w14:paraId="26C2AFA4" w14:textId="77777777" w:rsidR="000F02E0" w:rsidRPr="0091502F" w:rsidRDefault="000F02E0" w:rsidP="003E4B63">
      <w:pPr>
        <w:pStyle w:val="HTMLPreformatted"/>
        <w:shd w:val="clear" w:color="auto" w:fill="FFFFFF" w:themeFill="background1"/>
        <w:wordWrap w:val="0"/>
        <w:spacing w:line="480" w:lineRule="auto"/>
        <w:rPr>
          <w:rFonts w:ascii="Cambria" w:hAnsi="Cambria"/>
          <w:color w:val="000000"/>
          <w:sz w:val="22"/>
          <w:szCs w:val="22"/>
        </w:rPr>
      </w:pPr>
      <w:r w:rsidRPr="0091502F">
        <w:rPr>
          <w:rFonts w:ascii="Cambria" w:hAnsi="Cambria"/>
          <w:color w:val="000000"/>
          <w:sz w:val="22"/>
          <w:szCs w:val="22"/>
        </w:rPr>
        <w:t>P_TAL  0.00  1.00  1.00  1.00  0.22</w:t>
      </w:r>
    </w:p>
    <w:p w14:paraId="15D8DCC1" w14:textId="77777777" w:rsidR="000F02E0" w:rsidRPr="0091502F" w:rsidRDefault="000F02E0" w:rsidP="003E4B63">
      <w:pPr>
        <w:pStyle w:val="HTMLPreformatted"/>
        <w:shd w:val="clear" w:color="auto" w:fill="FFFFFF" w:themeFill="background1"/>
        <w:wordWrap w:val="0"/>
        <w:spacing w:line="480" w:lineRule="auto"/>
        <w:rPr>
          <w:rFonts w:ascii="Cambria" w:hAnsi="Cambria"/>
          <w:color w:val="000000"/>
          <w:sz w:val="22"/>
          <w:szCs w:val="22"/>
        </w:rPr>
      </w:pPr>
      <w:r w:rsidRPr="0091502F">
        <w:rPr>
          <w:rFonts w:ascii="Cambria" w:hAnsi="Cambria"/>
          <w:color w:val="000000"/>
          <w:sz w:val="22"/>
          <w:szCs w:val="22"/>
        </w:rPr>
        <w:t>P_4CL  0.71  0.00  0.94  1.00  0.34</w:t>
      </w:r>
    </w:p>
    <w:p w14:paraId="3B99981A" w14:textId="77777777" w:rsidR="000F02E0" w:rsidRPr="0091502F" w:rsidRDefault="000F02E0" w:rsidP="003E4B63">
      <w:pPr>
        <w:pStyle w:val="HTMLPreformatted"/>
        <w:shd w:val="clear" w:color="auto" w:fill="FFFFFF" w:themeFill="background1"/>
        <w:wordWrap w:val="0"/>
        <w:spacing w:line="480" w:lineRule="auto"/>
        <w:rPr>
          <w:rFonts w:ascii="Cambria" w:hAnsi="Cambria"/>
          <w:color w:val="000000"/>
          <w:sz w:val="22"/>
          <w:szCs w:val="22"/>
        </w:rPr>
      </w:pPr>
      <w:r w:rsidRPr="0091502F">
        <w:rPr>
          <w:rFonts w:ascii="Cambria" w:hAnsi="Cambria"/>
          <w:color w:val="000000"/>
          <w:sz w:val="22"/>
          <w:szCs w:val="22"/>
        </w:rPr>
        <w:t>P_CHS  0.29  0.15  0.00  1.00  0.34</w:t>
      </w:r>
    </w:p>
    <w:p w14:paraId="0E6CFBEF" w14:textId="77777777" w:rsidR="000F02E0" w:rsidRPr="0091502F" w:rsidRDefault="000F02E0" w:rsidP="003E4B63">
      <w:pPr>
        <w:pStyle w:val="HTMLPreformatted"/>
        <w:shd w:val="clear" w:color="auto" w:fill="FFFFFF" w:themeFill="background1"/>
        <w:wordWrap w:val="0"/>
        <w:spacing w:line="480" w:lineRule="auto"/>
        <w:rPr>
          <w:rFonts w:ascii="Cambria" w:hAnsi="Cambria"/>
          <w:color w:val="000000"/>
          <w:sz w:val="22"/>
          <w:szCs w:val="22"/>
        </w:rPr>
      </w:pPr>
      <w:r w:rsidRPr="0091502F">
        <w:rPr>
          <w:rFonts w:ascii="Cambria" w:hAnsi="Cambria"/>
          <w:color w:val="000000"/>
          <w:sz w:val="22"/>
          <w:szCs w:val="22"/>
        </w:rPr>
        <w:t>P_CHI  0.23  0.28  0.99  0.00  0.94</w:t>
      </w:r>
    </w:p>
    <w:p w14:paraId="0609B52D" w14:textId="55E51D93" w:rsidR="000F02E0" w:rsidRPr="0091502F" w:rsidRDefault="000F02E0" w:rsidP="003E4B63">
      <w:pPr>
        <w:pStyle w:val="HTMLPreformatted"/>
        <w:shd w:val="clear" w:color="auto" w:fill="FFFFFF" w:themeFill="background1"/>
        <w:wordWrap w:val="0"/>
        <w:spacing w:line="480" w:lineRule="auto"/>
        <w:rPr>
          <w:rFonts w:ascii="Cambria" w:hAnsi="Cambria"/>
          <w:color w:val="000000"/>
          <w:sz w:val="22"/>
          <w:szCs w:val="22"/>
          <w:shd w:val="clear" w:color="auto" w:fill="E1E2E5"/>
        </w:rPr>
      </w:pPr>
      <w:r w:rsidRPr="0091502F">
        <w:rPr>
          <w:rFonts w:ascii="Cambria" w:hAnsi="Cambria"/>
          <w:color w:val="000000"/>
          <w:sz w:val="22"/>
          <w:szCs w:val="22"/>
        </w:rPr>
        <w:t>Titer  0.02  0.04  0.04  0.13  0.00</w:t>
      </w:r>
      <w:r w:rsidRPr="0091502F">
        <w:rPr>
          <w:rFonts w:ascii="Cambria" w:hAnsi="Cambria"/>
          <w:color w:val="000000"/>
          <w:sz w:val="22"/>
          <w:szCs w:val="22"/>
          <w:shd w:val="clear" w:color="auto" w:fill="E1E2E5"/>
        </w:rPr>
        <w:br/>
      </w:r>
    </w:p>
    <w:p w14:paraId="0D0BF436" w14:textId="3A5D11D8" w:rsidR="007C6F47" w:rsidRPr="0091502F" w:rsidRDefault="001D7B86" w:rsidP="003E4B63">
      <w:pPr>
        <w:pStyle w:val="Caption"/>
        <w:spacing w:line="480" w:lineRule="auto"/>
        <w:rPr>
          <w:rFonts w:ascii="Cambria" w:hAnsi="Cambria"/>
        </w:rPr>
      </w:pPr>
      <w:bookmarkStart w:id="10" w:name="_Ref531356710"/>
      <w:r>
        <w:rPr>
          <w:b/>
          <w:sz w:val="28"/>
        </w:rPr>
        <w:t xml:space="preserve">Additional file 1: </w:t>
      </w:r>
      <w:r w:rsidR="00BE10B3" w:rsidRPr="0091502F">
        <w:rPr>
          <w:rFonts w:ascii="Cambria" w:hAnsi="Cambria"/>
          <w:b/>
        </w:rPr>
        <w:t xml:space="preserve"> Figure </w:t>
      </w:r>
      <w:r>
        <w:rPr>
          <w:rFonts w:ascii="Cambria" w:hAnsi="Cambria"/>
          <w:b/>
        </w:rPr>
        <w:t>S</w:t>
      </w:r>
      <w:r w:rsidR="00DB00F8" w:rsidRPr="0091502F">
        <w:rPr>
          <w:rFonts w:ascii="Cambria" w:hAnsi="Cambria"/>
          <w:b/>
        </w:rPr>
        <w:fldChar w:fldCharType="begin"/>
      </w:r>
      <w:r w:rsidR="00DB00F8" w:rsidRPr="0091502F">
        <w:rPr>
          <w:rFonts w:ascii="Cambria" w:hAnsi="Cambria"/>
          <w:b/>
        </w:rPr>
        <w:instrText xml:space="preserve"> SEQ Supplementary_Figure \* ARABIC \s 9 </w:instrText>
      </w:r>
      <w:r w:rsidR="00DB00F8" w:rsidRPr="0091502F">
        <w:rPr>
          <w:rFonts w:ascii="Cambria" w:hAnsi="Cambria"/>
          <w:b/>
        </w:rPr>
        <w:fldChar w:fldCharType="separate"/>
      </w:r>
      <w:r w:rsidR="00E75FFE">
        <w:rPr>
          <w:rFonts w:ascii="Cambria" w:hAnsi="Cambria"/>
          <w:b/>
          <w:noProof/>
        </w:rPr>
        <w:t>3</w:t>
      </w:r>
      <w:r w:rsidR="00DB00F8" w:rsidRPr="0091502F">
        <w:rPr>
          <w:rFonts w:ascii="Cambria" w:hAnsi="Cambria"/>
          <w:b/>
        </w:rPr>
        <w:fldChar w:fldCharType="end"/>
      </w:r>
      <w:bookmarkEnd w:id="10"/>
      <w:r w:rsidR="00BE10B3" w:rsidRPr="0091502F">
        <w:rPr>
          <w:rFonts w:ascii="Cambria" w:hAnsi="Cambria"/>
          <w:b/>
        </w:rPr>
        <w:t>:</w:t>
      </w:r>
      <w:r w:rsidR="00BE10B3" w:rsidRPr="0091502F">
        <w:rPr>
          <w:rFonts w:ascii="Cambria" w:hAnsi="Cambria"/>
        </w:rPr>
        <w:t xml:space="preserve"> </w:t>
      </w:r>
      <w:r w:rsidR="009271A3" w:rsidRPr="0091502F">
        <w:rPr>
          <w:rFonts w:ascii="Cambria" w:hAnsi="Cambria"/>
        </w:rPr>
        <w:t>Correlation</w:t>
      </w:r>
      <w:r w:rsidR="004404AE" w:rsidRPr="0091502F">
        <w:rPr>
          <w:rFonts w:ascii="Cambria" w:hAnsi="Cambria"/>
        </w:rPr>
        <w:t xml:space="preserve"> (</w:t>
      </w:r>
      <w:r w:rsidR="00215582" w:rsidRPr="0091502F">
        <w:rPr>
          <w:rFonts w:ascii="Cambria" w:hAnsi="Cambria"/>
        </w:rPr>
        <w:t>Pearson,</w:t>
      </w:r>
      <w:r w:rsidR="00215582" w:rsidRPr="0091502F">
        <w:rPr>
          <w:rFonts w:ascii="Cambria" w:hAnsi="Cambria"/>
          <w:sz w:val="14"/>
          <w:szCs w:val="14"/>
        </w:rPr>
        <w:t xml:space="preserve"> </w:t>
      </w:r>
      <w:r w:rsidR="004404AE" w:rsidRPr="0091502F">
        <w:rPr>
          <w:rFonts w:ascii="Cambria" w:hAnsi="Cambria"/>
        </w:rPr>
        <w:t>ρ)</w:t>
      </w:r>
      <w:r w:rsidR="009271A3" w:rsidRPr="0091502F">
        <w:rPr>
          <w:rFonts w:ascii="Cambria" w:hAnsi="Cambria"/>
        </w:rPr>
        <w:t xml:space="preserve"> between the continuous variables (promoter </w:t>
      </w:r>
      <w:r w:rsidR="00EB56A1" w:rsidRPr="0091502F">
        <w:rPr>
          <w:rFonts w:ascii="Cambria" w:hAnsi="Cambria"/>
        </w:rPr>
        <w:t>transcription initiation frequency</w:t>
      </w:r>
      <w:r w:rsidR="009271A3" w:rsidRPr="0091502F">
        <w:rPr>
          <w:rFonts w:ascii="Cambria" w:hAnsi="Cambria"/>
        </w:rPr>
        <w:t xml:space="preserve"> and titer) in the dataset, shown as the g</w:t>
      </w:r>
      <w:r w:rsidR="000F02E0" w:rsidRPr="0091502F">
        <w:rPr>
          <w:rFonts w:ascii="Cambria" w:hAnsi="Cambria"/>
        </w:rPr>
        <w:t>enerated output of the corr.test() function of the R psych package</w:t>
      </w:r>
      <w:r w:rsidR="007C6F47" w:rsidRPr="0091502F">
        <w:rPr>
          <w:rFonts w:ascii="Cambria" w:hAnsi="Cambria"/>
        </w:rPr>
        <w:t> </w:t>
      </w:r>
      <w:r w:rsidR="007C6F47" w:rsidRPr="0091502F">
        <w:rPr>
          <w:rFonts w:ascii="Cambria" w:hAnsi="Cambria"/>
        </w:rPr>
        <w:fldChar w:fldCharType="begin" w:fldLock="1"/>
      </w:r>
      <w:r w:rsidR="00D16F7B">
        <w:rPr>
          <w:rFonts w:ascii="Cambria" w:hAnsi="Cambria"/>
        </w:rPr>
        <w:instrText>ADDIN CSL_CITATION {"citationItems":[{"id":"ITEM-1","itemData":{"author":[{"dropping-particle":"","family":"Revelle","given":"William","non-dropping-particle":"","parse-names":false,"suffix":""}],"id":"ITEM-1","issued":{"date-parts":[["2018"]]},"publisher-place":"Evanston, Illinois","title":"psych: Procedures for psychological, psychometric, and personality research, Northwestern University, Evanston, Illinois, USA","type":"article"},"uris":["http://www.mendeley.com/documents/?uuid=237e80ee-b4bf-4cd4-b247-c5812ac81243"]}],"mendeley":{"formattedCitation":"(71)","plainTextFormattedCitation":"(71)","previouslyFormattedCitation":"(71)"},"properties":{"noteIndex":0},"schema":"https://github.com/citation-style-language/schema/raw/master/csl-citation.json"}</w:instrText>
      </w:r>
      <w:r w:rsidR="007C6F47" w:rsidRPr="0091502F">
        <w:rPr>
          <w:rFonts w:ascii="Cambria" w:hAnsi="Cambria"/>
        </w:rPr>
        <w:fldChar w:fldCharType="separate"/>
      </w:r>
      <w:r w:rsidR="004914AC" w:rsidRPr="004914AC">
        <w:rPr>
          <w:rFonts w:ascii="Cambria" w:hAnsi="Cambria"/>
          <w:noProof/>
        </w:rPr>
        <w:t>(71)</w:t>
      </w:r>
      <w:r w:rsidR="007C6F47" w:rsidRPr="0091502F">
        <w:rPr>
          <w:rFonts w:ascii="Cambria" w:hAnsi="Cambria"/>
        </w:rPr>
        <w:fldChar w:fldCharType="end"/>
      </w:r>
      <w:r w:rsidR="000F02E0" w:rsidRPr="0091502F">
        <w:rPr>
          <w:rFonts w:ascii="Cambria" w:hAnsi="Cambria"/>
        </w:rPr>
        <w:t>.</w:t>
      </w:r>
      <w:r w:rsidR="009271A3" w:rsidRPr="0091502F">
        <w:rPr>
          <w:rFonts w:ascii="Cambria" w:hAnsi="Cambria"/>
        </w:rPr>
        <w:t xml:space="preserve"> The top matrix shows the correlation between the variables with </w:t>
      </w:r>
      <w:r w:rsidR="003D053D" w:rsidRPr="0091502F">
        <w:rPr>
          <w:rFonts w:ascii="Cambria" w:hAnsi="Cambria"/>
        </w:rPr>
        <w:t>-</w:t>
      </w:r>
      <w:r w:rsidR="009271A3" w:rsidRPr="0091502F">
        <w:rPr>
          <w:rFonts w:ascii="Cambria" w:hAnsi="Cambria"/>
        </w:rPr>
        <w:t>1</w:t>
      </w:r>
      <w:r w:rsidR="003D053D" w:rsidRPr="0091502F">
        <w:rPr>
          <w:rFonts w:ascii="Cambria" w:hAnsi="Cambria"/>
        </w:rPr>
        <w:t xml:space="preserve"> and </w:t>
      </w:r>
      <w:r w:rsidR="009271A3" w:rsidRPr="0091502F">
        <w:rPr>
          <w:rFonts w:ascii="Cambria" w:hAnsi="Cambria"/>
        </w:rPr>
        <w:t>1 indicating a perfec</w:t>
      </w:r>
      <w:r w:rsidR="00EB56A1" w:rsidRPr="0091502F">
        <w:rPr>
          <w:rFonts w:ascii="Cambria" w:hAnsi="Cambria"/>
        </w:rPr>
        <w:t>t (inverse) correlation and 0,</w:t>
      </w:r>
      <w:r w:rsidR="009271A3" w:rsidRPr="0091502F">
        <w:rPr>
          <w:rFonts w:ascii="Cambria" w:hAnsi="Cambria"/>
        </w:rPr>
        <w:t xml:space="preserve"> no correlation. The bottom matrix shows the corr</w:t>
      </w:r>
      <w:r w:rsidR="004404AE" w:rsidRPr="0091502F">
        <w:rPr>
          <w:rFonts w:ascii="Cambria" w:hAnsi="Cambria"/>
        </w:rPr>
        <w:t xml:space="preserve">esponding probability values (Null </w:t>
      </w:r>
      <w:r w:rsidR="009271A3" w:rsidRPr="0091502F">
        <w:rPr>
          <w:rFonts w:ascii="Cambria" w:hAnsi="Cambria"/>
        </w:rPr>
        <w:t>hypothesis</w:t>
      </w:r>
      <w:r w:rsidR="003D053D" w:rsidRPr="0091502F">
        <w:rPr>
          <w:rFonts w:ascii="Cambria" w:hAnsi="Cambria"/>
        </w:rPr>
        <w:t xml:space="preserve"> =</w:t>
      </w:r>
      <w:r w:rsidR="009271A3" w:rsidRPr="0091502F">
        <w:rPr>
          <w:rFonts w:ascii="Cambria" w:hAnsi="Cambria"/>
        </w:rPr>
        <w:t xml:space="preserve"> </w:t>
      </w:r>
      <w:r w:rsidR="004404AE" w:rsidRPr="0091502F">
        <w:rPr>
          <w:rFonts w:ascii="Cambria" w:hAnsi="Cambria"/>
        </w:rPr>
        <w:t>‘</w:t>
      </w:r>
      <w:r w:rsidR="009271A3" w:rsidRPr="0091502F">
        <w:rPr>
          <w:rFonts w:ascii="Cambria" w:hAnsi="Cambria"/>
        </w:rPr>
        <w:t>H</w:t>
      </w:r>
      <w:r w:rsidR="009271A3" w:rsidRPr="0091502F">
        <w:rPr>
          <w:rFonts w:ascii="Cambria" w:hAnsi="Cambria"/>
          <w:vertAlign w:val="subscript"/>
        </w:rPr>
        <w:t>0</w:t>
      </w:r>
      <w:r w:rsidR="003D053D" w:rsidRPr="0091502F">
        <w:rPr>
          <w:rFonts w:ascii="Cambria" w:hAnsi="Cambria"/>
        </w:rPr>
        <w:t>:</w:t>
      </w:r>
      <w:r w:rsidR="004404AE" w:rsidRPr="0091502F">
        <w:rPr>
          <w:rFonts w:ascii="Cambria" w:hAnsi="Cambria"/>
        </w:rPr>
        <w:t xml:space="preserve"> 2 variables are not correlated (ρ = 0)</w:t>
      </w:r>
      <w:r w:rsidR="003D053D" w:rsidRPr="0091502F">
        <w:rPr>
          <w:rFonts w:ascii="Cambria" w:hAnsi="Cambria"/>
        </w:rPr>
        <w:t>’).</w:t>
      </w:r>
      <w:r w:rsidR="00EB56A1" w:rsidRPr="0091502F">
        <w:rPr>
          <w:rFonts w:ascii="Cambria" w:hAnsi="Cambria"/>
        </w:rPr>
        <w:t xml:space="preserve"> The Holm-Bonferroni method is used to adjust for multiple testing.</w:t>
      </w:r>
      <w:r w:rsidR="007C6F47" w:rsidRPr="0091502F">
        <w:rPr>
          <w:rFonts w:ascii="Cambria" w:hAnsi="Cambria"/>
        </w:rPr>
        <w:t xml:space="preserve"> (</w:t>
      </w:r>
      <w:r w:rsidR="007C6F47" w:rsidRPr="0091502F">
        <w:rPr>
          <w:rFonts w:ascii="Cambria" w:hAnsi="Cambria"/>
          <w:szCs w:val="20"/>
        </w:rPr>
        <w:t xml:space="preserve">Rg: </w:t>
      </w:r>
      <w:r w:rsidR="007C6F47" w:rsidRPr="0091502F">
        <w:rPr>
          <w:rFonts w:ascii="Cambria" w:hAnsi="Cambria"/>
          <w:i/>
          <w:szCs w:val="20"/>
        </w:rPr>
        <w:t>Rhodotorula glutinis</w:t>
      </w:r>
      <w:r w:rsidR="007C6F47" w:rsidRPr="0091502F">
        <w:rPr>
          <w:rFonts w:ascii="Cambria" w:hAnsi="Cambria"/>
          <w:szCs w:val="20"/>
        </w:rPr>
        <w:t xml:space="preserve">; Fj: </w:t>
      </w:r>
      <w:r w:rsidR="007C6F47" w:rsidRPr="0091502F">
        <w:rPr>
          <w:rFonts w:ascii="Cambria" w:hAnsi="Cambria"/>
          <w:i/>
          <w:szCs w:val="20"/>
        </w:rPr>
        <w:t>Flavobacterium johnsoniae</w:t>
      </w:r>
      <w:r w:rsidR="007C6F47" w:rsidRPr="0091502F">
        <w:rPr>
          <w:rFonts w:ascii="Cambria" w:hAnsi="Cambria"/>
          <w:szCs w:val="20"/>
        </w:rPr>
        <w:t xml:space="preserve">; Pc: </w:t>
      </w:r>
      <w:r w:rsidR="007C6F47" w:rsidRPr="0091502F">
        <w:rPr>
          <w:rFonts w:ascii="Cambria" w:hAnsi="Cambria"/>
          <w:i/>
          <w:szCs w:val="20"/>
        </w:rPr>
        <w:t>Petroselinum crispum</w:t>
      </w:r>
      <w:r w:rsidR="007C6F47" w:rsidRPr="0091502F">
        <w:rPr>
          <w:rFonts w:ascii="Cambria" w:hAnsi="Cambria"/>
          <w:szCs w:val="20"/>
        </w:rPr>
        <w:t xml:space="preserve">; At: </w:t>
      </w:r>
      <w:r w:rsidR="007C6F47" w:rsidRPr="0091502F">
        <w:rPr>
          <w:rFonts w:ascii="Cambria" w:hAnsi="Cambria"/>
          <w:i/>
          <w:szCs w:val="20"/>
        </w:rPr>
        <w:t xml:space="preserve">Arabidopsis </w:t>
      </w:r>
      <w:r w:rsidR="007C6F47" w:rsidRPr="0091502F">
        <w:rPr>
          <w:rFonts w:ascii="Cambria" w:hAnsi="Cambria"/>
          <w:i/>
          <w:szCs w:val="20"/>
        </w:rPr>
        <w:lastRenderedPageBreak/>
        <w:t>thaliana</w:t>
      </w:r>
      <w:r w:rsidR="007C6F47" w:rsidRPr="0091502F">
        <w:rPr>
          <w:rFonts w:ascii="Cambria" w:hAnsi="Cambria"/>
          <w:szCs w:val="20"/>
        </w:rPr>
        <w:t xml:space="preserve">; Ph: </w:t>
      </w:r>
      <w:r w:rsidR="007C6F47" w:rsidRPr="0091502F">
        <w:rPr>
          <w:rFonts w:ascii="Cambria" w:hAnsi="Cambria"/>
          <w:i/>
          <w:szCs w:val="20"/>
        </w:rPr>
        <w:t>Petunia hybrida</w:t>
      </w:r>
      <w:r w:rsidR="007C6F47" w:rsidRPr="0091502F">
        <w:rPr>
          <w:rFonts w:ascii="Cambria" w:hAnsi="Cambria"/>
          <w:szCs w:val="20"/>
        </w:rPr>
        <w:t xml:space="preserve">; Gh: </w:t>
      </w:r>
      <w:r w:rsidR="007C6F47" w:rsidRPr="0091502F">
        <w:rPr>
          <w:rFonts w:ascii="Cambria" w:hAnsi="Cambria"/>
          <w:i/>
          <w:szCs w:val="20"/>
        </w:rPr>
        <w:t>Gerbera hybrida</w:t>
      </w:r>
      <w:r w:rsidR="007C6F47" w:rsidRPr="0091502F">
        <w:rPr>
          <w:rFonts w:ascii="Cambria" w:hAnsi="Cambria"/>
          <w:szCs w:val="20"/>
        </w:rPr>
        <w:t xml:space="preserve">; Ms: </w:t>
      </w:r>
      <w:r w:rsidR="007C6F47" w:rsidRPr="0091502F">
        <w:rPr>
          <w:rFonts w:ascii="Cambria" w:hAnsi="Cambria"/>
          <w:i/>
          <w:szCs w:val="20"/>
        </w:rPr>
        <w:t>Medicago sativa</w:t>
      </w:r>
      <w:r w:rsidR="007C6F47" w:rsidRPr="0091502F">
        <w:rPr>
          <w:rFonts w:ascii="Cambria" w:hAnsi="Cambria"/>
          <w:szCs w:val="20"/>
        </w:rPr>
        <w:t xml:space="preserve">; </w:t>
      </w:r>
      <w:r w:rsidR="007C6F47" w:rsidRPr="0091502F">
        <w:rPr>
          <w:rFonts w:ascii="Cambria" w:hAnsi="Cambria"/>
        </w:rPr>
        <w:t>TAL: Tyrosine ammonia-lyase; 4CL: 4-coumaroyl-CoA ligase; CHS: Chalcone synthase; CHI: Chalcone isomerase</w:t>
      </w:r>
      <w:r w:rsidR="007C6F47" w:rsidRPr="0091502F">
        <w:rPr>
          <w:rFonts w:ascii="Cambria" w:hAnsi="Cambria"/>
          <w:szCs w:val="20"/>
        </w:rPr>
        <w:t>).</w:t>
      </w:r>
    </w:p>
    <w:p w14:paraId="3528473E" w14:textId="1EA47A42" w:rsidR="006C0BF4" w:rsidRPr="0091502F" w:rsidRDefault="00215582" w:rsidP="003E4B63">
      <w:pPr>
        <w:pStyle w:val="Caption"/>
        <w:spacing w:line="480" w:lineRule="auto"/>
        <w:rPr>
          <w:rFonts w:ascii="Cambria" w:hAnsi="Cambria"/>
        </w:rPr>
      </w:pPr>
      <w:r w:rsidRPr="0091502F">
        <w:rPr>
          <w:rFonts w:ascii="Cambria" w:hAnsi="Cambria"/>
        </w:rPr>
        <w:br w:type="page"/>
      </w:r>
    </w:p>
    <w:p w14:paraId="33A352E2" w14:textId="213816C9" w:rsidR="0097051A" w:rsidRPr="0091502F" w:rsidRDefault="008235AE" w:rsidP="003E4B63">
      <w:pPr>
        <w:spacing w:line="480" w:lineRule="auto"/>
        <w:rPr>
          <w:rFonts w:cs="Courier New"/>
          <w:lang w:val="en-US"/>
        </w:rPr>
      </w:pPr>
      <w:r w:rsidRPr="0091502F">
        <w:rPr>
          <w:rFonts w:cs="Courier New"/>
          <w:b/>
          <w:lang w:val="en-US"/>
        </w:rPr>
        <w:lastRenderedPageBreak/>
        <w:t>Formula:</w:t>
      </w:r>
      <w:r w:rsidRPr="0091502F">
        <w:rPr>
          <w:rFonts w:cs="Courier New"/>
          <w:lang w:val="en-US"/>
        </w:rPr>
        <w:t xml:space="preserve"> Titer ~ P_TAL + P_4CL + P_CHS + P_CHI + </w:t>
      </w:r>
      <w:r w:rsidR="000E46D0" w:rsidRPr="0091502F">
        <w:rPr>
          <w:rFonts w:cs="Courier New"/>
          <w:lang w:val="en-US"/>
        </w:rPr>
        <w:tab/>
      </w:r>
      <w:r w:rsidR="000E46D0" w:rsidRPr="0091502F">
        <w:rPr>
          <w:rFonts w:cs="Courier New"/>
          <w:lang w:val="en-US"/>
        </w:rPr>
        <w:br/>
        <w:t xml:space="preserve"> </w:t>
      </w:r>
      <w:r w:rsidR="000E46D0" w:rsidRPr="0091502F">
        <w:rPr>
          <w:rFonts w:cs="Courier New"/>
          <w:lang w:val="en-US"/>
        </w:rPr>
        <w:tab/>
      </w:r>
      <w:r w:rsidR="000E46D0" w:rsidRPr="0091502F">
        <w:rPr>
          <w:rFonts w:cs="Courier New"/>
          <w:lang w:val="en-US"/>
        </w:rPr>
        <w:tab/>
      </w:r>
      <w:r w:rsidR="000E46D0" w:rsidRPr="0091502F">
        <w:rPr>
          <w:rFonts w:cs="Courier New"/>
          <w:lang w:val="en-US"/>
        </w:rPr>
        <w:tab/>
        <w:t xml:space="preserve"> </w:t>
      </w:r>
      <w:r w:rsidRPr="0091502F">
        <w:rPr>
          <w:rFonts w:cs="Courier New"/>
          <w:lang w:val="en-US"/>
        </w:rPr>
        <w:t xml:space="preserve">CDS_TAL + CDS_CHI + </w:t>
      </w:r>
      <w:r w:rsidR="000E46D0" w:rsidRPr="0091502F">
        <w:rPr>
          <w:rFonts w:cs="Courier New"/>
          <w:lang w:val="en-US"/>
        </w:rPr>
        <w:tab/>
      </w:r>
      <w:r w:rsidR="000E46D0" w:rsidRPr="0091502F">
        <w:rPr>
          <w:rFonts w:cs="Courier New"/>
          <w:lang w:val="en-US"/>
        </w:rPr>
        <w:br/>
        <w:t xml:space="preserve"> </w:t>
      </w:r>
      <w:r w:rsidR="000E46D0" w:rsidRPr="0091502F">
        <w:rPr>
          <w:rFonts w:cs="Courier New"/>
          <w:lang w:val="en-US"/>
        </w:rPr>
        <w:tab/>
      </w:r>
      <w:r w:rsidR="000E46D0" w:rsidRPr="0091502F">
        <w:rPr>
          <w:rFonts w:cs="Courier New"/>
          <w:lang w:val="en-US"/>
        </w:rPr>
        <w:tab/>
      </w:r>
      <w:r w:rsidR="000E46D0" w:rsidRPr="0091502F">
        <w:rPr>
          <w:rFonts w:cs="Courier New"/>
          <w:lang w:val="en-US"/>
        </w:rPr>
        <w:tab/>
        <w:t xml:space="preserve"> </w:t>
      </w:r>
      <w:r w:rsidRPr="0091502F">
        <w:rPr>
          <w:rFonts w:cs="Courier New"/>
          <w:lang w:val="en-US"/>
        </w:rPr>
        <w:t xml:space="preserve">I(P_4CL^2) + </w:t>
      </w:r>
      <w:r w:rsidR="000E46D0" w:rsidRPr="0091502F">
        <w:rPr>
          <w:rFonts w:cs="Courier New"/>
          <w:lang w:val="en-US"/>
        </w:rPr>
        <w:tab/>
      </w:r>
      <w:r w:rsidR="000E46D0" w:rsidRPr="0091502F">
        <w:rPr>
          <w:rFonts w:cs="Courier New"/>
          <w:lang w:val="en-US"/>
        </w:rPr>
        <w:br/>
        <w:t xml:space="preserve"> </w:t>
      </w:r>
      <w:r w:rsidR="000E46D0" w:rsidRPr="0091502F">
        <w:rPr>
          <w:rFonts w:cs="Courier New"/>
          <w:lang w:val="en-US"/>
        </w:rPr>
        <w:tab/>
      </w:r>
      <w:r w:rsidR="000E46D0" w:rsidRPr="0091502F">
        <w:rPr>
          <w:rFonts w:cs="Courier New"/>
          <w:lang w:val="en-US"/>
        </w:rPr>
        <w:tab/>
      </w:r>
      <w:r w:rsidR="000E46D0" w:rsidRPr="0091502F">
        <w:rPr>
          <w:rFonts w:cs="Courier New"/>
          <w:lang w:val="en-US"/>
        </w:rPr>
        <w:tab/>
        <w:t xml:space="preserve"> </w:t>
      </w:r>
      <w:r w:rsidRPr="0091502F">
        <w:rPr>
          <w:rFonts w:cs="Courier New"/>
          <w:lang w:val="en-US"/>
        </w:rPr>
        <w:t xml:space="preserve">P_CHI:CDS_CHI + </w:t>
      </w:r>
      <w:r w:rsidR="000E46D0" w:rsidRPr="0091502F">
        <w:rPr>
          <w:rFonts w:cs="Courier New"/>
          <w:lang w:val="en-US"/>
        </w:rPr>
        <w:tab/>
      </w:r>
      <w:r w:rsidR="000E46D0" w:rsidRPr="0091502F">
        <w:rPr>
          <w:rFonts w:cs="Courier New"/>
          <w:lang w:val="en-US"/>
        </w:rPr>
        <w:br/>
        <w:t xml:space="preserve"> </w:t>
      </w:r>
      <w:r w:rsidR="000E46D0" w:rsidRPr="0091502F">
        <w:rPr>
          <w:rFonts w:cs="Courier New"/>
          <w:lang w:val="en-US"/>
        </w:rPr>
        <w:tab/>
      </w:r>
      <w:r w:rsidR="000E46D0" w:rsidRPr="0091502F">
        <w:rPr>
          <w:rFonts w:cs="Courier New"/>
          <w:lang w:val="en-US"/>
        </w:rPr>
        <w:tab/>
      </w:r>
      <w:r w:rsidR="000E46D0" w:rsidRPr="0091502F">
        <w:rPr>
          <w:rFonts w:cs="Courier New"/>
          <w:lang w:val="en-US"/>
        </w:rPr>
        <w:tab/>
        <w:t xml:space="preserve"> </w:t>
      </w:r>
      <w:r w:rsidRPr="0091502F">
        <w:rPr>
          <w:rFonts w:cs="Courier New"/>
          <w:lang w:val="en-US"/>
        </w:rPr>
        <w:t>P_TAL:P_CHS + P_4CL:P_CHS + P_4CL:P_CHI</w:t>
      </w:r>
      <w:r w:rsidR="000E46D0" w:rsidRPr="0091502F">
        <w:rPr>
          <w:rFonts w:cs="Courier New"/>
          <w:lang w:val="en-US"/>
        </w:rPr>
        <w:t xml:space="preserve"> + </w:t>
      </w:r>
      <w:r w:rsidR="000E46D0" w:rsidRPr="0091502F">
        <w:rPr>
          <w:rFonts w:cs="Courier New"/>
          <w:lang w:val="en-US"/>
        </w:rPr>
        <w:br/>
        <w:t xml:space="preserve"> </w:t>
      </w:r>
      <w:r w:rsidR="000E46D0" w:rsidRPr="0091502F">
        <w:rPr>
          <w:rFonts w:cs="Courier New"/>
          <w:lang w:val="en-US"/>
        </w:rPr>
        <w:tab/>
      </w:r>
      <w:r w:rsidR="000E46D0" w:rsidRPr="0091502F">
        <w:rPr>
          <w:rFonts w:cs="Courier New"/>
          <w:lang w:val="en-US"/>
        </w:rPr>
        <w:tab/>
      </w:r>
      <w:r w:rsidR="000E46D0" w:rsidRPr="0091502F">
        <w:rPr>
          <w:rFonts w:cs="Courier New"/>
          <w:lang w:val="en-US"/>
        </w:rPr>
        <w:tab/>
        <w:t xml:space="preserve"> P_CHS:P_CHI</w:t>
      </w:r>
    </w:p>
    <w:p w14:paraId="1BAF6F10" w14:textId="77777777" w:rsidR="0097051A" w:rsidRPr="0091502F" w:rsidRDefault="0097051A" w:rsidP="003E4B63">
      <w:pPr>
        <w:pStyle w:val="HTMLPreformatted"/>
        <w:wordWrap w:val="0"/>
        <w:spacing w:line="480" w:lineRule="auto"/>
        <w:rPr>
          <w:rFonts w:ascii="Cambria" w:hAnsi="Cambria"/>
          <w:color w:val="000000"/>
          <w:sz w:val="22"/>
          <w:szCs w:val="22"/>
        </w:rPr>
      </w:pPr>
      <w:r w:rsidRPr="0091502F">
        <w:rPr>
          <w:rFonts w:ascii="Cambria" w:hAnsi="Cambria"/>
          <w:color w:val="000000"/>
          <w:sz w:val="22"/>
          <w:szCs w:val="22"/>
        </w:rPr>
        <w:t>Residuals:</w:t>
      </w:r>
    </w:p>
    <w:p w14:paraId="34446CD0" w14:textId="77777777" w:rsidR="0097051A" w:rsidRPr="009A343E" w:rsidRDefault="0097051A" w:rsidP="003E4B63">
      <w:pPr>
        <w:pStyle w:val="HTMLPreformatted"/>
        <w:wordWrap w:val="0"/>
        <w:spacing w:line="480" w:lineRule="auto"/>
        <w:rPr>
          <w:rFonts w:ascii="Cambria" w:hAnsi="Cambria"/>
          <w:color w:val="000000"/>
          <w:sz w:val="22"/>
          <w:szCs w:val="22"/>
        </w:rPr>
      </w:pPr>
      <w:r w:rsidRPr="0091502F">
        <w:rPr>
          <w:rFonts w:ascii="Cambria" w:hAnsi="Cambria"/>
          <w:color w:val="000000"/>
          <w:sz w:val="22"/>
          <w:szCs w:val="22"/>
        </w:rPr>
        <w:t xml:space="preserve">    </w:t>
      </w:r>
      <w:r w:rsidRPr="009A343E">
        <w:rPr>
          <w:rFonts w:ascii="Cambria" w:hAnsi="Cambria"/>
          <w:color w:val="000000"/>
          <w:sz w:val="22"/>
          <w:szCs w:val="22"/>
        </w:rPr>
        <w:t xml:space="preserve">Min      1Q  Median      3Q     Max </w:t>
      </w:r>
    </w:p>
    <w:p w14:paraId="400F43A6" w14:textId="77777777" w:rsidR="0097051A" w:rsidRPr="00433260" w:rsidRDefault="0097051A" w:rsidP="003E4B63">
      <w:pPr>
        <w:pStyle w:val="HTMLPreformatted"/>
        <w:wordWrap w:val="0"/>
        <w:spacing w:line="480" w:lineRule="auto"/>
        <w:rPr>
          <w:rFonts w:ascii="Cambria" w:hAnsi="Cambria"/>
          <w:color w:val="000000"/>
          <w:sz w:val="22"/>
          <w:szCs w:val="22"/>
          <w:lang w:val="fr-BE"/>
        </w:rPr>
      </w:pPr>
      <w:r w:rsidRPr="00433260">
        <w:rPr>
          <w:rFonts w:ascii="Cambria" w:hAnsi="Cambria"/>
          <w:color w:val="000000"/>
          <w:sz w:val="22"/>
          <w:szCs w:val="22"/>
          <w:lang w:val="fr-BE"/>
        </w:rPr>
        <w:t xml:space="preserve">-2.0952 -0.8163 -0.3224  0.9515  2.8211 </w:t>
      </w:r>
    </w:p>
    <w:p w14:paraId="24A31A36" w14:textId="77777777" w:rsidR="0097051A" w:rsidRPr="00433260" w:rsidRDefault="0097051A" w:rsidP="003E4B63">
      <w:pPr>
        <w:pStyle w:val="HTMLPreformatted"/>
        <w:wordWrap w:val="0"/>
        <w:spacing w:line="480" w:lineRule="auto"/>
        <w:rPr>
          <w:rFonts w:ascii="Cambria" w:hAnsi="Cambria"/>
          <w:color w:val="000000"/>
          <w:sz w:val="22"/>
          <w:szCs w:val="22"/>
          <w:lang w:val="fr-BE"/>
        </w:rPr>
      </w:pPr>
    </w:p>
    <w:p w14:paraId="20315A78" w14:textId="77777777" w:rsidR="0097051A" w:rsidRPr="00433260" w:rsidRDefault="0097051A" w:rsidP="003E4B63">
      <w:pPr>
        <w:pStyle w:val="HTMLPreformatted"/>
        <w:wordWrap w:val="0"/>
        <w:spacing w:line="480" w:lineRule="auto"/>
        <w:rPr>
          <w:rFonts w:ascii="Cambria" w:hAnsi="Cambria"/>
          <w:color w:val="000000"/>
          <w:sz w:val="22"/>
          <w:szCs w:val="22"/>
          <w:lang w:val="fr-BE"/>
        </w:rPr>
      </w:pPr>
      <w:r w:rsidRPr="00433260">
        <w:rPr>
          <w:rFonts w:ascii="Cambria" w:hAnsi="Cambria"/>
          <w:color w:val="000000"/>
          <w:sz w:val="22"/>
          <w:szCs w:val="22"/>
          <w:lang w:val="fr-BE"/>
        </w:rPr>
        <w:t>Coefficients:</w:t>
      </w:r>
    </w:p>
    <w:p w14:paraId="206860B2" w14:textId="77777777" w:rsidR="0097051A" w:rsidRPr="00433260" w:rsidRDefault="0097051A" w:rsidP="003E4B63">
      <w:pPr>
        <w:pStyle w:val="HTMLPreformatted"/>
        <w:wordWrap w:val="0"/>
        <w:spacing w:line="480" w:lineRule="auto"/>
        <w:rPr>
          <w:rFonts w:ascii="Cambria" w:hAnsi="Cambria"/>
          <w:color w:val="000000"/>
          <w:sz w:val="22"/>
          <w:szCs w:val="22"/>
          <w:lang w:val="fr-BE"/>
        </w:rPr>
      </w:pPr>
      <w:r w:rsidRPr="00433260">
        <w:rPr>
          <w:rFonts w:ascii="Cambria" w:hAnsi="Cambria"/>
          <w:color w:val="000000"/>
          <w:sz w:val="22"/>
          <w:szCs w:val="22"/>
          <w:lang w:val="fr-BE"/>
        </w:rPr>
        <w:t xml:space="preserve">                   Estimate Std. Error t value Pr(&gt;|t|)    </w:t>
      </w:r>
    </w:p>
    <w:p w14:paraId="5F5261DB" w14:textId="77777777" w:rsidR="0097051A" w:rsidRPr="00DF2C85" w:rsidRDefault="0097051A" w:rsidP="003E4B63">
      <w:pPr>
        <w:pStyle w:val="HTMLPreformatted"/>
        <w:wordWrap w:val="0"/>
        <w:spacing w:line="480" w:lineRule="auto"/>
        <w:rPr>
          <w:rFonts w:ascii="Cambria" w:hAnsi="Cambria"/>
          <w:color w:val="000000"/>
          <w:sz w:val="22"/>
          <w:szCs w:val="22"/>
          <w:lang w:val="pt-BR"/>
        </w:rPr>
      </w:pPr>
      <w:r w:rsidRPr="00DF2C85">
        <w:rPr>
          <w:rFonts w:ascii="Cambria" w:hAnsi="Cambria"/>
          <w:color w:val="000000"/>
          <w:sz w:val="22"/>
          <w:szCs w:val="22"/>
          <w:lang w:val="pt-BR"/>
        </w:rPr>
        <w:t>(Intercept)          9.0639     1.1071   8.187 2.66e-07 ***</w:t>
      </w:r>
    </w:p>
    <w:p w14:paraId="7680FC8D" w14:textId="77777777" w:rsidR="0097051A" w:rsidRPr="00DF2C85" w:rsidRDefault="0097051A" w:rsidP="003E4B63">
      <w:pPr>
        <w:pStyle w:val="HTMLPreformatted"/>
        <w:wordWrap w:val="0"/>
        <w:spacing w:line="480" w:lineRule="auto"/>
        <w:rPr>
          <w:rFonts w:ascii="Cambria" w:hAnsi="Cambria"/>
          <w:color w:val="000000"/>
          <w:sz w:val="22"/>
          <w:szCs w:val="22"/>
          <w:lang w:val="pt-BR"/>
        </w:rPr>
      </w:pPr>
      <w:r w:rsidRPr="00DF2C85">
        <w:rPr>
          <w:rFonts w:ascii="Cambria" w:hAnsi="Cambria"/>
          <w:color w:val="000000"/>
          <w:sz w:val="22"/>
          <w:szCs w:val="22"/>
          <w:lang w:val="pt-BR"/>
        </w:rPr>
        <w:t xml:space="preserve">P_TAL                6.8998     2.0309   3.397 0.003427 ** </w:t>
      </w:r>
    </w:p>
    <w:p w14:paraId="4D659FF0" w14:textId="77777777" w:rsidR="0097051A" w:rsidRPr="00DF2C85" w:rsidRDefault="0097051A" w:rsidP="003E4B63">
      <w:pPr>
        <w:pStyle w:val="HTMLPreformatted"/>
        <w:wordWrap w:val="0"/>
        <w:spacing w:line="480" w:lineRule="auto"/>
        <w:rPr>
          <w:rFonts w:ascii="Cambria" w:hAnsi="Cambria"/>
          <w:color w:val="000000"/>
          <w:sz w:val="22"/>
          <w:szCs w:val="22"/>
          <w:lang w:val="pt-BR"/>
        </w:rPr>
      </w:pPr>
      <w:r w:rsidRPr="00DF2C85">
        <w:rPr>
          <w:rFonts w:ascii="Cambria" w:hAnsi="Cambria"/>
          <w:color w:val="000000"/>
          <w:sz w:val="22"/>
          <w:szCs w:val="22"/>
          <w:lang w:val="pt-BR"/>
        </w:rPr>
        <w:t xml:space="preserve">P_4CL                2.9113     1.9463   1.496 0.153043    </w:t>
      </w:r>
    </w:p>
    <w:p w14:paraId="4EB5979F" w14:textId="77777777" w:rsidR="0097051A" w:rsidRPr="00433260" w:rsidRDefault="0097051A" w:rsidP="003E4B63">
      <w:pPr>
        <w:pStyle w:val="HTMLPreformatted"/>
        <w:wordWrap w:val="0"/>
        <w:spacing w:line="480" w:lineRule="auto"/>
        <w:rPr>
          <w:rFonts w:ascii="Cambria" w:hAnsi="Cambria"/>
          <w:color w:val="000000"/>
          <w:sz w:val="22"/>
          <w:szCs w:val="22"/>
        </w:rPr>
      </w:pPr>
      <w:r w:rsidRPr="00433260">
        <w:rPr>
          <w:rFonts w:ascii="Cambria" w:hAnsi="Cambria"/>
          <w:color w:val="000000"/>
          <w:sz w:val="22"/>
          <w:szCs w:val="22"/>
        </w:rPr>
        <w:t>P_CHS                5.7718     1.3177   4.380 0.000408 ***</w:t>
      </w:r>
    </w:p>
    <w:p w14:paraId="27869C02" w14:textId="77777777" w:rsidR="0097051A" w:rsidRPr="0091502F" w:rsidRDefault="0097051A" w:rsidP="003E4B63">
      <w:pPr>
        <w:pStyle w:val="HTMLPreformatted"/>
        <w:wordWrap w:val="0"/>
        <w:spacing w:line="480" w:lineRule="auto"/>
        <w:rPr>
          <w:rFonts w:ascii="Cambria" w:hAnsi="Cambria"/>
          <w:color w:val="000000"/>
          <w:sz w:val="22"/>
          <w:szCs w:val="22"/>
          <w:lang w:val="it-IT"/>
        </w:rPr>
      </w:pPr>
      <w:r w:rsidRPr="0091502F">
        <w:rPr>
          <w:rFonts w:ascii="Cambria" w:hAnsi="Cambria"/>
          <w:color w:val="000000"/>
          <w:sz w:val="22"/>
          <w:szCs w:val="22"/>
          <w:lang w:val="it-IT"/>
        </w:rPr>
        <w:t xml:space="preserve">P_CHI                4.9908     3.2107   1.554 0.138505    </w:t>
      </w:r>
    </w:p>
    <w:p w14:paraId="721BCC1E" w14:textId="77777777" w:rsidR="0097051A" w:rsidRPr="0091502F" w:rsidRDefault="0097051A" w:rsidP="003E4B63">
      <w:pPr>
        <w:pStyle w:val="HTMLPreformatted"/>
        <w:wordWrap w:val="0"/>
        <w:spacing w:line="480" w:lineRule="auto"/>
        <w:rPr>
          <w:rFonts w:ascii="Cambria" w:hAnsi="Cambria"/>
          <w:color w:val="000000"/>
          <w:sz w:val="22"/>
          <w:szCs w:val="22"/>
          <w:lang w:val="it-IT"/>
        </w:rPr>
      </w:pPr>
      <w:r w:rsidRPr="0091502F">
        <w:rPr>
          <w:rFonts w:ascii="Cambria" w:hAnsi="Cambria"/>
          <w:color w:val="000000"/>
          <w:sz w:val="22"/>
          <w:szCs w:val="22"/>
          <w:lang w:val="it-IT"/>
        </w:rPr>
        <w:t>CDS_TALRgTAL        -6.3582     0.8596  -7.396 1.04e-06 ***</w:t>
      </w:r>
    </w:p>
    <w:p w14:paraId="2F72A179" w14:textId="77777777" w:rsidR="0097051A" w:rsidRPr="0091502F" w:rsidRDefault="0097051A" w:rsidP="003E4B63">
      <w:pPr>
        <w:pStyle w:val="HTMLPreformatted"/>
        <w:wordWrap w:val="0"/>
        <w:spacing w:line="480" w:lineRule="auto"/>
        <w:rPr>
          <w:rFonts w:ascii="Cambria" w:hAnsi="Cambria"/>
          <w:color w:val="000000"/>
          <w:sz w:val="22"/>
          <w:szCs w:val="22"/>
          <w:lang w:val="it-IT"/>
        </w:rPr>
      </w:pPr>
      <w:r w:rsidRPr="0091502F">
        <w:rPr>
          <w:rFonts w:ascii="Cambria" w:hAnsi="Cambria"/>
          <w:color w:val="000000"/>
          <w:sz w:val="22"/>
          <w:szCs w:val="22"/>
          <w:lang w:val="it-IT"/>
        </w:rPr>
        <w:t xml:space="preserve">CDS_CHIPhCHI        -1.8599     0.9482  -1.961 0.066421 .  </w:t>
      </w:r>
    </w:p>
    <w:p w14:paraId="5BA95B20" w14:textId="77777777" w:rsidR="0097051A" w:rsidRPr="0091502F" w:rsidRDefault="0097051A" w:rsidP="003E4B63">
      <w:pPr>
        <w:pStyle w:val="HTMLPreformatted"/>
        <w:wordWrap w:val="0"/>
        <w:spacing w:line="480" w:lineRule="auto"/>
        <w:rPr>
          <w:rFonts w:ascii="Cambria" w:hAnsi="Cambria"/>
          <w:color w:val="000000"/>
          <w:sz w:val="22"/>
          <w:szCs w:val="22"/>
          <w:lang w:val="it-IT"/>
        </w:rPr>
      </w:pPr>
      <w:r w:rsidRPr="0091502F">
        <w:rPr>
          <w:rFonts w:ascii="Cambria" w:hAnsi="Cambria"/>
          <w:color w:val="000000"/>
          <w:sz w:val="22"/>
          <w:szCs w:val="22"/>
          <w:lang w:val="it-IT"/>
        </w:rPr>
        <w:t xml:space="preserve">I(P_4CL^2)           3.2148     1.9957   1.611 0.125617    </w:t>
      </w:r>
    </w:p>
    <w:p w14:paraId="0B19AEFF" w14:textId="77777777" w:rsidR="0097051A" w:rsidRPr="0091502F" w:rsidRDefault="0097051A" w:rsidP="003E4B63">
      <w:pPr>
        <w:pStyle w:val="HTMLPreformatted"/>
        <w:wordWrap w:val="0"/>
        <w:spacing w:line="480" w:lineRule="auto"/>
        <w:rPr>
          <w:rFonts w:ascii="Cambria" w:hAnsi="Cambria"/>
          <w:color w:val="000000"/>
          <w:sz w:val="22"/>
          <w:szCs w:val="22"/>
          <w:lang w:val="it-IT"/>
        </w:rPr>
      </w:pPr>
      <w:r w:rsidRPr="0091502F">
        <w:rPr>
          <w:rFonts w:ascii="Cambria" w:hAnsi="Cambria"/>
          <w:color w:val="000000"/>
          <w:sz w:val="22"/>
          <w:szCs w:val="22"/>
          <w:lang w:val="it-IT"/>
        </w:rPr>
        <w:t xml:space="preserve">P_CHI:CDS_CHIPhCHI   6.2274     1.8637   3.341 0.003868 ** </w:t>
      </w:r>
    </w:p>
    <w:p w14:paraId="735B3457" w14:textId="77777777" w:rsidR="0097051A" w:rsidRPr="0091502F" w:rsidRDefault="0097051A" w:rsidP="003E4B63">
      <w:pPr>
        <w:pStyle w:val="HTMLPreformatted"/>
        <w:wordWrap w:val="0"/>
        <w:spacing w:line="480" w:lineRule="auto"/>
        <w:rPr>
          <w:rFonts w:ascii="Cambria" w:hAnsi="Cambria"/>
          <w:color w:val="000000"/>
          <w:sz w:val="22"/>
          <w:szCs w:val="22"/>
          <w:lang w:val="it-IT"/>
        </w:rPr>
      </w:pPr>
      <w:r w:rsidRPr="0091502F">
        <w:rPr>
          <w:rFonts w:ascii="Cambria" w:hAnsi="Cambria"/>
          <w:color w:val="000000"/>
          <w:sz w:val="22"/>
          <w:szCs w:val="22"/>
          <w:lang w:val="it-IT"/>
        </w:rPr>
        <w:t xml:space="preserve">P_TAL:P_CHS         -8.0584     4.2907  -1.878 0.077632 .  </w:t>
      </w:r>
    </w:p>
    <w:p w14:paraId="0CF3E74B" w14:textId="77777777" w:rsidR="0097051A" w:rsidRPr="0091502F" w:rsidRDefault="0097051A" w:rsidP="003E4B63">
      <w:pPr>
        <w:pStyle w:val="HTMLPreformatted"/>
        <w:wordWrap w:val="0"/>
        <w:spacing w:line="480" w:lineRule="auto"/>
        <w:rPr>
          <w:rFonts w:ascii="Cambria" w:hAnsi="Cambria"/>
          <w:color w:val="000000"/>
          <w:sz w:val="22"/>
          <w:szCs w:val="22"/>
          <w:lang w:val="it-IT"/>
        </w:rPr>
      </w:pPr>
      <w:r w:rsidRPr="0091502F">
        <w:rPr>
          <w:rFonts w:ascii="Cambria" w:hAnsi="Cambria"/>
          <w:color w:val="000000"/>
          <w:sz w:val="22"/>
          <w:szCs w:val="22"/>
          <w:lang w:val="it-IT"/>
        </w:rPr>
        <w:t>P_4CL:P_CHS         -8.4995     2.0082  -4.232 0.000561 ***</w:t>
      </w:r>
    </w:p>
    <w:p w14:paraId="03FCDB20" w14:textId="77777777" w:rsidR="0097051A" w:rsidRPr="0091502F" w:rsidRDefault="0097051A" w:rsidP="003E4B63">
      <w:pPr>
        <w:pStyle w:val="HTMLPreformatted"/>
        <w:wordWrap w:val="0"/>
        <w:spacing w:line="480" w:lineRule="auto"/>
        <w:rPr>
          <w:rFonts w:ascii="Cambria" w:hAnsi="Cambria"/>
          <w:color w:val="000000"/>
          <w:sz w:val="22"/>
          <w:szCs w:val="22"/>
          <w:lang w:val="it-IT"/>
        </w:rPr>
      </w:pPr>
      <w:r w:rsidRPr="0091502F">
        <w:rPr>
          <w:rFonts w:ascii="Cambria" w:hAnsi="Cambria"/>
          <w:color w:val="000000"/>
          <w:sz w:val="22"/>
          <w:szCs w:val="22"/>
          <w:lang w:val="it-IT"/>
        </w:rPr>
        <w:t xml:space="preserve">P_4CL:P_CHI          3.8063     1.8680   2.038 0.057456 .  </w:t>
      </w:r>
    </w:p>
    <w:p w14:paraId="166F1AEB" w14:textId="77777777" w:rsidR="0097051A" w:rsidRPr="0091502F" w:rsidRDefault="0097051A" w:rsidP="003E4B63">
      <w:pPr>
        <w:pStyle w:val="HTMLPreformatted"/>
        <w:wordWrap w:val="0"/>
        <w:spacing w:line="480" w:lineRule="auto"/>
        <w:rPr>
          <w:rFonts w:ascii="Cambria" w:hAnsi="Cambria"/>
          <w:color w:val="000000"/>
          <w:sz w:val="22"/>
          <w:szCs w:val="22"/>
          <w:lang w:val="it-IT"/>
        </w:rPr>
      </w:pPr>
      <w:r w:rsidRPr="0091502F">
        <w:rPr>
          <w:rFonts w:ascii="Cambria" w:hAnsi="Cambria"/>
          <w:color w:val="000000"/>
          <w:sz w:val="22"/>
          <w:szCs w:val="22"/>
          <w:lang w:val="it-IT"/>
        </w:rPr>
        <w:t xml:space="preserve">P_CHS:P_CHI        -15.1544     3.9426  -3.844 0.001301 ** </w:t>
      </w:r>
    </w:p>
    <w:p w14:paraId="3F685701" w14:textId="77777777" w:rsidR="0097051A" w:rsidRPr="0091502F" w:rsidRDefault="0097051A" w:rsidP="003E4B63">
      <w:pPr>
        <w:pStyle w:val="HTMLPreformatted"/>
        <w:wordWrap w:val="0"/>
        <w:spacing w:line="480" w:lineRule="auto"/>
        <w:rPr>
          <w:rFonts w:ascii="Cambria" w:hAnsi="Cambria"/>
          <w:color w:val="000000"/>
          <w:sz w:val="22"/>
          <w:szCs w:val="22"/>
          <w:lang w:val="it-IT"/>
        </w:rPr>
      </w:pPr>
      <w:r w:rsidRPr="0091502F">
        <w:rPr>
          <w:rFonts w:ascii="Cambria" w:hAnsi="Cambria"/>
          <w:color w:val="000000"/>
          <w:sz w:val="22"/>
          <w:szCs w:val="22"/>
          <w:lang w:val="it-IT"/>
        </w:rPr>
        <w:lastRenderedPageBreak/>
        <w:t>---</w:t>
      </w:r>
    </w:p>
    <w:p w14:paraId="701395B0" w14:textId="77777777" w:rsidR="007C6F47" w:rsidRPr="0091502F" w:rsidRDefault="0097051A" w:rsidP="003E4B63">
      <w:pPr>
        <w:pStyle w:val="HTMLPreformatted"/>
        <w:wordWrap w:val="0"/>
        <w:spacing w:line="480" w:lineRule="auto"/>
        <w:rPr>
          <w:rFonts w:ascii="Cambria" w:hAnsi="Cambria"/>
          <w:color w:val="000000"/>
          <w:sz w:val="22"/>
          <w:szCs w:val="22"/>
          <w:lang w:val="it-IT"/>
        </w:rPr>
      </w:pPr>
      <w:r w:rsidRPr="0091502F">
        <w:rPr>
          <w:rFonts w:ascii="Cambria" w:hAnsi="Cambria"/>
          <w:color w:val="000000"/>
          <w:sz w:val="22"/>
          <w:szCs w:val="22"/>
          <w:lang w:val="it-IT"/>
        </w:rPr>
        <w:t>Signif</w:t>
      </w:r>
      <w:r w:rsidR="007C6F47" w:rsidRPr="0091502F">
        <w:rPr>
          <w:rFonts w:ascii="Cambria" w:hAnsi="Cambria"/>
          <w:color w:val="000000"/>
          <w:sz w:val="22"/>
          <w:szCs w:val="22"/>
          <w:lang w:val="it-IT"/>
        </w:rPr>
        <w:t>icance</w:t>
      </w:r>
      <w:r w:rsidRPr="0091502F">
        <w:rPr>
          <w:rFonts w:ascii="Cambria" w:hAnsi="Cambria"/>
          <w:color w:val="000000"/>
          <w:sz w:val="22"/>
          <w:szCs w:val="22"/>
          <w:lang w:val="it-IT"/>
        </w:rPr>
        <w:t xml:space="preserve"> codes:</w:t>
      </w:r>
    </w:p>
    <w:p w14:paraId="20DE8C98" w14:textId="6CB3F9D8" w:rsidR="0097051A" w:rsidRPr="0091502F" w:rsidRDefault="0097051A" w:rsidP="003E4B63">
      <w:pPr>
        <w:pStyle w:val="HTMLPreformatted"/>
        <w:wordWrap w:val="0"/>
        <w:spacing w:line="480" w:lineRule="auto"/>
        <w:rPr>
          <w:rFonts w:ascii="Cambria" w:hAnsi="Cambria"/>
          <w:color w:val="000000"/>
          <w:sz w:val="22"/>
          <w:szCs w:val="22"/>
        </w:rPr>
      </w:pPr>
      <w:r w:rsidRPr="0091502F">
        <w:rPr>
          <w:rFonts w:ascii="Cambria" w:hAnsi="Cambria"/>
          <w:color w:val="000000"/>
          <w:sz w:val="22"/>
          <w:szCs w:val="22"/>
        </w:rPr>
        <w:t>0 ‘***’ 0.001 ‘**’ 0.01 ‘*’ 0.05 ‘.’ 0.1 ‘ ’ 1</w:t>
      </w:r>
    </w:p>
    <w:p w14:paraId="14C464C9" w14:textId="77777777" w:rsidR="0097051A" w:rsidRPr="0091502F" w:rsidRDefault="0097051A" w:rsidP="003E4B63">
      <w:pPr>
        <w:pStyle w:val="HTMLPreformatted"/>
        <w:wordWrap w:val="0"/>
        <w:spacing w:line="480" w:lineRule="auto"/>
        <w:rPr>
          <w:rFonts w:ascii="Cambria" w:hAnsi="Cambria"/>
          <w:color w:val="000000"/>
          <w:sz w:val="22"/>
          <w:szCs w:val="22"/>
        </w:rPr>
      </w:pPr>
    </w:p>
    <w:p w14:paraId="4D5B2406" w14:textId="77777777" w:rsidR="0097051A" w:rsidRPr="0091502F" w:rsidRDefault="0097051A" w:rsidP="003E4B63">
      <w:pPr>
        <w:pStyle w:val="HTMLPreformatted"/>
        <w:wordWrap w:val="0"/>
        <w:spacing w:line="480" w:lineRule="auto"/>
        <w:rPr>
          <w:rFonts w:ascii="Cambria" w:hAnsi="Cambria"/>
          <w:color w:val="000000"/>
          <w:sz w:val="22"/>
          <w:szCs w:val="22"/>
        </w:rPr>
      </w:pPr>
      <w:r w:rsidRPr="0091502F">
        <w:rPr>
          <w:rFonts w:ascii="Cambria" w:hAnsi="Cambria"/>
          <w:color w:val="000000"/>
          <w:sz w:val="22"/>
          <w:szCs w:val="22"/>
        </w:rPr>
        <w:t>Residual standard error: 1.773 on 17 degrees of freedom</w:t>
      </w:r>
    </w:p>
    <w:p w14:paraId="3C81CC14" w14:textId="77777777" w:rsidR="0097051A" w:rsidRPr="0091502F" w:rsidRDefault="0097051A" w:rsidP="003E4B63">
      <w:pPr>
        <w:pStyle w:val="HTMLPreformatted"/>
        <w:wordWrap w:val="0"/>
        <w:spacing w:line="480" w:lineRule="auto"/>
        <w:rPr>
          <w:rFonts w:ascii="Cambria" w:hAnsi="Cambria"/>
          <w:color w:val="000000"/>
          <w:sz w:val="22"/>
          <w:szCs w:val="22"/>
        </w:rPr>
      </w:pPr>
      <w:r w:rsidRPr="0091502F">
        <w:rPr>
          <w:rFonts w:ascii="Cambria" w:hAnsi="Cambria"/>
          <w:color w:val="000000"/>
          <w:sz w:val="22"/>
          <w:szCs w:val="22"/>
        </w:rPr>
        <w:t>Multiple R-squared:  0.9316,</w:t>
      </w:r>
      <w:r w:rsidRPr="0091502F">
        <w:rPr>
          <w:rFonts w:ascii="Cambria" w:hAnsi="Cambria"/>
          <w:color w:val="000000"/>
          <w:sz w:val="22"/>
          <w:szCs w:val="22"/>
        </w:rPr>
        <w:tab/>
        <w:t xml:space="preserve">Adjusted R-squared:  0.8833 </w:t>
      </w:r>
    </w:p>
    <w:p w14:paraId="5A7EE332" w14:textId="77777777" w:rsidR="0097051A" w:rsidRPr="0091502F" w:rsidRDefault="0097051A" w:rsidP="003E4B63">
      <w:pPr>
        <w:pStyle w:val="HTMLPreformatted"/>
        <w:wordWrap w:val="0"/>
        <w:spacing w:line="480" w:lineRule="auto"/>
        <w:rPr>
          <w:rFonts w:ascii="Cambria" w:hAnsi="Cambria"/>
          <w:color w:val="000000"/>
          <w:sz w:val="22"/>
          <w:szCs w:val="22"/>
        </w:rPr>
      </w:pPr>
      <w:r w:rsidRPr="0091502F">
        <w:rPr>
          <w:rFonts w:ascii="Cambria" w:hAnsi="Cambria"/>
          <w:color w:val="000000"/>
          <w:sz w:val="22"/>
          <w:szCs w:val="22"/>
        </w:rPr>
        <w:t>F-statistic: 19.29 on 12 and 17 DF,  p-value: 1.479e-07</w:t>
      </w:r>
    </w:p>
    <w:p w14:paraId="7FCED7AF" w14:textId="77777777" w:rsidR="000E46D0" w:rsidRPr="0091502F" w:rsidRDefault="000E46D0" w:rsidP="003E4B63">
      <w:pPr>
        <w:pStyle w:val="HTMLPreformatted"/>
        <w:wordWrap w:val="0"/>
        <w:spacing w:line="480" w:lineRule="auto"/>
        <w:rPr>
          <w:rFonts w:ascii="Cambria" w:hAnsi="Cambria"/>
          <w:color w:val="000000"/>
          <w:sz w:val="22"/>
          <w:szCs w:val="22"/>
          <w:shd w:val="clear" w:color="auto" w:fill="E1E2E5"/>
        </w:rPr>
      </w:pPr>
    </w:p>
    <w:p w14:paraId="438564D8" w14:textId="0DBFC737" w:rsidR="007C6F47" w:rsidRPr="0091502F" w:rsidRDefault="001D7B86" w:rsidP="003E4B63">
      <w:pPr>
        <w:pStyle w:val="Caption"/>
        <w:spacing w:line="480" w:lineRule="auto"/>
        <w:rPr>
          <w:rFonts w:ascii="Cambria" w:hAnsi="Cambria"/>
        </w:rPr>
      </w:pPr>
      <w:bookmarkStart w:id="11" w:name="_Ref532289996"/>
      <w:r>
        <w:rPr>
          <w:b/>
          <w:sz w:val="28"/>
        </w:rPr>
        <w:t xml:space="preserve">Additional file 1: </w:t>
      </w:r>
      <w:r w:rsidR="000E46D0" w:rsidRPr="0091502F">
        <w:rPr>
          <w:rFonts w:ascii="Cambria" w:hAnsi="Cambria"/>
          <w:b/>
        </w:rPr>
        <w:t xml:space="preserve"> Figure </w:t>
      </w:r>
      <w:r>
        <w:rPr>
          <w:rFonts w:ascii="Cambria" w:hAnsi="Cambria"/>
          <w:b/>
        </w:rPr>
        <w:t>S</w:t>
      </w:r>
      <w:r w:rsidR="00DB00F8" w:rsidRPr="0091502F">
        <w:rPr>
          <w:rFonts w:ascii="Cambria" w:hAnsi="Cambria"/>
          <w:b/>
        </w:rPr>
        <w:fldChar w:fldCharType="begin"/>
      </w:r>
      <w:r w:rsidR="00DB00F8" w:rsidRPr="0091502F">
        <w:rPr>
          <w:rFonts w:ascii="Cambria" w:hAnsi="Cambria"/>
          <w:b/>
        </w:rPr>
        <w:instrText xml:space="preserve"> SEQ Supplementary_Figure \* ARABIC \s 9 </w:instrText>
      </w:r>
      <w:r w:rsidR="00DB00F8" w:rsidRPr="0091502F">
        <w:rPr>
          <w:rFonts w:ascii="Cambria" w:hAnsi="Cambria"/>
          <w:b/>
        </w:rPr>
        <w:fldChar w:fldCharType="separate"/>
      </w:r>
      <w:r w:rsidR="00E75FFE">
        <w:rPr>
          <w:rFonts w:ascii="Cambria" w:hAnsi="Cambria"/>
          <w:b/>
          <w:noProof/>
        </w:rPr>
        <w:t>4</w:t>
      </w:r>
      <w:r w:rsidR="00DB00F8" w:rsidRPr="0091502F">
        <w:rPr>
          <w:rFonts w:ascii="Cambria" w:hAnsi="Cambria"/>
          <w:b/>
        </w:rPr>
        <w:fldChar w:fldCharType="end"/>
      </w:r>
      <w:bookmarkEnd w:id="11"/>
      <w:r w:rsidR="000E46D0" w:rsidRPr="0091502F">
        <w:rPr>
          <w:rFonts w:ascii="Cambria" w:hAnsi="Cambria"/>
          <w:b/>
        </w:rPr>
        <w:t>:</w:t>
      </w:r>
      <w:r w:rsidR="000E46D0" w:rsidRPr="0091502F">
        <w:rPr>
          <w:rFonts w:ascii="Cambria" w:hAnsi="Cambria"/>
        </w:rPr>
        <w:t xml:space="preserve"> O</w:t>
      </w:r>
      <w:r w:rsidR="00EB56A1" w:rsidRPr="0091502F">
        <w:rPr>
          <w:rFonts w:ascii="Cambria" w:hAnsi="Cambria"/>
        </w:rPr>
        <w:t>rdinary least squares</w:t>
      </w:r>
      <w:r w:rsidR="000E46D0" w:rsidRPr="0091502F">
        <w:rPr>
          <w:rFonts w:ascii="Cambria" w:hAnsi="Cambria"/>
        </w:rPr>
        <w:t xml:space="preserve"> regression output from the </w:t>
      </w:r>
      <w:r w:rsidR="002C1835" w:rsidRPr="0091502F">
        <w:rPr>
          <w:rFonts w:ascii="Cambria" w:hAnsi="Cambria"/>
        </w:rPr>
        <w:t>lm() function in R. The input formula is obtained by a</w:t>
      </w:r>
      <w:r w:rsidR="000A30F7" w:rsidRPr="0091502F">
        <w:rPr>
          <w:rFonts w:ascii="Cambria" w:hAnsi="Cambria"/>
        </w:rPr>
        <w:t xml:space="preserve"> limitted</w:t>
      </w:r>
      <w:r w:rsidR="002C1835" w:rsidRPr="0091502F">
        <w:rPr>
          <w:rFonts w:ascii="Cambria" w:hAnsi="Cambria"/>
        </w:rPr>
        <w:t xml:space="preserve"> sequential removal of terms</w:t>
      </w:r>
      <w:r w:rsidR="000A30F7" w:rsidRPr="0091502F">
        <w:rPr>
          <w:rFonts w:ascii="Cambria" w:hAnsi="Cambria"/>
        </w:rPr>
        <w:t xml:space="preserve"> holding the highest p-value, starting from the full quadratic regression model</w:t>
      </w:r>
      <w:r w:rsidR="007108AD" w:rsidRPr="0091502F">
        <w:rPr>
          <w:rFonts w:ascii="Cambria" w:hAnsi="Cambria"/>
        </w:rPr>
        <w:t xml:space="preserve">. </w:t>
      </w:r>
      <w:r w:rsidR="007C6F47" w:rsidRPr="0091502F">
        <w:rPr>
          <w:rFonts w:ascii="Cambria" w:hAnsi="Cambria"/>
        </w:rPr>
        <w:t xml:space="preserve">(Q: quadrant; </w:t>
      </w:r>
      <w:r w:rsidR="00F15C51" w:rsidRPr="0091502F">
        <w:rPr>
          <w:rFonts w:ascii="Cambria" w:hAnsi="Cambria"/>
        </w:rPr>
        <w:t>P_</w:t>
      </w:r>
      <w:r w:rsidR="00F15C51" w:rsidRPr="0091502F">
        <w:rPr>
          <w:rFonts w:ascii="Cambria" w:hAnsi="Cambria"/>
          <w:i/>
        </w:rPr>
        <w:t>X</w:t>
      </w:r>
      <w:r w:rsidR="00F15C51" w:rsidRPr="0091502F">
        <w:rPr>
          <w:rFonts w:ascii="Cambria" w:hAnsi="Cambria"/>
        </w:rPr>
        <w:t>: promoter</w:t>
      </w:r>
      <w:r w:rsidR="00C9301C" w:rsidRPr="0091502F">
        <w:rPr>
          <w:rFonts w:ascii="Cambria" w:hAnsi="Cambria"/>
        </w:rPr>
        <w:t xml:space="preserve"> transcription</w:t>
      </w:r>
      <w:r w:rsidR="00F15C51" w:rsidRPr="0091502F">
        <w:rPr>
          <w:rFonts w:ascii="Cambria" w:hAnsi="Cambria"/>
        </w:rPr>
        <w:t xml:space="preserve"> initiation frequency for expression of enzyme </w:t>
      </w:r>
      <w:r w:rsidR="00F15C51" w:rsidRPr="0091502F">
        <w:rPr>
          <w:rFonts w:ascii="Cambria" w:hAnsi="Cambria"/>
          <w:i/>
        </w:rPr>
        <w:t>X</w:t>
      </w:r>
      <w:r w:rsidR="00F15C51" w:rsidRPr="0091502F">
        <w:rPr>
          <w:rFonts w:ascii="Cambria" w:hAnsi="Cambria"/>
        </w:rPr>
        <w:t xml:space="preserve">; CDS_X: coding sequence variant of enzyme </w:t>
      </w:r>
      <w:r w:rsidR="00F15C51" w:rsidRPr="0091502F">
        <w:rPr>
          <w:rFonts w:ascii="Cambria" w:hAnsi="Cambria"/>
          <w:i/>
        </w:rPr>
        <w:t>X</w:t>
      </w:r>
      <w:r w:rsidR="00F15C51" w:rsidRPr="0091502F">
        <w:rPr>
          <w:rFonts w:ascii="Cambria" w:hAnsi="Cambria"/>
        </w:rPr>
        <w:t>; P_</w:t>
      </w:r>
      <w:r w:rsidR="00F15C51" w:rsidRPr="0091502F">
        <w:rPr>
          <w:rFonts w:ascii="Cambria" w:hAnsi="Cambria"/>
          <w:i/>
        </w:rPr>
        <w:t>X</w:t>
      </w:r>
      <w:r w:rsidR="00F15C51" w:rsidRPr="0091502F">
        <w:rPr>
          <w:rFonts w:ascii="Cambria" w:hAnsi="Cambria"/>
          <w:b/>
        </w:rPr>
        <w:t>:</w:t>
      </w:r>
      <w:r w:rsidR="00F15C51" w:rsidRPr="0091502F">
        <w:rPr>
          <w:rFonts w:ascii="Cambria" w:hAnsi="Cambria"/>
        </w:rPr>
        <w:t>P_</w:t>
      </w:r>
      <w:r w:rsidR="00F15C51" w:rsidRPr="0091502F">
        <w:rPr>
          <w:rFonts w:ascii="Cambria" w:hAnsi="Cambria"/>
          <w:i/>
        </w:rPr>
        <w:t>X</w:t>
      </w:r>
      <w:r w:rsidR="00F15C51" w:rsidRPr="0091502F">
        <w:rPr>
          <w:rFonts w:ascii="Cambria" w:hAnsi="Cambria"/>
        </w:rPr>
        <w:t>: interaction term; I(P_</w:t>
      </w:r>
      <w:r w:rsidR="00F15C51" w:rsidRPr="0091502F">
        <w:rPr>
          <w:rFonts w:ascii="Cambria" w:hAnsi="Cambria"/>
          <w:i/>
        </w:rPr>
        <w:t>X</w:t>
      </w:r>
      <w:r w:rsidR="00F15C51" w:rsidRPr="0091502F">
        <w:rPr>
          <w:rFonts w:ascii="Cambria" w:hAnsi="Cambria"/>
        </w:rPr>
        <w:t>^2): quadratic term;</w:t>
      </w:r>
      <w:r w:rsidR="007C6F47" w:rsidRPr="0091502F">
        <w:rPr>
          <w:rFonts w:ascii="Cambria" w:hAnsi="Cambria"/>
        </w:rPr>
        <w:t xml:space="preserve"> </w:t>
      </w:r>
      <w:r w:rsidR="007C6F47" w:rsidRPr="0091502F">
        <w:rPr>
          <w:rFonts w:ascii="Cambria" w:hAnsi="Cambria"/>
          <w:szCs w:val="20"/>
        </w:rPr>
        <w:t xml:space="preserve">Rg: </w:t>
      </w:r>
      <w:r w:rsidR="007C6F47" w:rsidRPr="0091502F">
        <w:rPr>
          <w:rFonts w:ascii="Cambria" w:hAnsi="Cambria"/>
          <w:i/>
          <w:szCs w:val="20"/>
        </w:rPr>
        <w:t>Rhodotorula glutinis</w:t>
      </w:r>
      <w:r w:rsidR="007C6F47" w:rsidRPr="0091502F">
        <w:rPr>
          <w:rFonts w:ascii="Cambria" w:hAnsi="Cambria"/>
          <w:szCs w:val="20"/>
        </w:rPr>
        <w:t xml:space="preserve">; Fj: </w:t>
      </w:r>
      <w:r w:rsidR="007C6F47" w:rsidRPr="0091502F">
        <w:rPr>
          <w:rFonts w:ascii="Cambria" w:hAnsi="Cambria"/>
          <w:i/>
          <w:szCs w:val="20"/>
        </w:rPr>
        <w:t>Flavobacterium johnsoniae</w:t>
      </w:r>
      <w:r w:rsidR="007C6F47" w:rsidRPr="0091502F">
        <w:rPr>
          <w:rFonts w:ascii="Cambria" w:hAnsi="Cambria"/>
          <w:szCs w:val="20"/>
        </w:rPr>
        <w:t xml:space="preserve">; Pc: </w:t>
      </w:r>
      <w:r w:rsidR="007C6F47" w:rsidRPr="0091502F">
        <w:rPr>
          <w:rFonts w:ascii="Cambria" w:hAnsi="Cambria"/>
          <w:i/>
          <w:szCs w:val="20"/>
        </w:rPr>
        <w:t>Petroselinum crispum</w:t>
      </w:r>
      <w:r w:rsidR="007C6F47" w:rsidRPr="0091502F">
        <w:rPr>
          <w:rFonts w:ascii="Cambria" w:hAnsi="Cambria"/>
          <w:szCs w:val="20"/>
        </w:rPr>
        <w:t xml:space="preserve">; At: </w:t>
      </w:r>
      <w:r w:rsidR="007C6F47" w:rsidRPr="0091502F">
        <w:rPr>
          <w:rFonts w:ascii="Cambria" w:hAnsi="Cambria"/>
          <w:i/>
          <w:szCs w:val="20"/>
        </w:rPr>
        <w:t>Arabidopsis thaliana</w:t>
      </w:r>
      <w:r w:rsidR="007C6F47" w:rsidRPr="0091502F">
        <w:rPr>
          <w:rFonts w:ascii="Cambria" w:hAnsi="Cambria"/>
          <w:szCs w:val="20"/>
        </w:rPr>
        <w:t xml:space="preserve">; Ph: </w:t>
      </w:r>
      <w:r w:rsidR="007C6F47" w:rsidRPr="0091502F">
        <w:rPr>
          <w:rFonts w:ascii="Cambria" w:hAnsi="Cambria"/>
          <w:i/>
          <w:szCs w:val="20"/>
        </w:rPr>
        <w:t>Petunia hybrida</w:t>
      </w:r>
      <w:r w:rsidR="007C6F47" w:rsidRPr="0091502F">
        <w:rPr>
          <w:rFonts w:ascii="Cambria" w:hAnsi="Cambria"/>
          <w:szCs w:val="20"/>
        </w:rPr>
        <w:t xml:space="preserve">; Gh: </w:t>
      </w:r>
      <w:r w:rsidR="007C6F47" w:rsidRPr="0091502F">
        <w:rPr>
          <w:rFonts w:ascii="Cambria" w:hAnsi="Cambria"/>
          <w:i/>
          <w:szCs w:val="20"/>
        </w:rPr>
        <w:t>Gerbera hybrida</w:t>
      </w:r>
      <w:r w:rsidR="007C6F47" w:rsidRPr="0091502F">
        <w:rPr>
          <w:rFonts w:ascii="Cambria" w:hAnsi="Cambria"/>
          <w:szCs w:val="20"/>
        </w:rPr>
        <w:t xml:space="preserve">; Ms: </w:t>
      </w:r>
      <w:r w:rsidR="007C6F47" w:rsidRPr="0091502F">
        <w:rPr>
          <w:rFonts w:ascii="Cambria" w:hAnsi="Cambria"/>
          <w:i/>
          <w:szCs w:val="20"/>
        </w:rPr>
        <w:t>Medicago sativa</w:t>
      </w:r>
      <w:r w:rsidR="007C6F47" w:rsidRPr="0091502F">
        <w:rPr>
          <w:rFonts w:ascii="Cambria" w:hAnsi="Cambria"/>
          <w:szCs w:val="20"/>
        </w:rPr>
        <w:t xml:space="preserve">; </w:t>
      </w:r>
      <w:r w:rsidR="007C6F47" w:rsidRPr="0091502F">
        <w:rPr>
          <w:rFonts w:ascii="Cambria" w:hAnsi="Cambria"/>
        </w:rPr>
        <w:t>TAL: Tyrosine ammonia-lyase; 4CL: 4-coumaroyl-CoA ligase; CHS: Chalcone synthase; CHI: Chalcone isomerase</w:t>
      </w:r>
      <w:r w:rsidR="007C6F47" w:rsidRPr="0091502F">
        <w:rPr>
          <w:rFonts w:ascii="Cambria" w:hAnsi="Cambria"/>
          <w:szCs w:val="20"/>
        </w:rPr>
        <w:t>).</w:t>
      </w:r>
    </w:p>
    <w:p w14:paraId="61D7BE42" w14:textId="768331BD" w:rsidR="006A2776" w:rsidRPr="0091502F" w:rsidRDefault="006A2776" w:rsidP="003E4B63">
      <w:pPr>
        <w:pStyle w:val="Caption"/>
        <w:spacing w:line="480" w:lineRule="auto"/>
        <w:rPr>
          <w:rFonts w:ascii="Cambria" w:hAnsi="Cambria"/>
        </w:rPr>
      </w:pPr>
    </w:p>
    <w:p w14:paraId="2CAAC1A5" w14:textId="77777777" w:rsidR="006A2776" w:rsidRPr="0091502F" w:rsidRDefault="006A2776" w:rsidP="003E4B63">
      <w:pPr>
        <w:spacing w:line="480" w:lineRule="auto"/>
        <w:rPr>
          <w:lang w:val="en-US"/>
        </w:rPr>
      </w:pPr>
    </w:p>
    <w:p w14:paraId="4291995F" w14:textId="77777777" w:rsidR="0091754E" w:rsidRPr="0091502F" w:rsidRDefault="0091754E" w:rsidP="003E4B63">
      <w:pPr>
        <w:keepNext/>
        <w:spacing w:line="480" w:lineRule="auto"/>
        <w:jc w:val="center"/>
        <w:rPr>
          <w:lang w:val="en-US"/>
        </w:rPr>
      </w:pPr>
      <w:r w:rsidRPr="0091502F">
        <w:rPr>
          <w:noProof/>
          <w:lang w:val="en-US"/>
        </w:rPr>
        <w:lastRenderedPageBreak/>
        <w:drawing>
          <wp:inline distT="0" distB="0" distL="0" distR="0" wp14:anchorId="43361A45" wp14:editId="4D58D478">
            <wp:extent cx="4231843" cy="4173304"/>
            <wp:effectExtent l="0" t="0" r="0" b="0"/>
            <wp:docPr id="32" name="Afbeelding 32" descr="C:\Users\Maarten\Documents\INBIO\Doctoraat\Pathway\Pathway_model\PLSR_RMS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Users\Maarten\Documents\INBIO\Doctoraat\Pathway\Pathway_model\PLSR_RMSEP.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9189" cy="4180549"/>
                    </a:xfrm>
                    <a:prstGeom prst="rect">
                      <a:avLst/>
                    </a:prstGeom>
                    <a:noFill/>
                    <a:ln>
                      <a:noFill/>
                    </a:ln>
                  </pic:spPr>
                </pic:pic>
              </a:graphicData>
            </a:graphic>
          </wp:inline>
        </w:drawing>
      </w:r>
    </w:p>
    <w:p w14:paraId="500DEDD9" w14:textId="7859FF4D" w:rsidR="00246390" w:rsidRPr="0091502F" w:rsidRDefault="001D7B86" w:rsidP="003E4B63">
      <w:pPr>
        <w:pStyle w:val="Caption"/>
        <w:spacing w:line="480" w:lineRule="auto"/>
        <w:rPr>
          <w:rFonts w:ascii="Cambria" w:hAnsi="Cambria"/>
        </w:rPr>
      </w:pPr>
      <w:bookmarkStart w:id="12" w:name="_Ref532820592"/>
      <w:r>
        <w:rPr>
          <w:b/>
          <w:sz w:val="28"/>
        </w:rPr>
        <w:t xml:space="preserve">Additional file 1: </w:t>
      </w:r>
      <w:r w:rsidR="0091754E" w:rsidRPr="0091502F">
        <w:rPr>
          <w:rFonts w:ascii="Cambria" w:hAnsi="Cambria"/>
          <w:b/>
        </w:rPr>
        <w:t xml:space="preserve"> Figure </w:t>
      </w:r>
      <w:r>
        <w:rPr>
          <w:rFonts w:ascii="Cambria" w:hAnsi="Cambria"/>
          <w:b/>
        </w:rPr>
        <w:t>S</w:t>
      </w:r>
      <w:r w:rsidR="00DB00F8" w:rsidRPr="0091502F">
        <w:rPr>
          <w:rFonts w:ascii="Cambria" w:hAnsi="Cambria"/>
          <w:b/>
        </w:rPr>
        <w:fldChar w:fldCharType="begin"/>
      </w:r>
      <w:r w:rsidR="00DB00F8" w:rsidRPr="0091502F">
        <w:rPr>
          <w:rFonts w:ascii="Cambria" w:hAnsi="Cambria"/>
          <w:b/>
        </w:rPr>
        <w:instrText xml:space="preserve"> SEQ Supplementary_Figure \* ARABIC \s 9 </w:instrText>
      </w:r>
      <w:r w:rsidR="00DB00F8" w:rsidRPr="0091502F">
        <w:rPr>
          <w:rFonts w:ascii="Cambria" w:hAnsi="Cambria"/>
          <w:b/>
        </w:rPr>
        <w:fldChar w:fldCharType="separate"/>
      </w:r>
      <w:r w:rsidR="00E75FFE">
        <w:rPr>
          <w:rFonts w:ascii="Cambria" w:hAnsi="Cambria"/>
          <w:b/>
          <w:noProof/>
        </w:rPr>
        <w:t>5</w:t>
      </w:r>
      <w:r w:rsidR="00DB00F8" w:rsidRPr="0091502F">
        <w:rPr>
          <w:rFonts w:ascii="Cambria" w:hAnsi="Cambria"/>
          <w:b/>
        </w:rPr>
        <w:fldChar w:fldCharType="end"/>
      </w:r>
      <w:bookmarkEnd w:id="12"/>
      <w:r w:rsidR="0091754E" w:rsidRPr="0091502F">
        <w:rPr>
          <w:rFonts w:ascii="Cambria" w:hAnsi="Cambria"/>
          <w:b/>
        </w:rPr>
        <w:t>:</w:t>
      </w:r>
      <w:r w:rsidR="0091754E" w:rsidRPr="0091502F">
        <w:rPr>
          <w:rFonts w:ascii="Cambria" w:hAnsi="Cambria"/>
        </w:rPr>
        <w:t xml:space="preserve"> Cross-validated (CV) root mean squared error of prediction (RMSEP) curve. A model only including the first two components (</w:t>
      </w:r>
      <w:r w:rsidR="0091754E" w:rsidRPr="0091502F">
        <w:rPr>
          <w:rFonts w:ascii="Cambria" w:hAnsi="Cambria"/>
          <w:i/>
        </w:rPr>
        <w:t>i.e.</w:t>
      </w:r>
      <w:r w:rsidR="0091754E" w:rsidRPr="0091502F">
        <w:rPr>
          <w:rFonts w:ascii="Cambria" w:hAnsi="Cambria"/>
        </w:rPr>
        <w:t xml:space="preserve"> latent variables</w:t>
      </w:r>
      <w:r w:rsidR="0097051A" w:rsidRPr="0091502F">
        <w:rPr>
          <w:rFonts w:ascii="Cambria" w:hAnsi="Cambria"/>
        </w:rPr>
        <w:t>, LV</w:t>
      </w:r>
      <w:r w:rsidR="0091754E" w:rsidRPr="0091502F">
        <w:rPr>
          <w:rFonts w:ascii="Cambria" w:hAnsi="Cambria"/>
        </w:rPr>
        <w:t xml:space="preserve">) shows the lowest prediction error. </w:t>
      </w:r>
      <w:r w:rsidR="0097051A" w:rsidRPr="0091502F">
        <w:rPr>
          <w:rFonts w:ascii="Cambria" w:hAnsi="Cambria"/>
        </w:rPr>
        <w:t xml:space="preserve">A model with two LV predicts 78.92% of the product titer by using 38.82% of the predictors’ variance. </w:t>
      </w:r>
      <w:r w:rsidR="00C9301C" w:rsidRPr="0091502F">
        <w:rPr>
          <w:rFonts w:ascii="Cambria" w:hAnsi="Cambria"/>
        </w:rPr>
        <w:t>(adjCV: adjusted CV).</w:t>
      </w:r>
    </w:p>
    <w:p w14:paraId="56E01D4E" w14:textId="77777777" w:rsidR="006C0BF4" w:rsidRPr="0091502F" w:rsidRDefault="006C0BF4" w:rsidP="003E4B63">
      <w:pPr>
        <w:spacing w:line="480" w:lineRule="auto"/>
        <w:rPr>
          <w:lang w:val="en-US"/>
        </w:rPr>
      </w:pPr>
    </w:p>
    <w:p w14:paraId="66B9ACEE" w14:textId="77777777" w:rsidR="006C0BF4" w:rsidRPr="0091502F" w:rsidRDefault="006C0BF4" w:rsidP="003E4B63">
      <w:pPr>
        <w:spacing w:line="480" w:lineRule="auto"/>
        <w:jc w:val="left"/>
        <w:rPr>
          <w:lang w:val="en-US"/>
        </w:rPr>
      </w:pPr>
    </w:p>
    <w:p w14:paraId="7C2C17AD" w14:textId="2383F8E6" w:rsidR="006C0BF4" w:rsidRPr="0091502F" w:rsidRDefault="00C3366F" w:rsidP="003E4B63">
      <w:pPr>
        <w:keepNext/>
        <w:spacing w:line="480" w:lineRule="auto"/>
        <w:jc w:val="left"/>
        <w:rPr>
          <w:lang w:val="en-US"/>
        </w:rPr>
      </w:pPr>
      <w:r w:rsidRPr="0091502F">
        <w:rPr>
          <w:noProof/>
          <w:lang w:val="en-US"/>
        </w:rPr>
        <w:lastRenderedPageBreak/>
        <w:drawing>
          <wp:inline distT="0" distB="0" distL="0" distR="0" wp14:anchorId="74C40B87" wp14:editId="455E0CFF">
            <wp:extent cx="5083371" cy="5306153"/>
            <wp:effectExtent l="0" t="0" r="3175" b="8890"/>
            <wp:docPr id="31" name="Afbeelding 31" descr="C:\Users\Maarten\Documents\INBIO\Doctoraat\Pathway\Pathway_model\PLSR_bi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Users\Maarten\Documents\INBIO\Doctoraat\Pathway\Pathway_model\PLSR_biplo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84553" cy="5307387"/>
                    </a:xfrm>
                    <a:prstGeom prst="rect">
                      <a:avLst/>
                    </a:prstGeom>
                    <a:noFill/>
                    <a:ln>
                      <a:noFill/>
                    </a:ln>
                  </pic:spPr>
                </pic:pic>
              </a:graphicData>
            </a:graphic>
          </wp:inline>
        </w:drawing>
      </w:r>
      <w:r w:rsidRPr="0091502F">
        <w:rPr>
          <w:noProof/>
          <w:lang w:val="en-US"/>
        </w:rPr>
        <w:t xml:space="preserve"> </w:t>
      </w:r>
    </w:p>
    <w:p w14:paraId="1CD6D16E" w14:textId="48AE140F" w:rsidR="00F93F49" w:rsidRPr="0091502F" w:rsidRDefault="001D7B86" w:rsidP="003E4B63">
      <w:pPr>
        <w:pStyle w:val="Caption"/>
        <w:spacing w:line="480" w:lineRule="auto"/>
        <w:rPr>
          <w:rFonts w:ascii="Cambria" w:hAnsi="Cambria"/>
        </w:rPr>
      </w:pPr>
      <w:bookmarkStart w:id="13" w:name="_Ref532825766"/>
      <w:r>
        <w:rPr>
          <w:b/>
          <w:sz w:val="28"/>
        </w:rPr>
        <w:t xml:space="preserve">Additional file 1: </w:t>
      </w:r>
      <w:r w:rsidR="006C0BF4" w:rsidRPr="0091502F">
        <w:rPr>
          <w:rFonts w:ascii="Cambria" w:hAnsi="Cambria"/>
          <w:b/>
        </w:rPr>
        <w:t xml:space="preserve"> Figure </w:t>
      </w:r>
      <w:r>
        <w:rPr>
          <w:rFonts w:ascii="Cambria" w:hAnsi="Cambria"/>
          <w:b/>
        </w:rPr>
        <w:t>S</w:t>
      </w:r>
      <w:r w:rsidR="00DB00F8" w:rsidRPr="0091502F">
        <w:rPr>
          <w:rFonts w:ascii="Cambria" w:hAnsi="Cambria"/>
          <w:b/>
        </w:rPr>
        <w:fldChar w:fldCharType="begin"/>
      </w:r>
      <w:r w:rsidR="00DB00F8" w:rsidRPr="0091502F">
        <w:rPr>
          <w:rFonts w:ascii="Cambria" w:hAnsi="Cambria"/>
          <w:b/>
        </w:rPr>
        <w:instrText xml:space="preserve"> SEQ Supplementary_Figure \* ARABIC \s 9 </w:instrText>
      </w:r>
      <w:r w:rsidR="00DB00F8" w:rsidRPr="0091502F">
        <w:rPr>
          <w:rFonts w:ascii="Cambria" w:hAnsi="Cambria"/>
          <w:b/>
        </w:rPr>
        <w:fldChar w:fldCharType="separate"/>
      </w:r>
      <w:r w:rsidR="00E75FFE">
        <w:rPr>
          <w:rFonts w:ascii="Cambria" w:hAnsi="Cambria"/>
          <w:b/>
          <w:noProof/>
        </w:rPr>
        <w:t>6</w:t>
      </w:r>
      <w:r w:rsidR="00DB00F8" w:rsidRPr="0091502F">
        <w:rPr>
          <w:rFonts w:ascii="Cambria" w:hAnsi="Cambria"/>
          <w:b/>
        </w:rPr>
        <w:fldChar w:fldCharType="end"/>
      </w:r>
      <w:bookmarkEnd w:id="13"/>
      <w:r w:rsidR="00C3366F" w:rsidRPr="0091502F">
        <w:rPr>
          <w:rFonts w:ascii="Cambria" w:hAnsi="Cambria"/>
          <w:b/>
        </w:rPr>
        <w:t>:</w:t>
      </w:r>
      <w:r w:rsidR="00C3366F" w:rsidRPr="0091502F">
        <w:rPr>
          <w:rFonts w:ascii="Cambria" w:hAnsi="Cambria"/>
        </w:rPr>
        <w:t xml:space="preserve"> Bi</w:t>
      </w:r>
      <w:r w:rsidR="00F93F49" w:rsidRPr="0091502F">
        <w:rPr>
          <w:rFonts w:ascii="Cambria" w:hAnsi="Cambria"/>
        </w:rPr>
        <w:t xml:space="preserve">plot of the first two components of the </w:t>
      </w:r>
      <w:r w:rsidR="00C9301C" w:rsidRPr="0091502F">
        <w:rPr>
          <w:rFonts w:ascii="Cambria" w:hAnsi="Cambria"/>
        </w:rPr>
        <w:t>partial least squares</w:t>
      </w:r>
      <w:r w:rsidR="00F93F49" w:rsidRPr="0091502F">
        <w:rPr>
          <w:rFonts w:ascii="Cambria" w:hAnsi="Cambria"/>
        </w:rPr>
        <w:t xml:space="preserve"> </w:t>
      </w:r>
      <w:r w:rsidR="00C9301C" w:rsidRPr="0091502F">
        <w:rPr>
          <w:rFonts w:ascii="Cambria" w:hAnsi="Cambria"/>
        </w:rPr>
        <w:t xml:space="preserve">(PLS) </w:t>
      </w:r>
      <w:r w:rsidR="00F93F49" w:rsidRPr="0091502F">
        <w:rPr>
          <w:rFonts w:ascii="Cambria" w:hAnsi="Cambria"/>
        </w:rPr>
        <w:t>regression model. (P_</w:t>
      </w:r>
      <w:r w:rsidR="00F93F49" w:rsidRPr="0091502F">
        <w:rPr>
          <w:rFonts w:ascii="Cambria" w:hAnsi="Cambria"/>
          <w:i/>
        </w:rPr>
        <w:t>X</w:t>
      </w:r>
      <w:r w:rsidR="00F93F49" w:rsidRPr="0091502F">
        <w:rPr>
          <w:rFonts w:ascii="Cambria" w:hAnsi="Cambria"/>
        </w:rPr>
        <w:t xml:space="preserve">: promoter </w:t>
      </w:r>
      <w:r w:rsidR="00C9301C" w:rsidRPr="0091502F">
        <w:rPr>
          <w:rFonts w:ascii="Cambria" w:hAnsi="Cambria"/>
        </w:rPr>
        <w:t>transcription initiation frequency</w:t>
      </w:r>
      <w:r w:rsidR="00F41F3F" w:rsidRPr="0091502F">
        <w:rPr>
          <w:rFonts w:ascii="Cambria" w:hAnsi="Cambria"/>
        </w:rPr>
        <w:t xml:space="preserve"> (TIF)</w:t>
      </w:r>
      <w:r w:rsidR="00F93F49" w:rsidRPr="0091502F">
        <w:rPr>
          <w:rFonts w:ascii="Cambria" w:hAnsi="Cambria"/>
        </w:rPr>
        <w:t xml:space="preserve"> of enzymatic step </w:t>
      </w:r>
      <w:r w:rsidR="00F93F49" w:rsidRPr="0091502F">
        <w:rPr>
          <w:rFonts w:ascii="Cambria" w:hAnsi="Cambria"/>
          <w:i/>
        </w:rPr>
        <w:t>X</w:t>
      </w:r>
      <w:r w:rsidR="00F93F49" w:rsidRPr="0091502F">
        <w:rPr>
          <w:rFonts w:ascii="Cambria" w:hAnsi="Cambria"/>
        </w:rPr>
        <w:t>; CDS_</w:t>
      </w:r>
      <w:r w:rsidR="00F93F49" w:rsidRPr="0091502F">
        <w:rPr>
          <w:rFonts w:ascii="Cambria" w:hAnsi="Cambria"/>
          <w:i/>
        </w:rPr>
        <w:t>X</w:t>
      </w:r>
      <w:r w:rsidR="00F93F49" w:rsidRPr="0091502F">
        <w:rPr>
          <w:rFonts w:ascii="Cambria" w:hAnsi="Cambria"/>
        </w:rPr>
        <w:t>: enzyme variant; I(P_</w:t>
      </w:r>
      <w:r w:rsidR="00F93F49" w:rsidRPr="0091502F">
        <w:rPr>
          <w:rFonts w:ascii="Cambria" w:hAnsi="Cambria"/>
          <w:i/>
        </w:rPr>
        <w:t>X</w:t>
      </w:r>
      <w:r w:rsidR="00F93F49" w:rsidRPr="0091502F">
        <w:rPr>
          <w:rFonts w:ascii="Cambria" w:hAnsi="Cambria"/>
        </w:rPr>
        <w:t>^2): quadratic term of pro</w:t>
      </w:r>
      <w:r w:rsidR="00C9301C" w:rsidRPr="0091502F">
        <w:rPr>
          <w:rFonts w:ascii="Cambria" w:hAnsi="Cambria"/>
        </w:rPr>
        <w:t>moter transcription initiation frequency</w:t>
      </w:r>
      <w:r w:rsidR="00F93F49" w:rsidRPr="0091502F">
        <w:rPr>
          <w:rFonts w:ascii="Cambria" w:hAnsi="Cambria"/>
        </w:rPr>
        <w:t>; ‘P_</w:t>
      </w:r>
      <w:r w:rsidR="00F93F49" w:rsidRPr="0091502F">
        <w:rPr>
          <w:rFonts w:ascii="Cambria" w:hAnsi="Cambria"/>
          <w:i/>
        </w:rPr>
        <w:t>X</w:t>
      </w:r>
      <w:r w:rsidR="00F93F49" w:rsidRPr="0091502F">
        <w:rPr>
          <w:rFonts w:ascii="Cambria" w:hAnsi="Cambria"/>
        </w:rPr>
        <w:t>:CDS_</w:t>
      </w:r>
      <w:r w:rsidR="00F93F49" w:rsidRPr="0091502F">
        <w:rPr>
          <w:rFonts w:ascii="Cambria" w:hAnsi="Cambria"/>
          <w:i/>
        </w:rPr>
        <w:t>X</w:t>
      </w:r>
      <w:r w:rsidR="00F93F49" w:rsidRPr="0091502F">
        <w:rPr>
          <w:rFonts w:ascii="Cambria" w:hAnsi="Cambria"/>
        </w:rPr>
        <w:t>’ and ‘P_</w:t>
      </w:r>
      <w:r w:rsidR="00F93F49" w:rsidRPr="0091502F">
        <w:rPr>
          <w:rFonts w:ascii="Cambria" w:hAnsi="Cambria"/>
          <w:i/>
        </w:rPr>
        <w:t>X</w:t>
      </w:r>
      <w:r w:rsidR="00F93F49" w:rsidRPr="0091502F">
        <w:rPr>
          <w:rFonts w:ascii="Cambria" w:hAnsi="Cambria"/>
        </w:rPr>
        <w:t>: P_</w:t>
      </w:r>
      <w:r w:rsidR="00F93F49" w:rsidRPr="0091502F">
        <w:rPr>
          <w:rFonts w:ascii="Cambria" w:hAnsi="Cambria"/>
          <w:i/>
        </w:rPr>
        <w:t>Y</w:t>
      </w:r>
      <w:r w:rsidR="00F93F49" w:rsidRPr="0091502F">
        <w:rPr>
          <w:rFonts w:ascii="Cambria" w:hAnsi="Cambria"/>
        </w:rPr>
        <w:t xml:space="preserve">’: promoter </w:t>
      </w:r>
      <w:r w:rsidR="00F41F3F" w:rsidRPr="0091502F">
        <w:rPr>
          <w:rFonts w:ascii="Cambria" w:hAnsi="Cambria"/>
        </w:rPr>
        <w:t>TIF</w:t>
      </w:r>
      <w:r w:rsidR="00F93F49" w:rsidRPr="0091502F">
        <w:rPr>
          <w:rFonts w:ascii="Cambria" w:hAnsi="Cambria"/>
        </w:rPr>
        <w:t xml:space="preserve"> interaction terms with enzyme variants or between the promoter </w:t>
      </w:r>
      <w:r w:rsidR="00F41F3F" w:rsidRPr="0091502F">
        <w:rPr>
          <w:rFonts w:ascii="Cambria" w:hAnsi="Cambria"/>
        </w:rPr>
        <w:t>TIFs</w:t>
      </w:r>
      <w:r w:rsidR="00F93F49" w:rsidRPr="0091502F">
        <w:rPr>
          <w:rFonts w:ascii="Cambria" w:hAnsi="Cambria"/>
        </w:rPr>
        <w:t xml:space="preserve"> of two different enzymatic pathway reaction steps</w:t>
      </w:r>
      <w:r w:rsidR="00F41F3F" w:rsidRPr="0091502F">
        <w:rPr>
          <w:rFonts w:ascii="Cambria" w:hAnsi="Cambria"/>
        </w:rPr>
        <w:t>; TAL: Tyrosine ammonia-lyase; 4CL: 4-coumaroyl-CoA ligase; CHS: Chalcone synthase; CHI: Chalcone isomerase</w:t>
      </w:r>
      <w:r w:rsidR="00F93F49" w:rsidRPr="0091502F">
        <w:rPr>
          <w:rFonts w:ascii="Cambria" w:hAnsi="Cambria"/>
        </w:rPr>
        <w:t>)</w:t>
      </w:r>
      <w:r w:rsidR="00F41F3F" w:rsidRPr="0091502F">
        <w:rPr>
          <w:rFonts w:ascii="Cambria" w:hAnsi="Cambria"/>
        </w:rPr>
        <w:t>.</w:t>
      </w:r>
    </w:p>
    <w:p w14:paraId="6ED11904" w14:textId="77777777" w:rsidR="006C0BF4" w:rsidRPr="0091502F" w:rsidRDefault="006C0BF4" w:rsidP="003E4B63">
      <w:pPr>
        <w:spacing w:line="480" w:lineRule="auto"/>
        <w:rPr>
          <w:lang w:val="en-US"/>
        </w:rPr>
      </w:pPr>
    </w:p>
    <w:p w14:paraId="2DE802DD" w14:textId="63DBE917" w:rsidR="00246390" w:rsidRPr="0091502F" w:rsidRDefault="00246390" w:rsidP="003E4B63">
      <w:pPr>
        <w:keepNext/>
        <w:spacing w:line="480" w:lineRule="auto"/>
        <w:jc w:val="left"/>
        <w:rPr>
          <w:lang w:val="en-US"/>
        </w:rPr>
      </w:pPr>
    </w:p>
    <w:p w14:paraId="782D27AC" w14:textId="77777777" w:rsidR="00F93F49" w:rsidRPr="0091502F" w:rsidRDefault="00F93F49" w:rsidP="003E4B63">
      <w:pPr>
        <w:spacing w:line="480" w:lineRule="auto"/>
        <w:rPr>
          <w:lang w:val="en-US"/>
        </w:rPr>
      </w:pPr>
    </w:p>
    <w:p w14:paraId="5D1B26E0" w14:textId="77777777" w:rsidR="002F1231" w:rsidRPr="0091502F" w:rsidRDefault="007D6CE7" w:rsidP="003E4B63">
      <w:pPr>
        <w:keepNext/>
        <w:spacing w:line="480" w:lineRule="auto"/>
        <w:jc w:val="left"/>
        <w:rPr>
          <w:lang w:val="en-US"/>
        </w:rPr>
      </w:pPr>
      <w:r w:rsidRPr="0091502F">
        <w:rPr>
          <w:noProof/>
          <w:lang w:val="en-US"/>
        </w:rPr>
        <w:drawing>
          <wp:inline distT="0" distB="0" distL="0" distR="0" wp14:anchorId="2826C54E" wp14:editId="242F0D5B">
            <wp:extent cx="5357812" cy="3724264"/>
            <wp:effectExtent l="0" t="0" r="0" b="0"/>
            <wp:docPr id="30" name="Afbeelding 30" descr="C:\Users\Maarten\Documents\INBIO\Doctoraat\Pathway\Pathway_model\PLSR_coe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Users\Maarten\Documents\INBIO\Doctoraat\Pathway\Pathway_model\PLSR_coef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82589" cy="3741487"/>
                    </a:xfrm>
                    <a:prstGeom prst="rect">
                      <a:avLst/>
                    </a:prstGeom>
                    <a:noFill/>
                    <a:ln>
                      <a:noFill/>
                    </a:ln>
                  </pic:spPr>
                </pic:pic>
              </a:graphicData>
            </a:graphic>
          </wp:inline>
        </w:drawing>
      </w:r>
    </w:p>
    <w:p w14:paraId="1D136B83" w14:textId="06955FDA" w:rsidR="00246390" w:rsidRPr="0091502F" w:rsidRDefault="001D7B86" w:rsidP="003E4B63">
      <w:pPr>
        <w:pStyle w:val="Caption"/>
        <w:spacing w:line="480" w:lineRule="auto"/>
        <w:rPr>
          <w:rFonts w:ascii="Cambria" w:hAnsi="Cambria"/>
        </w:rPr>
      </w:pPr>
      <w:bookmarkStart w:id="14" w:name="_Ref532826060"/>
      <w:r>
        <w:rPr>
          <w:b/>
          <w:sz w:val="28"/>
        </w:rPr>
        <w:t xml:space="preserve">Additional file 1: </w:t>
      </w:r>
      <w:r w:rsidR="002F1231" w:rsidRPr="0091502F">
        <w:rPr>
          <w:rFonts w:ascii="Cambria" w:hAnsi="Cambria"/>
          <w:b/>
        </w:rPr>
        <w:t xml:space="preserve"> Figure </w:t>
      </w:r>
      <w:r>
        <w:rPr>
          <w:rFonts w:ascii="Cambria" w:hAnsi="Cambria"/>
          <w:b/>
        </w:rPr>
        <w:t>S</w:t>
      </w:r>
      <w:r w:rsidR="00DB00F8" w:rsidRPr="0091502F">
        <w:rPr>
          <w:rFonts w:ascii="Cambria" w:hAnsi="Cambria"/>
          <w:b/>
        </w:rPr>
        <w:fldChar w:fldCharType="begin"/>
      </w:r>
      <w:r w:rsidR="00DB00F8" w:rsidRPr="0091502F">
        <w:rPr>
          <w:rFonts w:ascii="Cambria" w:hAnsi="Cambria"/>
          <w:b/>
        </w:rPr>
        <w:instrText xml:space="preserve"> SEQ Supplementary_Figure \* ARABIC \s 9 </w:instrText>
      </w:r>
      <w:r w:rsidR="00DB00F8" w:rsidRPr="0091502F">
        <w:rPr>
          <w:rFonts w:ascii="Cambria" w:hAnsi="Cambria"/>
          <w:b/>
        </w:rPr>
        <w:fldChar w:fldCharType="separate"/>
      </w:r>
      <w:r w:rsidR="00E75FFE">
        <w:rPr>
          <w:rFonts w:ascii="Cambria" w:hAnsi="Cambria"/>
          <w:b/>
          <w:noProof/>
        </w:rPr>
        <w:t>7</w:t>
      </w:r>
      <w:r w:rsidR="00DB00F8" w:rsidRPr="0091502F">
        <w:rPr>
          <w:rFonts w:ascii="Cambria" w:hAnsi="Cambria"/>
          <w:b/>
        </w:rPr>
        <w:fldChar w:fldCharType="end"/>
      </w:r>
      <w:bookmarkEnd w:id="14"/>
      <w:r w:rsidR="002F1231" w:rsidRPr="0091502F">
        <w:rPr>
          <w:rFonts w:ascii="Cambria" w:hAnsi="Cambria"/>
          <w:b/>
        </w:rPr>
        <w:t>:</w:t>
      </w:r>
      <w:r w:rsidR="002F1231" w:rsidRPr="0091502F">
        <w:rPr>
          <w:rFonts w:ascii="Cambria" w:hAnsi="Cambria"/>
        </w:rPr>
        <w:t xml:space="preserve"> The estimated </w:t>
      </w:r>
      <w:r w:rsidR="00C9301C" w:rsidRPr="0091502F">
        <w:rPr>
          <w:rFonts w:ascii="Cambria" w:hAnsi="Cambria"/>
        </w:rPr>
        <w:t>partial least squares (PLS)</w:t>
      </w:r>
      <w:r w:rsidR="002F1231" w:rsidRPr="0091502F">
        <w:rPr>
          <w:rFonts w:ascii="Cambria" w:hAnsi="Cambria"/>
        </w:rPr>
        <w:t xml:space="preserve"> regression coefficients of all pathway features, including quadratic and interaction terms. (P_</w:t>
      </w:r>
      <w:r w:rsidR="002F1231" w:rsidRPr="0091502F">
        <w:rPr>
          <w:rFonts w:ascii="Cambria" w:hAnsi="Cambria"/>
          <w:i/>
        </w:rPr>
        <w:t>X</w:t>
      </w:r>
      <w:r w:rsidR="002F1231" w:rsidRPr="0091502F">
        <w:rPr>
          <w:rFonts w:ascii="Cambria" w:hAnsi="Cambria"/>
        </w:rPr>
        <w:t xml:space="preserve">: promoter </w:t>
      </w:r>
      <w:r w:rsidR="00F41F3F" w:rsidRPr="0091502F">
        <w:rPr>
          <w:rFonts w:ascii="Cambria" w:hAnsi="Cambria"/>
        </w:rPr>
        <w:t>transcription initiation frequency (TIF)</w:t>
      </w:r>
      <w:r w:rsidR="009F4E1D" w:rsidRPr="0091502F">
        <w:rPr>
          <w:rFonts w:ascii="Cambria" w:hAnsi="Cambria"/>
        </w:rPr>
        <w:t xml:space="preserve"> of enzymatic step </w:t>
      </w:r>
      <w:r w:rsidR="009F4E1D" w:rsidRPr="0091502F">
        <w:rPr>
          <w:rFonts w:ascii="Cambria" w:hAnsi="Cambria"/>
          <w:i/>
        </w:rPr>
        <w:t>X</w:t>
      </w:r>
      <w:r w:rsidR="002F1231" w:rsidRPr="0091502F">
        <w:rPr>
          <w:rFonts w:ascii="Cambria" w:hAnsi="Cambria"/>
        </w:rPr>
        <w:t>; CDS_</w:t>
      </w:r>
      <w:r w:rsidR="002F1231" w:rsidRPr="0091502F">
        <w:rPr>
          <w:rFonts w:ascii="Cambria" w:hAnsi="Cambria"/>
          <w:i/>
        </w:rPr>
        <w:t>X</w:t>
      </w:r>
      <w:r w:rsidR="002F1231" w:rsidRPr="0091502F">
        <w:rPr>
          <w:rFonts w:ascii="Cambria" w:hAnsi="Cambria"/>
        </w:rPr>
        <w:t>: enzyme variant; I(P_</w:t>
      </w:r>
      <w:r w:rsidR="002F1231" w:rsidRPr="0091502F">
        <w:rPr>
          <w:rFonts w:ascii="Cambria" w:hAnsi="Cambria"/>
          <w:i/>
        </w:rPr>
        <w:t>X</w:t>
      </w:r>
      <w:r w:rsidR="002F1231" w:rsidRPr="0091502F">
        <w:rPr>
          <w:rFonts w:ascii="Cambria" w:hAnsi="Cambria"/>
        </w:rPr>
        <w:t>^2): quadratic term</w:t>
      </w:r>
      <w:r w:rsidR="009F4E1D" w:rsidRPr="0091502F">
        <w:rPr>
          <w:rFonts w:ascii="Cambria" w:hAnsi="Cambria"/>
        </w:rPr>
        <w:t xml:space="preserve"> of</w:t>
      </w:r>
      <w:r w:rsidR="002F1231" w:rsidRPr="0091502F">
        <w:rPr>
          <w:rFonts w:ascii="Cambria" w:hAnsi="Cambria"/>
        </w:rPr>
        <w:t xml:space="preserve"> promoter </w:t>
      </w:r>
      <w:r w:rsidR="00F41F3F" w:rsidRPr="0091502F">
        <w:rPr>
          <w:rFonts w:ascii="Cambria" w:hAnsi="Cambria"/>
        </w:rPr>
        <w:t>TIF</w:t>
      </w:r>
      <w:r w:rsidR="002F1231" w:rsidRPr="0091502F">
        <w:rPr>
          <w:rFonts w:ascii="Cambria" w:hAnsi="Cambria"/>
        </w:rPr>
        <w:t xml:space="preserve">; </w:t>
      </w:r>
      <w:r w:rsidR="009F4E1D" w:rsidRPr="0091502F">
        <w:rPr>
          <w:rFonts w:ascii="Cambria" w:hAnsi="Cambria"/>
        </w:rPr>
        <w:t>‘</w:t>
      </w:r>
      <w:r w:rsidR="002F1231" w:rsidRPr="0091502F">
        <w:rPr>
          <w:rFonts w:ascii="Cambria" w:hAnsi="Cambria"/>
        </w:rPr>
        <w:t>P_</w:t>
      </w:r>
      <w:r w:rsidR="002F1231" w:rsidRPr="0091502F">
        <w:rPr>
          <w:rFonts w:ascii="Cambria" w:hAnsi="Cambria"/>
          <w:i/>
        </w:rPr>
        <w:t>X</w:t>
      </w:r>
      <w:r w:rsidR="009F4E1D" w:rsidRPr="0091502F">
        <w:rPr>
          <w:rFonts w:ascii="Cambria" w:hAnsi="Cambria"/>
        </w:rPr>
        <w:t>:CDS_</w:t>
      </w:r>
      <w:r w:rsidR="009F4E1D" w:rsidRPr="0091502F">
        <w:rPr>
          <w:rFonts w:ascii="Cambria" w:hAnsi="Cambria"/>
          <w:i/>
        </w:rPr>
        <w:t>X</w:t>
      </w:r>
      <w:r w:rsidR="009F4E1D" w:rsidRPr="0091502F">
        <w:rPr>
          <w:rFonts w:ascii="Cambria" w:hAnsi="Cambria"/>
        </w:rPr>
        <w:t>’ and ‘P_</w:t>
      </w:r>
      <w:r w:rsidR="009F4E1D" w:rsidRPr="0091502F">
        <w:rPr>
          <w:rFonts w:ascii="Cambria" w:hAnsi="Cambria"/>
          <w:i/>
        </w:rPr>
        <w:t>X</w:t>
      </w:r>
      <w:r w:rsidR="009F4E1D" w:rsidRPr="0091502F">
        <w:rPr>
          <w:rFonts w:ascii="Cambria" w:hAnsi="Cambria"/>
        </w:rPr>
        <w:t>: P_</w:t>
      </w:r>
      <w:r w:rsidR="009F4E1D" w:rsidRPr="0091502F">
        <w:rPr>
          <w:rFonts w:ascii="Cambria" w:hAnsi="Cambria"/>
          <w:i/>
        </w:rPr>
        <w:t>Y</w:t>
      </w:r>
      <w:r w:rsidR="009F4E1D" w:rsidRPr="0091502F">
        <w:rPr>
          <w:rFonts w:ascii="Cambria" w:hAnsi="Cambria"/>
        </w:rPr>
        <w:t xml:space="preserve">’: promoter </w:t>
      </w:r>
      <w:r w:rsidR="00F41F3F" w:rsidRPr="0091502F">
        <w:rPr>
          <w:rFonts w:ascii="Cambria" w:hAnsi="Cambria"/>
        </w:rPr>
        <w:t>TIF</w:t>
      </w:r>
      <w:r w:rsidR="009F4E1D" w:rsidRPr="0091502F">
        <w:rPr>
          <w:rFonts w:ascii="Cambria" w:hAnsi="Cambria"/>
        </w:rPr>
        <w:t xml:space="preserve"> interaction terms with enzyme variants or between the promoter </w:t>
      </w:r>
      <w:r w:rsidR="00F41F3F" w:rsidRPr="0091502F">
        <w:rPr>
          <w:rFonts w:ascii="Cambria" w:hAnsi="Cambria"/>
        </w:rPr>
        <w:t>TIFs</w:t>
      </w:r>
      <w:r w:rsidR="009F4E1D" w:rsidRPr="0091502F">
        <w:rPr>
          <w:rFonts w:ascii="Cambria" w:hAnsi="Cambria"/>
        </w:rPr>
        <w:t xml:space="preserve"> of two different enzymatic pathway reaction steps</w:t>
      </w:r>
      <w:r w:rsidR="00F41F3F" w:rsidRPr="0091502F">
        <w:rPr>
          <w:rFonts w:ascii="Cambria" w:hAnsi="Cambria"/>
        </w:rPr>
        <w:t>; TAL: Tyrosine ammonia-lyase; 4CL: 4-coumaroyl-CoA ligase; CHS: Chalcone synthase; CHI: Chalcone isomerase</w:t>
      </w:r>
      <w:r w:rsidR="009F4E1D" w:rsidRPr="0091502F">
        <w:rPr>
          <w:rFonts w:ascii="Cambria" w:hAnsi="Cambria"/>
        </w:rPr>
        <w:t>)</w:t>
      </w:r>
      <w:r w:rsidR="00C9301C" w:rsidRPr="0091502F">
        <w:rPr>
          <w:rFonts w:ascii="Cambria" w:hAnsi="Cambria"/>
        </w:rPr>
        <w:t>.</w:t>
      </w:r>
    </w:p>
    <w:p w14:paraId="420BFD73" w14:textId="77777777" w:rsidR="00246390" w:rsidRPr="0091502F" w:rsidRDefault="00246390" w:rsidP="003E4B63">
      <w:pPr>
        <w:spacing w:line="480" w:lineRule="auto"/>
        <w:jc w:val="left"/>
        <w:rPr>
          <w:lang w:val="en-US"/>
        </w:rPr>
      </w:pPr>
      <w:r w:rsidRPr="0091502F">
        <w:rPr>
          <w:lang w:val="en-US"/>
        </w:rPr>
        <w:br w:type="page"/>
      </w:r>
    </w:p>
    <w:p w14:paraId="537E421F" w14:textId="18AA7E08" w:rsidR="00246390" w:rsidRPr="0091502F" w:rsidRDefault="00D76BAE" w:rsidP="003E4B63">
      <w:pPr>
        <w:spacing w:line="480" w:lineRule="auto"/>
        <w:jc w:val="left"/>
        <w:rPr>
          <w:lang w:val="en-US"/>
        </w:rPr>
      </w:pPr>
      <w:r w:rsidRPr="0091502F">
        <w:rPr>
          <w:noProof/>
          <w:lang w:val="en-US"/>
        </w:rPr>
        <w:lastRenderedPageBreak/>
        <mc:AlternateContent>
          <mc:Choice Requires="wps">
            <w:drawing>
              <wp:inline distT="0" distB="0" distL="0" distR="0" wp14:anchorId="2F5DEF27" wp14:editId="204E8FA2">
                <wp:extent cx="8168621" cy="5385179"/>
                <wp:effectExtent l="1982153" t="780097" r="1948497" b="767398"/>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645392">
                          <a:off x="0" y="0"/>
                          <a:ext cx="8168621" cy="5385179"/>
                        </a:xfrm>
                        <a:prstGeom prst="rect">
                          <a:avLst/>
                        </a:prstGeom>
                        <a:solidFill>
                          <a:srgbClr val="FFFFFF"/>
                        </a:solidFill>
                        <a:ln w="9525">
                          <a:noFill/>
                          <a:miter lim="800000"/>
                          <a:headEnd/>
                          <a:tailEnd/>
                        </a:ln>
                      </wps:spPr>
                      <wps:txbx>
                        <w:txbxContent>
                          <w:p w14:paraId="31B89613" w14:textId="77777777" w:rsidR="001D7B86" w:rsidRDefault="001D7B86" w:rsidP="00D71110">
                            <w:pPr>
                              <w:keepNext/>
                              <w:jc w:val="center"/>
                            </w:pPr>
                            <w:r w:rsidRPr="00D76BAE">
                              <w:rPr>
                                <w:noProof/>
                                <w:lang w:val="en-US"/>
                              </w:rPr>
                              <w:drawing>
                                <wp:inline distT="0" distB="0" distL="0" distR="0" wp14:anchorId="27A9200F" wp14:editId="763254F0">
                                  <wp:extent cx="7909419" cy="3926868"/>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Maarten\Documents\INBIO\Doctoraat\Pathway\Pathway_model\ProductionSpace.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7909419" cy="3926868"/>
                                          </a:xfrm>
                                          <a:prstGeom prst="rect">
                                            <a:avLst/>
                                          </a:prstGeom>
                                          <a:noFill/>
                                          <a:ln>
                                            <a:noFill/>
                                          </a:ln>
                                        </pic:spPr>
                                      </pic:pic>
                                    </a:graphicData>
                                  </a:graphic>
                                </wp:inline>
                              </w:drawing>
                            </w:r>
                          </w:p>
                          <w:p w14:paraId="5FEFF2A9" w14:textId="09A8BB3C" w:rsidR="001D7B86" w:rsidRPr="004723B1" w:rsidRDefault="00F61EAE" w:rsidP="00164B68">
                            <w:pPr>
                              <w:pStyle w:val="Caption"/>
                              <w:rPr>
                                <w:rFonts w:ascii="Cambria" w:hAnsi="Cambria"/>
                              </w:rPr>
                            </w:pPr>
                            <w:bookmarkStart w:id="15" w:name="_Ref534377906"/>
                            <w:r>
                              <w:rPr>
                                <w:b/>
                                <w:sz w:val="28"/>
                              </w:rPr>
                              <w:t xml:space="preserve">Additional file 1: </w:t>
                            </w:r>
                            <w:r w:rsidRPr="0091502F">
                              <w:rPr>
                                <w:rFonts w:ascii="Cambria" w:hAnsi="Cambria"/>
                                <w:b/>
                              </w:rPr>
                              <w:t xml:space="preserve"> </w:t>
                            </w:r>
                            <w:r w:rsidR="001D7B86" w:rsidRPr="004723B1">
                              <w:rPr>
                                <w:rFonts w:ascii="Cambria" w:hAnsi="Cambria"/>
                                <w:b/>
                              </w:rPr>
                              <w:t xml:space="preserve">Figure </w:t>
                            </w:r>
                            <w:r w:rsidR="007329EE">
                              <w:rPr>
                                <w:rFonts w:ascii="Cambria" w:hAnsi="Cambria"/>
                                <w:b/>
                              </w:rPr>
                              <w:t>S</w:t>
                            </w:r>
                            <w:r w:rsidR="001D7B86" w:rsidRPr="004723B1">
                              <w:rPr>
                                <w:rFonts w:ascii="Cambria" w:hAnsi="Cambria"/>
                                <w:b/>
                              </w:rPr>
                              <w:fldChar w:fldCharType="begin"/>
                            </w:r>
                            <w:r w:rsidR="001D7B86" w:rsidRPr="004723B1">
                              <w:rPr>
                                <w:rFonts w:ascii="Cambria" w:hAnsi="Cambria"/>
                                <w:b/>
                              </w:rPr>
                              <w:instrText xml:space="preserve"> SEQ Supplementary_Figure \* ARABIC \s 9 </w:instrText>
                            </w:r>
                            <w:r w:rsidR="001D7B86" w:rsidRPr="004723B1">
                              <w:rPr>
                                <w:rFonts w:ascii="Cambria" w:hAnsi="Cambria"/>
                                <w:b/>
                              </w:rPr>
                              <w:fldChar w:fldCharType="separate"/>
                            </w:r>
                            <w:r w:rsidR="001D7B86">
                              <w:rPr>
                                <w:rFonts w:ascii="Cambria" w:hAnsi="Cambria"/>
                                <w:b/>
                                <w:noProof/>
                              </w:rPr>
                              <w:t>8</w:t>
                            </w:r>
                            <w:r w:rsidR="001D7B86" w:rsidRPr="004723B1">
                              <w:rPr>
                                <w:rFonts w:ascii="Cambria" w:hAnsi="Cambria"/>
                                <w:b/>
                              </w:rPr>
                              <w:fldChar w:fldCharType="end"/>
                            </w:r>
                            <w:bookmarkEnd w:id="15"/>
                            <w:r w:rsidR="001D7B86" w:rsidRPr="004723B1">
                              <w:rPr>
                                <w:rFonts w:ascii="Cambria" w:hAnsi="Cambria"/>
                                <w:b/>
                              </w:rPr>
                              <w:t>:</w:t>
                            </w:r>
                            <w:r w:rsidR="001D7B86" w:rsidRPr="004723B1">
                              <w:rPr>
                                <w:rFonts w:ascii="Cambria" w:hAnsi="Cambria"/>
                              </w:rPr>
                              <w:t xml:space="preserve"> Cross sections of the multidimensional production landscape, predicted by the partial least squares (PLS) model. For each cross section, two pathway features (promoter transcription initiation frequencies, TIF) are varied while the remaining part of the pathway configuration is fixed. The fixed input values, other than the two variables depicted on the x- and y-axes, are set according to the predicted optimal producer (see legend, P_</w:t>
                            </w:r>
                            <w:r w:rsidR="001D7B86" w:rsidRPr="004723B1">
                              <w:rPr>
                                <w:rFonts w:ascii="Cambria" w:hAnsi="Cambria"/>
                                <w:i/>
                              </w:rPr>
                              <w:t>X</w:t>
                            </w:r>
                            <w:r w:rsidR="001D7B86" w:rsidRPr="004723B1">
                              <w:rPr>
                                <w:rFonts w:ascii="Cambria" w:hAnsi="Cambria"/>
                              </w:rPr>
                              <w:t xml:space="preserve">: promoter TIF of enzymatic step </w:t>
                            </w:r>
                            <w:r w:rsidR="001D7B86" w:rsidRPr="004723B1">
                              <w:rPr>
                                <w:rFonts w:ascii="Cambria" w:hAnsi="Cambria"/>
                                <w:i/>
                              </w:rPr>
                              <w:t>X</w:t>
                            </w:r>
                            <w:r w:rsidR="001D7B86" w:rsidRPr="004723B1">
                              <w:rPr>
                                <w:rFonts w:ascii="Cambria" w:hAnsi="Cambria"/>
                              </w:rPr>
                              <w:t>; CDS_</w:t>
                            </w:r>
                            <w:r w:rsidR="001D7B86" w:rsidRPr="004723B1">
                              <w:rPr>
                                <w:rFonts w:ascii="Cambria" w:hAnsi="Cambria"/>
                                <w:i/>
                              </w:rPr>
                              <w:t>X</w:t>
                            </w:r>
                            <w:r w:rsidR="001D7B86" w:rsidRPr="004723B1">
                              <w:rPr>
                                <w:rFonts w:ascii="Cambria" w:hAnsi="Cambria"/>
                              </w:rPr>
                              <w:t>: enzyme variant; TAL: Tyrosine ammonia-lyase; 4CL: 4-coumaroyl-CoA ligase; CHS: Chalcone synthase; CHI: Chalcone isomerase).</w:t>
                            </w:r>
                          </w:p>
                          <w:p w14:paraId="133D337C" w14:textId="77777777" w:rsidR="001D7B86" w:rsidRPr="002E658F" w:rsidRDefault="001D7B86" w:rsidP="00D76BAE">
                            <w:pPr>
                              <w:rPr>
                                <w:sz w:val="20"/>
                                <w:szCs w:val="20"/>
                                <w:lang w:val="en-US"/>
                              </w:rPr>
                            </w:pPr>
                          </w:p>
                        </w:txbxContent>
                      </wps:txbx>
                      <wps:bodyPr rot="0" vert="horz" wrap="square" lIns="91440" tIns="45720" rIns="91440" bIns="45720" anchor="t" anchorCtr="0">
                        <a:noAutofit/>
                      </wps:bodyPr>
                    </wps:wsp>
                  </a:graphicData>
                </a:graphic>
              </wp:inline>
            </w:drawing>
          </mc:Choice>
          <mc:Fallback>
            <w:pict>
              <v:shape w14:anchorId="2F5DEF27" id="_x0000_s1030" type="#_x0000_t202" style="width:643.2pt;height:424.05pt;rotation:-3227220fd;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" stroked="f">
                <v:textbox>
                  <w:txbxContent>
                    <w:p w14:paraId="31B89613" w14:textId="77777777" w:rsidR="001D7B86" w:rsidRDefault="001D7B86" w:rsidP="00D71110">
                      <w:pPr>
                        <w:keepNext/>
                        <w:jc w:val="center"/>
                      </w:pPr>
                      <w:r w:rsidRPr="00D76BAE">
                        <w:rPr>
                          <w:noProof/>
                          <w:lang w:val="en-US"/>
                        </w:rPr>
                        <w:drawing>
                          <wp:inline distT="0" distB="0" distL="0" distR="0" wp14:anchorId="27A9200F" wp14:editId="763254F0">
                            <wp:extent cx="7909419" cy="3926868"/>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Maarten\Documents\INBIO\Doctoraat\Pathway\Pathway_model\ProductionSpace.pn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7909419" cy="3926868"/>
                                    </a:xfrm>
                                    <a:prstGeom prst="rect">
                                      <a:avLst/>
                                    </a:prstGeom>
                                    <a:noFill/>
                                    <a:ln>
                                      <a:noFill/>
                                    </a:ln>
                                  </pic:spPr>
                                </pic:pic>
                              </a:graphicData>
                            </a:graphic>
                          </wp:inline>
                        </w:drawing>
                      </w:r>
                    </w:p>
                    <w:p w14:paraId="5FEFF2A9" w14:textId="09A8BB3C" w:rsidR="001D7B86" w:rsidRPr="004723B1" w:rsidRDefault="00F61EAE" w:rsidP="00164B68">
                      <w:pPr>
                        <w:pStyle w:val="Caption"/>
                        <w:rPr>
                          <w:rFonts w:ascii="Cambria" w:hAnsi="Cambria"/>
                        </w:rPr>
                      </w:pPr>
                      <w:bookmarkStart w:id="15" w:name="_Ref534377906"/>
                      <w:r>
                        <w:rPr>
                          <w:b/>
                          <w:sz w:val="28"/>
                        </w:rPr>
                        <w:t xml:space="preserve">Additional file 1: </w:t>
                      </w:r>
                      <w:r w:rsidRPr="0091502F">
                        <w:rPr>
                          <w:rFonts w:ascii="Cambria" w:hAnsi="Cambria"/>
                          <w:b/>
                        </w:rPr>
                        <w:t xml:space="preserve"> </w:t>
                      </w:r>
                      <w:r w:rsidR="001D7B86" w:rsidRPr="004723B1">
                        <w:rPr>
                          <w:rFonts w:ascii="Cambria" w:hAnsi="Cambria"/>
                          <w:b/>
                        </w:rPr>
                        <w:t xml:space="preserve">Figure </w:t>
                      </w:r>
                      <w:r w:rsidR="007329EE">
                        <w:rPr>
                          <w:rFonts w:ascii="Cambria" w:hAnsi="Cambria"/>
                          <w:b/>
                        </w:rPr>
                        <w:t>S</w:t>
                      </w:r>
                      <w:r w:rsidR="001D7B86" w:rsidRPr="004723B1">
                        <w:rPr>
                          <w:rFonts w:ascii="Cambria" w:hAnsi="Cambria"/>
                          <w:b/>
                        </w:rPr>
                        <w:fldChar w:fldCharType="begin"/>
                      </w:r>
                      <w:r w:rsidR="001D7B86" w:rsidRPr="004723B1">
                        <w:rPr>
                          <w:rFonts w:ascii="Cambria" w:hAnsi="Cambria"/>
                          <w:b/>
                        </w:rPr>
                        <w:instrText xml:space="preserve"> SEQ Supplementary_Figure \* ARABIC \s 9 </w:instrText>
                      </w:r>
                      <w:r w:rsidR="001D7B86" w:rsidRPr="004723B1">
                        <w:rPr>
                          <w:rFonts w:ascii="Cambria" w:hAnsi="Cambria"/>
                          <w:b/>
                        </w:rPr>
                        <w:fldChar w:fldCharType="separate"/>
                      </w:r>
                      <w:r w:rsidR="001D7B86">
                        <w:rPr>
                          <w:rFonts w:ascii="Cambria" w:hAnsi="Cambria"/>
                          <w:b/>
                          <w:noProof/>
                        </w:rPr>
                        <w:t>8</w:t>
                      </w:r>
                      <w:r w:rsidR="001D7B86" w:rsidRPr="004723B1">
                        <w:rPr>
                          <w:rFonts w:ascii="Cambria" w:hAnsi="Cambria"/>
                          <w:b/>
                        </w:rPr>
                        <w:fldChar w:fldCharType="end"/>
                      </w:r>
                      <w:bookmarkEnd w:id="15"/>
                      <w:r w:rsidR="001D7B86" w:rsidRPr="004723B1">
                        <w:rPr>
                          <w:rFonts w:ascii="Cambria" w:hAnsi="Cambria"/>
                          <w:b/>
                        </w:rPr>
                        <w:t>:</w:t>
                      </w:r>
                      <w:r w:rsidR="001D7B86" w:rsidRPr="004723B1">
                        <w:rPr>
                          <w:rFonts w:ascii="Cambria" w:hAnsi="Cambria"/>
                        </w:rPr>
                        <w:t xml:space="preserve"> Cross sections of the multidimensional production landscape, predicted by the partial least squares (PLS) model. For each cross section, two pathway features (promoter transcription initiation frequencies, TIF) are varied while the remaining part of the pathway configuration is fixed. The fixed input values, other than the two variables depicted on the x- and y-axes, are set according to the predicted optimal producer (see legend, P_</w:t>
                      </w:r>
                      <w:r w:rsidR="001D7B86" w:rsidRPr="004723B1">
                        <w:rPr>
                          <w:rFonts w:ascii="Cambria" w:hAnsi="Cambria"/>
                          <w:i/>
                        </w:rPr>
                        <w:t>X</w:t>
                      </w:r>
                      <w:r w:rsidR="001D7B86" w:rsidRPr="004723B1">
                        <w:rPr>
                          <w:rFonts w:ascii="Cambria" w:hAnsi="Cambria"/>
                        </w:rPr>
                        <w:t xml:space="preserve">: promoter TIF of enzymatic step </w:t>
                      </w:r>
                      <w:r w:rsidR="001D7B86" w:rsidRPr="004723B1">
                        <w:rPr>
                          <w:rFonts w:ascii="Cambria" w:hAnsi="Cambria"/>
                          <w:i/>
                        </w:rPr>
                        <w:t>X</w:t>
                      </w:r>
                      <w:r w:rsidR="001D7B86" w:rsidRPr="004723B1">
                        <w:rPr>
                          <w:rFonts w:ascii="Cambria" w:hAnsi="Cambria"/>
                        </w:rPr>
                        <w:t>; CDS_</w:t>
                      </w:r>
                      <w:r w:rsidR="001D7B86" w:rsidRPr="004723B1">
                        <w:rPr>
                          <w:rFonts w:ascii="Cambria" w:hAnsi="Cambria"/>
                          <w:i/>
                        </w:rPr>
                        <w:t>X</w:t>
                      </w:r>
                      <w:r w:rsidR="001D7B86" w:rsidRPr="004723B1">
                        <w:rPr>
                          <w:rFonts w:ascii="Cambria" w:hAnsi="Cambria"/>
                        </w:rPr>
                        <w:t>: enzyme variant; TAL: Tyrosine ammonia-lyase; 4CL: 4-coumaroyl-CoA ligase; CHS: Chalcone synthase; CHI: Chalcone isomerase).</w:t>
                      </w:r>
                    </w:p>
                    <w:p w14:paraId="133D337C" w14:textId="77777777" w:rsidR="001D7B86" w:rsidRPr="002E658F" w:rsidRDefault="001D7B86" w:rsidP="00D76BAE">
                      <w:pPr>
                        <w:rPr>
                          <w:sz w:val="20"/>
                          <w:szCs w:val="20"/>
                          <w:lang w:val="en-US"/>
                        </w:rPr>
                      </w:pPr>
                    </w:p>
                  </w:txbxContent>
                </v:textbox>
                <w10:anchorlock/>
              </v:shape>
            </w:pict>
          </mc:Fallback>
        </mc:AlternateContent>
      </w:r>
      <w:r w:rsidR="00246390" w:rsidRPr="0091502F">
        <w:rPr>
          <w:lang w:val="en-US"/>
        </w:rPr>
        <w:br w:type="page"/>
      </w:r>
    </w:p>
    <w:p w14:paraId="4AB8B0AA" w14:textId="77777777" w:rsidR="001F2F80" w:rsidRPr="0091502F" w:rsidRDefault="00676B6B" w:rsidP="003E4B63">
      <w:pPr>
        <w:keepNext/>
        <w:spacing w:line="480" w:lineRule="auto"/>
        <w:rPr>
          <w:lang w:val="en-US"/>
        </w:rPr>
      </w:pPr>
      <w:r w:rsidRPr="0091502F">
        <w:rPr>
          <w:noProof/>
          <w:lang w:val="en-US"/>
        </w:rPr>
        <w:lastRenderedPageBreak/>
        <w:drawing>
          <wp:inline distT="0" distB="0" distL="0" distR="0" wp14:anchorId="1FF403C1" wp14:editId="03CC6C8D">
            <wp:extent cx="5399405" cy="2507810"/>
            <wp:effectExtent l="0" t="0" r="0" b="6985"/>
            <wp:docPr id="34" name="Afbeelding 34" descr="UPLC_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UPLC_grap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9405" cy="2507810"/>
                    </a:xfrm>
                    <a:prstGeom prst="rect">
                      <a:avLst/>
                    </a:prstGeom>
                    <a:noFill/>
                    <a:ln>
                      <a:noFill/>
                    </a:ln>
                  </pic:spPr>
                </pic:pic>
              </a:graphicData>
            </a:graphic>
          </wp:inline>
        </w:drawing>
      </w:r>
    </w:p>
    <w:p w14:paraId="332EA81C" w14:textId="32233B93" w:rsidR="00676B6B" w:rsidRPr="0091502F" w:rsidRDefault="000063FC" w:rsidP="003E4B63">
      <w:pPr>
        <w:pStyle w:val="Caption"/>
        <w:spacing w:line="480" w:lineRule="auto"/>
        <w:rPr>
          <w:rFonts w:ascii="Cambria" w:hAnsi="Cambria"/>
        </w:rPr>
      </w:pPr>
      <w:bookmarkStart w:id="16" w:name="_Ref534968489"/>
      <w:r>
        <w:rPr>
          <w:b/>
          <w:sz w:val="28"/>
        </w:rPr>
        <w:t>Additional file 1:</w:t>
      </w:r>
      <w:r w:rsidR="001F2F80" w:rsidRPr="0091502F">
        <w:rPr>
          <w:rFonts w:ascii="Cambria" w:hAnsi="Cambria"/>
          <w:b/>
        </w:rPr>
        <w:t xml:space="preserve"> Figure </w:t>
      </w:r>
      <w:r>
        <w:rPr>
          <w:rFonts w:ascii="Cambria" w:hAnsi="Cambria"/>
          <w:b/>
        </w:rPr>
        <w:t>S</w:t>
      </w:r>
      <w:r w:rsidR="00DB00F8" w:rsidRPr="0091502F">
        <w:rPr>
          <w:rFonts w:ascii="Cambria" w:hAnsi="Cambria"/>
          <w:b/>
        </w:rPr>
        <w:fldChar w:fldCharType="begin"/>
      </w:r>
      <w:r w:rsidR="00DB00F8" w:rsidRPr="0091502F">
        <w:rPr>
          <w:rFonts w:ascii="Cambria" w:hAnsi="Cambria"/>
          <w:b/>
        </w:rPr>
        <w:instrText xml:space="preserve"> SEQ Supplementary_Figure \* ARABIC \s 9 </w:instrText>
      </w:r>
      <w:r w:rsidR="00DB00F8" w:rsidRPr="0091502F">
        <w:rPr>
          <w:rFonts w:ascii="Cambria" w:hAnsi="Cambria"/>
          <w:b/>
        </w:rPr>
        <w:fldChar w:fldCharType="separate"/>
      </w:r>
      <w:r w:rsidR="00E75FFE">
        <w:rPr>
          <w:rFonts w:ascii="Cambria" w:hAnsi="Cambria"/>
          <w:b/>
          <w:noProof/>
        </w:rPr>
        <w:t>9</w:t>
      </w:r>
      <w:r w:rsidR="00DB00F8" w:rsidRPr="0091502F">
        <w:rPr>
          <w:rFonts w:ascii="Cambria" w:hAnsi="Cambria"/>
          <w:b/>
        </w:rPr>
        <w:fldChar w:fldCharType="end"/>
      </w:r>
      <w:bookmarkEnd w:id="16"/>
      <w:r w:rsidR="001F2F80" w:rsidRPr="0091502F">
        <w:rPr>
          <w:rFonts w:ascii="Cambria" w:hAnsi="Cambria"/>
          <w:b/>
        </w:rPr>
        <w:t xml:space="preserve">: </w:t>
      </w:r>
      <w:r w:rsidR="003F230F" w:rsidRPr="0091502F">
        <w:rPr>
          <w:rFonts w:ascii="Cambria" w:hAnsi="Cambria"/>
        </w:rPr>
        <w:t>The UPLC-UV chromatogram of one of the</w:t>
      </w:r>
      <w:r w:rsidR="006E1B9E" w:rsidRPr="0091502F">
        <w:rPr>
          <w:rFonts w:ascii="Cambria" w:hAnsi="Cambria"/>
        </w:rPr>
        <w:t xml:space="preserve"> ethyl acetate-extracted</w:t>
      </w:r>
      <w:r w:rsidR="003F230F" w:rsidRPr="0091502F">
        <w:rPr>
          <w:rFonts w:ascii="Cambria" w:hAnsi="Cambria"/>
        </w:rPr>
        <w:t xml:space="preserve"> biological replications of NarRef, Top10.4, Top10.5 and Top10.4 grown on the glycerol supplied medium. The Top10.5 + glycerol profile is similar to the Top10.4 + glycerol profile and the depicted profiles are also representative for the other biological replications, but are left out for visual clarity.</w:t>
      </w:r>
      <w:r w:rsidR="001E73DD" w:rsidRPr="0091502F">
        <w:rPr>
          <w:rFonts w:ascii="Cambria" w:hAnsi="Cambria"/>
        </w:rPr>
        <w:t xml:space="preserve"> As a reference, also the chromato</w:t>
      </w:r>
      <w:r w:rsidR="005941DF" w:rsidRPr="0091502F">
        <w:rPr>
          <w:rFonts w:ascii="Cambria" w:hAnsi="Cambria"/>
        </w:rPr>
        <w:t>graphic profile of the strain</w:t>
      </w:r>
      <w:r w:rsidR="001E73DD" w:rsidRPr="0091502F">
        <w:rPr>
          <w:rFonts w:ascii="Cambria" w:hAnsi="Cambria"/>
        </w:rPr>
        <w:t xml:space="preserve"> bearing only heterologous sigma factor</w:t>
      </w:r>
      <w:r w:rsidR="00F41F3F" w:rsidRPr="0091502F">
        <w:rPr>
          <w:rFonts w:ascii="Cambria" w:hAnsi="Cambria"/>
        </w:rPr>
        <w:t xml:space="preserve"> (σ)</w:t>
      </w:r>
      <w:r w:rsidR="001E73DD" w:rsidRPr="0091502F">
        <w:rPr>
          <w:rFonts w:ascii="Cambria" w:hAnsi="Cambria"/>
        </w:rPr>
        <w:t xml:space="preserve"> B in the genome but no plasmid is included.</w:t>
      </w:r>
    </w:p>
    <w:p w14:paraId="0545C6E4" w14:textId="77777777" w:rsidR="005941DF" w:rsidRPr="0091502F" w:rsidRDefault="005941DF" w:rsidP="003E4B63">
      <w:pPr>
        <w:spacing w:line="480" w:lineRule="auto"/>
        <w:jc w:val="left"/>
        <w:rPr>
          <w:lang w:val="en-US"/>
        </w:rPr>
      </w:pPr>
    </w:p>
    <w:p w14:paraId="52DA90C2" w14:textId="77777777" w:rsidR="005941DF" w:rsidRPr="0091502F" w:rsidRDefault="005941DF" w:rsidP="003E4B63">
      <w:pPr>
        <w:keepNext/>
        <w:spacing w:line="480" w:lineRule="auto"/>
        <w:jc w:val="left"/>
      </w:pPr>
      <w:r w:rsidRPr="0091502F">
        <w:rPr>
          <w:noProof/>
          <w:lang w:val="en-US"/>
        </w:rPr>
        <w:lastRenderedPageBreak/>
        <w:drawing>
          <wp:inline distT="0" distB="0" distL="0" distR="0" wp14:anchorId="3A8F3812" wp14:editId="390A0E43">
            <wp:extent cx="5399405" cy="544894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arten\Documents\INBIO\Doctoraat\Pathway\Bioreactor\Batch01_20181108\SupplFig_process.pn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399405" cy="5448940"/>
                    </a:xfrm>
                    <a:prstGeom prst="rect">
                      <a:avLst/>
                    </a:prstGeom>
                    <a:noFill/>
                    <a:ln>
                      <a:noFill/>
                    </a:ln>
                  </pic:spPr>
                </pic:pic>
              </a:graphicData>
            </a:graphic>
          </wp:inline>
        </w:drawing>
      </w:r>
    </w:p>
    <w:p w14:paraId="60EBDB10" w14:textId="714596F0" w:rsidR="005941DF" w:rsidRPr="0091502F" w:rsidRDefault="000063FC" w:rsidP="003E4B63">
      <w:pPr>
        <w:pStyle w:val="Caption"/>
        <w:spacing w:line="480" w:lineRule="auto"/>
        <w:rPr>
          <w:rFonts w:ascii="Cambria" w:hAnsi="Cambria"/>
        </w:rPr>
      </w:pPr>
      <w:bookmarkStart w:id="17" w:name="_Ref623246"/>
      <w:r>
        <w:rPr>
          <w:b/>
          <w:sz w:val="28"/>
        </w:rPr>
        <w:t xml:space="preserve">Additional file 1: </w:t>
      </w:r>
      <w:r w:rsidR="005941DF" w:rsidRPr="0091502F">
        <w:rPr>
          <w:rFonts w:ascii="Cambria" w:hAnsi="Cambria"/>
          <w:b/>
        </w:rPr>
        <w:t xml:space="preserve">Figure </w:t>
      </w:r>
      <w:r>
        <w:rPr>
          <w:rFonts w:ascii="Cambria" w:hAnsi="Cambria"/>
          <w:b/>
        </w:rPr>
        <w:t>S</w:t>
      </w:r>
      <w:r w:rsidR="00DB00F8" w:rsidRPr="0091502F">
        <w:rPr>
          <w:rFonts w:ascii="Cambria" w:hAnsi="Cambria"/>
          <w:b/>
        </w:rPr>
        <w:fldChar w:fldCharType="begin"/>
      </w:r>
      <w:r w:rsidR="00DB00F8" w:rsidRPr="0091502F">
        <w:rPr>
          <w:rFonts w:ascii="Cambria" w:hAnsi="Cambria"/>
          <w:b/>
        </w:rPr>
        <w:instrText xml:space="preserve"> SEQ Supplementary_Figure \* ARABIC \s 9 </w:instrText>
      </w:r>
      <w:r w:rsidR="00DB00F8" w:rsidRPr="0091502F">
        <w:rPr>
          <w:rFonts w:ascii="Cambria" w:hAnsi="Cambria"/>
          <w:b/>
        </w:rPr>
        <w:fldChar w:fldCharType="separate"/>
      </w:r>
      <w:r w:rsidR="00E75FFE">
        <w:rPr>
          <w:rFonts w:ascii="Cambria" w:hAnsi="Cambria"/>
          <w:b/>
          <w:noProof/>
        </w:rPr>
        <w:t>10</w:t>
      </w:r>
      <w:r w:rsidR="00DB00F8" w:rsidRPr="0091502F">
        <w:rPr>
          <w:rFonts w:ascii="Cambria" w:hAnsi="Cambria"/>
          <w:b/>
        </w:rPr>
        <w:fldChar w:fldCharType="end"/>
      </w:r>
      <w:bookmarkEnd w:id="17"/>
      <w:r w:rsidR="005941DF" w:rsidRPr="0091502F">
        <w:rPr>
          <w:rFonts w:ascii="Cambria" w:hAnsi="Cambria"/>
          <w:b/>
        </w:rPr>
        <w:t xml:space="preserve">: </w:t>
      </w:r>
      <w:r w:rsidR="005941DF" w:rsidRPr="0091502F">
        <w:rPr>
          <w:rFonts w:ascii="Cambria" w:hAnsi="Cambria"/>
        </w:rPr>
        <w:t xml:space="preserve">Batch fermentation with production strain Top10.4. In the upper part the production profiles of cell dry weight (CDW), naringenin and </w:t>
      </w:r>
      <w:r w:rsidR="005941DF" w:rsidRPr="0091502F">
        <w:rPr>
          <w:rFonts w:ascii="Cambria" w:hAnsi="Cambria"/>
          <w:i/>
        </w:rPr>
        <w:t>p</w:t>
      </w:r>
      <w:r w:rsidR="005941DF" w:rsidRPr="0091502F">
        <w:rPr>
          <w:rFonts w:ascii="Cambria" w:hAnsi="Cambria"/>
        </w:rPr>
        <w:t xml:space="preserve">-coumaric acid, and the substrate usage of glycerol are given. In the lower part, the process parameter profiles for base and acid addition and </w:t>
      </w:r>
      <w:r w:rsidR="00B0234D" w:rsidRPr="0091502F">
        <w:rPr>
          <w:rFonts w:ascii="Cambria" w:hAnsi="Cambria"/>
        </w:rPr>
        <w:t>dissolved oxygen</w:t>
      </w:r>
      <w:r w:rsidR="005941DF" w:rsidRPr="0091502F">
        <w:rPr>
          <w:rFonts w:ascii="Cambria" w:hAnsi="Cambria"/>
        </w:rPr>
        <w:t xml:space="preserve"> (P</w:t>
      </w:r>
      <w:r w:rsidR="00B0234D" w:rsidRPr="0091502F">
        <w:rPr>
          <w:rFonts w:ascii="Cambria" w:hAnsi="Cambria"/>
        </w:rPr>
        <w:t>O</w:t>
      </w:r>
      <w:r w:rsidR="005941DF" w:rsidRPr="0091502F">
        <w:rPr>
          <w:rFonts w:ascii="Cambria" w:hAnsi="Cambria"/>
          <w:vertAlign w:val="subscript"/>
        </w:rPr>
        <w:t>2</w:t>
      </w:r>
      <w:r w:rsidR="005941DF" w:rsidRPr="0091502F">
        <w:rPr>
          <w:rFonts w:ascii="Cambria" w:hAnsi="Cambria"/>
        </w:rPr>
        <w:t>) are given, together with events of</w:t>
      </w:r>
      <w:r w:rsidR="00AF2C01" w:rsidRPr="0091502F">
        <w:rPr>
          <w:rFonts w:ascii="Cambria" w:hAnsi="Cambria"/>
        </w:rPr>
        <w:t xml:space="preserve"> process parameter</w:t>
      </w:r>
      <w:r w:rsidR="005941DF" w:rsidRPr="0091502F">
        <w:rPr>
          <w:rFonts w:ascii="Cambria" w:hAnsi="Cambria"/>
        </w:rPr>
        <w:t>(</w:t>
      </w:r>
      <w:r w:rsidR="00AF2C01" w:rsidRPr="0091502F">
        <w:rPr>
          <w:rFonts w:ascii="Cambria" w:hAnsi="Cambria"/>
        </w:rPr>
        <w:t>-change</w:t>
      </w:r>
      <w:r w:rsidR="005941DF" w:rsidRPr="0091502F">
        <w:rPr>
          <w:rFonts w:ascii="Cambria" w:hAnsi="Cambria"/>
        </w:rPr>
        <w:t xml:space="preserve">) indications for airflow, stirrer speed, temperature and antifoam addition. </w:t>
      </w:r>
      <w:r w:rsidR="00AF2C01" w:rsidRPr="0091502F">
        <w:rPr>
          <w:rFonts w:ascii="Cambria" w:hAnsi="Cambria"/>
        </w:rPr>
        <w:t>Stirrer speed spikes were used to break accumulated foam.</w:t>
      </w:r>
    </w:p>
    <w:p w14:paraId="533FE488" w14:textId="77777777" w:rsidR="005941DF" w:rsidRPr="0091502F" w:rsidRDefault="005941DF" w:rsidP="003E4B63">
      <w:pPr>
        <w:spacing w:line="480" w:lineRule="auto"/>
        <w:jc w:val="left"/>
        <w:rPr>
          <w:lang w:val="en-US"/>
        </w:rPr>
      </w:pPr>
    </w:p>
    <w:p w14:paraId="3FA0B7CB" w14:textId="77777777" w:rsidR="00AF2C01" w:rsidRPr="0091502F" w:rsidRDefault="005941DF" w:rsidP="003E4B63">
      <w:pPr>
        <w:keepNext/>
        <w:spacing w:line="480" w:lineRule="auto"/>
        <w:jc w:val="center"/>
      </w:pPr>
      <w:r w:rsidRPr="0091502F">
        <w:rPr>
          <w:noProof/>
          <w:lang w:val="en-US"/>
        </w:rPr>
        <w:lastRenderedPageBreak/>
        <w:drawing>
          <wp:inline distT="0" distB="0" distL="0" distR="0" wp14:anchorId="4B98C2C0" wp14:editId="5BC6FCB2">
            <wp:extent cx="4618847" cy="4328808"/>
            <wp:effectExtent l="0" t="0" r="0" b="0"/>
            <wp:docPr id="19" name="Afbeelding 19" descr="C:\Users\Maarten\Documents\INBIO\Doctoraat\Pathway\Bioreactor\Batch01_20181108\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arten\Documents\INBIO\Doctoraat\Pathway\Bioreactor\Batch01_20181108\images.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22134" cy="4331889"/>
                    </a:xfrm>
                    <a:prstGeom prst="rect">
                      <a:avLst/>
                    </a:prstGeom>
                    <a:noFill/>
                    <a:ln>
                      <a:noFill/>
                    </a:ln>
                  </pic:spPr>
                </pic:pic>
              </a:graphicData>
            </a:graphic>
          </wp:inline>
        </w:drawing>
      </w:r>
    </w:p>
    <w:p w14:paraId="73EAC6AE" w14:textId="7F56D4FA" w:rsidR="005941DF" w:rsidRPr="0091502F" w:rsidRDefault="000063FC" w:rsidP="003E4B63">
      <w:pPr>
        <w:pStyle w:val="Caption"/>
        <w:spacing w:line="480" w:lineRule="auto"/>
        <w:rPr>
          <w:rFonts w:ascii="Cambria" w:hAnsi="Cambria"/>
        </w:rPr>
      </w:pPr>
      <w:bookmarkStart w:id="18" w:name="_Ref695025"/>
      <w:r>
        <w:rPr>
          <w:b/>
          <w:sz w:val="28"/>
        </w:rPr>
        <w:t xml:space="preserve">Additional file 1: </w:t>
      </w:r>
      <w:r w:rsidRPr="0091502F">
        <w:rPr>
          <w:rFonts w:ascii="Cambria" w:hAnsi="Cambria"/>
          <w:b/>
        </w:rPr>
        <w:t xml:space="preserve"> </w:t>
      </w:r>
      <w:r w:rsidR="00AF2C01" w:rsidRPr="0091502F">
        <w:rPr>
          <w:rFonts w:ascii="Cambria" w:hAnsi="Cambria"/>
          <w:b/>
        </w:rPr>
        <w:t xml:space="preserve"> Figure </w:t>
      </w:r>
      <w:r>
        <w:rPr>
          <w:rFonts w:ascii="Cambria" w:hAnsi="Cambria"/>
          <w:b/>
        </w:rPr>
        <w:t>S</w:t>
      </w:r>
      <w:r w:rsidR="00DB00F8" w:rsidRPr="0091502F">
        <w:rPr>
          <w:rFonts w:ascii="Cambria" w:hAnsi="Cambria"/>
          <w:b/>
        </w:rPr>
        <w:fldChar w:fldCharType="begin"/>
      </w:r>
      <w:r w:rsidR="00DB00F8" w:rsidRPr="0091502F">
        <w:rPr>
          <w:rFonts w:ascii="Cambria" w:hAnsi="Cambria"/>
          <w:b/>
        </w:rPr>
        <w:instrText xml:space="preserve"> SEQ Supplementary_Figure \* ARABIC \s 9 </w:instrText>
      </w:r>
      <w:r w:rsidR="00DB00F8" w:rsidRPr="0091502F">
        <w:rPr>
          <w:rFonts w:ascii="Cambria" w:hAnsi="Cambria"/>
          <w:b/>
        </w:rPr>
        <w:fldChar w:fldCharType="separate"/>
      </w:r>
      <w:r w:rsidR="00E75FFE">
        <w:rPr>
          <w:rFonts w:ascii="Cambria" w:hAnsi="Cambria"/>
          <w:b/>
          <w:noProof/>
        </w:rPr>
        <w:t>11</w:t>
      </w:r>
      <w:r w:rsidR="00DB00F8" w:rsidRPr="0091502F">
        <w:rPr>
          <w:rFonts w:ascii="Cambria" w:hAnsi="Cambria"/>
          <w:b/>
        </w:rPr>
        <w:fldChar w:fldCharType="end"/>
      </w:r>
      <w:bookmarkEnd w:id="18"/>
      <w:r w:rsidR="00AF2C01" w:rsidRPr="0091502F">
        <w:rPr>
          <w:rFonts w:ascii="Cambria" w:hAnsi="Cambria"/>
          <w:b/>
        </w:rPr>
        <w:t>:</w:t>
      </w:r>
      <w:r w:rsidR="00AF2C01" w:rsidRPr="0091502F">
        <w:rPr>
          <w:rFonts w:ascii="Cambria" w:hAnsi="Cambria"/>
        </w:rPr>
        <w:t xml:space="preserve"> (</w:t>
      </w:r>
      <w:r w:rsidR="00AF2C01" w:rsidRPr="0091502F">
        <w:rPr>
          <w:rFonts w:ascii="Cambria" w:hAnsi="Cambria"/>
          <w:b/>
        </w:rPr>
        <w:t>A</w:t>
      </w:r>
      <w:r w:rsidR="00AF2C01" w:rsidRPr="0091502F">
        <w:rPr>
          <w:rFonts w:ascii="Cambria" w:hAnsi="Cambria"/>
        </w:rPr>
        <w:t>) Plating of the first sample taken of the batch fermentation with production strain Top10.4, compared to an empty LB-agar plate. The yellow coloration is found to indicate product formation, most likely coming from intermediate metabolite naringenin chalcone. (</w:t>
      </w:r>
      <w:r w:rsidR="00AF2C01" w:rsidRPr="0091502F">
        <w:rPr>
          <w:rFonts w:ascii="Cambria" w:hAnsi="Cambria"/>
          <w:b/>
        </w:rPr>
        <w:t>B</w:t>
      </w:r>
      <w:r w:rsidR="00B0234D" w:rsidRPr="0091502F">
        <w:rPr>
          <w:rFonts w:ascii="Cambria" w:hAnsi="Cambria"/>
        </w:rPr>
        <w:t>) Gram-</w:t>
      </w:r>
      <w:r w:rsidR="00AF2C01" w:rsidRPr="0091502F">
        <w:rPr>
          <w:rFonts w:ascii="Cambria" w:hAnsi="Cambria"/>
        </w:rPr>
        <w:t>stained sample of the performed batch fermentation with strain Top10.4. Filamentation of the production organism is an indication for stress</w:t>
      </w:r>
      <w:r w:rsidR="00B0234D" w:rsidRPr="0091502F">
        <w:rPr>
          <w:rFonts w:ascii="Cambria" w:hAnsi="Cambria"/>
        </w:rPr>
        <w:t> </w:t>
      </w:r>
      <w:r w:rsidR="00B0234D" w:rsidRPr="0091502F">
        <w:rPr>
          <w:rFonts w:ascii="Cambria" w:hAnsi="Cambria"/>
        </w:rPr>
        <w:fldChar w:fldCharType="begin" w:fldLock="1"/>
      </w:r>
      <w:r w:rsidR="004A69E2">
        <w:rPr>
          <w:rFonts w:ascii="Cambria" w:hAnsi="Cambria"/>
        </w:rPr>
        <w:instrText>ADDIN CSL_CITATION {"citationItems":[{"id":"ITEM-1","itemData":{"DOI":"10.1046/j.1365-2672.1999.00602.x","author":[{"dropping-particle":"","family":"Wainwright","given":"M.","non-dropping-particle":"","parse-names":false,"suffix":""},{"dropping-particle":"","family":"Canham","given":"L. T.","non-dropping-particle":"","parse-names":false,"suffix":""},{"dropping-particle":"","family":"Al-Wajeeh","given":"K.","non-dropping-particle":"","parse-names":false,"suffix":""},{"dropping-particle":"","family":"Reeves","given":"C. L.","non-dropping-particle":"","parse-names":false,"suffix":""}],"container-title":"Letters in Applied Microbiology","id":"ITEM-1","issue":"4","issued":{"date-parts":[["1999","10"]]},"page":"224-227","publisher":"John Wiley &amp; Sons, Ltd (10.1111)","title":"Morphological changes (including filamentation) in &lt;i&gt;Escherichia coli&lt;/i&gt; grown under starvation conditions on silicon wafers and other surfaces","type":"article-journal","volume":"29"},"uris":["http://www.mendeley.com/documents/?uuid=cfd75974-6822-4ea4-a826-2d51d1156903"]}],"mendeley":{"formattedCitation":"(52)","plainTextFormattedCitation":"(52)","previouslyFormattedCitation":"(52)"},"properties":{"noteIndex":0},"schema":"https://github.com/citation-style-language/schema/raw/master/csl-citation.json"}</w:instrText>
      </w:r>
      <w:r w:rsidR="00B0234D" w:rsidRPr="0091502F">
        <w:rPr>
          <w:rFonts w:ascii="Cambria" w:hAnsi="Cambria"/>
        </w:rPr>
        <w:fldChar w:fldCharType="separate"/>
      </w:r>
      <w:r w:rsidR="0089228F" w:rsidRPr="0089228F">
        <w:rPr>
          <w:rFonts w:ascii="Cambria" w:hAnsi="Cambria"/>
          <w:noProof/>
        </w:rPr>
        <w:t>(52)</w:t>
      </w:r>
      <w:r w:rsidR="00B0234D" w:rsidRPr="0091502F">
        <w:rPr>
          <w:rFonts w:ascii="Cambria" w:hAnsi="Cambria"/>
        </w:rPr>
        <w:fldChar w:fldCharType="end"/>
      </w:r>
      <w:r w:rsidR="00AF2C01" w:rsidRPr="0091502F">
        <w:rPr>
          <w:rFonts w:ascii="Cambria" w:hAnsi="Cambria"/>
        </w:rPr>
        <w:t xml:space="preserve">. </w:t>
      </w:r>
    </w:p>
    <w:p w14:paraId="10D4FFB1" w14:textId="77777777" w:rsidR="005941DF" w:rsidRPr="0091502F" w:rsidRDefault="005941DF" w:rsidP="003E4B63">
      <w:pPr>
        <w:spacing w:line="480" w:lineRule="auto"/>
        <w:jc w:val="left"/>
        <w:rPr>
          <w:lang w:val="en-US"/>
        </w:rPr>
      </w:pPr>
    </w:p>
    <w:p w14:paraId="06481039" w14:textId="77777777" w:rsidR="00246390" w:rsidRPr="0091502F" w:rsidRDefault="00246390" w:rsidP="003E4B63">
      <w:pPr>
        <w:spacing w:line="480" w:lineRule="auto"/>
        <w:jc w:val="left"/>
        <w:rPr>
          <w:lang w:val="en-US"/>
        </w:rPr>
      </w:pPr>
      <w:r w:rsidRPr="0091502F">
        <w:rPr>
          <w:lang w:val="en-US"/>
        </w:rPr>
        <w:br w:type="page"/>
      </w:r>
    </w:p>
    <w:p w14:paraId="2DE7973A" w14:textId="063815AC" w:rsidR="00DF4333" w:rsidRPr="00DF2C85" w:rsidRDefault="00DF4333" w:rsidP="003E4B63">
      <w:pPr>
        <w:pStyle w:val="genbank"/>
        <w:spacing w:line="480" w:lineRule="auto"/>
        <w:rPr>
          <w:rFonts w:ascii="Cambria" w:hAnsi="Cambria"/>
          <w:lang w:val="pt-BR"/>
        </w:rPr>
      </w:pPr>
      <w:r w:rsidRPr="00DF2C85">
        <w:rPr>
          <w:rFonts w:ascii="Cambria" w:hAnsi="Cambria"/>
          <w:lang w:val="pt-BR"/>
        </w:rPr>
        <w:lastRenderedPageBreak/>
        <w:t xml:space="preserve">LOCUS       </w:t>
      </w:r>
      <w:r w:rsidRPr="00DF2C85">
        <w:rPr>
          <w:rFonts w:ascii="Cambria" w:hAnsi="Cambria"/>
          <w:b/>
          <w:lang w:val="pt-BR"/>
        </w:rPr>
        <w:t>pNar-Top10.4</w:t>
      </w:r>
      <w:r w:rsidRPr="00DF2C85">
        <w:rPr>
          <w:rFonts w:ascii="Cambria" w:hAnsi="Cambria"/>
          <w:lang w:val="pt-BR"/>
        </w:rPr>
        <w:t xml:space="preserve"> 9884 bp ds-DNA     circular</w:t>
      </w:r>
    </w:p>
    <w:p w14:paraId="28A152E2" w14:textId="77777777" w:rsidR="00DF4333" w:rsidRPr="00EF7479" w:rsidRDefault="00DF4333" w:rsidP="003E4B63">
      <w:pPr>
        <w:pStyle w:val="genbank"/>
        <w:spacing w:line="480" w:lineRule="auto"/>
        <w:rPr>
          <w:rFonts w:ascii="Cambria" w:hAnsi="Cambria"/>
          <w:lang w:val="pt-BR"/>
        </w:rPr>
      </w:pPr>
      <w:r w:rsidRPr="00EF7479">
        <w:rPr>
          <w:rFonts w:ascii="Cambria" w:hAnsi="Cambria"/>
          <w:lang w:val="pt-BR"/>
        </w:rPr>
        <w:t>DEFINITION  .</w:t>
      </w:r>
    </w:p>
    <w:p w14:paraId="4FF5652B" w14:textId="77777777" w:rsidR="00DF4333" w:rsidRPr="00EF7479" w:rsidRDefault="00DF4333" w:rsidP="003E4B63">
      <w:pPr>
        <w:pStyle w:val="genbank"/>
        <w:spacing w:line="480" w:lineRule="auto"/>
        <w:rPr>
          <w:rFonts w:ascii="Cambria" w:hAnsi="Cambria"/>
          <w:lang w:val="pt-BR"/>
        </w:rPr>
      </w:pPr>
      <w:r w:rsidRPr="00EF7479">
        <w:rPr>
          <w:rFonts w:ascii="Cambria" w:hAnsi="Cambria"/>
          <w:lang w:val="pt-BR"/>
        </w:rPr>
        <w:t>FEATURES             Location/Qualifiers</w:t>
      </w:r>
    </w:p>
    <w:p w14:paraId="1436FDE3" w14:textId="77777777" w:rsidR="00DF4333" w:rsidRPr="00EF7479" w:rsidRDefault="00DF4333" w:rsidP="003E4B63">
      <w:pPr>
        <w:pStyle w:val="genbank"/>
        <w:spacing w:line="480" w:lineRule="auto"/>
        <w:rPr>
          <w:rFonts w:ascii="Cambria" w:hAnsi="Cambria"/>
          <w:lang w:val="pt-BR"/>
        </w:rPr>
      </w:pPr>
      <w:r w:rsidRPr="00EF7479">
        <w:rPr>
          <w:rFonts w:ascii="Cambria" w:hAnsi="Cambria"/>
          <w:lang w:val="pt-BR"/>
        </w:rPr>
        <w:t xml:space="preserve">     misc_feature    1..200</w:t>
      </w:r>
    </w:p>
    <w:p w14:paraId="1CB6AA16" w14:textId="77777777" w:rsidR="00DF4333" w:rsidRPr="00EF7479" w:rsidRDefault="00DF4333" w:rsidP="003E4B63">
      <w:pPr>
        <w:pStyle w:val="genbank"/>
        <w:spacing w:line="480" w:lineRule="auto"/>
        <w:rPr>
          <w:rFonts w:ascii="Cambria" w:hAnsi="Cambria"/>
          <w:lang w:val="pt-BR"/>
        </w:rPr>
      </w:pPr>
      <w:r w:rsidRPr="00EF7479">
        <w:rPr>
          <w:rFonts w:ascii="Cambria" w:hAnsi="Cambria"/>
          <w:lang w:val="pt-BR"/>
        </w:rPr>
        <w:t xml:space="preserve">                     /label="L3"</w:t>
      </w:r>
    </w:p>
    <w:p w14:paraId="26A7BF72" w14:textId="77777777" w:rsidR="00DF4333" w:rsidRPr="00EF7479" w:rsidRDefault="00DF4333" w:rsidP="003E4B63">
      <w:pPr>
        <w:pStyle w:val="genbank"/>
        <w:spacing w:line="480" w:lineRule="auto"/>
        <w:rPr>
          <w:rFonts w:ascii="Cambria" w:hAnsi="Cambria"/>
          <w:lang w:val="pt-BR"/>
        </w:rPr>
      </w:pPr>
      <w:r w:rsidRPr="00EF7479">
        <w:rPr>
          <w:rFonts w:ascii="Cambria" w:hAnsi="Cambria"/>
          <w:lang w:val="pt-BR"/>
        </w:rPr>
        <w:t xml:space="preserve">     misc_feature    203..247</w:t>
      </w:r>
    </w:p>
    <w:p w14:paraId="0C684DC3" w14:textId="54239CA5" w:rsidR="00DF4333" w:rsidRPr="00EF7479" w:rsidRDefault="00DF4333" w:rsidP="003E4B63">
      <w:pPr>
        <w:pStyle w:val="genbank"/>
        <w:spacing w:line="480" w:lineRule="auto"/>
        <w:rPr>
          <w:rFonts w:ascii="Cambria" w:hAnsi="Cambria"/>
          <w:lang w:val="pt-BR"/>
        </w:rPr>
      </w:pPr>
      <w:r w:rsidRPr="00EF7479">
        <w:rPr>
          <w:rFonts w:ascii="Cambria" w:hAnsi="Cambria"/>
          <w:lang w:val="pt-BR"/>
        </w:rPr>
        <w:t xml:space="preserve">                     /label="insulator region, Davis et al. (2011)"</w:t>
      </w:r>
    </w:p>
    <w:p w14:paraId="187BE10C" w14:textId="77777777" w:rsidR="00DF4333" w:rsidRPr="00433260" w:rsidRDefault="00DF4333" w:rsidP="003E4B63">
      <w:pPr>
        <w:pStyle w:val="genbank"/>
        <w:spacing w:line="480" w:lineRule="auto"/>
        <w:rPr>
          <w:rFonts w:ascii="Cambria" w:hAnsi="Cambria"/>
          <w:lang w:val="pt-BR"/>
        </w:rPr>
      </w:pPr>
      <w:r w:rsidRPr="00EF7479">
        <w:rPr>
          <w:rFonts w:ascii="Cambria" w:hAnsi="Cambria"/>
          <w:lang w:val="pt-BR"/>
        </w:rPr>
        <w:t xml:space="preserve">     </w:t>
      </w:r>
      <w:r w:rsidRPr="00433260">
        <w:rPr>
          <w:rFonts w:ascii="Cambria" w:hAnsi="Cambria"/>
          <w:lang w:val="pt-BR"/>
        </w:rPr>
        <w:t>misc_feature    212</w:t>
      </w:r>
    </w:p>
    <w:p w14:paraId="63754D78" w14:textId="77777777" w:rsidR="00DF4333" w:rsidRPr="00433260" w:rsidRDefault="00DF4333" w:rsidP="003E4B63">
      <w:pPr>
        <w:pStyle w:val="genbank"/>
        <w:spacing w:line="480" w:lineRule="auto"/>
        <w:rPr>
          <w:rFonts w:ascii="Cambria" w:hAnsi="Cambria"/>
          <w:lang w:val="pt-BR"/>
        </w:rPr>
      </w:pPr>
      <w:r w:rsidRPr="00433260">
        <w:rPr>
          <w:rFonts w:ascii="Cambria" w:hAnsi="Cambria"/>
          <w:lang w:val="pt-BR"/>
        </w:rPr>
        <w:t xml:space="preserve">                     /label="mut A -&gt; G"</w:t>
      </w:r>
    </w:p>
    <w:p w14:paraId="2629D2B5" w14:textId="77777777" w:rsidR="00DF4333" w:rsidRPr="00433260" w:rsidRDefault="00DF4333" w:rsidP="003E4B63">
      <w:pPr>
        <w:pStyle w:val="genbank"/>
        <w:spacing w:line="480" w:lineRule="auto"/>
        <w:rPr>
          <w:rFonts w:ascii="Cambria" w:hAnsi="Cambria"/>
          <w:lang w:val="it-IT"/>
        </w:rPr>
      </w:pPr>
      <w:r w:rsidRPr="00433260">
        <w:rPr>
          <w:rFonts w:ascii="Cambria" w:hAnsi="Cambria"/>
          <w:lang w:val="pt-BR"/>
        </w:rPr>
        <w:t xml:space="preserve">     </w:t>
      </w:r>
      <w:r w:rsidRPr="00433260">
        <w:rPr>
          <w:rFonts w:ascii="Cambria" w:hAnsi="Cambria"/>
          <w:lang w:val="it-IT"/>
        </w:rPr>
        <w:t>promoter        248..306</w:t>
      </w:r>
    </w:p>
    <w:p w14:paraId="2D8522A0" w14:textId="77777777" w:rsidR="00DF4333" w:rsidRPr="00433260" w:rsidRDefault="00DF4333" w:rsidP="003E4B63">
      <w:pPr>
        <w:pStyle w:val="genbank"/>
        <w:spacing w:line="480" w:lineRule="auto"/>
        <w:rPr>
          <w:rFonts w:ascii="Cambria" w:hAnsi="Cambria"/>
          <w:lang w:val="it-IT"/>
        </w:rPr>
      </w:pPr>
      <w:r w:rsidRPr="00433260">
        <w:rPr>
          <w:rFonts w:ascii="Cambria" w:hAnsi="Cambria"/>
          <w:lang w:val="it-IT"/>
        </w:rPr>
        <w:t xml:space="preserve">                     /label="SigmaB8 - Promoter"</w:t>
      </w:r>
    </w:p>
    <w:p w14:paraId="678E28CB" w14:textId="77777777" w:rsidR="00DF4333" w:rsidRPr="00433260" w:rsidRDefault="00DF4333" w:rsidP="003E4B63">
      <w:pPr>
        <w:pStyle w:val="genbank"/>
        <w:spacing w:line="480" w:lineRule="auto"/>
        <w:rPr>
          <w:rFonts w:ascii="Cambria" w:hAnsi="Cambria"/>
          <w:lang w:val="it-IT"/>
        </w:rPr>
      </w:pPr>
      <w:r w:rsidRPr="00433260">
        <w:rPr>
          <w:rFonts w:ascii="Cambria" w:hAnsi="Cambria"/>
          <w:lang w:val="it-IT"/>
        </w:rPr>
        <w:t xml:space="preserve">     -35_signal      273..278</w:t>
      </w:r>
    </w:p>
    <w:p w14:paraId="53BFD753" w14:textId="77777777" w:rsidR="00DF4333" w:rsidRPr="00433260" w:rsidRDefault="00DF4333" w:rsidP="003E4B63">
      <w:pPr>
        <w:pStyle w:val="genbank"/>
        <w:spacing w:line="480" w:lineRule="auto"/>
        <w:rPr>
          <w:rFonts w:ascii="Cambria" w:hAnsi="Cambria"/>
          <w:lang w:val="it-IT"/>
        </w:rPr>
      </w:pPr>
      <w:r w:rsidRPr="00433260">
        <w:rPr>
          <w:rFonts w:ascii="Cambria" w:hAnsi="Cambria"/>
          <w:lang w:val="it-IT"/>
        </w:rPr>
        <w:t xml:space="preserve">                     /label="-35 box"</w:t>
      </w:r>
    </w:p>
    <w:p w14:paraId="01B4745B" w14:textId="77777777" w:rsidR="00DF4333" w:rsidRPr="00433260" w:rsidRDefault="00DF4333" w:rsidP="003E4B63">
      <w:pPr>
        <w:pStyle w:val="genbank"/>
        <w:spacing w:line="480" w:lineRule="auto"/>
        <w:rPr>
          <w:rFonts w:ascii="Cambria" w:hAnsi="Cambria"/>
          <w:lang w:val="it-IT"/>
        </w:rPr>
      </w:pPr>
      <w:r w:rsidRPr="00433260">
        <w:rPr>
          <w:rFonts w:ascii="Cambria" w:hAnsi="Cambria"/>
          <w:lang w:val="it-IT"/>
        </w:rPr>
        <w:t xml:space="preserve">     -10_signal      291..296</w:t>
      </w:r>
    </w:p>
    <w:p w14:paraId="02E07B70" w14:textId="77777777" w:rsidR="00DF4333" w:rsidRPr="00433260" w:rsidRDefault="00DF4333" w:rsidP="003E4B63">
      <w:pPr>
        <w:pStyle w:val="genbank"/>
        <w:spacing w:line="480" w:lineRule="auto"/>
        <w:rPr>
          <w:rFonts w:ascii="Cambria" w:hAnsi="Cambria"/>
          <w:lang w:val="it-IT"/>
        </w:rPr>
      </w:pPr>
      <w:r w:rsidRPr="00433260">
        <w:rPr>
          <w:rFonts w:ascii="Cambria" w:hAnsi="Cambria"/>
          <w:lang w:val="it-IT"/>
        </w:rPr>
        <w:t xml:space="preserve">                     /label="-10 box"</w:t>
      </w:r>
    </w:p>
    <w:p w14:paraId="78EC29E3" w14:textId="77777777" w:rsidR="00DF4333" w:rsidRPr="00433260" w:rsidRDefault="00DF4333" w:rsidP="003E4B63">
      <w:pPr>
        <w:pStyle w:val="genbank"/>
        <w:spacing w:line="480" w:lineRule="auto"/>
        <w:rPr>
          <w:rFonts w:ascii="Cambria" w:hAnsi="Cambria"/>
          <w:lang w:val="it-IT"/>
        </w:rPr>
      </w:pPr>
      <w:r w:rsidRPr="00433260">
        <w:rPr>
          <w:rFonts w:ascii="Cambria" w:hAnsi="Cambria"/>
          <w:lang w:val="it-IT"/>
        </w:rPr>
        <w:t xml:space="preserve">     RBS             307..394</w:t>
      </w:r>
    </w:p>
    <w:p w14:paraId="170FF521" w14:textId="77777777" w:rsidR="00DF4333" w:rsidRPr="00433260" w:rsidRDefault="00DF4333" w:rsidP="003E4B63">
      <w:pPr>
        <w:pStyle w:val="genbank"/>
        <w:spacing w:line="480" w:lineRule="auto"/>
        <w:rPr>
          <w:rFonts w:ascii="Cambria" w:hAnsi="Cambria"/>
          <w:lang w:val="it-IT"/>
        </w:rPr>
      </w:pPr>
      <w:r w:rsidRPr="00433260">
        <w:rPr>
          <w:rFonts w:ascii="Cambria" w:hAnsi="Cambria"/>
          <w:lang w:val="it-IT"/>
        </w:rPr>
        <w:t xml:space="preserve">                     /label="BCD19"</w:t>
      </w:r>
    </w:p>
    <w:p w14:paraId="5A3BB526" w14:textId="77777777" w:rsidR="00DF4333" w:rsidRPr="00433260" w:rsidRDefault="00DF4333" w:rsidP="003E4B63">
      <w:pPr>
        <w:pStyle w:val="genbank"/>
        <w:spacing w:line="480" w:lineRule="auto"/>
        <w:rPr>
          <w:rFonts w:ascii="Cambria" w:hAnsi="Cambria"/>
          <w:lang w:val="it-IT"/>
        </w:rPr>
      </w:pPr>
      <w:r w:rsidRPr="00433260">
        <w:rPr>
          <w:rFonts w:ascii="Cambria" w:hAnsi="Cambria"/>
          <w:lang w:val="it-IT"/>
        </w:rPr>
        <w:t xml:space="preserve">     CDS             392..1912</w:t>
      </w:r>
    </w:p>
    <w:p w14:paraId="3FA15B8E" w14:textId="77777777" w:rsidR="00DF4333" w:rsidRPr="00433260" w:rsidRDefault="00DF4333" w:rsidP="003E4B63">
      <w:pPr>
        <w:pStyle w:val="genbank"/>
        <w:spacing w:line="480" w:lineRule="auto"/>
        <w:rPr>
          <w:rFonts w:ascii="Cambria" w:hAnsi="Cambria"/>
          <w:lang w:val="it-IT"/>
        </w:rPr>
      </w:pPr>
      <w:r w:rsidRPr="00433260">
        <w:rPr>
          <w:rFonts w:ascii="Cambria" w:hAnsi="Cambria"/>
          <w:lang w:val="it-IT"/>
        </w:rPr>
        <w:t xml:space="preserve">                     /label="FjTAL"</w:t>
      </w:r>
    </w:p>
    <w:p w14:paraId="2C422DE1" w14:textId="77777777" w:rsidR="00DF4333" w:rsidRPr="009A343E" w:rsidRDefault="00DF4333" w:rsidP="003E4B63">
      <w:pPr>
        <w:pStyle w:val="genbank"/>
        <w:spacing w:line="480" w:lineRule="auto"/>
        <w:rPr>
          <w:rFonts w:ascii="Cambria" w:hAnsi="Cambria"/>
        </w:rPr>
      </w:pPr>
      <w:r w:rsidRPr="00433260">
        <w:rPr>
          <w:rFonts w:ascii="Cambria" w:hAnsi="Cambria"/>
          <w:lang w:val="it-IT"/>
        </w:rPr>
        <w:t xml:space="preserve">     </w:t>
      </w:r>
      <w:r w:rsidRPr="009A343E">
        <w:rPr>
          <w:rFonts w:ascii="Cambria" w:hAnsi="Cambria"/>
        </w:rPr>
        <w:t>terminator      1948..2037</w:t>
      </w:r>
    </w:p>
    <w:p w14:paraId="01E6DBAC" w14:textId="77777777" w:rsidR="00DF4333" w:rsidRPr="009A343E" w:rsidRDefault="00DF4333" w:rsidP="003E4B63">
      <w:pPr>
        <w:pStyle w:val="genbank"/>
        <w:spacing w:line="480" w:lineRule="auto"/>
        <w:rPr>
          <w:rFonts w:ascii="Cambria" w:hAnsi="Cambria"/>
        </w:rPr>
      </w:pPr>
      <w:r w:rsidRPr="009A343E">
        <w:rPr>
          <w:rFonts w:ascii="Cambria" w:hAnsi="Cambria"/>
        </w:rPr>
        <w:t xml:space="preserve">                     /label="rrnD1_T1"</w:t>
      </w:r>
    </w:p>
    <w:p w14:paraId="1085FB2D" w14:textId="77777777" w:rsidR="00DF4333" w:rsidRPr="009A343E" w:rsidRDefault="00DF4333" w:rsidP="003E4B63">
      <w:pPr>
        <w:pStyle w:val="genbank"/>
        <w:spacing w:line="480" w:lineRule="auto"/>
        <w:rPr>
          <w:rFonts w:ascii="Cambria" w:hAnsi="Cambria"/>
        </w:rPr>
      </w:pPr>
      <w:r w:rsidRPr="009A343E">
        <w:rPr>
          <w:rFonts w:ascii="Cambria" w:hAnsi="Cambria"/>
        </w:rPr>
        <w:t xml:space="preserve">     misc_feature    2040..2069</w:t>
      </w:r>
    </w:p>
    <w:p w14:paraId="7F01AED5" w14:textId="77777777" w:rsidR="00DF4333" w:rsidRPr="009A343E" w:rsidRDefault="00DF4333" w:rsidP="003E4B63">
      <w:pPr>
        <w:pStyle w:val="genbank"/>
        <w:spacing w:line="480" w:lineRule="auto"/>
        <w:rPr>
          <w:rFonts w:ascii="Cambria" w:hAnsi="Cambria"/>
        </w:rPr>
      </w:pPr>
      <w:r w:rsidRPr="009A343E">
        <w:rPr>
          <w:rFonts w:ascii="Cambria" w:hAnsi="Cambria"/>
        </w:rPr>
        <w:t xml:space="preserve">                     /label="L4'"</w:t>
      </w:r>
    </w:p>
    <w:p w14:paraId="7E9D2F24" w14:textId="77777777" w:rsidR="00DF4333" w:rsidRPr="009A343E" w:rsidRDefault="00DF4333" w:rsidP="003E4B63">
      <w:pPr>
        <w:pStyle w:val="genbank"/>
        <w:spacing w:line="480" w:lineRule="auto"/>
        <w:rPr>
          <w:rFonts w:ascii="Cambria" w:hAnsi="Cambria"/>
        </w:rPr>
      </w:pPr>
      <w:r w:rsidRPr="009A343E">
        <w:rPr>
          <w:rFonts w:ascii="Cambria" w:hAnsi="Cambria"/>
        </w:rPr>
        <w:t xml:space="preserve">     misc_feature    2100..2299</w:t>
      </w:r>
    </w:p>
    <w:p w14:paraId="6F266B64" w14:textId="77777777" w:rsidR="00DF4333" w:rsidRPr="00EF7479" w:rsidRDefault="00DF4333" w:rsidP="003E4B63">
      <w:pPr>
        <w:pStyle w:val="genbank"/>
        <w:spacing w:line="480" w:lineRule="auto"/>
        <w:rPr>
          <w:rFonts w:ascii="Cambria" w:hAnsi="Cambria"/>
          <w:lang w:val="pt-BR"/>
        </w:rPr>
      </w:pPr>
      <w:r w:rsidRPr="009A343E">
        <w:rPr>
          <w:rFonts w:ascii="Cambria" w:hAnsi="Cambria"/>
        </w:rPr>
        <w:t xml:space="preserve">                     </w:t>
      </w:r>
      <w:r w:rsidRPr="00EF7479">
        <w:rPr>
          <w:rFonts w:ascii="Cambria" w:hAnsi="Cambria"/>
          <w:lang w:val="pt-BR"/>
        </w:rPr>
        <w:t>/label="L4"</w:t>
      </w:r>
    </w:p>
    <w:p w14:paraId="2FF2CA26" w14:textId="77777777" w:rsidR="00DF4333" w:rsidRPr="0091502F" w:rsidRDefault="00DF4333" w:rsidP="003E4B63">
      <w:pPr>
        <w:pStyle w:val="genbank"/>
        <w:spacing w:line="480" w:lineRule="auto"/>
        <w:rPr>
          <w:rFonts w:ascii="Cambria" w:hAnsi="Cambria"/>
        </w:rPr>
      </w:pPr>
      <w:r w:rsidRPr="00EF7479">
        <w:rPr>
          <w:rFonts w:ascii="Cambria" w:hAnsi="Cambria"/>
          <w:lang w:val="pt-BR"/>
        </w:rPr>
        <w:t xml:space="preserve">     </w:t>
      </w:r>
      <w:r w:rsidRPr="0091502F">
        <w:rPr>
          <w:rFonts w:ascii="Cambria" w:hAnsi="Cambria"/>
        </w:rPr>
        <w:t>misc_feature    2302..2346</w:t>
      </w:r>
    </w:p>
    <w:p w14:paraId="1041E029" w14:textId="1FFC9CAF" w:rsidR="00DF4333" w:rsidRPr="0091502F" w:rsidRDefault="00DF4333" w:rsidP="003E4B63">
      <w:pPr>
        <w:pStyle w:val="genbank"/>
        <w:spacing w:line="480" w:lineRule="auto"/>
        <w:rPr>
          <w:rFonts w:ascii="Cambria" w:hAnsi="Cambria"/>
        </w:rPr>
      </w:pPr>
      <w:r w:rsidRPr="0091502F">
        <w:rPr>
          <w:rFonts w:ascii="Cambria" w:hAnsi="Cambria"/>
        </w:rPr>
        <w:t xml:space="preserve">                     /label="insulator region, Davis et al. (2011)"</w:t>
      </w:r>
    </w:p>
    <w:p w14:paraId="4A413BE4"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misc_feature    2311</w:t>
      </w:r>
    </w:p>
    <w:p w14:paraId="43A3801B"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/label="mut A -&gt; G"</w:t>
      </w:r>
    </w:p>
    <w:p w14:paraId="72766352"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promoter        2347..2405</w:t>
      </w:r>
    </w:p>
    <w:p w14:paraId="42CD46FC"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/label="SigmaB1 - Promoter"</w:t>
      </w:r>
    </w:p>
    <w:p w14:paraId="582917AC"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-35_signal      2372..2377</w:t>
      </w:r>
    </w:p>
    <w:p w14:paraId="3B7E116E"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/label="-35 box"</w:t>
      </w:r>
    </w:p>
    <w:p w14:paraId="6E6F6AAC"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-10_signal      2390..2395</w:t>
      </w:r>
    </w:p>
    <w:p w14:paraId="435C2DCA" w14:textId="77777777" w:rsidR="00DF4333" w:rsidRPr="0091502F" w:rsidRDefault="00DF4333" w:rsidP="003E4B63">
      <w:pPr>
        <w:pStyle w:val="genbank"/>
        <w:spacing w:line="480" w:lineRule="auto"/>
        <w:rPr>
          <w:rFonts w:ascii="Cambria" w:hAnsi="Cambria"/>
        </w:rPr>
      </w:pPr>
      <w:r w:rsidRPr="0091502F">
        <w:rPr>
          <w:rFonts w:ascii="Cambria" w:hAnsi="Cambria"/>
        </w:rPr>
        <w:lastRenderedPageBreak/>
        <w:t xml:space="preserve">                     /label="-10 box"</w:t>
      </w:r>
    </w:p>
    <w:p w14:paraId="4255680A"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RBS             2406..2493</w:t>
      </w:r>
    </w:p>
    <w:p w14:paraId="61851050" w14:textId="77777777" w:rsidR="00DF4333" w:rsidRPr="00433260" w:rsidRDefault="00DF4333" w:rsidP="003E4B63">
      <w:pPr>
        <w:pStyle w:val="genbank"/>
        <w:spacing w:line="480" w:lineRule="auto"/>
        <w:rPr>
          <w:rFonts w:ascii="Cambria" w:hAnsi="Cambria"/>
        </w:rPr>
      </w:pPr>
      <w:r w:rsidRPr="0091502F">
        <w:rPr>
          <w:rFonts w:ascii="Cambria" w:hAnsi="Cambria"/>
        </w:rPr>
        <w:t xml:space="preserve">                     </w:t>
      </w:r>
      <w:r w:rsidRPr="00433260">
        <w:rPr>
          <w:rFonts w:ascii="Cambria" w:hAnsi="Cambria"/>
        </w:rPr>
        <w:t>/label="BCD19"</w:t>
      </w:r>
    </w:p>
    <w:p w14:paraId="48CFAE3F" w14:textId="77777777" w:rsidR="00DF4333" w:rsidRPr="00433260" w:rsidRDefault="00DF4333" w:rsidP="003E4B63">
      <w:pPr>
        <w:pStyle w:val="genbank"/>
        <w:spacing w:line="480" w:lineRule="auto"/>
        <w:rPr>
          <w:rFonts w:ascii="Cambria" w:hAnsi="Cambria"/>
        </w:rPr>
      </w:pPr>
      <w:r w:rsidRPr="00433260">
        <w:rPr>
          <w:rFonts w:ascii="Cambria" w:hAnsi="Cambria"/>
        </w:rPr>
        <w:t xml:space="preserve">     CDS             2491..4125</w:t>
      </w:r>
    </w:p>
    <w:p w14:paraId="625C70EA" w14:textId="77777777" w:rsidR="00DF4333" w:rsidRPr="00433260" w:rsidRDefault="00DF4333" w:rsidP="003E4B63">
      <w:pPr>
        <w:pStyle w:val="genbank"/>
        <w:spacing w:line="480" w:lineRule="auto"/>
        <w:rPr>
          <w:rFonts w:ascii="Cambria" w:hAnsi="Cambria"/>
        </w:rPr>
      </w:pPr>
      <w:r w:rsidRPr="00433260">
        <w:rPr>
          <w:rFonts w:ascii="Cambria" w:hAnsi="Cambria"/>
        </w:rPr>
        <w:t xml:space="preserve">                     /label="Pc4CL"</w:t>
      </w:r>
    </w:p>
    <w:p w14:paraId="0F64AC88" w14:textId="77777777" w:rsidR="00DF4333" w:rsidRPr="00433260" w:rsidRDefault="00DF4333" w:rsidP="003E4B63">
      <w:pPr>
        <w:pStyle w:val="genbank"/>
        <w:spacing w:line="480" w:lineRule="auto"/>
        <w:rPr>
          <w:rFonts w:ascii="Cambria" w:hAnsi="Cambria"/>
        </w:rPr>
      </w:pPr>
      <w:r w:rsidRPr="00433260">
        <w:rPr>
          <w:rFonts w:ascii="Cambria" w:hAnsi="Cambria"/>
        </w:rPr>
        <w:t xml:space="preserve">     terminator      4158..4248</w:t>
      </w:r>
    </w:p>
    <w:p w14:paraId="243BA9FC" w14:textId="77777777" w:rsidR="00DF4333" w:rsidRPr="0091502F" w:rsidRDefault="00DF4333" w:rsidP="003E4B63">
      <w:pPr>
        <w:pStyle w:val="genbank"/>
        <w:spacing w:line="480" w:lineRule="auto"/>
        <w:rPr>
          <w:rFonts w:ascii="Cambria" w:hAnsi="Cambria"/>
        </w:rPr>
      </w:pPr>
      <w:r w:rsidRPr="00433260">
        <w:rPr>
          <w:rFonts w:ascii="Cambria" w:hAnsi="Cambria"/>
        </w:rPr>
        <w:t xml:space="preserve">                     </w:t>
      </w:r>
      <w:r w:rsidRPr="0091502F">
        <w:rPr>
          <w:rFonts w:ascii="Cambria" w:hAnsi="Cambria"/>
        </w:rPr>
        <w:t>/label="rrnB_T1"</w:t>
      </w:r>
    </w:p>
    <w:p w14:paraId="1FF4F474"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misc_feature    4249..4284</w:t>
      </w:r>
    </w:p>
    <w:p w14:paraId="1352B9B2"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/label="L5'"</w:t>
      </w:r>
    </w:p>
    <w:p w14:paraId="67AA93F0"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misc_feature    4315..4514</w:t>
      </w:r>
    </w:p>
    <w:p w14:paraId="15FA59D2"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/label="L5"</w:t>
      </w:r>
    </w:p>
    <w:p w14:paraId="40549BE4"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misc_feature    4517..4561</w:t>
      </w:r>
    </w:p>
    <w:p w14:paraId="08ED4210" w14:textId="7925B654" w:rsidR="00DF4333" w:rsidRPr="0091502F" w:rsidRDefault="00DF4333" w:rsidP="003E4B63">
      <w:pPr>
        <w:pStyle w:val="genbank"/>
        <w:spacing w:line="480" w:lineRule="auto"/>
        <w:rPr>
          <w:rFonts w:ascii="Cambria" w:hAnsi="Cambria"/>
        </w:rPr>
      </w:pPr>
      <w:r w:rsidRPr="0091502F">
        <w:rPr>
          <w:rFonts w:ascii="Cambria" w:hAnsi="Cambria"/>
        </w:rPr>
        <w:t xml:space="preserve">                     /label="insulator region, Davis et al. (2011)"</w:t>
      </w:r>
    </w:p>
    <w:p w14:paraId="110C1730"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misc_feature    4526</w:t>
      </w:r>
    </w:p>
    <w:p w14:paraId="17E248D5"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/label="mut A -&gt; G"</w:t>
      </w:r>
    </w:p>
    <w:p w14:paraId="5F10D64A"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promoter        4562..4622</w:t>
      </w:r>
    </w:p>
    <w:p w14:paraId="23F9B697"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/label="SigmaB10 - Promoter"</w:t>
      </w:r>
    </w:p>
    <w:p w14:paraId="3DDE934D"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-35_signal      4587..4592</w:t>
      </w:r>
    </w:p>
    <w:p w14:paraId="1EC5BFA6"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/label="-35 box"</w:t>
      </w:r>
    </w:p>
    <w:p w14:paraId="23561282"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-10_signal      4607..4612</w:t>
      </w:r>
    </w:p>
    <w:p w14:paraId="3810B87A"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/label="-10 box"</w:t>
      </w:r>
    </w:p>
    <w:p w14:paraId="74820373"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RBS             4623..4710</w:t>
      </w:r>
    </w:p>
    <w:p w14:paraId="3ACB3888"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/label="BCD19"</w:t>
      </w:r>
    </w:p>
    <w:p w14:paraId="214486A9" w14:textId="77777777" w:rsidR="00DF4333" w:rsidRPr="009A343E" w:rsidRDefault="00DF4333" w:rsidP="003E4B63">
      <w:pPr>
        <w:pStyle w:val="genbank"/>
        <w:spacing w:line="480" w:lineRule="auto"/>
        <w:rPr>
          <w:rFonts w:ascii="Cambria" w:hAnsi="Cambria"/>
        </w:rPr>
      </w:pPr>
      <w:r w:rsidRPr="0091502F">
        <w:rPr>
          <w:rFonts w:ascii="Cambria" w:hAnsi="Cambria"/>
        </w:rPr>
        <w:t xml:space="preserve">     </w:t>
      </w:r>
      <w:r w:rsidRPr="009A343E">
        <w:rPr>
          <w:rFonts w:ascii="Cambria" w:hAnsi="Cambria"/>
        </w:rPr>
        <w:t>CDS             4708..5904</w:t>
      </w:r>
    </w:p>
    <w:p w14:paraId="5CEEBF49" w14:textId="77777777" w:rsidR="00DF4333" w:rsidRPr="009A343E" w:rsidRDefault="00DF4333" w:rsidP="003E4B63">
      <w:pPr>
        <w:pStyle w:val="genbank"/>
        <w:spacing w:line="480" w:lineRule="auto"/>
        <w:rPr>
          <w:rFonts w:ascii="Cambria" w:hAnsi="Cambria"/>
        </w:rPr>
      </w:pPr>
      <w:r w:rsidRPr="009A343E">
        <w:rPr>
          <w:rFonts w:ascii="Cambria" w:hAnsi="Cambria"/>
        </w:rPr>
        <w:t xml:space="preserve">                     /label="GhCHS"</w:t>
      </w:r>
    </w:p>
    <w:p w14:paraId="4E2D2EB5" w14:textId="77777777" w:rsidR="00DF4333" w:rsidRPr="00DF2C85" w:rsidRDefault="00DF4333" w:rsidP="003E4B63">
      <w:pPr>
        <w:pStyle w:val="genbank"/>
        <w:spacing w:line="480" w:lineRule="auto"/>
        <w:rPr>
          <w:rFonts w:ascii="Cambria" w:hAnsi="Cambria"/>
          <w:lang w:val="sv-SE"/>
        </w:rPr>
      </w:pPr>
      <w:r w:rsidRPr="009A343E">
        <w:rPr>
          <w:rFonts w:ascii="Cambria" w:hAnsi="Cambria"/>
        </w:rPr>
        <w:t xml:space="preserve">     </w:t>
      </w:r>
      <w:r w:rsidRPr="00DF2C85">
        <w:rPr>
          <w:rFonts w:ascii="Cambria" w:hAnsi="Cambria"/>
          <w:lang w:val="sv-SE"/>
        </w:rPr>
        <w:t>terminator      5937..6023</w:t>
      </w:r>
    </w:p>
    <w:p w14:paraId="3665B1C4" w14:textId="77777777" w:rsidR="00DF4333" w:rsidRPr="00DF2C85" w:rsidRDefault="00DF4333" w:rsidP="003E4B63">
      <w:pPr>
        <w:pStyle w:val="genbank"/>
        <w:spacing w:line="480" w:lineRule="auto"/>
        <w:rPr>
          <w:rFonts w:ascii="Cambria" w:hAnsi="Cambria"/>
          <w:lang w:val="sv-SE"/>
        </w:rPr>
      </w:pPr>
      <w:r w:rsidRPr="00DF2C85">
        <w:rPr>
          <w:rFonts w:ascii="Cambria" w:hAnsi="Cambria"/>
          <w:lang w:val="sv-SE"/>
        </w:rPr>
        <w:t xml:space="preserve">                     /label="trp_att_L126"</w:t>
      </w:r>
    </w:p>
    <w:p w14:paraId="76618823" w14:textId="77777777" w:rsidR="00DF4333" w:rsidRPr="0091502F" w:rsidRDefault="00DF4333" w:rsidP="003E4B63">
      <w:pPr>
        <w:pStyle w:val="genbank"/>
        <w:spacing w:line="480" w:lineRule="auto"/>
        <w:rPr>
          <w:rFonts w:ascii="Cambria" w:hAnsi="Cambria"/>
        </w:rPr>
      </w:pPr>
      <w:r w:rsidRPr="00DF2C85">
        <w:rPr>
          <w:rFonts w:ascii="Cambria" w:hAnsi="Cambria"/>
          <w:lang w:val="sv-SE"/>
        </w:rPr>
        <w:t xml:space="preserve">     </w:t>
      </w:r>
      <w:r w:rsidRPr="0091502F">
        <w:rPr>
          <w:rFonts w:ascii="Cambria" w:hAnsi="Cambria"/>
        </w:rPr>
        <w:t>misc_feature    6024..6068</w:t>
      </w:r>
    </w:p>
    <w:p w14:paraId="16B0A20D"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/label="L6'"</w:t>
      </w:r>
    </w:p>
    <w:p w14:paraId="11457F9A"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misc_feature    6099..6298</w:t>
      </w:r>
    </w:p>
    <w:p w14:paraId="323CF73C"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/label="L6"</w:t>
      </w:r>
    </w:p>
    <w:p w14:paraId="67E58CCA"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misc_feature    6301..6345</w:t>
      </w:r>
    </w:p>
    <w:p w14:paraId="6C5712F9" w14:textId="5A206E0A" w:rsidR="00DF4333" w:rsidRPr="0091502F" w:rsidRDefault="00DF4333" w:rsidP="003E4B63">
      <w:pPr>
        <w:pStyle w:val="genbank"/>
        <w:spacing w:line="480" w:lineRule="auto"/>
        <w:rPr>
          <w:rFonts w:ascii="Cambria" w:hAnsi="Cambria"/>
        </w:rPr>
      </w:pPr>
      <w:r w:rsidRPr="0091502F">
        <w:rPr>
          <w:rFonts w:ascii="Cambria" w:hAnsi="Cambria"/>
        </w:rPr>
        <w:t xml:space="preserve">                     /label="insulator region, Davis et al. (2011)"</w:t>
      </w:r>
    </w:p>
    <w:p w14:paraId="637FC261"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misc_feature    6310</w:t>
      </w:r>
    </w:p>
    <w:p w14:paraId="3751010B" w14:textId="77777777" w:rsidR="00DF4333" w:rsidRPr="0091502F" w:rsidRDefault="00DF4333" w:rsidP="003E4B63">
      <w:pPr>
        <w:pStyle w:val="genbank"/>
        <w:spacing w:line="480" w:lineRule="auto"/>
        <w:rPr>
          <w:rFonts w:ascii="Cambria" w:hAnsi="Cambria"/>
        </w:rPr>
      </w:pPr>
      <w:r w:rsidRPr="0091502F">
        <w:rPr>
          <w:rFonts w:ascii="Cambria" w:hAnsi="Cambria"/>
        </w:rPr>
        <w:lastRenderedPageBreak/>
        <w:t xml:space="preserve">                     /label="mut A -&gt; G"</w:t>
      </w:r>
    </w:p>
    <w:p w14:paraId="39A1DBDD"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promoter        6346..6404</w:t>
      </w:r>
    </w:p>
    <w:p w14:paraId="117C7119"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/label="SigmaB1 - Promoter"</w:t>
      </w:r>
    </w:p>
    <w:p w14:paraId="6E0B8E51"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-35_signal      6371..6376</w:t>
      </w:r>
    </w:p>
    <w:p w14:paraId="4C5FA925"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/label="-35 box"</w:t>
      </w:r>
    </w:p>
    <w:p w14:paraId="0CE8C3B1"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-10_signal      6389..6394</w:t>
      </w:r>
    </w:p>
    <w:p w14:paraId="58A80935"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/label="-10 box"</w:t>
      </w:r>
    </w:p>
    <w:p w14:paraId="41762107" w14:textId="77777777" w:rsidR="00DF4333" w:rsidRPr="0091502F" w:rsidRDefault="00DF4333" w:rsidP="003E4B63">
      <w:pPr>
        <w:pStyle w:val="genbank"/>
        <w:spacing w:line="480" w:lineRule="auto"/>
        <w:rPr>
          <w:rFonts w:ascii="Cambria" w:hAnsi="Cambria"/>
        </w:rPr>
      </w:pPr>
      <w:r w:rsidRPr="0091502F">
        <w:rPr>
          <w:rFonts w:ascii="Cambria" w:hAnsi="Cambria"/>
        </w:rPr>
        <w:t xml:space="preserve">     RBS             6405..6492</w:t>
      </w:r>
    </w:p>
    <w:p w14:paraId="6BDDDD29" w14:textId="77777777" w:rsidR="00DF4333" w:rsidRPr="00433260" w:rsidRDefault="00DF4333" w:rsidP="003E4B63">
      <w:pPr>
        <w:pStyle w:val="genbank"/>
        <w:spacing w:line="480" w:lineRule="auto"/>
        <w:rPr>
          <w:rFonts w:ascii="Cambria" w:hAnsi="Cambria"/>
        </w:rPr>
      </w:pPr>
      <w:r w:rsidRPr="0091502F">
        <w:rPr>
          <w:rFonts w:ascii="Cambria" w:hAnsi="Cambria"/>
        </w:rPr>
        <w:t xml:space="preserve">                     </w:t>
      </w:r>
      <w:r w:rsidRPr="00433260">
        <w:rPr>
          <w:rFonts w:ascii="Cambria" w:hAnsi="Cambria"/>
        </w:rPr>
        <w:t>/label="BCD19"</w:t>
      </w:r>
    </w:p>
    <w:p w14:paraId="397A6302" w14:textId="77777777" w:rsidR="00DF4333" w:rsidRPr="00433260" w:rsidRDefault="00DF4333" w:rsidP="003E4B63">
      <w:pPr>
        <w:pStyle w:val="genbank"/>
        <w:spacing w:line="480" w:lineRule="auto"/>
        <w:rPr>
          <w:rFonts w:ascii="Cambria" w:hAnsi="Cambria"/>
        </w:rPr>
      </w:pPr>
      <w:r w:rsidRPr="00433260">
        <w:rPr>
          <w:rFonts w:ascii="Cambria" w:hAnsi="Cambria"/>
        </w:rPr>
        <w:t xml:space="preserve">     CDS             6490..7158</w:t>
      </w:r>
    </w:p>
    <w:p w14:paraId="273519F9" w14:textId="77777777" w:rsidR="00DF4333" w:rsidRPr="00433260" w:rsidRDefault="00DF4333" w:rsidP="003E4B63">
      <w:pPr>
        <w:pStyle w:val="genbank"/>
        <w:spacing w:line="480" w:lineRule="auto"/>
        <w:rPr>
          <w:rFonts w:ascii="Cambria" w:hAnsi="Cambria"/>
        </w:rPr>
      </w:pPr>
      <w:r w:rsidRPr="00433260">
        <w:rPr>
          <w:rFonts w:ascii="Cambria" w:hAnsi="Cambria"/>
        </w:rPr>
        <w:t xml:space="preserve">                     /label="MsCHI"</w:t>
      </w:r>
    </w:p>
    <w:p w14:paraId="3B321B8E" w14:textId="77777777" w:rsidR="00DF4333" w:rsidRPr="00433260" w:rsidRDefault="00DF4333" w:rsidP="003E4B63">
      <w:pPr>
        <w:pStyle w:val="genbank"/>
        <w:spacing w:line="480" w:lineRule="auto"/>
        <w:rPr>
          <w:rFonts w:ascii="Cambria" w:hAnsi="Cambria"/>
        </w:rPr>
      </w:pPr>
      <w:r w:rsidRPr="00433260">
        <w:rPr>
          <w:rFonts w:ascii="Cambria" w:hAnsi="Cambria"/>
        </w:rPr>
        <w:t xml:space="preserve">     terminator      7191..7278</w:t>
      </w:r>
    </w:p>
    <w:p w14:paraId="0C57F5F9" w14:textId="77777777" w:rsidR="00DF4333" w:rsidRPr="00433260" w:rsidRDefault="00DF4333" w:rsidP="003E4B63">
      <w:pPr>
        <w:pStyle w:val="genbank"/>
        <w:spacing w:line="480" w:lineRule="auto"/>
        <w:rPr>
          <w:rFonts w:ascii="Cambria" w:hAnsi="Cambria"/>
        </w:rPr>
      </w:pPr>
      <w:r w:rsidRPr="00433260">
        <w:rPr>
          <w:rFonts w:ascii="Cambria" w:hAnsi="Cambria"/>
        </w:rPr>
        <w:t xml:space="preserve">                     /label="T7_Te"</w:t>
      </w:r>
    </w:p>
    <w:p w14:paraId="25840DB4" w14:textId="77777777" w:rsidR="00DF4333" w:rsidRPr="00433260" w:rsidRDefault="00DF4333" w:rsidP="003E4B63">
      <w:pPr>
        <w:pStyle w:val="genbank"/>
        <w:spacing w:line="480" w:lineRule="auto"/>
        <w:rPr>
          <w:rFonts w:ascii="Cambria" w:hAnsi="Cambria"/>
        </w:rPr>
      </w:pPr>
      <w:r w:rsidRPr="00433260">
        <w:rPr>
          <w:rFonts w:ascii="Cambria" w:hAnsi="Cambria"/>
        </w:rPr>
        <w:t xml:space="preserve">     misc_feature    7279..7299</w:t>
      </w:r>
    </w:p>
    <w:p w14:paraId="560E675D" w14:textId="77777777" w:rsidR="00DF4333" w:rsidRPr="00433260" w:rsidRDefault="00DF4333" w:rsidP="003E4B63">
      <w:pPr>
        <w:pStyle w:val="genbank"/>
        <w:spacing w:line="480" w:lineRule="auto"/>
        <w:rPr>
          <w:rFonts w:ascii="Cambria" w:hAnsi="Cambria"/>
        </w:rPr>
      </w:pPr>
      <w:r w:rsidRPr="00433260">
        <w:rPr>
          <w:rFonts w:ascii="Cambria" w:hAnsi="Cambria"/>
        </w:rPr>
        <w:t xml:space="preserve">                     /label="L7'"</w:t>
      </w:r>
    </w:p>
    <w:p w14:paraId="01A044BD" w14:textId="77777777" w:rsidR="00DF4333" w:rsidRPr="00433260" w:rsidRDefault="00DF4333" w:rsidP="003E4B63">
      <w:pPr>
        <w:pStyle w:val="genbank"/>
        <w:spacing w:line="480" w:lineRule="auto"/>
        <w:rPr>
          <w:rFonts w:ascii="Cambria" w:hAnsi="Cambria"/>
        </w:rPr>
      </w:pPr>
      <w:r w:rsidRPr="00433260">
        <w:rPr>
          <w:rFonts w:ascii="Cambria" w:hAnsi="Cambria"/>
        </w:rPr>
        <w:t xml:space="preserve">     CDS             7515..8309</w:t>
      </w:r>
    </w:p>
    <w:p w14:paraId="7C79B3FD" w14:textId="77777777" w:rsidR="00DF4333" w:rsidRPr="00433260" w:rsidRDefault="00DF4333" w:rsidP="003E4B63">
      <w:pPr>
        <w:pStyle w:val="genbank"/>
        <w:spacing w:line="480" w:lineRule="auto"/>
        <w:rPr>
          <w:rFonts w:ascii="Cambria" w:hAnsi="Cambria"/>
        </w:rPr>
      </w:pPr>
      <w:r w:rsidRPr="00433260">
        <w:rPr>
          <w:rFonts w:ascii="Cambria" w:hAnsi="Cambria"/>
        </w:rPr>
        <w:t xml:space="preserve">                     /label="Tn5"</w:t>
      </w:r>
    </w:p>
    <w:p w14:paraId="63FAECFE" w14:textId="77777777" w:rsidR="00DF4333" w:rsidRPr="00433260" w:rsidRDefault="00DF4333" w:rsidP="003E4B63">
      <w:pPr>
        <w:pStyle w:val="genbank"/>
        <w:spacing w:line="480" w:lineRule="auto"/>
        <w:rPr>
          <w:rFonts w:ascii="Cambria" w:hAnsi="Cambria"/>
        </w:rPr>
      </w:pPr>
      <w:r w:rsidRPr="00433260">
        <w:rPr>
          <w:rFonts w:ascii="Cambria" w:hAnsi="Cambria"/>
        </w:rPr>
        <w:t xml:space="preserve">     misc_feature    complement(9047..9599)</w:t>
      </w:r>
    </w:p>
    <w:p w14:paraId="2C62A9DC" w14:textId="77777777" w:rsidR="00DF4333" w:rsidRPr="00433260" w:rsidRDefault="00DF4333" w:rsidP="003E4B63">
      <w:pPr>
        <w:pStyle w:val="genbank"/>
        <w:spacing w:line="480" w:lineRule="auto"/>
        <w:rPr>
          <w:rFonts w:ascii="Cambria" w:hAnsi="Cambria"/>
        </w:rPr>
      </w:pPr>
      <w:r w:rsidRPr="00433260">
        <w:rPr>
          <w:rFonts w:ascii="Cambria" w:hAnsi="Cambria"/>
        </w:rPr>
        <w:t xml:space="preserve">                     /label="RNAII"</w:t>
      </w:r>
    </w:p>
    <w:p w14:paraId="601B31BD" w14:textId="77777777" w:rsidR="00DF4333" w:rsidRPr="00433260" w:rsidRDefault="00DF4333" w:rsidP="003E4B63">
      <w:pPr>
        <w:pStyle w:val="genbank"/>
        <w:spacing w:line="480" w:lineRule="auto"/>
        <w:rPr>
          <w:rFonts w:ascii="Cambria" w:hAnsi="Cambria"/>
        </w:rPr>
      </w:pPr>
      <w:r w:rsidRPr="00433260">
        <w:rPr>
          <w:rFonts w:ascii="Cambria" w:hAnsi="Cambria"/>
        </w:rPr>
        <w:t xml:space="preserve">     rep_origin      complement(9047..9635)</w:t>
      </w:r>
    </w:p>
    <w:p w14:paraId="0E50112E" w14:textId="77777777" w:rsidR="00DF4333" w:rsidRPr="00433260" w:rsidRDefault="00DF4333" w:rsidP="003E4B63">
      <w:pPr>
        <w:pStyle w:val="genbank"/>
        <w:spacing w:line="480" w:lineRule="auto"/>
        <w:rPr>
          <w:rFonts w:ascii="Cambria" w:hAnsi="Cambria"/>
        </w:rPr>
      </w:pPr>
      <w:r w:rsidRPr="00433260">
        <w:rPr>
          <w:rFonts w:ascii="Cambria" w:hAnsi="Cambria"/>
        </w:rPr>
        <w:t xml:space="preserve">                     /label="pMB1"</w:t>
      </w:r>
    </w:p>
    <w:p w14:paraId="30AFCC4E" w14:textId="77777777" w:rsidR="00DF4333" w:rsidRPr="00433260" w:rsidRDefault="00DF4333" w:rsidP="003E4B63">
      <w:pPr>
        <w:pStyle w:val="genbank"/>
        <w:spacing w:line="480" w:lineRule="auto"/>
        <w:rPr>
          <w:rFonts w:ascii="Cambria" w:hAnsi="Cambria"/>
        </w:rPr>
      </w:pPr>
      <w:r w:rsidRPr="00433260">
        <w:rPr>
          <w:rFonts w:ascii="Cambria" w:hAnsi="Cambria"/>
        </w:rPr>
        <w:t xml:space="preserve">     misc_feature    9489..9596</w:t>
      </w:r>
    </w:p>
    <w:p w14:paraId="633DA7D2" w14:textId="77777777" w:rsidR="00DF4333" w:rsidRPr="00433260" w:rsidRDefault="00DF4333" w:rsidP="003E4B63">
      <w:pPr>
        <w:pStyle w:val="genbank"/>
        <w:spacing w:line="480" w:lineRule="auto"/>
        <w:rPr>
          <w:rFonts w:ascii="Cambria" w:hAnsi="Cambria"/>
        </w:rPr>
      </w:pPr>
      <w:r w:rsidRPr="00433260">
        <w:rPr>
          <w:rFonts w:ascii="Cambria" w:hAnsi="Cambria"/>
        </w:rPr>
        <w:t xml:space="preserve">                     /label="RNAI"</w:t>
      </w:r>
    </w:p>
    <w:p w14:paraId="4F5C1B2C" w14:textId="77777777" w:rsidR="00DF4333" w:rsidRPr="00433260" w:rsidRDefault="00DF4333" w:rsidP="003E4B63">
      <w:pPr>
        <w:pStyle w:val="genbank"/>
        <w:spacing w:line="480" w:lineRule="auto"/>
        <w:rPr>
          <w:rFonts w:ascii="Cambria" w:hAnsi="Cambria"/>
        </w:rPr>
      </w:pPr>
      <w:r w:rsidRPr="00433260">
        <w:rPr>
          <w:rFonts w:ascii="Cambria" w:hAnsi="Cambria"/>
        </w:rPr>
        <w:t xml:space="preserve">ORIGIN      </w:t>
      </w:r>
    </w:p>
    <w:p w14:paraId="1B8B58CE" w14:textId="215DB00B" w:rsidR="00DF4333" w:rsidRPr="00433260" w:rsidRDefault="00DF4333" w:rsidP="003E4B63">
      <w:pPr>
        <w:pStyle w:val="genbank"/>
        <w:spacing w:line="480" w:lineRule="auto"/>
        <w:rPr>
          <w:rFonts w:ascii="Cambria" w:hAnsi="Cambria"/>
        </w:rPr>
      </w:pPr>
      <w:r w:rsidRPr="00433260">
        <w:rPr>
          <w:rFonts w:ascii="Cambria" w:hAnsi="Cambria"/>
        </w:rPr>
        <w:t xml:space="preserve">        1 GTGCAAAGTT TCATAAACTA CTTCCTTTCG CATGATACAT AACATTACGT TTACGGGAGT</w:t>
      </w:r>
    </w:p>
    <w:p w14:paraId="4BDA86F1" w14:textId="409F9AE2" w:rsidR="00DF4333" w:rsidRPr="00433260" w:rsidRDefault="00DF4333" w:rsidP="003E4B63">
      <w:pPr>
        <w:pStyle w:val="genbank"/>
        <w:spacing w:line="480" w:lineRule="auto"/>
        <w:rPr>
          <w:rFonts w:ascii="Cambria" w:hAnsi="Cambria"/>
        </w:rPr>
      </w:pPr>
      <w:r w:rsidRPr="00433260">
        <w:rPr>
          <w:rFonts w:ascii="Cambria" w:hAnsi="Cambria"/>
        </w:rPr>
        <w:t xml:space="preserve">       61 GCAGTGTGAC CCACTAACCA GCGGAAGGTT AGCTGACCAC CTTCACGTCG TGCTATCGAA</w:t>
      </w:r>
    </w:p>
    <w:p w14:paraId="1977968F" w14:textId="63F34199" w:rsidR="00DF4333" w:rsidRPr="00433260" w:rsidRDefault="00DF4333" w:rsidP="003E4B63">
      <w:pPr>
        <w:pStyle w:val="genbank"/>
        <w:spacing w:line="480" w:lineRule="auto"/>
        <w:rPr>
          <w:rFonts w:ascii="Cambria" w:hAnsi="Cambria"/>
        </w:rPr>
      </w:pPr>
      <w:r w:rsidRPr="00433260">
        <w:rPr>
          <w:rFonts w:ascii="Cambria" w:hAnsi="Cambria"/>
        </w:rPr>
        <w:t xml:space="preserve">      121 ATCCTCTCAG TTGGCACACT TTACGACAGA AACTACCAGG CCAGGAGTCC TTCTCGATGC</w:t>
      </w:r>
    </w:p>
    <w:p w14:paraId="1BD7989C" w14:textId="599DF281" w:rsidR="00DF4333" w:rsidRPr="00433260" w:rsidRDefault="00DF4333" w:rsidP="003E4B63">
      <w:pPr>
        <w:pStyle w:val="genbank"/>
        <w:spacing w:line="480" w:lineRule="auto"/>
        <w:rPr>
          <w:rFonts w:ascii="Cambria" w:hAnsi="Cambria"/>
        </w:rPr>
      </w:pPr>
      <w:r w:rsidRPr="00433260">
        <w:rPr>
          <w:rFonts w:ascii="Cambria" w:hAnsi="Cambria"/>
        </w:rPr>
        <w:t xml:space="preserve">      181 TCTGGCTTCT CCGGAGATTC CCTTCTAGAG CGCAGCTAAC ACCACGTCGT CCCTATCTGC</w:t>
      </w:r>
    </w:p>
    <w:p w14:paraId="3906560A" w14:textId="2229C21B" w:rsidR="00DF4333" w:rsidRPr="00433260" w:rsidRDefault="00DF4333" w:rsidP="003E4B63">
      <w:pPr>
        <w:pStyle w:val="genbank"/>
        <w:spacing w:line="480" w:lineRule="auto"/>
        <w:rPr>
          <w:rFonts w:ascii="Cambria" w:hAnsi="Cambria"/>
        </w:rPr>
      </w:pPr>
      <w:r w:rsidRPr="00433260">
        <w:rPr>
          <w:rFonts w:ascii="Cambria" w:hAnsi="Cambria"/>
        </w:rPr>
        <w:t xml:space="preserve">      241 TGCCCTATGT TTAAAAAAAT GTCGGAGAAC GTGTTTATTC TGGGAAAATC GGGTATGTAA</w:t>
      </w:r>
    </w:p>
    <w:p w14:paraId="431F8E68" w14:textId="52876BCF" w:rsidR="00DF4333" w:rsidRPr="00433260" w:rsidRDefault="00DF4333" w:rsidP="003E4B63">
      <w:pPr>
        <w:pStyle w:val="genbank"/>
        <w:spacing w:line="480" w:lineRule="auto"/>
        <w:rPr>
          <w:rFonts w:ascii="Cambria" w:hAnsi="Cambria"/>
        </w:rPr>
      </w:pPr>
      <w:r w:rsidRPr="00433260">
        <w:rPr>
          <w:rFonts w:ascii="Cambria" w:hAnsi="Cambria"/>
        </w:rPr>
        <w:t xml:space="preserve">      301 CTTGTAGGGC CCAAGTTCAC TTAAAAAGGA GATCAACAAT GAAAGCAATT TTCGTACTGA</w:t>
      </w:r>
    </w:p>
    <w:p w14:paraId="2CA6FE47" w14:textId="1B7DF3DF" w:rsidR="00DF4333" w:rsidRPr="00433260" w:rsidRDefault="00DF4333" w:rsidP="003E4B63">
      <w:pPr>
        <w:pStyle w:val="genbank"/>
        <w:spacing w:line="480" w:lineRule="auto"/>
        <w:rPr>
          <w:rFonts w:ascii="Cambria" w:hAnsi="Cambria"/>
        </w:rPr>
      </w:pPr>
      <w:r w:rsidRPr="00433260">
        <w:rPr>
          <w:rFonts w:ascii="Cambria" w:hAnsi="Cambria"/>
        </w:rPr>
        <w:t xml:space="preserve">      361 AACATCTTAA TCATGCTATG GAGGTTTTCT AATGAACACC ATCAACGAAT ATCTGAGCCT</w:t>
      </w:r>
    </w:p>
    <w:p w14:paraId="1D75C31C" w14:textId="0A2DD8A1" w:rsidR="00DF4333" w:rsidRPr="00433260" w:rsidRDefault="00DF4333" w:rsidP="003E4B63">
      <w:pPr>
        <w:pStyle w:val="genbank"/>
        <w:spacing w:line="480" w:lineRule="auto"/>
        <w:rPr>
          <w:rFonts w:ascii="Cambria" w:hAnsi="Cambria"/>
        </w:rPr>
      </w:pPr>
      <w:r w:rsidRPr="00433260">
        <w:rPr>
          <w:rFonts w:ascii="Cambria" w:hAnsi="Cambria"/>
        </w:rPr>
        <w:t xml:space="preserve">      421 GGAAGAATTT GAAGCCATTA TCTTTGGCAA TCAGAAAGTG ACCATTAGTG ATGTTGTTGT</w:t>
      </w:r>
    </w:p>
    <w:p w14:paraId="49CAD06E" w14:textId="7096EF27" w:rsidR="00DF4333" w:rsidRPr="00433260" w:rsidRDefault="00DF4333" w:rsidP="003E4B63">
      <w:pPr>
        <w:pStyle w:val="genbank"/>
        <w:spacing w:line="480" w:lineRule="auto"/>
        <w:rPr>
          <w:rFonts w:ascii="Cambria" w:hAnsi="Cambria"/>
        </w:rPr>
      </w:pPr>
      <w:r w:rsidRPr="00433260">
        <w:rPr>
          <w:rFonts w:ascii="Cambria" w:hAnsi="Cambria"/>
        </w:rPr>
        <w:t xml:space="preserve">      481 GAATCGCGTT AACGAGAGCT TTAACTTTCT GAAAGAATTT AGCGGCAACA AAGTGATCTA</w:t>
      </w:r>
    </w:p>
    <w:p w14:paraId="04AADBD7" w14:textId="6342E9E5" w:rsidR="00DF4333" w:rsidRPr="00433260" w:rsidRDefault="00DF4333" w:rsidP="003E4B63">
      <w:pPr>
        <w:pStyle w:val="genbank"/>
        <w:spacing w:line="480" w:lineRule="auto"/>
        <w:rPr>
          <w:rFonts w:ascii="Cambria" w:hAnsi="Cambria"/>
        </w:rPr>
      </w:pPr>
      <w:r w:rsidRPr="00433260">
        <w:rPr>
          <w:rFonts w:ascii="Cambria" w:hAnsi="Cambria"/>
        </w:rPr>
        <w:t xml:space="preserve">      541 TGGTGTGAAT ACCGGTTTTG GTCCGATGGC ACAGTATCGT ATTAAAGAAA GCGATCAGAT</w:t>
      </w:r>
    </w:p>
    <w:p w14:paraId="29C06C59" w14:textId="2A4B5B9F" w:rsidR="00DF4333" w:rsidRPr="00433260" w:rsidRDefault="00DF4333" w:rsidP="003E4B63">
      <w:pPr>
        <w:pStyle w:val="genbank"/>
        <w:spacing w:line="480" w:lineRule="auto"/>
        <w:rPr>
          <w:rFonts w:ascii="Cambria" w:hAnsi="Cambria"/>
        </w:rPr>
      </w:pPr>
      <w:r w:rsidRPr="00433260">
        <w:rPr>
          <w:rFonts w:ascii="Cambria" w:hAnsi="Cambria"/>
        </w:rPr>
        <w:lastRenderedPageBreak/>
        <w:t xml:space="preserve">      601 TCAGCTGCAG TATAATCTGA TTCGTAGCCA TAGCAGCGGC ACCGGTAAAC CGCTGAGTCC</w:t>
      </w:r>
    </w:p>
    <w:p w14:paraId="5609505F" w14:textId="2401DD5B" w:rsidR="00DF4333" w:rsidRPr="00433260" w:rsidRDefault="00DF4333" w:rsidP="003E4B63">
      <w:pPr>
        <w:pStyle w:val="genbank"/>
        <w:spacing w:line="480" w:lineRule="auto"/>
        <w:rPr>
          <w:rFonts w:ascii="Cambria" w:hAnsi="Cambria"/>
        </w:rPr>
      </w:pPr>
      <w:r w:rsidRPr="00433260">
        <w:rPr>
          <w:rFonts w:ascii="Cambria" w:hAnsi="Cambria"/>
        </w:rPr>
        <w:t xml:space="preserve">      661 GGTTTGTGCA AAAGCAGCAA TTCTGGCACG TCTGAATACC CTGAGTCTGG GTAATAGCGG</w:t>
      </w:r>
    </w:p>
    <w:p w14:paraId="3E5D35A3" w14:textId="68941438" w:rsidR="00DF4333" w:rsidRPr="00433260" w:rsidRDefault="00DF4333" w:rsidP="003E4B63">
      <w:pPr>
        <w:pStyle w:val="genbank"/>
        <w:spacing w:line="480" w:lineRule="auto"/>
        <w:rPr>
          <w:rFonts w:ascii="Cambria" w:hAnsi="Cambria"/>
        </w:rPr>
      </w:pPr>
      <w:r w:rsidRPr="00433260">
        <w:rPr>
          <w:rFonts w:ascii="Cambria" w:hAnsi="Cambria"/>
        </w:rPr>
        <w:t xml:space="preserve">      721 TGTTCATCCG AGCGTTATTA ATCTGATGAG CGAACTGATC AACAAAGATA TCACACCGCT</w:t>
      </w:r>
    </w:p>
    <w:p w14:paraId="18DF81FD" w14:textId="775FB034" w:rsidR="00DF4333" w:rsidRPr="00433260" w:rsidRDefault="00DF4333" w:rsidP="003E4B63">
      <w:pPr>
        <w:pStyle w:val="genbank"/>
        <w:spacing w:line="480" w:lineRule="auto"/>
        <w:rPr>
          <w:rFonts w:ascii="Cambria" w:hAnsi="Cambria"/>
        </w:rPr>
      </w:pPr>
      <w:r w:rsidRPr="00433260">
        <w:rPr>
          <w:rFonts w:ascii="Cambria" w:hAnsi="Cambria"/>
        </w:rPr>
        <w:t xml:space="preserve">      781 GATTTTTGAA CATGGTGGTG TTGGTGCAAG CGGTGATCTG GTTCAGCTGA GCCATCTGGC</w:t>
      </w:r>
    </w:p>
    <w:p w14:paraId="518A7D3C" w14:textId="5CA94A86" w:rsidR="00DF4333" w:rsidRPr="00433260" w:rsidRDefault="00DF4333" w:rsidP="003E4B63">
      <w:pPr>
        <w:pStyle w:val="genbank"/>
        <w:spacing w:line="480" w:lineRule="auto"/>
        <w:rPr>
          <w:rFonts w:ascii="Cambria" w:hAnsi="Cambria"/>
        </w:rPr>
      </w:pPr>
      <w:r w:rsidRPr="00433260">
        <w:rPr>
          <w:rFonts w:ascii="Cambria" w:hAnsi="Cambria"/>
        </w:rPr>
        <w:t xml:space="preserve">      841 ACTGGTTCTG ATTGGTGAAG GTGAAGTTTT CTATAAAGGT GAACGTCGTC CGACACCGGA</w:t>
      </w:r>
    </w:p>
    <w:p w14:paraId="48F334B9" w14:textId="50425E96" w:rsidR="00DF4333" w:rsidRPr="00433260" w:rsidRDefault="00DF4333" w:rsidP="003E4B63">
      <w:pPr>
        <w:pStyle w:val="genbank"/>
        <w:spacing w:line="480" w:lineRule="auto"/>
        <w:rPr>
          <w:rFonts w:ascii="Cambria" w:hAnsi="Cambria"/>
        </w:rPr>
      </w:pPr>
      <w:r w:rsidRPr="00433260">
        <w:rPr>
          <w:rFonts w:ascii="Cambria" w:hAnsi="Cambria"/>
        </w:rPr>
        <w:t xml:space="preserve">      901 AGTTTTTGAA ATTGAAGGTC TGAAACCGAT CCAGGTGGAA ATTCGCGAAG GTCTGGCCCT</w:t>
      </w:r>
    </w:p>
    <w:p w14:paraId="353A7373" w14:textId="5AA3E3A7" w:rsidR="00DF4333" w:rsidRPr="00433260" w:rsidRDefault="00DF4333" w:rsidP="003E4B63">
      <w:pPr>
        <w:pStyle w:val="genbank"/>
        <w:spacing w:line="480" w:lineRule="auto"/>
        <w:rPr>
          <w:rFonts w:ascii="Cambria" w:hAnsi="Cambria"/>
        </w:rPr>
      </w:pPr>
      <w:r w:rsidRPr="00433260">
        <w:rPr>
          <w:rFonts w:ascii="Cambria" w:hAnsi="Cambria"/>
        </w:rPr>
        <w:t xml:space="preserve">      961 GATTAATGGC ACCAGCGTTA TGACCGGTAT TGGTGTTGTT AATGTGTACC ATGCAAAAAA</w:t>
      </w:r>
    </w:p>
    <w:p w14:paraId="1E6BDF3E" w14:textId="250A5BF2" w:rsidR="00DF4333" w:rsidRPr="00433260" w:rsidRDefault="00DF4333" w:rsidP="003E4B63">
      <w:pPr>
        <w:pStyle w:val="genbank"/>
        <w:spacing w:line="480" w:lineRule="auto"/>
        <w:rPr>
          <w:rFonts w:ascii="Cambria" w:hAnsi="Cambria"/>
        </w:rPr>
      </w:pPr>
      <w:r w:rsidRPr="00433260">
        <w:rPr>
          <w:rFonts w:ascii="Cambria" w:hAnsi="Cambria"/>
        </w:rPr>
        <w:t xml:space="preserve">     1021 ACTGCTGGAT TGGAGCCTGA AAAGCAGCTG TGCAATTAAT GAACTGGTTC AGGCATATGA</w:t>
      </w:r>
    </w:p>
    <w:p w14:paraId="2B60068C" w14:textId="5FF6FAF7" w:rsidR="00DF4333" w:rsidRPr="00433260" w:rsidRDefault="00DF4333" w:rsidP="003E4B63">
      <w:pPr>
        <w:pStyle w:val="genbank"/>
        <w:spacing w:line="480" w:lineRule="auto"/>
        <w:rPr>
          <w:rFonts w:ascii="Cambria" w:hAnsi="Cambria"/>
        </w:rPr>
      </w:pPr>
      <w:r w:rsidRPr="00433260">
        <w:rPr>
          <w:rFonts w:ascii="Cambria" w:hAnsi="Cambria"/>
        </w:rPr>
        <w:t xml:space="preserve">     1081 TGATCACTTT AGCGCAGAAC TGAATCAGAC CAAACGTCAT AAAGGTCAGC AAGAAATTGC</w:t>
      </w:r>
    </w:p>
    <w:p w14:paraId="1DE7E51B" w14:textId="1947FD2E" w:rsidR="00DF4333" w:rsidRPr="00433260" w:rsidRDefault="00DF4333" w:rsidP="003E4B63">
      <w:pPr>
        <w:pStyle w:val="genbank"/>
        <w:spacing w:line="480" w:lineRule="auto"/>
        <w:rPr>
          <w:rFonts w:ascii="Cambria" w:hAnsi="Cambria"/>
        </w:rPr>
      </w:pPr>
      <w:r w:rsidRPr="00433260">
        <w:rPr>
          <w:rFonts w:ascii="Cambria" w:hAnsi="Cambria"/>
        </w:rPr>
        <w:t xml:space="preserve">     1141 ACTGAAAATG CGTCAGAATC TGAGCGATAG CACCCTGATT CGCAAACGTG AAGATCATCT</w:t>
      </w:r>
    </w:p>
    <w:p w14:paraId="644CF1C8" w14:textId="1B7B66D6" w:rsidR="00DF4333" w:rsidRPr="00433260" w:rsidRDefault="00DF4333" w:rsidP="003E4B63">
      <w:pPr>
        <w:pStyle w:val="genbank"/>
        <w:spacing w:line="480" w:lineRule="auto"/>
        <w:rPr>
          <w:rFonts w:ascii="Cambria" w:hAnsi="Cambria"/>
        </w:rPr>
      </w:pPr>
      <w:r w:rsidRPr="00433260">
        <w:rPr>
          <w:rFonts w:ascii="Cambria" w:hAnsi="Cambria"/>
        </w:rPr>
        <w:t xml:space="preserve">     1201 GTATAGCGGT GAAAACACCG AAGAAATCTT CAAAGAAAAA GTGCAAGAGT ATTATAGCCT</w:t>
      </w:r>
    </w:p>
    <w:p w14:paraId="76E46F9A" w14:textId="2B4DD7CA" w:rsidR="00DF4333" w:rsidRPr="00433260" w:rsidRDefault="00DF4333" w:rsidP="003E4B63">
      <w:pPr>
        <w:pStyle w:val="genbank"/>
        <w:spacing w:line="480" w:lineRule="auto"/>
        <w:rPr>
          <w:rFonts w:ascii="Cambria" w:hAnsi="Cambria"/>
        </w:rPr>
      </w:pPr>
      <w:r w:rsidRPr="00433260">
        <w:rPr>
          <w:rFonts w:ascii="Cambria" w:hAnsi="Cambria"/>
        </w:rPr>
        <w:t xml:space="preserve">     1261 GCGTTGTGTT CCGCAGATTC TGGGTCCGGT TCTGGAAACC ATTAACAATG TTGCAAGCAT</w:t>
      </w:r>
    </w:p>
    <w:p w14:paraId="349A6101" w14:textId="3F2745EB" w:rsidR="00DF4333" w:rsidRPr="00433260" w:rsidRDefault="00DF4333" w:rsidP="003E4B63">
      <w:pPr>
        <w:pStyle w:val="genbank"/>
        <w:spacing w:line="480" w:lineRule="auto"/>
        <w:rPr>
          <w:rFonts w:ascii="Cambria" w:hAnsi="Cambria"/>
        </w:rPr>
      </w:pPr>
      <w:r w:rsidRPr="00433260">
        <w:rPr>
          <w:rFonts w:ascii="Cambria" w:hAnsi="Cambria"/>
        </w:rPr>
        <w:t xml:space="preserve">     1321 TCTGGAAGAT GAATTTAACA GCGCAAACGA TAACCCGATC ATCGATGTTA AAAACCAGCA</w:t>
      </w:r>
    </w:p>
    <w:p w14:paraId="21883929" w14:textId="2A30E1D0" w:rsidR="00DF4333" w:rsidRPr="00433260" w:rsidRDefault="00DF4333" w:rsidP="003E4B63">
      <w:pPr>
        <w:pStyle w:val="genbank"/>
        <w:spacing w:line="480" w:lineRule="auto"/>
        <w:rPr>
          <w:rFonts w:ascii="Cambria" w:hAnsi="Cambria"/>
        </w:rPr>
      </w:pPr>
      <w:r w:rsidRPr="00433260">
        <w:rPr>
          <w:rFonts w:ascii="Cambria" w:hAnsi="Cambria"/>
        </w:rPr>
        <w:t xml:space="preserve">     1381 TGTTTATCAC GGTGGCAATT TTCATGGTGA TTATATCAGC CTGGAAATGG ATAAACTGAA</w:t>
      </w:r>
    </w:p>
    <w:p w14:paraId="02058C8D" w14:textId="6BD39B13" w:rsidR="00DF4333" w:rsidRPr="00433260" w:rsidRDefault="00DF4333" w:rsidP="003E4B63">
      <w:pPr>
        <w:pStyle w:val="genbank"/>
        <w:spacing w:line="480" w:lineRule="auto"/>
        <w:rPr>
          <w:rFonts w:ascii="Cambria" w:hAnsi="Cambria"/>
        </w:rPr>
      </w:pPr>
      <w:r w:rsidRPr="00433260">
        <w:rPr>
          <w:rFonts w:ascii="Cambria" w:hAnsi="Cambria"/>
        </w:rPr>
        <w:t xml:space="preserve">     1441 AATCGTGATT ACCAAACTGA CCATGCTGGC AGAACGTCAG CTGAATTATC TGCTGAATAG</w:t>
      </w:r>
    </w:p>
    <w:p w14:paraId="29EDA89C" w14:textId="4FA83C0F" w:rsidR="00DF4333" w:rsidRPr="00433260" w:rsidRDefault="00DF4333" w:rsidP="003E4B63">
      <w:pPr>
        <w:pStyle w:val="genbank"/>
        <w:spacing w:line="480" w:lineRule="auto"/>
        <w:rPr>
          <w:rFonts w:ascii="Cambria" w:hAnsi="Cambria"/>
        </w:rPr>
      </w:pPr>
      <w:r w:rsidRPr="00433260">
        <w:rPr>
          <w:rFonts w:ascii="Cambria" w:hAnsi="Cambria"/>
        </w:rPr>
        <w:t xml:space="preserve">     1501 CAAAATTAAC GAACTGCTGC CTCCGTTTGT TAATCTGGGC ACCCTGGGTT TTAACTTTGG</w:t>
      </w:r>
    </w:p>
    <w:p w14:paraId="1D6A22AC" w14:textId="2FE102BD" w:rsidR="00DF4333" w:rsidRPr="00433260" w:rsidRDefault="00DF4333" w:rsidP="003E4B63">
      <w:pPr>
        <w:pStyle w:val="genbank"/>
        <w:spacing w:line="480" w:lineRule="auto"/>
        <w:rPr>
          <w:rFonts w:ascii="Cambria" w:hAnsi="Cambria"/>
        </w:rPr>
      </w:pPr>
      <w:r w:rsidRPr="00433260">
        <w:rPr>
          <w:rFonts w:ascii="Cambria" w:hAnsi="Cambria"/>
        </w:rPr>
        <w:t xml:space="preserve">     1561 TATGCAGGGT GTTCAGTTTA CCGCAACCAG CACCACCGCA GAAAGCCAGA TGCTGAGCAA</w:t>
      </w:r>
    </w:p>
    <w:p w14:paraId="0BC0DB3B" w14:textId="478B47A6" w:rsidR="00DF4333" w:rsidRPr="00433260" w:rsidRDefault="00DF4333" w:rsidP="003E4B63">
      <w:pPr>
        <w:pStyle w:val="genbank"/>
        <w:spacing w:line="480" w:lineRule="auto"/>
        <w:rPr>
          <w:rFonts w:ascii="Cambria" w:hAnsi="Cambria"/>
        </w:rPr>
      </w:pPr>
      <w:r w:rsidRPr="00433260">
        <w:rPr>
          <w:rFonts w:ascii="Cambria" w:hAnsi="Cambria"/>
        </w:rPr>
        <w:t xml:space="preserve">     1621 TCCGATGTAT GTTCATAGCA TTCCGAACAA TAATGATAAC CAGGATATTG TTAGCATGGG</w:t>
      </w:r>
    </w:p>
    <w:p w14:paraId="00A72980" w14:textId="0B060429" w:rsidR="00DF4333" w:rsidRPr="00433260" w:rsidRDefault="00DF4333" w:rsidP="003E4B63">
      <w:pPr>
        <w:pStyle w:val="genbank"/>
        <w:spacing w:line="480" w:lineRule="auto"/>
        <w:rPr>
          <w:rFonts w:ascii="Cambria" w:hAnsi="Cambria"/>
        </w:rPr>
      </w:pPr>
      <w:r w:rsidRPr="00433260">
        <w:rPr>
          <w:rFonts w:ascii="Cambria" w:hAnsi="Cambria"/>
        </w:rPr>
        <w:t xml:space="preserve">     1681 CACCAATAGC GCAGTTATTA CCAGCAAAGT TATCGAAAAT GCCTTTGAAG TTCTGGCCAT</w:t>
      </w:r>
    </w:p>
    <w:p w14:paraId="27EFB66B" w14:textId="500FDCEF" w:rsidR="00DF4333" w:rsidRPr="00433260" w:rsidRDefault="00DF4333" w:rsidP="003E4B63">
      <w:pPr>
        <w:pStyle w:val="genbank"/>
        <w:spacing w:line="480" w:lineRule="auto"/>
        <w:rPr>
          <w:rFonts w:ascii="Cambria" w:hAnsi="Cambria"/>
        </w:rPr>
      </w:pPr>
      <w:r w:rsidRPr="00433260">
        <w:rPr>
          <w:rFonts w:ascii="Cambria" w:hAnsi="Cambria"/>
        </w:rPr>
        <w:t xml:space="preserve">     1741 TGAAATGATT ACCATTGTTC AGGCGATTGA TTATCTGGGC CAGAAAGATA AAATCAGCAG</w:t>
      </w:r>
    </w:p>
    <w:p w14:paraId="3235F313" w14:textId="6545D0DD" w:rsidR="00DF4333" w:rsidRPr="00433260" w:rsidRDefault="00DF4333" w:rsidP="003E4B63">
      <w:pPr>
        <w:pStyle w:val="genbank"/>
        <w:spacing w:line="480" w:lineRule="auto"/>
        <w:rPr>
          <w:rFonts w:ascii="Cambria" w:hAnsi="Cambria"/>
        </w:rPr>
      </w:pPr>
      <w:r w:rsidRPr="00433260">
        <w:rPr>
          <w:rFonts w:ascii="Cambria" w:hAnsi="Cambria"/>
        </w:rPr>
        <w:t xml:space="preserve">     1801 CGTTAGCAAA AAATGGTATG ATGAAATCCG CAACATCATC CCGACCTTTA AAGAAGATCA</w:t>
      </w:r>
    </w:p>
    <w:p w14:paraId="5ABAFAD4" w14:textId="106FF1B3" w:rsidR="00DF4333" w:rsidRPr="00433260" w:rsidRDefault="00DF4333" w:rsidP="003E4B63">
      <w:pPr>
        <w:pStyle w:val="genbank"/>
        <w:spacing w:line="480" w:lineRule="auto"/>
        <w:rPr>
          <w:rFonts w:ascii="Cambria" w:hAnsi="Cambria"/>
        </w:rPr>
      </w:pPr>
      <w:r w:rsidRPr="00433260">
        <w:rPr>
          <w:rFonts w:ascii="Cambria" w:hAnsi="Cambria"/>
        </w:rPr>
        <w:t xml:space="preserve">     1861 GGTGATGTAT CCGTTCGTGC AGAAAGTAAA AGACCACCTG ATTAACAATT AATGACCATG</w:t>
      </w:r>
    </w:p>
    <w:p w14:paraId="52356DD2" w14:textId="32EBE521" w:rsidR="00DF4333" w:rsidRPr="00433260" w:rsidRDefault="00DF4333" w:rsidP="003E4B63">
      <w:pPr>
        <w:pStyle w:val="genbank"/>
        <w:spacing w:line="480" w:lineRule="auto"/>
        <w:rPr>
          <w:rFonts w:ascii="Cambria" w:hAnsi="Cambria"/>
        </w:rPr>
      </w:pPr>
      <w:r w:rsidRPr="00433260">
        <w:rPr>
          <w:rFonts w:ascii="Cambria" w:hAnsi="Cambria"/>
        </w:rPr>
        <w:t xml:space="preserve">     1921 GGCTAGCCTT CGTAAATCTG GCGAGTGGGG AACTGCCAGA CATCAAATAA AACAAAAGGC</w:t>
      </w:r>
    </w:p>
    <w:p w14:paraId="66C2E881" w14:textId="5A1DBC59" w:rsidR="00DF4333" w:rsidRPr="00433260" w:rsidRDefault="00DF4333" w:rsidP="003E4B63">
      <w:pPr>
        <w:pStyle w:val="genbank"/>
        <w:spacing w:line="480" w:lineRule="auto"/>
        <w:rPr>
          <w:rFonts w:ascii="Cambria" w:hAnsi="Cambria"/>
        </w:rPr>
      </w:pPr>
      <w:r w:rsidRPr="00433260">
        <w:rPr>
          <w:rFonts w:ascii="Cambria" w:hAnsi="Cambria"/>
        </w:rPr>
        <w:t xml:space="preserve">     1981 TCAGTCGGAA GACTGGGCCT TTTGTTTTAT CTGTTGTTTG TCGGTGAACA CTCTCCCAAA</w:t>
      </w:r>
    </w:p>
    <w:p w14:paraId="5E5E872F" w14:textId="51E97DFD" w:rsidR="00DF4333" w:rsidRPr="00433260" w:rsidRDefault="00DF4333" w:rsidP="003E4B63">
      <w:pPr>
        <w:pStyle w:val="genbank"/>
        <w:spacing w:line="480" w:lineRule="auto"/>
        <w:rPr>
          <w:rFonts w:ascii="Cambria" w:hAnsi="Cambria"/>
        </w:rPr>
      </w:pPr>
      <w:r w:rsidRPr="00433260">
        <w:rPr>
          <w:rFonts w:ascii="Cambria" w:hAnsi="Cambria"/>
        </w:rPr>
        <w:t xml:space="preserve">     2041 GACGAATTAC TTATCTGGCA GGAGTATCGC AAGGAAAAGT GCCACCTGAC GTCATTAATA</w:t>
      </w:r>
    </w:p>
    <w:p w14:paraId="6B750C9C" w14:textId="7C0E5D90" w:rsidR="00DF4333" w:rsidRPr="00433260" w:rsidRDefault="00DF4333" w:rsidP="003E4B63">
      <w:pPr>
        <w:pStyle w:val="genbank"/>
        <w:spacing w:line="480" w:lineRule="auto"/>
        <w:rPr>
          <w:rFonts w:ascii="Cambria" w:hAnsi="Cambria"/>
        </w:rPr>
      </w:pPr>
      <w:r w:rsidRPr="00433260">
        <w:rPr>
          <w:rFonts w:ascii="Cambria" w:hAnsi="Cambria"/>
        </w:rPr>
        <w:t xml:space="preserve">     2101 GACGAATTAC TTATCTGGCA GGAGTATCGT CCGTAGTTTC AACTGTTCTG TGCATACGGC</w:t>
      </w:r>
    </w:p>
    <w:p w14:paraId="0471A427" w14:textId="7CA40DC4" w:rsidR="00DF4333" w:rsidRPr="00433260" w:rsidRDefault="00DF4333" w:rsidP="003E4B63">
      <w:pPr>
        <w:pStyle w:val="genbank"/>
        <w:spacing w:line="480" w:lineRule="auto"/>
        <w:rPr>
          <w:rFonts w:ascii="Cambria" w:hAnsi="Cambria"/>
        </w:rPr>
      </w:pPr>
      <w:r w:rsidRPr="00433260">
        <w:rPr>
          <w:rFonts w:ascii="Cambria" w:hAnsi="Cambria"/>
        </w:rPr>
        <w:t xml:space="preserve">     2161 CCTGAAAGAC TATTGATTAC GAATATAAGG AAAACCACTA AATGAACGAT TTCTTAGTCG</w:t>
      </w:r>
    </w:p>
    <w:p w14:paraId="16B319CD" w14:textId="50F9C3D4" w:rsidR="00DF4333" w:rsidRPr="00433260" w:rsidRDefault="00DF4333" w:rsidP="003E4B63">
      <w:pPr>
        <w:pStyle w:val="genbank"/>
        <w:spacing w:line="480" w:lineRule="auto"/>
        <w:rPr>
          <w:rFonts w:ascii="Cambria" w:hAnsi="Cambria"/>
        </w:rPr>
      </w:pPr>
      <w:r w:rsidRPr="00433260">
        <w:rPr>
          <w:rFonts w:ascii="Cambria" w:hAnsi="Cambria"/>
        </w:rPr>
        <w:t xml:space="preserve">     2221 GCGTTATAGT AAGTCACTCT TTTTCAGCGG TATTTTAAAG ATGAGAAAGC GATGGTCAAG</w:t>
      </w:r>
    </w:p>
    <w:p w14:paraId="6FF198B3" w14:textId="11DF2D9A" w:rsidR="00DF4333" w:rsidRPr="00433260" w:rsidRDefault="00DF4333" w:rsidP="003E4B63">
      <w:pPr>
        <w:pStyle w:val="genbank"/>
        <w:spacing w:line="480" w:lineRule="auto"/>
        <w:rPr>
          <w:rFonts w:ascii="Cambria" w:hAnsi="Cambria"/>
        </w:rPr>
      </w:pPr>
      <w:r w:rsidRPr="00433260">
        <w:rPr>
          <w:rFonts w:ascii="Cambria" w:hAnsi="Cambria"/>
        </w:rPr>
        <w:t xml:space="preserve">     2281 CGTGGTCTGC CTGAAGTCTC CTTCTAGAGC GCAGCTAACA CCACGTCGTC CCTATCTGCT</w:t>
      </w:r>
    </w:p>
    <w:p w14:paraId="227BF2F4" w14:textId="2730745D" w:rsidR="00DF4333" w:rsidRPr="00433260" w:rsidRDefault="00DF4333" w:rsidP="003E4B63">
      <w:pPr>
        <w:pStyle w:val="genbank"/>
        <w:spacing w:line="480" w:lineRule="auto"/>
        <w:rPr>
          <w:rFonts w:ascii="Cambria" w:hAnsi="Cambria"/>
        </w:rPr>
      </w:pPr>
      <w:r w:rsidRPr="00433260">
        <w:rPr>
          <w:rFonts w:ascii="Cambria" w:hAnsi="Cambria"/>
        </w:rPr>
        <w:t xml:space="preserve">     2341 GCCCTATGTT TAAAAAAATG TCGGAGAACG TGTTTATCAA ATGGTGCTGG GGTATGTAAC</w:t>
      </w:r>
    </w:p>
    <w:p w14:paraId="08245216" w14:textId="1E71A2EB" w:rsidR="00DF4333" w:rsidRPr="00433260" w:rsidRDefault="00DF4333" w:rsidP="003E4B63">
      <w:pPr>
        <w:pStyle w:val="genbank"/>
        <w:spacing w:line="480" w:lineRule="auto"/>
        <w:rPr>
          <w:rFonts w:ascii="Cambria" w:hAnsi="Cambria"/>
        </w:rPr>
      </w:pPr>
      <w:r w:rsidRPr="00433260">
        <w:rPr>
          <w:rFonts w:ascii="Cambria" w:hAnsi="Cambria"/>
        </w:rPr>
        <w:t xml:space="preserve">     2401 TTGTAGGGCC CAAGTTCACT TAAAAAGGAG ATCAACAATG AAAGCAATTT TCGTACTGAA</w:t>
      </w:r>
    </w:p>
    <w:p w14:paraId="746DC87E" w14:textId="4520281A" w:rsidR="00DF4333" w:rsidRPr="00433260" w:rsidRDefault="00DF4333" w:rsidP="003E4B63">
      <w:pPr>
        <w:pStyle w:val="genbank"/>
        <w:spacing w:line="480" w:lineRule="auto"/>
        <w:rPr>
          <w:rFonts w:ascii="Cambria" w:hAnsi="Cambria"/>
        </w:rPr>
      </w:pPr>
      <w:r w:rsidRPr="00433260">
        <w:rPr>
          <w:rFonts w:ascii="Cambria" w:hAnsi="Cambria"/>
        </w:rPr>
        <w:t xml:space="preserve">     2461 ACATCTTAAT CATGCTATGG AGGTTTTCTA ATGGGTGACT GCGTTGCCCC GAAAGAGGAT</w:t>
      </w:r>
    </w:p>
    <w:p w14:paraId="32B173F3" w14:textId="4AAFF1C6" w:rsidR="00DF4333" w:rsidRPr="00433260" w:rsidRDefault="00DF4333" w:rsidP="003E4B63">
      <w:pPr>
        <w:pStyle w:val="genbank"/>
        <w:spacing w:line="480" w:lineRule="auto"/>
        <w:rPr>
          <w:rFonts w:ascii="Cambria" w:hAnsi="Cambria"/>
        </w:rPr>
      </w:pPr>
      <w:r w:rsidRPr="00433260">
        <w:rPr>
          <w:rFonts w:ascii="Cambria" w:hAnsi="Cambria"/>
        </w:rPr>
        <w:t xml:space="preserve">     2521 CTGATCTTCC GCAGCAAACT GCCGGACATT TACATTCCAA AGCATCTGCC GCTGCATACG</w:t>
      </w:r>
    </w:p>
    <w:p w14:paraId="5CB9F396" w14:textId="68E09828" w:rsidR="00DF4333" w:rsidRPr="00433260" w:rsidRDefault="00DF4333" w:rsidP="003E4B63">
      <w:pPr>
        <w:pStyle w:val="genbank"/>
        <w:spacing w:line="480" w:lineRule="auto"/>
        <w:rPr>
          <w:rFonts w:ascii="Cambria" w:hAnsi="Cambria"/>
        </w:rPr>
      </w:pPr>
      <w:r w:rsidRPr="00433260">
        <w:rPr>
          <w:rFonts w:ascii="Cambria" w:hAnsi="Cambria"/>
        </w:rPr>
        <w:t xml:space="preserve">     2581 TATTGTTTTG AGAATATCAG CAAGGTTGGC GACAAGAGCT GTCTGATCAA CGGCGCAACC</w:t>
      </w:r>
    </w:p>
    <w:p w14:paraId="64C2B82D" w14:textId="4F98525E" w:rsidR="00DF4333" w:rsidRPr="00433260" w:rsidRDefault="00DF4333" w:rsidP="003E4B63">
      <w:pPr>
        <w:pStyle w:val="genbank"/>
        <w:spacing w:line="480" w:lineRule="auto"/>
        <w:rPr>
          <w:rFonts w:ascii="Cambria" w:hAnsi="Cambria"/>
        </w:rPr>
      </w:pPr>
      <w:r w:rsidRPr="00433260">
        <w:rPr>
          <w:rFonts w:ascii="Cambria" w:hAnsi="Cambria"/>
        </w:rPr>
        <w:lastRenderedPageBreak/>
        <w:t xml:space="preserve">     2641 GGCGAAACGT TTACCTACAG CCAGGTCGAG CTGCTGTCCC GTAAAGTTGC CAGCGGCCTG</w:t>
      </w:r>
    </w:p>
    <w:p w14:paraId="1D208BC3" w14:textId="1724733A" w:rsidR="00DF4333" w:rsidRPr="00433260" w:rsidRDefault="00DF4333" w:rsidP="003E4B63">
      <w:pPr>
        <w:pStyle w:val="genbank"/>
        <w:spacing w:line="480" w:lineRule="auto"/>
        <w:rPr>
          <w:rFonts w:ascii="Cambria" w:hAnsi="Cambria"/>
        </w:rPr>
      </w:pPr>
      <w:r w:rsidRPr="00433260">
        <w:rPr>
          <w:rFonts w:ascii="Cambria" w:hAnsi="Cambria"/>
        </w:rPr>
        <w:t xml:space="preserve">     2701 AACAAGCTGG GCATTCAACA AGGTGATACC ATTATGCTGT TGCTGCCGAA TTCCCCGGAG</w:t>
      </w:r>
    </w:p>
    <w:p w14:paraId="049E8385" w14:textId="03BCA393" w:rsidR="00DF4333" w:rsidRPr="00433260" w:rsidRDefault="00DF4333" w:rsidP="003E4B63">
      <w:pPr>
        <w:pStyle w:val="genbank"/>
        <w:spacing w:line="480" w:lineRule="auto"/>
        <w:rPr>
          <w:rFonts w:ascii="Cambria" w:hAnsi="Cambria"/>
        </w:rPr>
      </w:pPr>
      <w:r w:rsidRPr="00433260">
        <w:rPr>
          <w:rFonts w:ascii="Cambria" w:hAnsi="Cambria"/>
        </w:rPr>
        <w:t xml:space="preserve">     2761 TACTTTTTCG CTTTCCTGGG TGCGAGCTAT CGCGGTGCAA TCAGCACCAT GGCGAATCCA</w:t>
      </w:r>
    </w:p>
    <w:p w14:paraId="50284A53" w14:textId="0EE8E7BA" w:rsidR="00DF4333" w:rsidRPr="00433260" w:rsidRDefault="00DF4333" w:rsidP="003E4B63">
      <w:pPr>
        <w:pStyle w:val="genbank"/>
        <w:spacing w:line="480" w:lineRule="auto"/>
        <w:rPr>
          <w:rFonts w:ascii="Cambria" w:hAnsi="Cambria"/>
        </w:rPr>
      </w:pPr>
      <w:r w:rsidRPr="00433260">
        <w:rPr>
          <w:rFonts w:ascii="Cambria" w:hAnsi="Cambria"/>
        </w:rPr>
        <w:t xml:space="preserve">     2821 TTCTTTACCA GCGCAGAAGT GATCAAGCAA CTGAAAGCGA GCCAAGCGAA GCTGATTATC</w:t>
      </w:r>
    </w:p>
    <w:p w14:paraId="34B83728" w14:textId="7FDDFA54" w:rsidR="00DF4333" w:rsidRPr="00433260" w:rsidRDefault="00DF4333" w:rsidP="003E4B63">
      <w:pPr>
        <w:pStyle w:val="genbank"/>
        <w:spacing w:line="480" w:lineRule="auto"/>
        <w:rPr>
          <w:rFonts w:ascii="Cambria" w:hAnsi="Cambria"/>
        </w:rPr>
      </w:pPr>
      <w:r w:rsidRPr="00433260">
        <w:rPr>
          <w:rFonts w:ascii="Cambria" w:hAnsi="Cambria"/>
        </w:rPr>
        <w:t xml:space="preserve">     2881 ACCCAGGCAT GCTATGTTGA CAAGGTCAAG GACTACGCAG CGGAGAAAAA CATCCAGATC</w:t>
      </w:r>
    </w:p>
    <w:p w14:paraId="1A28CDAE" w14:textId="0C2E910C" w:rsidR="00DF4333" w:rsidRPr="00433260" w:rsidRDefault="00DF4333" w:rsidP="003E4B63">
      <w:pPr>
        <w:pStyle w:val="genbank"/>
        <w:spacing w:line="480" w:lineRule="auto"/>
        <w:rPr>
          <w:rFonts w:ascii="Cambria" w:hAnsi="Cambria"/>
        </w:rPr>
      </w:pPr>
      <w:r w:rsidRPr="00433260">
        <w:rPr>
          <w:rFonts w:ascii="Cambria" w:hAnsi="Cambria"/>
        </w:rPr>
        <w:t xml:space="preserve">     2941 ATTTGTATTG ACGATGCACC GCAGGATTGC CTGCACTTTA GCAAGCTGAT GGAAGCGGAT</w:t>
      </w:r>
    </w:p>
    <w:p w14:paraId="2A673F04" w14:textId="6C4ABC9C" w:rsidR="00DF4333" w:rsidRPr="00433260" w:rsidRDefault="00DF4333" w:rsidP="003E4B63">
      <w:pPr>
        <w:pStyle w:val="genbank"/>
        <w:spacing w:line="480" w:lineRule="auto"/>
        <w:rPr>
          <w:rFonts w:ascii="Cambria" w:hAnsi="Cambria"/>
        </w:rPr>
      </w:pPr>
      <w:r w:rsidRPr="00433260">
        <w:rPr>
          <w:rFonts w:ascii="Cambria" w:hAnsi="Cambria"/>
        </w:rPr>
        <w:t xml:space="preserve">     3001 GAGAGCGAAA TGCCGGAAGT GGTCATTAAC AGCGATGATG TGGTGGCATT GCCGTACAGC</w:t>
      </w:r>
    </w:p>
    <w:p w14:paraId="55E935C6" w14:textId="505C15F5" w:rsidR="00DF4333" w:rsidRPr="00433260" w:rsidRDefault="00DF4333" w:rsidP="003E4B63">
      <w:pPr>
        <w:pStyle w:val="genbank"/>
        <w:spacing w:line="480" w:lineRule="auto"/>
        <w:rPr>
          <w:rFonts w:ascii="Cambria" w:hAnsi="Cambria"/>
        </w:rPr>
      </w:pPr>
      <w:r w:rsidRPr="00433260">
        <w:rPr>
          <w:rFonts w:ascii="Cambria" w:hAnsi="Cambria"/>
        </w:rPr>
        <w:t xml:space="preserve">     3061 TCTGGCACCA CCGGCCTGCC GAAAGGCGTT ATGCTGACCC ACAAGGGTCT GGTTACGAGC</w:t>
      </w:r>
    </w:p>
    <w:p w14:paraId="6EC0C50B" w14:textId="14BB2FE5" w:rsidR="00DF4333" w:rsidRPr="00433260" w:rsidRDefault="00DF4333" w:rsidP="003E4B63">
      <w:pPr>
        <w:pStyle w:val="genbank"/>
        <w:spacing w:line="480" w:lineRule="auto"/>
        <w:rPr>
          <w:rFonts w:ascii="Cambria" w:hAnsi="Cambria"/>
        </w:rPr>
      </w:pPr>
      <w:r w:rsidRPr="00433260">
        <w:rPr>
          <w:rFonts w:ascii="Cambria" w:hAnsi="Cambria"/>
        </w:rPr>
        <w:t xml:space="preserve">     3121 GTTGCACAAC AGGTGGATGG TGATAACCCG AACCTGTATA TGCACTCCGA GGATGTCATG</w:t>
      </w:r>
    </w:p>
    <w:p w14:paraId="74542836" w14:textId="4FDC24BE" w:rsidR="00DF4333" w:rsidRPr="00433260" w:rsidRDefault="00DF4333" w:rsidP="003E4B63">
      <w:pPr>
        <w:pStyle w:val="genbank"/>
        <w:spacing w:line="480" w:lineRule="auto"/>
        <w:rPr>
          <w:rFonts w:ascii="Cambria" w:hAnsi="Cambria"/>
        </w:rPr>
      </w:pPr>
      <w:r w:rsidRPr="00433260">
        <w:rPr>
          <w:rFonts w:ascii="Cambria" w:hAnsi="Cambria"/>
        </w:rPr>
        <w:t xml:space="preserve">     3181 ATCTGCATCC TGCCACTGTT CCATATCTAT AGCCTGAACG CTGTTCTGTG TTGTGGTCTG</w:t>
      </w:r>
    </w:p>
    <w:p w14:paraId="5B978B23" w14:textId="354C5978" w:rsidR="00DF4333" w:rsidRPr="00433260" w:rsidRDefault="00DF4333" w:rsidP="003E4B63">
      <w:pPr>
        <w:pStyle w:val="genbank"/>
        <w:spacing w:line="480" w:lineRule="auto"/>
        <w:rPr>
          <w:rFonts w:ascii="Cambria" w:hAnsi="Cambria"/>
        </w:rPr>
      </w:pPr>
      <w:r w:rsidRPr="00433260">
        <w:rPr>
          <w:rFonts w:ascii="Cambria" w:hAnsi="Cambria"/>
        </w:rPr>
        <w:t xml:space="preserve">     3241 CGTGCGGGCG TCACCATTCT GATCATGCAA AAGTTCGACA TTGTGCCGTT TCTGGAGCTG</w:t>
      </w:r>
    </w:p>
    <w:p w14:paraId="5FC1B0BA" w14:textId="229F03A6" w:rsidR="00DF4333" w:rsidRPr="00433260" w:rsidRDefault="00DF4333" w:rsidP="003E4B63">
      <w:pPr>
        <w:pStyle w:val="genbank"/>
        <w:spacing w:line="480" w:lineRule="auto"/>
        <w:rPr>
          <w:rFonts w:ascii="Cambria" w:hAnsi="Cambria"/>
        </w:rPr>
      </w:pPr>
      <w:r w:rsidRPr="00433260">
        <w:rPr>
          <w:rFonts w:ascii="Cambria" w:hAnsi="Cambria"/>
        </w:rPr>
        <w:t xml:space="preserve">     3301 ATTCAGAAGT ATAAGGTTAC GATTGGTCCG TTTGTCCCGC CGATCGTGCT GGCCATCGCG</w:t>
      </w:r>
    </w:p>
    <w:p w14:paraId="24A5C8CE" w14:textId="61EC3031" w:rsidR="00DF4333" w:rsidRPr="00433260" w:rsidRDefault="00DF4333" w:rsidP="003E4B63">
      <w:pPr>
        <w:pStyle w:val="genbank"/>
        <w:spacing w:line="480" w:lineRule="auto"/>
        <w:rPr>
          <w:rFonts w:ascii="Cambria" w:hAnsi="Cambria"/>
        </w:rPr>
      </w:pPr>
      <w:r w:rsidRPr="00433260">
        <w:rPr>
          <w:rFonts w:ascii="Cambria" w:hAnsi="Cambria"/>
        </w:rPr>
        <w:t xml:space="preserve">     3361 AAAAGCCCGG TCGTTGACAA GTACGACTTG TCTAGCGTGC GCACCGTCAT GAGCGGTGCA</w:t>
      </w:r>
    </w:p>
    <w:p w14:paraId="07155CA2" w14:textId="02D97FCC" w:rsidR="00DF4333" w:rsidRPr="00433260" w:rsidRDefault="00DF4333" w:rsidP="003E4B63">
      <w:pPr>
        <w:pStyle w:val="genbank"/>
        <w:spacing w:line="480" w:lineRule="auto"/>
        <w:rPr>
          <w:rFonts w:ascii="Cambria" w:hAnsi="Cambria"/>
        </w:rPr>
      </w:pPr>
      <w:r w:rsidRPr="00433260">
        <w:rPr>
          <w:rFonts w:ascii="Cambria" w:hAnsi="Cambria"/>
        </w:rPr>
        <w:t xml:space="preserve">     3421 GCGCCGCTGG GTAAAGAGTT GGAGGACGCT GTCCGTGCGA AATTCCCGAA CGCGAAGCTG</w:t>
      </w:r>
    </w:p>
    <w:p w14:paraId="598F6580" w14:textId="765377A8" w:rsidR="00DF4333" w:rsidRPr="00433260" w:rsidRDefault="00DF4333" w:rsidP="003E4B63">
      <w:pPr>
        <w:pStyle w:val="genbank"/>
        <w:spacing w:line="480" w:lineRule="auto"/>
        <w:rPr>
          <w:rFonts w:ascii="Cambria" w:hAnsi="Cambria"/>
        </w:rPr>
      </w:pPr>
      <w:r w:rsidRPr="00433260">
        <w:rPr>
          <w:rFonts w:ascii="Cambria" w:hAnsi="Cambria"/>
        </w:rPr>
        <w:t xml:space="preserve">     3481 GGTCAAGGCT ATGGCATGAC CGAAGCCGGT CCGGTCCTGG CGATGTGTCT GGCGTTCGCC</w:t>
      </w:r>
    </w:p>
    <w:p w14:paraId="6D35D79C" w14:textId="6F14796D" w:rsidR="00DF4333" w:rsidRPr="00433260" w:rsidRDefault="00DF4333" w:rsidP="003E4B63">
      <w:pPr>
        <w:pStyle w:val="genbank"/>
        <w:spacing w:line="480" w:lineRule="auto"/>
        <w:rPr>
          <w:rFonts w:ascii="Cambria" w:hAnsi="Cambria"/>
        </w:rPr>
      </w:pPr>
      <w:r w:rsidRPr="00433260">
        <w:rPr>
          <w:rFonts w:ascii="Cambria" w:hAnsi="Cambria"/>
        </w:rPr>
        <w:t xml:space="preserve">     3541 AAAGAGCCGT ATGAGATTAA GTCTGGCGCA TGCGGTACCG TTGTGCGTAA TGCCGAGATG</w:t>
      </w:r>
    </w:p>
    <w:p w14:paraId="459D5C08" w14:textId="15187C66" w:rsidR="00DF4333" w:rsidRPr="00433260" w:rsidRDefault="00DF4333" w:rsidP="003E4B63">
      <w:pPr>
        <w:pStyle w:val="genbank"/>
        <w:spacing w:line="480" w:lineRule="auto"/>
        <w:rPr>
          <w:rFonts w:ascii="Cambria" w:hAnsi="Cambria"/>
        </w:rPr>
      </w:pPr>
      <w:r w:rsidRPr="00433260">
        <w:rPr>
          <w:rFonts w:ascii="Cambria" w:hAnsi="Cambria"/>
        </w:rPr>
        <w:t xml:space="preserve">     3601 AAAATCGTTG ACCCAGAAAC GAATGCGTCT CTGCCGCGTA ATCAGCGTGG TGAGATTTGC</w:t>
      </w:r>
    </w:p>
    <w:p w14:paraId="40E06929" w14:textId="474A6F1B" w:rsidR="00DF4333" w:rsidRPr="00433260" w:rsidRDefault="00DF4333" w:rsidP="003E4B63">
      <w:pPr>
        <w:pStyle w:val="genbank"/>
        <w:spacing w:line="480" w:lineRule="auto"/>
        <w:rPr>
          <w:rFonts w:ascii="Cambria" w:hAnsi="Cambria"/>
        </w:rPr>
      </w:pPr>
      <w:r w:rsidRPr="00433260">
        <w:rPr>
          <w:rFonts w:ascii="Cambria" w:hAnsi="Cambria"/>
        </w:rPr>
        <w:t xml:space="preserve">     3661 ATCCGTGGTG ATCAGATTAT GAAAGGTTAC CTGAATGACC CGGAAAGCAC CCGCACCACG</w:t>
      </w:r>
    </w:p>
    <w:p w14:paraId="7C2F23F4" w14:textId="33572B33" w:rsidR="00DF4333" w:rsidRPr="00433260" w:rsidRDefault="00DF4333" w:rsidP="003E4B63">
      <w:pPr>
        <w:pStyle w:val="genbank"/>
        <w:spacing w:line="480" w:lineRule="auto"/>
        <w:rPr>
          <w:rFonts w:ascii="Cambria" w:hAnsi="Cambria"/>
        </w:rPr>
      </w:pPr>
      <w:r w:rsidRPr="00433260">
        <w:rPr>
          <w:rFonts w:ascii="Cambria" w:hAnsi="Cambria"/>
        </w:rPr>
        <w:t xml:space="preserve">     3721 ATCGACGAAG AGGGTTGGTT GCACACGGGT GACATTGGTT TCATCGACGA TGACGATGAA</w:t>
      </w:r>
    </w:p>
    <w:p w14:paraId="37835495" w14:textId="7C01826A" w:rsidR="00DF4333" w:rsidRPr="00433260" w:rsidRDefault="00DF4333" w:rsidP="003E4B63">
      <w:pPr>
        <w:pStyle w:val="genbank"/>
        <w:spacing w:line="480" w:lineRule="auto"/>
        <w:rPr>
          <w:rFonts w:ascii="Cambria" w:hAnsi="Cambria"/>
        </w:rPr>
      </w:pPr>
      <w:r w:rsidRPr="00433260">
        <w:rPr>
          <w:rFonts w:ascii="Cambria" w:hAnsi="Cambria"/>
        </w:rPr>
        <w:t xml:space="preserve">     3781 CTGTTCATTG TCGATCGTTT GAAAGAAATC ATTAAGTACA AAGGTTTTCA AGTTGCTCCG</w:t>
      </w:r>
    </w:p>
    <w:p w14:paraId="4450A53B" w14:textId="353BD0CC" w:rsidR="00DF4333" w:rsidRPr="00433260" w:rsidRDefault="00DF4333" w:rsidP="003E4B63">
      <w:pPr>
        <w:pStyle w:val="genbank"/>
        <w:spacing w:line="480" w:lineRule="auto"/>
        <w:rPr>
          <w:rFonts w:ascii="Cambria" w:hAnsi="Cambria"/>
        </w:rPr>
      </w:pPr>
      <w:r w:rsidRPr="00433260">
        <w:rPr>
          <w:rFonts w:ascii="Cambria" w:hAnsi="Cambria"/>
        </w:rPr>
        <w:t xml:space="preserve">     3841 GCGGAGTTGG AAGCACTGCT GCTGACGCAC CCGACGATCA GCGATGCCGC GGTGGTTCCG</w:t>
      </w:r>
    </w:p>
    <w:p w14:paraId="64DF9EC0" w14:textId="0FDE10C6" w:rsidR="00DF4333" w:rsidRPr="00433260" w:rsidRDefault="00DF4333" w:rsidP="003E4B63">
      <w:pPr>
        <w:pStyle w:val="genbank"/>
        <w:spacing w:line="480" w:lineRule="auto"/>
        <w:rPr>
          <w:rFonts w:ascii="Cambria" w:hAnsi="Cambria"/>
        </w:rPr>
      </w:pPr>
      <w:r w:rsidRPr="00433260">
        <w:rPr>
          <w:rFonts w:ascii="Cambria" w:hAnsi="Cambria"/>
        </w:rPr>
        <w:t xml:space="preserve">     3901 ATGATTGACG AGAAAGCGGG TGAAGTGCCA GTGGCGTTTG TCGTGCGTAC CAATGGTTTT</w:t>
      </w:r>
    </w:p>
    <w:p w14:paraId="71DA0F2D" w14:textId="19BFE639" w:rsidR="00DF4333" w:rsidRPr="00433260" w:rsidRDefault="00DF4333" w:rsidP="003E4B63">
      <w:pPr>
        <w:pStyle w:val="genbank"/>
        <w:spacing w:line="480" w:lineRule="auto"/>
        <w:rPr>
          <w:rFonts w:ascii="Cambria" w:hAnsi="Cambria"/>
        </w:rPr>
      </w:pPr>
      <w:r w:rsidRPr="00433260">
        <w:rPr>
          <w:rFonts w:ascii="Cambria" w:hAnsi="Cambria"/>
        </w:rPr>
        <w:t xml:space="preserve">     3961 ACCACGACCG AAGAAGAAAT CAAACAATTT GTGAGCAAAC AGGTCGTGTT CTACAAACGT</w:t>
      </w:r>
    </w:p>
    <w:p w14:paraId="558532F9" w14:textId="6FAF4FAB" w:rsidR="00DF4333" w:rsidRPr="00433260" w:rsidRDefault="00DF4333" w:rsidP="003E4B63">
      <w:pPr>
        <w:pStyle w:val="genbank"/>
        <w:spacing w:line="480" w:lineRule="auto"/>
        <w:rPr>
          <w:rFonts w:ascii="Cambria" w:hAnsi="Cambria"/>
        </w:rPr>
      </w:pPr>
      <w:r w:rsidRPr="00433260">
        <w:rPr>
          <w:rFonts w:ascii="Cambria" w:hAnsi="Cambria"/>
        </w:rPr>
        <w:t xml:space="preserve">     4021 ATCTTCCGCG TCTTCTTCGT TGACGCTATT CCGAAATCCC CGAGCGGCAA GATTTTGCGT</w:t>
      </w:r>
    </w:p>
    <w:p w14:paraId="72015D96" w14:textId="40BD0136" w:rsidR="00DF4333" w:rsidRPr="00433260" w:rsidRDefault="00DF4333" w:rsidP="003E4B63">
      <w:pPr>
        <w:pStyle w:val="genbank"/>
        <w:spacing w:line="480" w:lineRule="auto"/>
        <w:rPr>
          <w:rFonts w:ascii="Cambria" w:hAnsi="Cambria"/>
        </w:rPr>
      </w:pPr>
      <w:r w:rsidRPr="00433260">
        <w:rPr>
          <w:rFonts w:ascii="Cambria" w:hAnsi="Cambria"/>
        </w:rPr>
        <w:t xml:space="preserve">     4081 AAGGATCTGC GCGCTCGTAT TGCGAGCGGC GACCTGCCGA AGTAACCATG GGCTAGCATT</w:t>
      </w:r>
    </w:p>
    <w:p w14:paraId="3970293F" w14:textId="2CBC37FE" w:rsidR="00DF4333" w:rsidRPr="00433260" w:rsidRDefault="00DF4333" w:rsidP="003E4B63">
      <w:pPr>
        <w:pStyle w:val="genbank"/>
        <w:spacing w:line="480" w:lineRule="auto"/>
        <w:rPr>
          <w:rFonts w:ascii="Cambria" w:hAnsi="Cambria"/>
        </w:rPr>
      </w:pPr>
      <w:r w:rsidRPr="00433260">
        <w:rPr>
          <w:rFonts w:ascii="Cambria" w:hAnsi="Cambria"/>
        </w:rPr>
        <w:t xml:space="preserve">     4141 GCCGTTCCGA CTGATTGGGG AACTGCCAGG CATCAAATAA AACGAAAGGC TCAGTCGAAA</w:t>
      </w:r>
    </w:p>
    <w:p w14:paraId="1EEB2324" w14:textId="6E8F62D3" w:rsidR="00DF4333" w:rsidRPr="00433260" w:rsidRDefault="00DF4333" w:rsidP="003E4B63">
      <w:pPr>
        <w:pStyle w:val="genbank"/>
        <w:spacing w:line="480" w:lineRule="auto"/>
        <w:rPr>
          <w:rFonts w:ascii="Cambria" w:hAnsi="Cambria"/>
        </w:rPr>
      </w:pPr>
      <w:r w:rsidRPr="00433260">
        <w:rPr>
          <w:rFonts w:ascii="Cambria" w:hAnsi="Cambria"/>
        </w:rPr>
        <w:t xml:space="preserve">     4201 GACTGGGCCT TTCGTTTTAT CTGTTGTTTG TCGGTGAACG CTCTCCTGTC CTTATGTGGT</w:t>
      </w:r>
    </w:p>
    <w:p w14:paraId="3DAFD9F8" w14:textId="5DD4089F" w:rsidR="00DF4333" w:rsidRPr="00433260" w:rsidRDefault="00DF4333" w:rsidP="003E4B63">
      <w:pPr>
        <w:pStyle w:val="genbank"/>
        <w:spacing w:line="480" w:lineRule="auto"/>
        <w:rPr>
          <w:rFonts w:ascii="Cambria" w:hAnsi="Cambria"/>
        </w:rPr>
      </w:pPr>
      <w:r w:rsidRPr="00433260">
        <w:rPr>
          <w:rFonts w:ascii="Cambria" w:hAnsi="Cambria"/>
        </w:rPr>
        <w:t xml:space="preserve">     4261 GAGGGAATTA CCCTGTATTA GTGCTGTGGA AAAGTGCCAC CTGACGTCAT TAATTCCTTA</w:t>
      </w:r>
    </w:p>
    <w:p w14:paraId="1E49DA49" w14:textId="1A8378B6" w:rsidR="00DF4333" w:rsidRPr="00433260" w:rsidRDefault="00DF4333" w:rsidP="003E4B63">
      <w:pPr>
        <w:pStyle w:val="genbank"/>
        <w:spacing w:line="480" w:lineRule="auto"/>
        <w:rPr>
          <w:rFonts w:ascii="Cambria" w:hAnsi="Cambria"/>
        </w:rPr>
      </w:pPr>
      <w:r w:rsidRPr="00433260">
        <w:rPr>
          <w:rFonts w:ascii="Cambria" w:hAnsi="Cambria"/>
        </w:rPr>
        <w:t xml:space="preserve">     4321 TGTGGTGAGG GAATTACCCT GTATTAGTGC AACGGCGAGG AACGAAACTG GCGCGGACAT</w:t>
      </w:r>
    </w:p>
    <w:p w14:paraId="1247D82C" w14:textId="047D545E" w:rsidR="00DF4333" w:rsidRPr="00433260" w:rsidRDefault="00DF4333" w:rsidP="003E4B63">
      <w:pPr>
        <w:pStyle w:val="genbank"/>
        <w:spacing w:line="480" w:lineRule="auto"/>
        <w:rPr>
          <w:rFonts w:ascii="Cambria" w:hAnsi="Cambria"/>
        </w:rPr>
      </w:pPr>
      <w:r w:rsidRPr="00433260">
        <w:rPr>
          <w:rFonts w:ascii="Cambria" w:hAnsi="Cambria"/>
        </w:rPr>
        <w:t xml:space="preserve">     4381 GATTTTGATT GATAATTGAA TGTTGCGGCT TCTACAATTT TCACAATTAT GTGAGTATTG</w:t>
      </w:r>
    </w:p>
    <w:p w14:paraId="693CC58E" w14:textId="245AC4BE" w:rsidR="00DF4333" w:rsidRPr="00433260" w:rsidRDefault="00DF4333" w:rsidP="003E4B63">
      <w:pPr>
        <w:pStyle w:val="genbank"/>
        <w:spacing w:line="480" w:lineRule="auto"/>
        <w:rPr>
          <w:rFonts w:ascii="Cambria" w:hAnsi="Cambria"/>
        </w:rPr>
      </w:pPr>
      <w:r w:rsidRPr="00433260">
        <w:rPr>
          <w:rFonts w:ascii="Cambria" w:hAnsi="Cambria"/>
        </w:rPr>
        <w:t xml:space="preserve">     4441 TAAGCAATCA TGACATGATA AATTCTGATA ACGTGTCGGG TCATGTATTC AGCCAGTATG</w:t>
      </w:r>
    </w:p>
    <w:p w14:paraId="5B73D3EB" w14:textId="62945DA4" w:rsidR="00DF4333" w:rsidRPr="00433260" w:rsidRDefault="00DF4333" w:rsidP="003E4B63">
      <w:pPr>
        <w:pStyle w:val="genbank"/>
        <w:spacing w:line="480" w:lineRule="auto"/>
        <w:rPr>
          <w:rFonts w:ascii="Cambria" w:hAnsi="Cambria"/>
        </w:rPr>
      </w:pPr>
      <w:r w:rsidRPr="00433260">
        <w:rPr>
          <w:rFonts w:ascii="Cambria" w:hAnsi="Cambria"/>
        </w:rPr>
        <w:t xml:space="preserve">     4501 AGGAGCGCCT TCAGCCTTCT AGAGCGCAGC TAACACCACG TCGTCCCTAT CTGCTGCCCT</w:t>
      </w:r>
    </w:p>
    <w:p w14:paraId="0595B777" w14:textId="59CCC43D" w:rsidR="00DF4333" w:rsidRPr="00433260" w:rsidRDefault="00DF4333" w:rsidP="003E4B63">
      <w:pPr>
        <w:pStyle w:val="genbank"/>
        <w:spacing w:line="480" w:lineRule="auto"/>
        <w:rPr>
          <w:rFonts w:ascii="Cambria" w:hAnsi="Cambria"/>
        </w:rPr>
      </w:pPr>
      <w:r w:rsidRPr="00433260">
        <w:rPr>
          <w:rFonts w:ascii="Cambria" w:hAnsi="Cambria"/>
        </w:rPr>
        <w:t xml:space="preserve">     4561 ATGTTTAAAA AAATGTCGGA GAACGTGTTT ATGTTTTTTC TGTACAGGGT ATGTAACTTG</w:t>
      </w:r>
    </w:p>
    <w:p w14:paraId="5BAC0295" w14:textId="6C274293" w:rsidR="00DF4333" w:rsidRPr="00433260" w:rsidRDefault="00DF4333" w:rsidP="003E4B63">
      <w:pPr>
        <w:pStyle w:val="genbank"/>
        <w:spacing w:line="480" w:lineRule="auto"/>
        <w:rPr>
          <w:rFonts w:ascii="Cambria" w:hAnsi="Cambria"/>
        </w:rPr>
      </w:pPr>
      <w:r w:rsidRPr="00433260">
        <w:rPr>
          <w:rFonts w:ascii="Cambria" w:hAnsi="Cambria"/>
        </w:rPr>
        <w:t xml:space="preserve">     4621 TAGGGCCCAA GTTCACTTAA AAAGGAGATC AACAATGAAA GCAATTTTCG TACTGAAACA</w:t>
      </w:r>
    </w:p>
    <w:p w14:paraId="70EBEA5D" w14:textId="4D0FF917" w:rsidR="00DF4333" w:rsidRPr="00433260" w:rsidRDefault="00DF4333" w:rsidP="003E4B63">
      <w:pPr>
        <w:pStyle w:val="genbank"/>
        <w:spacing w:line="480" w:lineRule="auto"/>
        <w:rPr>
          <w:rFonts w:ascii="Cambria" w:hAnsi="Cambria"/>
        </w:rPr>
      </w:pPr>
      <w:r w:rsidRPr="00433260">
        <w:rPr>
          <w:rFonts w:ascii="Cambria" w:hAnsi="Cambria"/>
        </w:rPr>
        <w:lastRenderedPageBreak/>
        <w:t xml:space="preserve">     4681 TCTTAATCAT GCTATGGAGG TTTTCTAATG GCGTCCTCCG TTGACATGAA GGCGATCAGA</w:t>
      </w:r>
    </w:p>
    <w:p w14:paraId="258AE2A1" w14:textId="7178EC5F" w:rsidR="00DF4333" w:rsidRPr="00433260" w:rsidRDefault="00DF4333" w:rsidP="003E4B63">
      <w:pPr>
        <w:pStyle w:val="genbank"/>
        <w:spacing w:line="480" w:lineRule="auto"/>
        <w:rPr>
          <w:rFonts w:ascii="Cambria" w:hAnsi="Cambria"/>
        </w:rPr>
      </w:pPr>
      <w:r w:rsidRPr="00433260">
        <w:rPr>
          <w:rFonts w:ascii="Cambria" w:hAnsi="Cambria"/>
        </w:rPr>
        <w:t xml:space="preserve">     4741 GATGCTCAAC GTGCAGAAGG TCCGGCGACC ATTCTTGCCA TCGGAACTGC AACTCCGGCG</w:t>
      </w:r>
    </w:p>
    <w:p w14:paraId="5C25033E" w14:textId="2B18DBE8" w:rsidR="00DF4333" w:rsidRPr="00433260" w:rsidRDefault="00DF4333" w:rsidP="003E4B63">
      <w:pPr>
        <w:pStyle w:val="genbank"/>
        <w:spacing w:line="480" w:lineRule="auto"/>
        <w:rPr>
          <w:rFonts w:ascii="Cambria" w:hAnsi="Cambria"/>
        </w:rPr>
      </w:pPr>
      <w:r w:rsidRPr="00433260">
        <w:rPr>
          <w:rFonts w:ascii="Cambria" w:hAnsi="Cambria"/>
        </w:rPr>
        <w:t xml:space="preserve">     4801 AATTGCGTCT ATCAAGCGGA TTATCCCGAT TACTATTTTC GGATCACCAA GAGTGAACAC</w:t>
      </w:r>
    </w:p>
    <w:p w14:paraId="12FA49AD" w14:textId="1E531A7C" w:rsidR="00DF4333" w:rsidRPr="00433260" w:rsidRDefault="00DF4333" w:rsidP="003E4B63">
      <w:pPr>
        <w:pStyle w:val="genbank"/>
        <w:spacing w:line="480" w:lineRule="auto"/>
        <w:rPr>
          <w:rFonts w:ascii="Cambria" w:hAnsi="Cambria"/>
        </w:rPr>
      </w:pPr>
      <w:r w:rsidRPr="00433260">
        <w:rPr>
          <w:rFonts w:ascii="Cambria" w:hAnsi="Cambria"/>
        </w:rPr>
        <w:t xml:space="preserve">     4861 ATGGTGGATC TCAAAGAGAA ATTCAAGCGC ATGTGTGACA AGTCGATGAT AAGGAAACGT</w:t>
      </w:r>
    </w:p>
    <w:p w14:paraId="26E937C2" w14:textId="2B88225E" w:rsidR="00DF4333" w:rsidRPr="00433260" w:rsidRDefault="00DF4333" w:rsidP="003E4B63">
      <w:pPr>
        <w:pStyle w:val="genbank"/>
        <w:spacing w:line="480" w:lineRule="auto"/>
        <w:rPr>
          <w:rFonts w:ascii="Cambria" w:hAnsi="Cambria"/>
        </w:rPr>
      </w:pPr>
      <w:r w:rsidRPr="00433260">
        <w:rPr>
          <w:rFonts w:ascii="Cambria" w:hAnsi="Cambria"/>
        </w:rPr>
        <w:t xml:space="preserve">     4921 TACATGCACA TCACAGAGGA GTATCTTAAA CAAAACCCTA ACATGTGCGC GTACATGGCG</w:t>
      </w:r>
    </w:p>
    <w:p w14:paraId="5C0CD302" w14:textId="7EDFD2AF" w:rsidR="00DF4333" w:rsidRPr="00433260" w:rsidRDefault="00DF4333" w:rsidP="003E4B63">
      <w:pPr>
        <w:pStyle w:val="genbank"/>
        <w:spacing w:line="480" w:lineRule="auto"/>
        <w:rPr>
          <w:rFonts w:ascii="Cambria" w:hAnsi="Cambria"/>
        </w:rPr>
      </w:pPr>
      <w:r w:rsidRPr="00433260">
        <w:rPr>
          <w:rFonts w:ascii="Cambria" w:hAnsi="Cambria"/>
        </w:rPr>
        <w:t xml:space="preserve">     4981 CCGTCGCTCG ACGTCCGGCA AGACCTGGTC GTCGTCGAAG TCCCAAAGCT CGGCAAGGAA</w:t>
      </w:r>
    </w:p>
    <w:p w14:paraId="7307E324" w14:textId="54CE793A" w:rsidR="00DF4333" w:rsidRPr="00433260" w:rsidRDefault="00DF4333" w:rsidP="003E4B63">
      <w:pPr>
        <w:pStyle w:val="genbank"/>
        <w:spacing w:line="480" w:lineRule="auto"/>
        <w:rPr>
          <w:rFonts w:ascii="Cambria" w:hAnsi="Cambria"/>
        </w:rPr>
      </w:pPr>
      <w:r w:rsidRPr="00433260">
        <w:rPr>
          <w:rFonts w:ascii="Cambria" w:hAnsi="Cambria"/>
        </w:rPr>
        <w:t xml:space="preserve">     5041 GCCGCCATGA AAGCCATCAA AGAATGGGGC CACCCCAAAT CCAAGATCAC CCACCTCATC</w:t>
      </w:r>
    </w:p>
    <w:p w14:paraId="10A1E01B" w14:textId="74C7F316" w:rsidR="00DF4333" w:rsidRPr="00433260" w:rsidRDefault="00DF4333" w:rsidP="003E4B63">
      <w:pPr>
        <w:pStyle w:val="genbank"/>
        <w:spacing w:line="480" w:lineRule="auto"/>
        <w:rPr>
          <w:rFonts w:ascii="Cambria" w:hAnsi="Cambria"/>
        </w:rPr>
      </w:pPr>
      <w:r w:rsidRPr="00433260">
        <w:rPr>
          <w:rFonts w:ascii="Cambria" w:hAnsi="Cambria"/>
        </w:rPr>
        <w:t xml:space="preserve">     5101 TTCTGCACCA CCTCCGGCGT CGACATGCCC GGCGCCGACT ACCAGCTCAC CAAACTCCTC</w:t>
      </w:r>
    </w:p>
    <w:p w14:paraId="2D1F2162" w14:textId="31EFE22E" w:rsidR="00DF4333" w:rsidRPr="00433260" w:rsidRDefault="00DF4333" w:rsidP="003E4B63">
      <w:pPr>
        <w:pStyle w:val="genbank"/>
        <w:spacing w:line="480" w:lineRule="auto"/>
        <w:rPr>
          <w:rFonts w:ascii="Cambria" w:hAnsi="Cambria"/>
        </w:rPr>
      </w:pPr>
      <w:r w:rsidRPr="00433260">
        <w:rPr>
          <w:rFonts w:ascii="Cambria" w:hAnsi="Cambria"/>
        </w:rPr>
        <w:t xml:space="preserve">     5161 GG</w:t>
      </w:r>
      <w:r w:rsidR="007C0BA6" w:rsidRPr="00433260">
        <w:rPr>
          <w:rFonts w:ascii="Cambria" w:hAnsi="Cambria"/>
        </w:rPr>
        <w:t>C</w:t>
      </w:r>
      <w:r w:rsidRPr="00433260">
        <w:rPr>
          <w:rFonts w:ascii="Cambria" w:hAnsi="Cambria"/>
        </w:rPr>
        <w:t>CTCCGGC CATCCGTCAA ACGCTTCATG ATGTACCAAC AAGGCTGCTT CGCCGGCGGC</w:t>
      </w:r>
    </w:p>
    <w:p w14:paraId="1E508193" w14:textId="4523415F" w:rsidR="00DF4333" w:rsidRPr="00433260" w:rsidRDefault="00DF4333" w:rsidP="003E4B63">
      <w:pPr>
        <w:pStyle w:val="genbank"/>
        <w:spacing w:line="480" w:lineRule="auto"/>
        <w:rPr>
          <w:rFonts w:ascii="Cambria" w:hAnsi="Cambria"/>
        </w:rPr>
      </w:pPr>
      <w:r w:rsidRPr="00433260">
        <w:rPr>
          <w:rFonts w:ascii="Cambria" w:hAnsi="Cambria"/>
        </w:rPr>
        <w:t xml:space="preserve">     5221 ACGGTTCTCC GGCTAGCCAA AGATCTCGCG GAGAACAATA AAGGCGCTAG GGTTCTTGTG</w:t>
      </w:r>
    </w:p>
    <w:p w14:paraId="11879722" w14:textId="4764BAEE" w:rsidR="00DF4333" w:rsidRPr="00433260" w:rsidRDefault="00DF4333" w:rsidP="003E4B63">
      <w:pPr>
        <w:pStyle w:val="genbank"/>
        <w:spacing w:line="480" w:lineRule="auto"/>
        <w:rPr>
          <w:rFonts w:ascii="Cambria" w:hAnsi="Cambria"/>
        </w:rPr>
      </w:pPr>
      <w:r w:rsidRPr="00433260">
        <w:rPr>
          <w:rFonts w:ascii="Cambria" w:hAnsi="Cambria"/>
        </w:rPr>
        <w:t xml:space="preserve">     5281 GTGTGCTCCG AGATCACGGC GGTGACTTTC CGAGGACCTA ATGACACCCA CCTTGATTCC</w:t>
      </w:r>
    </w:p>
    <w:p w14:paraId="19BDA5B5" w14:textId="696BEA4A" w:rsidR="00DF4333" w:rsidRPr="00433260" w:rsidRDefault="00DF4333" w:rsidP="003E4B63">
      <w:pPr>
        <w:pStyle w:val="genbank"/>
        <w:spacing w:line="480" w:lineRule="auto"/>
        <w:rPr>
          <w:rFonts w:ascii="Cambria" w:hAnsi="Cambria"/>
        </w:rPr>
      </w:pPr>
      <w:r w:rsidRPr="00433260">
        <w:rPr>
          <w:rFonts w:ascii="Cambria" w:hAnsi="Cambria"/>
        </w:rPr>
        <w:t xml:space="preserve">     5341 CTAGTCGGAC AGGCCTTGTT CGGCGACGGG GCTGCGGCGG TGATCGTGGG TTCCGATCCC</w:t>
      </w:r>
    </w:p>
    <w:p w14:paraId="1B8AC6A1" w14:textId="0C754127" w:rsidR="00DF4333" w:rsidRPr="00433260" w:rsidRDefault="00DF4333" w:rsidP="003E4B63">
      <w:pPr>
        <w:pStyle w:val="genbank"/>
        <w:spacing w:line="480" w:lineRule="auto"/>
        <w:rPr>
          <w:rFonts w:ascii="Cambria" w:hAnsi="Cambria"/>
        </w:rPr>
      </w:pPr>
      <w:r w:rsidRPr="00433260">
        <w:rPr>
          <w:rFonts w:ascii="Cambria" w:hAnsi="Cambria"/>
        </w:rPr>
        <w:t xml:space="preserve">     5401 GACTTGACGA CGGAGCGGCC GTTGTTTGAA ATGGTTTCCG CCGCTCAGAC GATCTTGCCG</w:t>
      </w:r>
    </w:p>
    <w:p w14:paraId="35F2D8F8" w14:textId="09B39211" w:rsidR="00DF4333" w:rsidRPr="00433260" w:rsidRDefault="00DF4333" w:rsidP="003E4B63">
      <w:pPr>
        <w:pStyle w:val="genbank"/>
        <w:spacing w:line="480" w:lineRule="auto"/>
        <w:rPr>
          <w:rFonts w:ascii="Cambria" w:hAnsi="Cambria"/>
        </w:rPr>
      </w:pPr>
      <w:r w:rsidRPr="00433260">
        <w:rPr>
          <w:rFonts w:ascii="Cambria" w:hAnsi="Cambria"/>
        </w:rPr>
        <w:t xml:space="preserve">     5461 GACTCCGAGG GAGCCATTGA TGGACACTTG AGGGAAGTAG GGTTGACGTT TCATTTACTC</w:t>
      </w:r>
    </w:p>
    <w:p w14:paraId="407A6AB3" w14:textId="5016B141" w:rsidR="00DF4333" w:rsidRPr="00433260" w:rsidRDefault="00DF4333" w:rsidP="003E4B63">
      <w:pPr>
        <w:pStyle w:val="genbank"/>
        <w:spacing w:line="480" w:lineRule="auto"/>
        <w:rPr>
          <w:rFonts w:ascii="Cambria" w:hAnsi="Cambria"/>
        </w:rPr>
      </w:pPr>
      <w:r w:rsidRPr="00433260">
        <w:rPr>
          <w:rFonts w:ascii="Cambria" w:hAnsi="Cambria"/>
        </w:rPr>
        <w:t xml:space="preserve">     5521 AAAGACGTGC CTGGGTTGAT ATCGAAGAAC ATAGAGAAAG CTTTAACGAC GGCGTTTTCT</w:t>
      </w:r>
    </w:p>
    <w:p w14:paraId="335C2F3E" w14:textId="6D5F8904" w:rsidR="00DF4333" w:rsidRPr="00433260" w:rsidRDefault="00DF4333" w:rsidP="003E4B63">
      <w:pPr>
        <w:pStyle w:val="genbank"/>
        <w:spacing w:line="480" w:lineRule="auto"/>
        <w:rPr>
          <w:rFonts w:ascii="Cambria" w:hAnsi="Cambria"/>
        </w:rPr>
      </w:pPr>
      <w:r w:rsidRPr="00433260">
        <w:rPr>
          <w:rFonts w:ascii="Cambria" w:hAnsi="Cambria"/>
        </w:rPr>
        <w:t xml:space="preserve">     5581 CCGTTGGGTA TCAACGACTG GAACTCGATA TTCTGGATAG CACATCCCGG AGGTCCGGCG</w:t>
      </w:r>
    </w:p>
    <w:p w14:paraId="728D2BAC" w14:textId="12BD872A" w:rsidR="00DF4333" w:rsidRPr="00433260" w:rsidRDefault="00DF4333" w:rsidP="003E4B63">
      <w:pPr>
        <w:pStyle w:val="genbank"/>
        <w:spacing w:line="480" w:lineRule="auto"/>
        <w:rPr>
          <w:rFonts w:ascii="Cambria" w:hAnsi="Cambria"/>
        </w:rPr>
      </w:pPr>
      <w:r w:rsidRPr="00433260">
        <w:rPr>
          <w:rFonts w:ascii="Cambria" w:hAnsi="Cambria"/>
        </w:rPr>
        <w:t xml:space="preserve">     5641 ATACTGGACC AGGTGGAGCT CAAGCTAGGG TTGAAGGAGG AGAAGCTTAG AGCTACTAGA</w:t>
      </w:r>
    </w:p>
    <w:p w14:paraId="2CD150A2" w14:textId="1F686108" w:rsidR="00DF4333" w:rsidRPr="00433260" w:rsidRDefault="00DF4333" w:rsidP="003E4B63">
      <w:pPr>
        <w:pStyle w:val="genbank"/>
        <w:spacing w:line="480" w:lineRule="auto"/>
        <w:rPr>
          <w:rFonts w:ascii="Cambria" w:hAnsi="Cambria"/>
        </w:rPr>
      </w:pPr>
      <w:r w:rsidRPr="00433260">
        <w:rPr>
          <w:rFonts w:ascii="Cambria" w:hAnsi="Cambria"/>
        </w:rPr>
        <w:t xml:space="preserve">     5701 CATGTTTTAA GCGAGTACGG TAACATGTCA AGTGCTTGTG TGTTGTTTAT TATCGACGAA</w:t>
      </w:r>
    </w:p>
    <w:p w14:paraId="750F2719" w14:textId="73FC0AA6" w:rsidR="00DF4333" w:rsidRPr="00433260" w:rsidRDefault="00DF4333" w:rsidP="003E4B63">
      <w:pPr>
        <w:pStyle w:val="genbank"/>
        <w:spacing w:line="480" w:lineRule="auto"/>
        <w:rPr>
          <w:rFonts w:ascii="Cambria" w:hAnsi="Cambria"/>
        </w:rPr>
      </w:pPr>
      <w:r w:rsidRPr="00433260">
        <w:rPr>
          <w:rFonts w:ascii="Cambria" w:hAnsi="Cambria"/>
        </w:rPr>
        <w:t xml:space="preserve">     5761 ATGAGAAAGA AGTCGTCGGA GAACGGCGCC GGCACCACCG GAGAAGGTTT GGAGTGGGGT</w:t>
      </w:r>
    </w:p>
    <w:p w14:paraId="615BD886" w14:textId="2F911C2F" w:rsidR="00DF4333" w:rsidRPr="00433260" w:rsidRDefault="00DF4333" w:rsidP="003E4B63">
      <w:pPr>
        <w:pStyle w:val="genbank"/>
        <w:spacing w:line="480" w:lineRule="auto"/>
        <w:rPr>
          <w:rFonts w:ascii="Cambria" w:hAnsi="Cambria"/>
        </w:rPr>
      </w:pPr>
      <w:r w:rsidRPr="00433260">
        <w:rPr>
          <w:rFonts w:ascii="Cambria" w:hAnsi="Cambria"/>
        </w:rPr>
        <w:t xml:space="preserve">     5821 GTTCTGTTTG GGTTTGGGCC TGGGTTGACG GTGGAGACGG TGGTTCTTCA CAGTGTCCCA</w:t>
      </w:r>
    </w:p>
    <w:p w14:paraId="1B8E82FE" w14:textId="42A360C7" w:rsidR="00DF4333" w:rsidRPr="00433260" w:rsidRDefault="00DF4333" w:rsidP="003E4B63">
      <w:pPr>
        <w:pStyle w:val="genbank"/>
        <w:spacing w:line="480" w:lineRule="auto"/>
        <w:rPr>
          <w:rFonts w:ascii="Cambria" w:hAnsi="Cambria"/>
        </w:rPr>
      </w:pPr>
      <w:r w:rsidRPr="00433260">
        <w:rPr>
          <w:rFonts w:ascii="Cambria" w:hAnsi="Cambria"/>
        </w:rPr>
        <w:t xml:space="preserve">     5881 ACCACCGTGA CGGTTCCCGT CTAACCATGG GCTAGCGGCC AGCAAAGGGA CAAAGCTTCA</w:t>
      </w:r>
    </w:p>
    <w:p w14:paraId="45441CD8" w14:textId="539C490A" w:rsidR="00DF4333" w:rsidRPr="00433260" w:rsidRDefault="00DF4333" w:rsidP="003E4B63">
      <w:pPr>
        <w:pStyle w:val="genbank"/>
        <w:spacing w:line="480" w:lineRule="auto"/>
        <w:rPr>
          <w:rFonts w:ascii="Cambria" w:hAnsi="Cambria"/>
        </w:rPr>
      </w:pPr>
      <w:r w:rsidRPr="00433260">
        <w:rPr>
          <w:rFonts w:ascii="Cambria" w:hAnsi="Cambria"/>
        </w:rPr>
        <w:t xml:space="preserve">     5941 CCATGCGTAA AGCAATCAGA TACCCAGCCC GCCTAATAAG CGGGCTTTTT TTTGAACAAA</w:t>
      </w:r>
    </w:p>
    <w:p w14:paraId="61136AC0" w14:textId="0DD828A2" w:rsidR="00DF4333" w:rsidRPr="00433260" w:rsidRDefault="00DF4333" w:rsidP="003E4B63">
      <w:pPr>
        <w:pStyle w:val="genbank"/>
        <w:spacing w:line="480" w:lineRule="auto"/>
        <w:rPr>
          <w:rFonts w:ascii="Cambria" w:hAnsi="Cambria"/>
        </w:rPr>
      </w:pPr>
      <w:r w:rsidRPr="00433260">
        <w:rPr>
          <w:rFonts w:ascii="Cambria" w:hAnsi="Cambria"/>
        </w:rPr>
        <w:t xml:space="preserve">     6001 ATTAGAGAAT AACAATGCAA ACATGCAATT ACTACCATTA AATAATTAGT CAGGCGTCGA</w:t>
      </w:r>
    </w:p>
    <w:p w14:paraId="40F33140" w14:textId="4378C471" w:rsidR="00DF4333" w:rsidRPr="00433260" w:rsidRDefault="00DF4333" w:rsidP="003E4B63">
      <w:pPr>
        <w:pStyle w:val="genbank"/>
        <w:spacing w:line="480" w:lineRule="auto"/>
        <w:rPr>
          <w:rFonts w:ascii="Cambria" w:hAnsi="Cambria"/>
        </w:rPr>
      </w:pPr>
      <w:r w:rsidRPr="00433260">
        <w:rPr>
          <w:rFonts w:ascii="Cambria" w:hAnsi="Cambria"/>
        </w:rPr>
        <w:t xml:space="preserve">     6061 GTACCATATG ACGAAAAGTG CCACCTGACG TCATTAATTG CAATTACTAC CATTAAATAA</w:t>
      </w:r>
    </w:p>
    <w:p w14:paraId="4CB5347F" w14:textId="40D475E1" w:rsidR="00DF4333" w:rsidRPr="00433260" w:rsidRDefault="00DF4333" w:rsidP="003E4B63">
      <w:pPr>
        <w:pStyle w:val="genbank"/>
        <w:spacing w:line="480" w:lineRule="auto"/>
        <w:rPr>
          <w:rFonts w:ascii="Cambria" w:hAnsi="Cambria"/>
        </w:rPr>
      </w:pPr>
      <w:r w:rsidRPr="00433260">
        <w:rPr>
          <w:rFonts w:ascii="Cambria" w:hAnsi="Cambria"/>
        </w:rPr>
        <w:t xml:space="preserve">     6121 TTAGTCAGGC GTCGAGTACC ATAAGATTGC CGCAGCGCTT TATTGAAGAA CTGCTCGCTA</w:t>
      </w:r>
    </w:p>
    <w:p w14:paraId="5EABDA94" w14:textId="09FF26B0" w:rsidR="00DF4333" w:rsidRPr="00433260" w:rsidRDefault="00DF4333" w:rsidP="003E4B63">
      <w:pPr>
        <w:pStyle w:val="genbank"/>
        <w:spacing w:line="480" w:lineRule="auto"/>
        <w:rPr>
          <w:rFonts w:ascii="Cambria" w:hAnsi="Cambria"/>
        </w:rPr>
      </w:pPr>
      <w:r w:rsidRPr="00433260">
        <w:rPr>
          <w:rFonts w:ascii="Cambria" w:hAnsi="Cambria"/>
        </w:rPr>
        <w:t xml:space="preserve">     6181 AGATACTTAC TAAATGACAA AGTTGCAGAG AGAGTTTAAC CGTGAGTTAA TTCTCAGAGG</w:t>
      </w:r>
    </w:p>
    <w:p w14:paraId="01ED55EF" w14:textId="59CAF6ED" w:rsidR="00DF4333" w:rsidRPr="00433260" w:rsidRDefault="00DF4333" w:rsidP="003E4B63">
      <w:pPr>
        <w:pStyle w:val="genbank"/>
        <w:spacing w:line="480" w:lineRule="auto"/>
        <w:rPr>
          <w:rFonts w:ascii="Cambria" w:hAnsi="Cambria"/>
        </w:rPr>
      </w:pPr>
      <w:r w:rsidRPr="00433260">
        <w:rPr>
          <w:rFonts w:ascii="Cambria" w:hAnsi="Cambria"/>
        </w:rPr>
        <w:t xml:space="preserve">     6241 GTGCGCCCGC TTTACATCGC TTCAGTGCTT GTACCCATCT GATGCACGCC ATCGGAACCC</w:t>
      </w:r>
    </w:p>
    <w:p w14:paraId="09065019" w14:textId="0C950BD6" w:rsidR="00DF4333" w:rsidRPr="00433260" w:rsidRDefault="00DF4333" w:rsidP="003E4B63">
      <w:pPr>
        <w:pStyle w:val="genbank"/>
        <w:spacing w:line="480" w:lineRule="auto"/>
        <w:rPr>
          <w:rFonts w:ascii="Cambria" w:hAnsi="Cambria"/>
        </w:rPr>
      </w:pPr>
      <w:r w:rsidRPr="00433260">
        <w:rPr>
          <w:rFonts w:ascii="Cambria" w:hAnsi="Cambria"/>
        </w:rPr>
        <w:t xml:space="preserve">     6301 TTCTAGAGCG CAGCTAACAC CACGTCGTCC CTATCTGCTG CCCTATGTTT AAAAAAATGT</w:t>
      </w:r>
    </w:p>
    <w:p w14:paraId="523B913F" w14:textId="1F17807E" w:rsidR="00DF4333" w:rsidRPr="00433260" w:rsidRDefault="00DF4333" w:rsidP="003E4B63">
      <w:pPr>
        <w:pStyle w:val="genbank"/>
        <w:spacing w:line="480" w:lineRule="auto"/>
        <w:rPr>
          <w:rFonts w:ascii="Cambria" w:hAnsi="Cambria"/>
        </w:rPr>
      </w:pPr>
      <w:r w:rsidRPr="00433260">
        <w:rPr>
          <w:rFonts w:ascii="Cambria" w:hAnsi="Cambria"/>
        </w:rPr>
        <w:t xml:space="preserve">     6361 CGGAGAACGT GTTTATCAAA TGGTGCTGGG GTATGTAACT TGTAGGGCCC AAGTTCACTT</w:t>
      </w:r>
    </w:p>
    <w:p w14:paraId="523FF744" w14:textId="6CCB79F1" w:rsidR="00DF4333" w:rsidRPr="00433260" w:rsidRDefault="00DF4333" w:rsidP="003E4B63">
      <w:pPr>
        <w:pStyle w:val="genbank"/>
        <w:spacing w:line="480" w:lineRule="auto"/>
        <w:rPr>
          <w:rFonts w:ascii="Cambria" w:hAnsi="Cambria"/>
        </w:rPr>
      </w:pPr>
      <w:r w:rsidRPr="00433260">
        <w:rPr>
          <w:rFonts w:ascii="Cambria" w:hAnsi="Cambria"/>
        </w:rPr>
        <w:t xml:space="preserve">     6421 AAAAAGGAGA TCAACAATGA AAGCAATTTT CGTACTGAAA CATCTTAATC ATGCTATGGA</w:t>
      </w:r>
    </w:p>
    <w:p w14:paraId="7AFDD101" w14:textId="2C6CE114" w:rsidR="00DF4333" w:rsidRPr="00433260" w:rsidRDefault="00DF4333" w:rsidP="003E4B63">
      <w:pPr>
        <w:pStyle w:val="genbank"/>
        <w:spacing w:line="480" w:lineRule="auto"/>
        <w:rPr>
          <w:rFonts w:ascii="Cambria" w:hAnsi="Cambria"/>
        </w:rPr>
      </w:pPr>
      <w:r w:rsidRPr="00433260">
        <w:rPr>
          <w:rFonts w:ascii="Cambria" w:hAnsi="Cambria"/>
        </w:rPr>
        <w:t xml:space="preserve">     6481 GGTTTTCTAA TGGCTGCATC AATCACCGCA ATCACTGTGG AGAACCTTGA ATACCCAGCG</w:t>
      </w:r>
    </w:p>
    <w:p w14:paraId="76480361" w14:textId="5C154620" w:rsidR="00DF4333" w:rsidRPr="00433260" w:rsidRDefault="00DF4333" w:rsidP="003E4B63">
      <w:pPr>
        <w:pStyle w:val="genbank"/>
        <w:spacing w:line="480" w:lineRule="auto"/>
        <w:rPr>
          <w:rFonts w:ascii="Cambria" w:hAnsi="Cambria"/>
        </w:rPr>
      </w:pPr>
      <w:r w:rsidRPr="00433260">
        <w:rPr>
          <w:rFonts w:ascii="Cambria" w:hAnsi="Cambria"/>
        </w:rPr>
        <w:t xml:space="preserve">     6541 GTGGTTACCT CTCCGGTCAC CGGCAAATCA TATTTCCTCG GTGGCGCTGG GGAGAGAGGA</w:t>
      </w:r>
    </w:p>
    <w:p w14:paraId="43B68F5B" w14:textId="4D95094D" w:rsidR="00DF4333" w:rsidRPr="00433260" w:rsidRDefault="00DF4333" w:rsidP="003E4B63">
      <w:pPr>
        <w:pStyle w:val="genbank"/>
        <w:spacing w:line="480" w:lineRule="auto"/>
        <w:rPr>
          <w:rFonts w:ascii="Cambria" w:hAnsi="Cambria"/>
        </w:rPr>
      </w:pPr>
      <w:r w:rsidRPr="00433260">
        <w:rPr>
          <w:rFonts w:ascii="Cambria" w:hAnsi="Cambria"/>
        </w:rPr>
        <w:t xml:space="preserve">     6601 TTGACCATTG AAGGAAACTT CATCAAGTTC ACTGCCATAG GTGTTTATTT GGAAGATATA</w:t>
      </w:r>
    </w:p>
    <w:p w14:paraId="4DA67E49" w14:textId="3DC43E4F" w:rsidR="00DF4333" w:rsidRPr="00433260" w:rsidRDefault="00DF4333" w:rsidP="003E4B63">
      <w:pPr>
        <w:pStyle w:val="genbank"/>
        <w:spacing w:line="480" w:lineRule="auto"/>
        <w:rPr>
          <w:rFonts w:ascii="Cambria" w:hAnsi="Cambria"/>
        </w:rPr>
      </w:pPr>
      <w:r w:rsidRPr="00433260">
        <w:rPr>
          <w:rFonts w:ascii="Cambria" w:hAnsi="Cambria"/>
        </w:rPr>
        <w:t xml:space="preserve">     6661 GCAGTGGCTT CACTAGCTGC CAAATGGAAG GGTAAATCAT CTGAAGAGTT ACTTGAAACC</w:t>
      </w:r>
    </w:p>
    <w:p w14:paraId="07478366" w14:textId="3E1754B2" w:rsidR="00DF4333" w:rsidRPr="00433260" w:rsidRDefault="00DF4333" w:rsidP="003E4B63">
      <w:pPr>
        <w:pStyle w:val="genbank"/>
        <w:spacing w:line="480" w:lineRule="auto"/>
        <w:rPr>
          <w:rFonts w:ascii="Cambria" w:hAnsi="Cambria"/>
        </w:rPr>
      </w:pPr>
      <w:r w:rsidRPr="00433260">
        <w:rPr>
          <w:rFonts w:ascii="Cambria" w:hAnsi="Cambria"/>
        </w:rPr>
        <w:lastRenderedPageBreak/>
        <w:t xml:space="preserve">     6721 CTTGACTTTT ACAGAGACAT CATCTCAGGT CCCTTTGAAA AGTTAATTAG AGGGTCAAAG</w:t>
      </w:r>
    </w:p>
    <w:p w14:paraId="5D88A177" w14:textId="7BB7A867" w:rsidR="00DF4333" w:rsidRPr="00433260" w:rsidRDefault="00DF4333" w:rsidP="003E4B63">
      <w:pPr>
        <w:pStyle w:val="genbank"/>
        <w:spacing w:line="480" w:lineRule="auto"/>
        <w:rPr>
          <w:rFonts w:ascii="Cambria" w:hAnsi="Cambria"/>
        </w:rPr>
      </w:pPr>
      <w:r w:rsidRPr="00433260">
        <w:rPr>
          <w:rFonts w:ascii="Cambria" w:hAnsi="Cambria"/>
        </w:rPr>
        <w:t xml:space="preserve">     6781 ATTAGGGAAT TGAGTGGTCC TGAGTACTCA AGGAAGGTTA TGGAGAACTG TGTGGCACAC</w:t>
      </w:r>
    </w:p>
    <w:p w14:paraId="5DA74206" w14:textId="3E7E8879" w:rsidR="00DF4333" w:rsidRPr="00433260" w:rsidRDefault="00DF4333" w:rsidP="003E4B63">
      <w:pPr>
        <w:pStyle w:val="genbank"/>
        <w:spacing w:line="480" w:lineRule="auto"/>
        <w:rPr>
          <w:rFonts w:ascii="Cambria" w:hAnsi="Cambria"/>
        </w:rPr>
      </w:pPr>
      <w:r w:rsidRPr="00433260">
        <w:rPr>
          <w:rFonts w:ascii="Cambria" w:hAnsi="Cambria"/>
        </w:rPr>
        <w:t xml:space="preserve">     6841 TTGAAATCAG TTGGAACTTA TGGAGATGCA GAAGCTGAAG CTATGCAAAA ATTTGCTGAA</w:t>
      </w:r>
    </w:p>
    <w:p w14:paraId="749CBA51" w14:textId="01E2811F" w:rsidR="00DF4333" w:rsidRPr="00433260" w:rsidRDefault="00DF4333" w:rsidP="003E4B63">
      <w:pPr>
        <w:pStyle w:val="genbank"/>
        <w:spacing w:line="480" w:lineRule="auto"/>
        <w:rPr>
          <w:rFonts w:ascii="Cambria" w:hAnsi="Cambria"/>
        </w:rPr>
      </w:pPr>
      <w:r w:rsidRPr="00433260">
        <w:rPr>
          <w:rFonts w:ascii="Cambria" w:hAnsi="Cambria"/>
        </w:rPr>
        <w:t xml:space="preserve">     6901 GCTTTCAAGC CTGTTAATTT TCCACCTGGT GCCTCTGTTT TCTACAGGCA ATCACCTAAT</w:t>
      </w:r>
    </w:p>
    <w:p w14:paraId="3BA4A2F9" w14:textId="6357D2D2" w:rsidR="00DF4333" w:rsidRPr="00433260" w:rsidRDefault="00DF4333" w:rsidP="003E4B63">
      <w:pPr>
        <w:pStyle w:val="genbank"/>
        <w:spacing w:line="480" w:lineRule="auto"/>
        <w:rPr>
          <w:rFonts w:ascii="Cambria" w:hAnsi="Cambria"/>
        </w:rPr>
      </w:pPr>
      <w:r w:rsidRPr="00433260">
        <w:rPr>
          <w:rFonts w:ascii="Cambria" w:hAnsi="Cambria"/>
        </w:rPr>
        <w:t xml:space="preserve">     6961 GGAATATTAG GGCTTAGTTT CTCTCCGGAT ACAAGTATAC CAGAAAAGGA GGCTGCACTC</w:t>
      </w:r>
    </w:p>
    <w:p w14:paraId="360CF383" w14:textId="124CD00D" w:rsidR="00DF4333" w:rsidRPr="00433260" w:rsidRDefault="00DF4333" w:rsidP="003E4B63">
      <w:pPr>
        <w:pStyle w:val="genbank"/>
        <w:spacing w:line="480" w:lineRule="auto"/>
        <w:rPr>
          <w:rFonts w:ascii="Cambria" w:hAnsi="Cambria"/>
        </w:rPr>
      </w:pPr>
      <w:r w:rsidRPr="00433260">
        <w:rPr>
          <w:rFonts w:ascii="Cambria" w:hAnsi="Cambria"/>
        </w:rPr>
        <w:t xml:space="preserve">     7021 ATAGAGAACA AGGCAGTTTC ATCAGCAGTG TTGGAGACTA TGATCGGCGA GCACGCTGTT</w:t>
      </w:r>
    </w:p>
    <w:p w14:paraId="29E6C640" w14:textId="61B31FA2" w:rsidR="00DF4333" w:rsidRPr="00433260" w:rsidRDefault="00DF4333" w:rsidP="003E4B63">
      <w:pPr>
        <w:pStyle w:val="genbank"/>
        <w:spacing w:line="480" w:lineRule="auto"/>
        <w:rPr>
          <w:rFonts w:ascii="Cambria" w:hAnsi="Cambria"/>
        </w:rPr>
      </w:pPr>
      <w:r w:rsidRPr="00433260">
        <w:rPr>
          <w:rFonts w:ascii="Cambria" w:hAnsi="Cambria"/>
        </w:rPr>
        <w:t xml:space="preserve">     7081 TCCCCTGATC TTAAGCGCTG TTTAGCTGCA AGATTACCTG CGTTGTTGAA CGAGGGTGCT</w:t>
      </w:r>
    </w:p>
    <w:p w14:paraId="1550610A" w14:textId="4FA72458" w:rsidR="00DF4333" w:rsidRPr="00433260" w:rsidRDefault="00DF4333" w:rsidP="003E4B63">
      <w:pPr>
        <w:pStyle w:val="genbank"/>
        <w:spacing w:line="480" w:lineRule="auto"/>
        <w:rPr>
          <w:rFonts w:ascii="Cambria" w:hAnsi="Cambria"/>
        </w:rPr>
      </w:pPr>
      <w:r w:rsidRPr="00433260">
        <w:rPr>
          <w:rFonts w:ascii="Cambria" w:hAnsi="Cambria"/>
        </w:rPr>
        <w:t xml:space="preserve">     7141 TTCAAGATTG GAAACTGACC ATGGGCTAGC AATGCCAAAC GGCCTTAACC ACAACCCTCA</w:t>
      </w:r>
    </w:p>
    <w:p w14:paraId="47A783AA" w14:textId="1C78C35E" w:rsidR="00DF4333" w:rsidRPr="00433260" w:rsidRDefault="00DF4333" w:rsidP="003E4B63">
      <w:pPr>
        <w:pStyle w:val="genbank"/>
        <w:spacing w:line="480" w:lineRule="auto"/>
        <w:rPr>
          <w:rFonts w:ascii="Cambria" w:hAnsi="Cambria"/>
        </w:rPr>
      </w:pPr>
      <w:r w:rsidRPr="00433260">
        <w:rPr>
          <w:rFonts w:ascii="Cambria" w:hAnsi="Cambria"/>
        </w:rPr>
        <w:t xml:space="preserve">     7201 AGAGAAAATG TAATCACACT GGCTCACCTT CGGGTGGGCC TTTCTGCGTT TATAAGGAGA</w:t>
      </w:r>
    </w:p>
    <w:p w14:paraId="0072F218" w14:textId="6CDA132A" w:rsidR="00DF4333" w:rsidRPr="00433260" w:rsidRDefault="00DF4333" w:rsidP="003E4B63">
      <w:pPr>
        <w:pStyle w:val="genbank"/>
        <w:spacing w:line="480" w:lineRule="auto"/>
        <w:rPr>
          <w:rFonts w:ascii="Cambria" w:hAnsi="Cambria"/>
        </w:rPr>
      </w:pPr>
      <w:r w:rsidRPr="00433260">
        <w:rPr>
          <w:rFonts w:ascii="Cambria" w:hAnsi="Cambria"/>
        </w:rPr>
        <w:t xml:space="preserve">     7261 CACTTTATGT TTAAGAAGTG CATGATATTA TCGCACGGCT CCAAGTCCTA GGATGCTAGC</w:t>
      </w:r>
    </w:p>
    <w:p w14:paraId="54BE3452" w14:textId="7326832A" w:rsidR="00DF4333" w:rsidRPr="00433260" w:rsidRDefault="00DF4333" w:rsidP="003E4B63">
      <w:pPr>
        <w:pStyle w:val="genbank"/>
        <w:spacing w:line="480" w:lineRule="auto"/>
        <w:rPr>
          <w:rFonts w:ascii="Cambria" w:hAnsi="Cambria"/>
        </w:rPr>
      </w:pPr>
      <w:r w:rsidRPr="00433260">
        <w:rPr>
          <w:rFonts w:ascii="Cambria" w:hAnsi="Cambria"/>
        </w:rPr>
        <w:t xml:space="preserve">     7321 TATGTGGGCT TACATGGCGA TAGCTAGACT GGGCGGTTTT ATGGACAGCA AGCGAACCGG</w:t>
      </w:r>
    </w:p>
    <w:p w14:paraId="1FEA1113" w14:textId="04E50DB3" w:rsidR="00DF4333" w:rsidRPr="00433260" w:rsidRDefault="00DF4333" w:rsidP="003E4B63">
      <w:pPr>
        <w:pStyle w:val="genbank"/>
        <w:spacing w:line="480" w:lineRule="auto"/>
        <w:rPr>
          <w:rFonts w:ascii="Cambria" w:hAnsi="Cambria"/>
        </w:rPr>
      </w:pPr>
      <w:r w:rsidRPr="00433260">
        <w:rPr>
          <w:rFonts w:ascii="Cambria" w:hAnsi="Cambria"/>
        </w:rPr>
        <w:t xml:space="preserve">     7381 AATTGCCAGC TGGGGCGCCC TCTGGTAAGG TTGGGAAGCC CTGCAAAGTA AACTGGATGG</w:t>
      </w:r>
    </w:p>
    <w:p w14:paraId="719DB854" w14:textId="7BBBEA70" w:rsidR="00DF4333" w:rsidRPr="00433260" w:rsidRDefault="00DF4333" w:rsidP="003E4B63">
      <w:pPr>
        <w:pStyle w:val="genbank"/>
        <w:spacing w:line="480" w:lineRule="auto"/>
        <w:rPr>
          <w:rFonts w:ascii="Cambria" w:hAnsi="Cambria"/>
        </w:rPr>
      </w:pPr>
      <w:r w:rsidRPr="00433260">
        <w:rPr>
          <w:rFonts w:ascii="Cambria" w:hAnsi="Cambria"/>
        </w:rPr>
        <w:t xml:space="preserve">     7441 CTTTCTTGCC GCCAAGGATC TGATGGCGCA GGGGATCAAG ATCTGATCAA GAGACAGGAT</w:t>
      </w:r>
    </w:p>
    <w:p w14:paraId="4AB551B8" w14:textId="577F0FD9" w:rsidR="00DF4333" w:rsidRPr="00433260" w:rsidRDefault="00DF4333" w:rsidP="003E4B63">
      <w:pPr>
        <w:pStyle w:val="genbank"/>
        <w:spacing w:line="480" w:lineRule="auto"/>
        <w:rPr>
          <w:rFonts w:ascii="Cambria" w:hAnsi="Cambria"/>
        </w:rPr>
      </w:pPr>
      <w:r w:rsidRPr="00433260">
        <w:rPr>
          <w:rFonts w:ascii="Cambria" w:hAnsi="Cambria"/>
        </w:rPr>
        <w:t xml:space="preserve">     7501 GAGGATCGTT TCGCATGATT GAACAAGATG GATTGCACGC AGGTTCTCCG GCCGCTTGGG</w:t>
      </w:r>
    </w:p>
    <w:p w14:paraId="290CEC91" w14:textId="0F55768C" w:rsidR="00DF4333" w:rsidRPr="00433260" w:rsidRDefault="00DF4333" w:rsidP="003E4B63">
      <w:pPr>
        <w:pStyle w:val="genbank"/>
        <w:spacing w:line="480" w:lineRule="auto"/>
        <w:rPr>
          <w:rFonts w:ascii="Cambria" w:hAnsi="Cambria"/>
        </w:rPr>
      </w:pPr>
      <w:r w:rsidRPr="00433260">
        <w:rPr>
          <w:rFonts w:ascii="Cambria" w:hAnsi="Cambria"/>
        </w:rPr>
        <w:t xml:space="preserve">     7561 TGGAGAGGCT ATTCGGCTAT GACTGGGCAC AACAGACAAT CGGCTGCTCT GATGCCGCCG</w:t>
      </w:r>
    </w:p>
    <w:p w14:paraId="6FDC3FA7" w14:textId="20AF8472" w:rsidR="00DF4333" w:rsidRPr="00433260" w:rsidRDefault="00DF4333" w:rsidP="003E4B63">
      <w:pPr>
        <w:pStyle w:val="genbank"/>
        <w:spacing w:line="480" w:lineRule="auto"/>
        <w:rPr>
          <w:rFonts w:ascii="Cambria" w:hAnsi="Cambria"/>
        </w:rPr>
      </w:pPr>
      <w:r w:rsidRPr="00433260">
        <w:rPr>
          <w:rFonts w:ascii="Cambria" w:hAnsi="Cambria"/>
        </w:rPr>
        <w:t xml:space="preserve">     7621 TGTTCCGGCT GTCAGCGCAG GGGCGCCCGG TTCTTTTTGT CAAGACCGAC CTGTCCGGTG</w:t>
      </w:r>
    </w:p>
    <w:p w14:paraId="6F82E6B9" w14:textId="1C26DAAA" w:rsidR="00DF4333" w:rsidRPr="00433260" w:rsidRDefault="00DF4333" w:rsidP="003E4B63">
      <w:pPr>
        <w:pStyle w:val="genbank"/>
        <w:spacing w:line="480" w:lineRule="auto"/>
        <w:rPr>
          <w:rFonts w:ascii="Cambria" w:hAnsi="Cambria"/>
        </w:rPr>
      </w:pPr>
      <w:r w:rsidRPr="00433260">
        <w:rPr>
          <w:rFonts w:ascii="Cambria" w:hAnsi="Cambria"/>
        </w:rPr>
        <w:t xml:space="preserve">     7681 CCCTGAATGA ACTGCAGGAC GAGGCAGCGC GGCTATCGTG GCTGGCCACG ACGGGCGTTC</w:t>
      </w:r>
    </w:p>
    <w:p w14:paraId="0BDA2732" w14:textId="69903B12" w:rsidR="00DF4333" w:rsidRPr="00433260" w:rsidRDefault="00DF4333" w:rsidP="003E4B63">
      <w:pPr>
        <w:pStyle w:val="genbank"/>
        <w:spacing w:line="480" w:lineRule="auto"/>
        <w:rPr>
          <w:rFonts w:ascii="Cambria" w:hAnsi="Cambria"/>
        </w:rPr>
      </w:pPr>
      <w:r w:rsidRPr="00433260">
        <w:rPr>
          <w:rFonts w:ascii="Cambria" w:hAnsi="Cambria"/>
        </w:rPr>
        <w:t xml:space="preserve">     7741 CTTGCGCAGC TGTGCTCGAC GTTGTCACTG AAGCGGGAAG GGACTGGCTG CTATTGGGCG</w:t>
      </w:r>
    </w:p>
    <w:p w14:paraId="4B1E5080" w14:textId="23AF4EE2" w:rsidR="00DF4333" w:rsidRPr="00433260" w:rsidRDefault="00DF4333" w:rsidP="003E4B63">
      <w:pPr>
        <w:pStyle w:val="genbank"/>
        <w:spacing w:line="480" w:lineRule="auto"/>
        <w:rPr>
          <w:rFonts w:ascii="Cambria" w:hAnsi="Cambria"/>
        </w:rPr>
      </w:pPr>
      <w:r w:rsidRPr="00433260">
        <w:rPr>
          <w:rFonts w:ascii="Cambria" w:hAnsi="Cambria"/>
        </w:rPr>
        <w:t xml:space="preserve">     7801 AAGTGCCGGG GCAGGATCTC CTGTCATCTC ACCTTGCTCC TGCCGAGAAA GTATCCATCA</w:t>
      </w:r>
    </w:p>
    <w:p w14:paraId="65032633" w14:textId="0AE466E0" w:rsidR="00DF4333" w:rsidRPr="00433260" w:rsidRDefault="00DF4333" w:rsidP="003E4B63">
      <w:pPr>
        <w:pStyle w:val="genbank"/>
        <w:spacing w:line="480" w:lineRule="auto"/>
        <w:rPr>
          <w:rFonts w:ascii="Cambria" w:hAnsi="Cambria"/>
        </w:rPr>
      </w:pPr>
      <w:r w:rsidRPr="00433260">
        <w:rPr>
          <w:rFonts w:ascii="Cambria" w:hAnsi="Cambria"/>
        </w:rPr>
        <w:t xml:space="preserve">     7861 TGGCTGATGC AATGCGGCGG CTGCATACGC TTGATCCGGC TACCTGCCCA TTCGACCACC</w:t>
      </w:r>
    </w:p>
    <w:p w14:paraId="44DD5B5A" w14:textId="22488941" w:rsidR="00DF4333" w:rsidRPr="00433260" w:rsidRDefault="00DF4333" w:rsidP="003E4B63">
      <w:pPr>
        <w:pStyle w:val="genbank"/>
        <w:spacing w:line="480" w:lineRule="auto"/>
        <w:rPr>
          <w:rFonts w:ascii="Cambria" w:hAnsi="Cambria"/>
        </w:rPr>
      </w:pPr>
      <w:r w:rsidRPr="00433260">
        <w:rPr>
          <w:rFonts w:ascii="Cambria" w:hAnsi="Cambria"/>
        </w:rPr>
        <w:t xml:space="preserve">     7921 AAGCGAAACA TCGCATCGAG CGAGCACGTA CTCGGATGGA AGCCGGTCTT GTCGATCAGG</w:t>
      </w:r>
    </w:p>
    <w:p w14:paraId="7B0669F4" w14:textId="0FE1EAAE" w:rsidR="00DF4333" w:rsidRPr="00433260" w:rsidRDefault="00DF4333" w:rsidP="003E4B63">
      <w:pPr>
        <w:pStyle w:val="genbank"/>
        <w:spacing w:line="480" w:lineRule="auto"/>
        <w:rPr>
          <w:rFonts w:ascii="Cambria" w:hAnsi="Cambria"/>
        </w:rPr>
      </w:pPr>
      <w:r w:rsidRPr="00433260">
        <w:rPr>
          <w:rFonts w:ascii="Cambria" w:hAnsi="Cambria"/>
        </w:rPr>
        <w:t xml:space="preserve">     7981 ATGATCTGGA CGAAGAGCAT CAGGGGCTCG CGCCAGCCGA ACTGTTCGCC AGGCTCAAGG</w:t>
      </w:r>
    </w:p>
    <w:p w14:paraId="401BA2D0" w14:textId="14619B7B" w:rsidR="00DF4333" w:rsidRPr="00433260" w:rsidRDefault="00DF4333" w:rsidP="003E4B63">
      <w:pPr>
        <w:pStyle w:val="genbank"/>
        <w:spacing w:line="480" w:lineRule="auto"/>
        <w:rPr>
          <w:rFonts w:ascii="Cambria" w:hAnsi="Cambria"/>
        </w:rPr>
      </w:pPr>
      <w:r w:rsidRPr="00433260">
        <w:rPr>
          <w:rFonts w:ascii="Cambria" w:hAnsi="Cambria"/>
        </w:rPr>
        <w:t xml:space="preserve">     8041 CGCGCATGCC CGACGGCGAG GATCTCGTCG TGACCCATGG CGATGCCTGC TTGCCGAATA</w:t>
      </w:r>
    </w:p>
    <w:p w14:paraId="7F41D210" w14:textId="4943A648" w:rsidR="00DF4333" w:rsidRPr="00433260" w:rsidRDefault="00DF4333" w:rsidP="003E4B63">
      <w:pPr>
        <w:pStyle w:val="genbank"/>
        <w:spacing w:line="480" w:lineRule="auto"/>
        <w:rPr>
          <w:rFonts w:ascii="Cambria" w:hAnsi="Cambria"/>
        </w:rPr>
      </w:pPr>
      <w:r w:rsidRPr="00433260">
        <w:rPr>
          <w:rFonts w:ascii="Cambria" w:hAnsi="Cambria"/>
        </w:rPr>
        <w:t xml:space="preserve">     8101 TCATGGTGGA AAATGGCCGC TTTTCTGGAT TCATCGACTG TGGCCGGCTG GGTGTGGCGG</w:t>
      </w:r>
    </w:p>
    <w:p w14:paraId="1B249B1D" w14:textId="5C83A721" w:rsidR="00DF4333" w:rsidRPr="00433260" w:rsidRDefault="00DF4333" w:rsidP="003E4B63">
      <w:pPr>
        <w:pStyle w:val="genbank"/>
        <w:spacing w:line="480" w:lineRule="auto"/>
        <w:rPr>
          <w:rFonts w:ascii="Cambria" w:hAnsi="Cambria"/>
        </w:rPr>
      </w:pPr>
      <w:r w:rsidRPr="00433260">
        <w:rPr>
          <w:rFonts w:ascii="Cambria" w:hAnsi="Cambria"/>
        </w:rPr>
        <w:t xml:space="preserve">     8161 ACCGCTATCA GGACATAGCG TTGGCTACCC GTGATATTGC TGAAGAGCTT GGCGGCGAAT</w:t>
      </w:r>
    </w:p>
    <w:p w14:paraId="665F5F34" w14:textId="03D0304B" w:rsidR="00DF4333" w:rsidRPr="00433260" w:rsidRDefault="00DF4333" w:rsidP="003E4B63">
      <w:pPr>
        <w:pStyle w:val="genbank"/>
        <w:spacing w:line="480" w:lineRule="auto"/>
        <w:rPr>
          <w:rFonts w:ascii="Cambria" w:hAnsi="Cambria"/>
        </w:rPr>
      </w:pPr>
      <w:r w:rsidRPr="00433260">
        <w:rPr>
          <w:rFonts w:ascii="Cambria" w:hAnsi="Cambria"/>
        </w:rPr>
        <w:t xml:space="preserve">     8221 GGGCTGACCG CTTCCTCGTG CTTTACGGTA TCGCCGCTCC CGATTCGCAG CGCATCGCCT</w:t>
      </w:r>
    </w:p>
    <w:p w14:paraId="73D44C84" w14:textId="044ED4A4" w:rsidR="00DF4333" w:rsidRPr="00433260" w:rsidRDefault="00DF4333" w:rsidP="003E4B63">
      <w:pPr>
        <w:pStyle w:val="genbank"/>
        <w:spacing w:line="480" w:lineRule="auto"/>
        <w:rPr>
          <w:rFonts w:ascii="Cambria" w:hAnsi="Cambria"/>
        </w:rPr>
      </w:pPr>
      <w:r w:rsidRPr="00433260">
        <w:rPr>
          <w:rFonts w:ascii="Cambria" w:hAnsi="Cambria"/>
        </w:rPr>
        <w:t xml:space="preserve">     8281 TCTATCGCCT TCTTGACGAG TTCTTCTGAG CGGGACTCTG GGGTTCGAAA TGACCGACCA</w:t>
      </w:r>
    </w:p>
    <w:p w14:paraId="3288631C" w14:textId="3915502F" w:rsidR="00DF4333" w:rsidRPr="00433260" w:rsidRDefault="00DF4333" w:rsidP="003E4B63">
      <w:pPr>
        <w:pStyle w:val="genbank"/>
        <w:spacing w:line="480" w:lineRule="auto"/>
        <w:rPr>
          <w:rFonts w:ascii="Cambria" w:hAnsi="Cambria"/>
        </w:rPr>
      </w:pPr>
      <w:r w:rsidRPr="00433260">
        <w:rPr>
          <w:rFonts w:ascii="Cambria" w:hAnsi="Cambria"/>
        </w:rPr>
        <w:t xml:space="preserve">     8341 AGCGACGCCC AACCTGCCAT CACGAGATTT CGATTCCACC GCCGCCTTCC CCCCATGAAC</w:t>
      </w:r>
    </w:p>
    <w:p w14:paraId="354EE617" w14:textId="20A6625C" w:rsidR="00DF4333" w:rsidRPr="00433260" w:rsidRDefault="00DF4333" w:rsidP="003E4B63">
      <w:pPr>
        <w:pStyle w:val="genbank"/>
        <w:spacing w:line="480" w:lineRule="auto"/>
        <w:rPr>
          <w:rFonts w:ascii="Cambria" w:hAnsi="Cambria"/>
        </w:rPr>
      </w:pPr>
      <w:r w:rsidRPr="00433260">
        <w:rPr>
          <w:rFonts w:ascii="Cambria" w:hAnsi="Cambria"/>
        </w:rPr>
        <w:t xml:space="preserve">     8401 AGAAATCCCC CTTACACGGA GGCATCAGTG ACCAAACAGG AAAAAACCGC CCTTAACATG</w:t>
      </w:r>
    </w:p>
    <w:p w14:paraId="2EDDCDAF" w14:textId="7910DFC7" w:rsidR="00DF4333" w:rsidRPr="00433260" w:rsidRDefault="00DF4333" w:rsidP="003E4B63">
      <w:pPr>
        <w:pStyle w:val="genbank"/>
        <w:spacing w:line="480" w:lineRule="auto"/>
        <w:rPr>
          <w:rFonts w:ascii="Cambria" w:hAnsi="Cambria"/>
        </w:rPr>
      </w:pPr>
      <w:r w:rsidRPr="00433260">
        <w:rPr>
          <w:rFonts w:ascii="Cambria" w:hAnsi="Cambria"/>
        </w:rPr>
        <w:t xml:space="preserve">     8461 GCCCGCTTTA TCAGAAGCCA GACATTAACG CTTCTGGAGA AACTCAACGA GCTGGACGCG</w:t>
      </w:r>
    </w:p>
    <w:p w14:paraId="0E287770" w14:textId="38F89818" w:rsidR="00DF4333" w:rsidRPr="00433260" w:rsidRDefault="00DF4333" w:rsidP="003E4B63">
      <w:pPr>
        <w:pStyle w:val="genbank"/>
        <w:spacing w:line="480" w:lineRule="auto"/>
        <w:rPr>
          <w:rFonts w:ascii="Cambria" w:hAnsi="Cambria"/>
        </w:rPr>
      </w:pPr>
      <w:r w:rsidRPr="00433260">
        <w:rPr>
          <w:rFonts w:ascii="Cambria" w:hAnsi="Cambria"/>
        </w:rPr>
        <w:t xml:space="preserve">     8521 GATGAACAGG CAGACATCTG TGAATCGCTT CACGACCACG CTGATGAGCT TTACCGCAGC</w:t>
      </w:r>
    </w:p>
    <w:p w14:paraId="417AB464" w14:textId="0AE53358" w:rsidR="00DF4333" w:rsidRPr="00433260" w:rsidRDefault="00DF4333" w:rsidP="003E4B63">
      <w:pPr>
        <w:pStyle w:val="genbank"/>
        <w:spacing w:line="480" w:lineRule="auto"/>
        <w:rPr>
          <w:rFonts w:ascii="Cambria" w:hAnsi="Cambria"/>
        </w:rPr>
      </w:pPr>
      <w:r w:rsidRPr="00433260">
        <w:rPr>
          <w:rFonts w:ascii="Cambria" w:hAnsi="Cambria"/>
        </w:rPr>
        <w:t xml:space="preserve">     8581 TGCCTCGCGC GTTTCGGTGA TGACGGTGAA AACCTCTGAC ACATGCAGCT CCCGGAGACG</w:t>
      </w:r>
    </w:p>
    <w:p w14:paraId="1B673CB8" w14:textId="1B215C9E" w:rsidR="00DF4333" w:rsidRPr="00433260" w:rsidRDefault="00DF4333" w:rsidP="003E4B63">
      <w:pPr>
        <w:pStyle w:val="genbank"/>
        <w:spacing w:line="480" w:lineRule="auto"/>
        <w:rPr>
          <w:rFonts w:ascii="Cambria" w:hAnsi="Cambria"/>
        </w:rPr>
      </w:pPr>
      <w:r w:rsidRPr="00433260">
        <w:rPr>
          <w:rFonts w:ascii="Cambria" w:hAnsi="Cambria"/>
        </w:rPr>
        <w:t xml:space="preserve">     8641 GTCACAGCTT GTCTGTAAGC GGATGCCGGG AGCAGACAAG CCCGTCAGGG CGCGTCAGCG</w:t>
      </w:r>
    </w:p>
    <w:p w14:paraId="629110E5" w14:textId="70F61135" w:rsidR="00DF4333" w:rsidRPr="00433260" w:rsidRDefault="00DF4333" w:rsidP="003E4B63">
      <w:pPr>
        <w:pStyle w:val="genbank"/>
        <w:spacing w:line="480" w:lineRule="auto"/>
        <w:rPr>
          <w:rFonts w:ascii="Cambria" w:hAnsi="Cambria"/>
        </w:rPr>
      </w:pPr>
      <w:r w:rsidRPr="00433260">
        <w:rPr>
          <w:rFonts w:ascii="Cambria" w:hAnsi="Cambria"/>
        </w:rPr>
        <w:t xml:space="preserve">     8701 GGTGTTGGCG GGTGTCGGGG CGCAGCCATG ACCCAGTCAC GTAGCGATAG CGGAGTGTAT</w:t>
      </w:r>
    </w:p>
    <w:p w14:paraId="724207EA" w14:textId="3D2E175F" w:rsidR="00DF4333" w:rsidRPr="00433260" w:rsidRDefault="00DF4333" w:rsidP="003E4B63">
      <w:pPr>
        <w:pStyle w:val="genbank"/>
        <w:spacing w:line="480" w:lineRule="auto"/>
        <w:rPr>
          <w:rFonts w:ascii="Cambria" w:hAnsi="Cambria"/>
        </w:rPr>
      </w:pPr>
      <w:r w:rsidRPr="00433260">
        <w:rPr>
          <w:rFonts w:ascii="Cambria" w:hAnsi="Cambria"/>
        </w:rPr>
        <w:lastRenderedPageBreak/>
        <w:t xml:space="preserve">     8761 ACTGGCTTAA CTATGCGGCA TCAGAGCAGA TTGTACTGAG AGTGCACCAT ATGCGGTGTG</w:t>
      </w:r>
    </w:p>
    <w:p w14:paraId="6A369D55" w14:textId="2EF9628E" w:rsidR="00DF4333" w:rsidRPr="00433260" w:rsidRDefault="00DF4333" w:rsidP="003E4B63">
      <w:pPr>
        <w:pStyle w:val="genbank"/>
        <w:spacing w:line="480" w:lineRule="auto"/>
        <w:rPr>
          <w:rFonts w:ascii="Cambria" w:hAnsi="Cambria"/>
        </w:rPr>
      </w:pPr>
      <w:r w:rsidRPr="00433260">
        <w:rPr>
          <w:rFonts w:ascii="Cambria" w:hAnsi="Cambria"/>
        </w:rPr>
        <w:t xml:space="preserve">     8821 AAATACCGCA CAGATGCGTA AGGAGAAAAT ACCGCATCAG GCGCTCTTCC GCTTCCTCGC</w:t>
      </w:r>
    </w:p>
    <w:p w14:paraId="4C3EB380" w14:textId="21E7D4EC" w:rsidR="00DF4333" w:rsidRPr="00433260" w:rsidRDefault="00DF4333" w:rsidP="003E4B63">
      <w:pPr>
        <w:pStyle w:val="genbank"/>
        <w:spacing w:line="480" w:lineRule="auto"/>
        <w:rPr>
          <w:rFonts w:ascii="Cambria" w:hAnsi="Cambria"/>
        </w:rPr>
      </w:pPr>
      <w:r w:rsidRPr="00433260">
        <w:rPr>
          <w:rFonts w:ascii="Cambria" w:hAnsi="Cambria"/>
        </w:rPr>
        <w:t xml:space="preserve">     8881 TCACTGACTC GCTGCGCTCG GTCGTTCGGC TGCGGCGAGC GGTATCAGCT CACTCAAAGG</w:t>
      </w:r>
    </w:p>
    <w:p w14:paraId="1C790560" w14:textId="0AE59418" w:rsidR="00DF4333" w:rsidRPr="00433260" w:rsidRDefault="00DF4333" w:rsidP="003E4B63">
      <w:pPr>
        <w:pStyle w:val="genbank"/>
        <w:spacing w:line="480" w:lineRule="auto"/>
        <w:rPr>
          <w:rFonts w:ascii="Cambria" w:hAnsi="Cambria"/>
        </w:rPr>
      </w:pPr>
      <w:r w:rsidRPr="00433260">
        <w:rPr>
          <w:rFonts w:ascii="Cambria" w:hAnsi="Cambria"/>
        </w:rPr>
        <w:t xml:space="preserve">     8941 CGGTAATACG GTTATCCACA GAATCAGGGG ATAACGCAGG AAAGAACATG TGAGCAAAAG</w:t>
      </w:r>
    </w:p>
    <w:p w14:paraId="69CFFF7A" w14:textId="51911992" w:rsidR="00DF4333" w:rsidRPr="00433260" w:rsidRDefault="00DF4333" w:rsidP="003E4B63">
      <w:pPr>
        <w:pStyle w:val="genbank"/>
        <w:spacing w:line="480" w:lineRule="auto"/>
        <w:rPr>
          <w:rFonts w:ascii="Cambria" w:hAnsi="Cambria"/>
        </w:rPr>
      </w:pPr>
      <w:r w:rsidRPr="00433260">
        <w:rPr>
          <w:rFonts w:ascii="Cambria" w:hAnsi="Cambria"/>
        </w:rPr>
        <w:t xml:space="preserve">     9001 GCCAGCAAAA GGCCAGGAAC CGTAAAAAGG CCGCGTTGCT GGCGTTTTTC CATAGGCTCC</w:t>
      </w:r>
    </w:p>
    <w:p w14:paraId="6B88CFB9" w14:textId="71E34439" w:rsidR="00DF4333" w:rsidRPr="00433260" w:rsidRDefault="00DF4333" w:rsidP="003E4B63">
      <w:pPr>
        <w:pStyle w:val="genbank"/>
        <w:spacing w:line="480" w:lineRule="auto"/>
        <w:rPr>
          <w:rFonts w:ascii="Cambria" w:hAnsi="Cambria"/>
        </w:rPr>
      </w:pPr>
      <w:r w:rsidRPr="00433260">
        <w:rPr>
          <w:rFonts w:ascii="Cambria" w:hAnsi="Cambria"/>
        </w:rPr>
        <w:t xml:space="preserve">     9061 GCCCCCCTGA CGAGCATCAC AAAAATCGAC GCTCAAGTCA GAGGTGGCGA AACCCGACAG</w:t>
      </w:r>
    </w:p>
    <w:p w14:paraId="7A95D554" w14:textId="1490A8EA" w:rsidR="00DF4333" w:rsidRPr="00433260" w:rsidRDefault="00DF4333" w:rsidP="003E4B63">
      <w:pPr>
        <w:pStyle w:val="genbank"/>
        <w:spacing w:line="480" w:lineRule="auto"/>
        <w:rPr>
          <w:rFonts w:ascii="Cambria" w:hAnsi="Cambria"/>
        </w:rPr>
      </w:pPr>
      <w:r w:rsidRPr="00433260">
        <w:rPr>
          <w:rFonts w:ascii="Cambria" w:hAnsi="Cambria"/>
        </w:rPr>
        <w:t xml:space="preserve">     9121 GACTATAAAG ATACCAGGCG TTTCCCCCTG GAAGCTCCCT CGTGCGCTCT CCTGTTCCGA</w:t>
      </w:r>
    </w:p>
    <w:p w14:paraId="6125F1B9" w14:textId="03C0FA7D" w:rsidR="00DF4333" w:rsidRPr="00433260" w:rsidRDefault="00DF4333" w:rsidP="003E4B63">
      <w:pPr>
        <w:pStyle w:val="genbank"/>
        <w:spacing w:line="480" w:lineRule="auto"/>
        <w:rPr>
          <w:rFonts w:ascii="Cambria" w:hAnsi="Cambria"/>
        </w:rPr>
      </w:pPr>
      <w:r w:rsidRPr="00433260">
        <w:rPr>
          <w:rFonts w:ascii="Cambria" w:hAnsi="Cambria"/>
        </w:rPr>
        <w:t xml:space="preserve">     9181 CCCTGCCGCT TACCGGATAC CTGTCCGCCT TTCTCCCTTC GGGAAGCGTG GCGCTTTCTC</w:t>
      </w:r>
    </w:p>
    <w:p w14:paraId="07B729F1" w14:textId="0F40CA72" w:rsidR="00DF4333" w:rsidRPr="00433260" w:rsidRDefault="00DF4333" w:rsidP="003E4B63">
      <w:pPr>
        <w:pStyle w:val="genbank"/>
        <w:spacing w:line="480" w:lineRule="auto"/>
        <w:rPr>
          <w:rFonts w:ascii="Cambria" w:hAnsi="Cambria"/>
        </w:rPr>
      </w:pPr>
      <w:r w:rsidRPr="00433260">
        <w:rPr>
          <w:rFonts w:ascii="Cambria" w:hAnsi="Cambria"/>
        </w:rPr>
        <w:t xml:space="preserve">     9241 ATAGCTCACG CTGTAGGTAT CTCAGTTCGG TGTAGGTCGT TCGCTCCAAG CTGGGCTGTG</w:t>
      </w:r>
    </w:p>
    <w:p w14:paraId="18D0ACF7" w14:textId="64D9A833" w:rsidR="00DF4333" w:rsidRPr="00433260" w:rsidRDefault="00DF4333" w:rsidP="003E4B63">
      <w:pPr>
        <w:pStyle w:val="genbank"/>
        <w:spacing w:line="480" w:lineRule="auto"/>
        <w:rPr>
          <w:rFonts w:ascii="Cambria" w:hAnsi="Cambria"/>
        </w:rPr>
      </w:pPr>
      <w:r w:rsidRPr="00433260">
        <w:rPr>
          <w:rFonts w:ascii="Cambria" w:hAnsi="Cambria"/>
        </w:rPr>
        <w:t xml:space="preserve">     9301 TGCACGAACC CCCCGTTCAG CCCGACCGCT GCGCCTTATC CGGTAACTAT CGTCTTGAGT</w:t>
      </w:r>
    </w:p>
    <w:p w14:paraId="18882BDE" w14:textId="23EC801A" w:rsidR="00DF4333" w:rsidRPr="00433260" w:rsidRDefault="00DF4333" w:rsidP="003E4B63">
      <w:pPr>
        <w:pStyle w:val="genbank"/>
        <w:spacing w:line="480" w:lineRule="auto"/>
        <w:rPr>
          <w:rFonts w:ascii="Cambria" w:hAnsi="Cambria"/>
        </w:rPr>
      </w:pPr>
      <w:r w:rsidRPr="00433260">
        <w:rPr>
          <w:rFonts w:ascii="Cambria" w:hAnsi="Cambria"/>
        </w:rPr>
        <w:t xml:space="preserve">     9361 CCAACCCGGT AAGACACGAC TTATCGCCAC TGGCAGCAGC CACTGGTAAC AGGATTAGCA</w:t>
      </w:r>
    </w:p>
    <w:p w14:paraId="3B07969A" w14:textId="38F764E1" w:rsidR="00DF4333" w:rsidRPr="00433260" w:rsidRDefault="00DF4333" w:rsidP="003E4B63">
      <w:pPr>
        <w:pStyle w:val="genbank"/>
        <w:spacing w:line="480" w:lineRule="auto"/>
        <w:rPr>
          <w:rFonts w:ascii="Cambria" w:hAnsi="Cambria"/>
        </w:rPr>
      </w:pPr>
      <w:r w:rsidRPr="00433260">
        <w:rPr>
          <w:rFonts w:ascii="Cambria" w:hAnsi="Cambria"/>
        </w:rPr>
        <w:t xml:space="preserve">     9421 GAGCGAGGTA TGTAGGCGGT GCTACAGAGT TCTTGAAGTG GTGGCCTAAC TACGGCTACA</w:t>
      </w:r>
    </w:p>
    <w:p w14:paraId="2D295934" w14:textId="5BA8BE59" w:rsidR="00DF4333" w:rsidRPr="00433260" w:rsidRDefault="00DF4333" w:rsidP="003E4B63">
      <w:pPr>
        <w:pStyle w:val="genbank"/>
        <w:spacing w:line="480" w:lineRule="auto"/>
        <w:rPr>
          <w:rFonts w:ascii="Cambria" w:hAnsi="Cambria"/>
        </w:rPr>
      </w:pPr>
      <w:r w:rsidRPr="00433260">
        <w:rPr>
          <w:rFonts w:ascii="Cambria" w:hAnsi="Cambria"/>
        </w:rPr>
        <w:t xml:space="preserve">     9481 CTAGAAGGAC AGTATTTGGT ATCTGCGCTC TGCTGAAGCC AGTTACCTTC GGAAAAAGAG</w:t>
      </w:r>
    </w:p>
    <w:p w14:paraId="264FEFC4" w14:textId="6096471A" w:rsidR="00DF4333" w:rsidRPr="00433260" w:rsidRDefault="00DF4333" w:rsidP="003E4B63">
      <w:pPr>
        <w:pStyle w:val="genbank"/>
        <w:spacing w:line="480" w:lineRule="auto"/>
        <w:rPr>
          <w:rFonts w:ascii="Cambria" w:hAnsi="Cambria"/>
        </w:rPr>
      </w:pPr>
      <w:r w:rsidRPr="00433260">
        <w:rPr>
          <w:rFonts w:ascii="Cambria" w:hAnsi="Cambria"/>
        </w:rPr>
        <w:t xml:space="preserve">     9541 TTGGTAGCTC TTGATCCGGC AAACAAACCA CCGCTGGTAG CGGTGGTTTT TTTGTTTGCA</w:t>
      </w:r>
    </w:p>
    <w:p w14:paraId="63ADFDCE" w14:textId="3234330C" w:rsidR="00DF4333" w:rsidRPr="00433260" w:rsidRDefault="00DF4333" w:rsidP="003E4B63">
      <w:pPr>
        <w:pStyle w:val="genbank"/>
        <w:spacing w:line="480" w:lineRule="auto"/>
        <w:rPr>
          <w:rFonts w:ascii="Cambria" w:hAnsi="Cambria"/>
        </w:rPr>
      </w:pPr>
      <w:r w:rsidRPr="00433260">
        <w:rPr>
          <w:rFonts w:ascii="Cambria" w:hAnsi="Cambria"/>
        </w:rPr>
        <w:t xml:space="preserve">     9601 AGCAGCAGAT TACGCGCAGA AAAAAAGGAT CTCAAGAAGA TCCTTTGATC TTTTCTACGG</w:t>
      </w:r>
    </w:p>
    <w:p w14:paraId="24EEAC3E" w14:textId="1EA51277" w:rsidR="00DF4333" w:rsidRPr="00433260" w:rsidRDefault="00DF4333" w:rsidP="003E4B63">
      <w:pPr>
        <w:pStyle w:val="genbank"/>
        <w:spacing w:line="480" w:lineRule="auto"/>
        <w:rPr>
          <w:rFonts w:ascii="Cambria" w:hAnsi="Cambria"/>
        </w:rPr>
      </w:pPr>
      <w:r w:rsidRPr="00433260">
        <w:rPr>
          <w:rFonts w:ascii="Cambria" w:hAnsi="Cambria"/>
        </w:rPr>
        <w:t xml:space="preserve">     9661 GGTCTGACGC TCAGTGGAAC GAAAACTCAC GTTAAGGGAT TTTGGTCATG AGATTATCAA</w:t>
      </w:r>
    </w:p>
    <w:p w14:paraId="73528948" w14:textId="5CEC520A" w:rsidR="00DF4333" w:rsidRPr="00433260" w:rsidRDefault="00DF4333" w:rsidP="003E4B63">
      <w:pPr>
        <w:pStyle w:val="genbank"/>
        <w:spacing w:line="480" w:lineRule="auto"/>
        <w:rPr>
          <w:rFonts w:ascii="Cambria" w:hAnsi="Cambria"/>
        </w:rPr>
      </w:pPr>
      <w:r w:rsidRPr="00433260">
        <w:rPr>
          <w:rFonts w:ascii="Cambria" w:hAnsi="Cambria"/>
        </w:rPr>
        <w:t xml:space="preserve">     9721 AAAGGATCTT CACCTAGATC CTTTTAAATT AAAAATGAAG TTTTAAATCA ATCTAAAGTA</w:t>
      </w:r>
    </w:p>
    <w:p w14:paraId="4069894A" w14:textId="3B9DD4A2" w:rsidR="00DF4333" w:rsidRPr="00433260" w:rsidRDefault="00DF4333" w:rsidP="003E4B63">
      <w:pPr>
        <w:pStyle w:val="genbank"/>
        <w:spacing w:line="480" w:lineRule="auto"/>
        <w:rPr>
          <w:rFonts w:ascii="Cambria" w:hAnsi="Cambria"/>
        </w:rPr>
      </w:pPr>
      <w:r w:rsidRPr="00433260">
        <w:rPr>
          <w:rFonts w:ascii="Cambria" w:hAnsi="Cambria"/>
        </w:rPr>
        <w:t xml:space="preserve">     9781 TATATGAGTA AACTTGGTCT GACAGAGCTG GCACGACAGG TTTCCCGACT GGAAATAGAC</w:t>
      </w:r>
    </w:p>
    <w:p w14:paraId="2BC4B8B8" w14:textId="79B9B8A5" w:rsidR="00DF4333" w:rsidRPr="00433260" w:rsidRDefault="00DF4333" w:rsidP="003E4B63">
      <w:pPr>
        <w:pStyle w:val="genbank"/>
        <w:spacing w:line="480" w:lineRule="auto"/>
        <w:rPr>
          <w:rFonts w:ascii="Cambria" w:hAnsi="Cambria"/>
        </w:rPr>
      </w:pPr>
      <w:r w:rsidRPr="00433260">
        <w:rPr>
          <w:rFonts w:ascii="Cambria" w:hAnsi="Cambria"/>
        </w:rPr>
        <w:t xml:space="preserve">     9841 GTCGCCTCAG CTTGCATCGA AAAGTGCCAC CTGACGTCAT TAAT</w:t>
      </w:r>
    </w:p>
    <w:p w14:paraId="4ACA0495" w14:textId="34EF46B5" w:rsidR="00DF4333" w:rsidRPr="00433260" w:rsidRDefault="00DF4333" w:rsidP="003E4B63">
      <w:pPr>
        <w:pStyle w:val="genbank"/>
        <w:spacing w:line="480" w:lineRule="auto"/>
        <w:rPr>
          <w:rFonts w:ascii="Cambria" w:hAnsi="Cambria"/>
        </w:rPr>
      </w:pPr>
      <w:r w:rsidRPr="00433260">
        <w:rPr>
          <w:rFonts w:ascii="Cambria" w:hAnsi="Cambria"/>
        </w:rPr>
        <w:t>//</w:t>
      </w:r>
    </w:p>
    <w:p w14:paraId="4D0E0EB4" w14:textId="4AD6FEA9" w:rsidR="00DF4333" w:rsidRPr="0091502F" w:rsidRDefault="000063FC" w:rsidP="003E4B63">
      <w:pPr>
        <w:pStyle w:val="Caption"/>
        <w:spacing w:line="480" w:lineRule="auto"/>
        <w:rPr>
          <w:rFonts w:ascii="Cambria" w:hAnsi="Cambria"/>
        </w:rPr>
      </w:pPr>
      <w:bookmarkStart w:id="19" w:name="_Ref530841702"/>
      <w:r>
        <w:rPr>
          <w:b/>
          <w:sz w:val="28"/>
        </w:rPr>
        <w:t xml:space="preserve">Additional file 1: </w:t>
      </w:r>
      <w:r w:rsidR="00DF4333" w:rsidRPr="0091502F">
        <w:rPr>
          <w:rFonts w:ascii="Cambria" w:hAnsi="Cambria"/>
          <w:b/>
        </w:rPr>
        <w:t xml:space="preserve">Figure </w:t>
      </w:r>
      <w:r>
        <w:rPr>
          <w:rFonts w:ascii="Cambria" w:hAnsi="Cambria"/>
          <w:b/>
        </w:rPr>
        <w:t>S</w:t>
      </w:r>
      <w:r w:rsidR="00DB00F8" w:rsidRPr="0091502F">
        <w:rPr>
          <w:rFonts w:ascii="Cambria" w:hAnsi="Cambria"/>
          <w:b/>
        </w:rPr>
        <w:fldChar w:fldCharType="begin"/>
      </w:r>
      <w:r w:rsidR="00DB00F8" w:rsidRPr="0091502F">
        <w:rPr>
          <w:rFonts w:ascii="Cambria" w:hAnsi="Cambria"/>
          <w:b/>
        </w:rPr>
        <w:instrText xml:space="preserve"> SEQ Supplementary_Figure \* ARABIC \s 9 </w:instrText>
      </w:r>
      <w:r w:rsidR="00DB00F8" w:rsidRPr="0091502F">
        <w:rPr>
          <w:rFonts w:ascii="Cambria" w:hAnsi="Cambria"/>
          <w:b/>
        </w:rPr>
        <w:fldChar w:fldCharType="separate"/>
      </w:r>
      <w:r w:rsidR="00E75FFE">
        <w:rPr>
          <w:rFonts w:ascii="Cambria" w:hAnsi="Cambria"/>
          <w:b/>
          <w:noProof/>
        </w:rPr>
        <w:t>12</w:t>
      </w:r>
      <w:r w:rsidR="00DB00F8" w:rsidRPr="0091502F">
        <w:rPr>
          <w:rFonts w:ascii="Cambria" w:hAnsi="Cambria"/>
          <w:b/>
        </w:rPr>
        <w:fldChar w:fldCharType="end"/>
      </w:r>
      <w:bookmarkEnd w:id="19"/>
      <w:r w:rsidR="00DF4333" w:rsidRPr="0091502F">
        <w:rPr>
          <w:rFonts w:ascii="Cambria" w:hAnsi="Cambria"/>
          <w:b/>
        </w:rPr>
        <w:t>:</w:t>
      </w:r>
      <w:r w:rsidR="00AF61D0" w:rsidRPr="0091502F">
        <w:rPr>
          <w:rFonts w:ascii="Cambria" w:hAnsi="Cambria"/>
        </w:rPr>
        <w:t xml:space="preserve"> Annotat</w:t>
      </w:r>
      <w:r w:rsidR="00DF4333" w:rsidRPr="0091502F">
        <w:rPr>
          <w:rFonts w:ascii="Cambria" w:hAnsi="Cambria"/>
        </w:rPr>
        <w:t>ed genbank file of the optimized naringenin biosynthesis pathway (pTop10.4</w:t>
      </w:r>
      <w:r w:rsidR="00180CBB" w:rsidRPr="0091502F">
        <w:rPr>
          <w:rFonts w:ascii="Cambria" w:hAnsi="Cambria"/>
        </w:rPr>
        <w:t>,</w:t>
      </w:r>
      <w:r w:rsidR="005941DF" w:rsidRPr="0091502F">
        <w:rPr>
          <w:rFonts w:ascii="Cambria" w:hAnsi="Cambria"/>
        </w:rPr>
        <w:t xml:space="preserve"> </w:t>
      </w:r>
      <w:r w:rsidR="005941DF" w:rsidRPr="0091502F">
        <w:rPr>
          <w:rFonts w:ascii="Cambria" w:hAnsi="Cambria"/>
          <w:highlight w:val="yellow"/>
        </w:rPr>
        <w:fldChar w:fldCharType="begin"/>
      </w:r>
      <w:r w:rsidR="005941DF" w:rsidRPr="0091502F">
        <w:rPr>
          <w:rFonts w:ascii="Cambria" w:hAnsi="Cambria"/>
        </w:rPr>
        <w:instrText xml:space="preserve"> REF _Ref532304201 \h </w:instrText>
      </w:r>
      <w:r w:rsidR="005941DF" w:rsidRPr="0091502F">
        <w:rPr>
          <w:rFonts w:ascii="Cambria" w:hAnsi="Cambria"/>
          <w:highlight w:val="yellow"/>
        </w:rPr>
        <w:instrText xml:space="preserve"> \* MERGEFORMAT </w:instrText>
      </w:r>
      <w:r w:rsidR="005941DF" w:rsidRPr="0091502F">
        <w:rPr>
          <w:rFonts w:ascii="Cambria" w:hAnsi="Cambria"/>
          <w:highlight w:val="yellow"/>
        </w:rPr>
      </w:r>
      <w:r w:rsidR="005941DF" w:rsidRPr="0091502F">
        <w:rPr>
          <w:rFonts w:ascii="Cambria" w:hAnsi="Cambria"/>
          <w:highlight w:val="yellow"/>
        </w:rPr>
        <w:fldChar w:fldCharType="separate"/>
      </w:r>
      <w:r w:rsidR="00E75FFE" w:rsidRPr="0009509C">
        <w:rPr>
          <w:rFonts w:ascii="Cambria" w:hAnsi="Cambria"/>
        </w:rPr>
        <w:t xml:space="preserve">Figure </w:t>
      </w:r>
      <w:r w:rsidR="00E75FFE" w:rsidRPr="0009509C">
        <w:rPr>
          <w:rFonts w:ascii="Cambria" w:hAnsi="Cambria"/>
          <w:noProof/>
        </w:rPr>
        <w:t>6</w:t>
      </w:r>
      <w:r w:rsidR="005941DF" w:rsidRPr="0091502F">
        <w:rPr>
          <w:rFonts w:ascii="Cambria" w:hAnsi="Cambria"/>
          <w:highlight w:val="yellow"/>
        </w:rPr>
        <w:fldChar w:fldCharType="end"/>
      </w:r>
      <w:r w:rsidR="00DF4333" w:rsidRPr="0091502F">
        <w:rPr>
          <w:rFonts w:ascii="Cambria" w:hAnsi="Cambria"/>
        </w:rPr>
        <w:t xml:space="preserve">). The expression vector originates from Coussement </w:t>
      </w:r>
      <w:r w:rsidR="00DF4333" w:rsidRPr="0091502F">
        <w:rPr>
          <w:rFonts w:ascii="Cambria" w:hAnsi="Cambria"/>
          <w:i/>
        </w:rPr>
        <w:t>et al</w:t>
      </w:r>
      <w:r w:rsidR="00DF4333" w:rsidRPr="0091502F">
        <w:rPr>
          <w:rFonts w:ascii="Cambria" w:hAnsi="Cambria"/>
        </w:rPr>
        <w:t>.</w:t>
      </w:r>
      <w:r w:rsidR="00AA55E7" w:rsidRPr="0091502F">
        <w:rPr>
          <w:rFonts w:ascii="Cambria" w:hAnsi="Cambria"/>
        </w:rPr>
        <w:t xml:space="preserve"> (2017) </w:t>
      </w:r>
      <w:r w:rsidR="006C68C8" w:rsidRPr="0091502F">
        <w:rPr>
          <w:rFonts w:ascii="Cambria" w:hAnsi="Cambria"/>
        </w:rPr>
        <w:fldChar w:fldCharType="begin" w:fldLock="1"/>
      </w:r>
      <w:r w:rsidR="004A69E2">
        <w:rPr>
          <w:rFonts w:ascii="Cambria" w:hAnsi="Cambria"/>
        </w:rPr>
        <w:instrText>ADDIN CSL_CITATION {"citationItems":[{"id":"ITEM-1","itemData":{"DOI":"10.1021/acssynbio.6b00122","abstract":"Combinatorial engineering approaches are becoming increasingly popular, yet they are hindered by the lack of specialized techniques for both efficient introduction of sequence variability and assembly of numerous DNA parts, required for the construction of lengthy multigene pathways. In this contribution, we introduce a new combinatorial multigene pathway assembly scheme based on Single Strand Assembly (SSA) methods and Golden Gate Assembly, exploiting the strengths of both assembly techniques. With a minimum of intermediary steps and an accompanying set of well-characterized and ready-to-use genetic parts, the developed workflow allows effective introduction of various libraries and efficient assembly of multigene pathways. It was put to the test by optimizing the lycopene pathway as proof-of-principle. The here constructed libraries yield ample variation in lycopene production. In addition, good-performing transformants with a significantly higher lycopene production were obtained as compared to previou...","author":[{"dropping-particle":"","family":"Coussement","given":"Pieter","non-dropping-particle":"","parse-names":false,"suffix":""},{"dropping-particle":"","family":"Bauwens","given":"David","non-dropping-particle":"","parse-names":false,"suffix":""},{"dropping-particle":"","family":"Maertens","given":"Jo","non-dropping-particle":"","parse-names":false,"suffix":""},{"dropping-particle":"","family":"Mey","given":"Marjan","non-dropping-particle":"De","parse-names":false,"suffix":""}],"container-title":"ACS Synthetic Biology","id":"ITEM-1","issue":"2","issued":{"date-parts":[["2017","2"]]},"page":"224-232","publisher":"American Chemical Society","title":"Direct combinatorial pathway optimization","type":"article-journal","volume":"6"},"uris":["http://www.mendeley.com/documents/?uuid=36930d9f-c71b-456f-9692-f383f0a2ffad"]}],"mendeley":{"formattedCitation":"(34)","plainTextFormattedCitation":"(34)","previouslyFormattedCitation":"(34)"},"properties":{"noteIndex":0},"schema":"https://github.com/citation-style-language/schema/raw/master/csl-citation.json"}</w:instrText>
      </w:r>
      <w:r w:rsidR="006C68C8" w:rsidRPr="0091502F">
        <w:rPr>
          <w:rFonts w:ascii="Cambria" w:hAnsi="Cambria"/>
        </w:rPr>
        <w:fldChar w:fldCharType="separate"/>
      </w:r>
      <w:r w:rsidR="0089228F" w:rsidRPr="0089228F">
        <w:rPr>
          <w:rFonts w:ascii="Cambria" w:hAnsi="Cambria"/>
          <w:noProof/>
        </w:rPr>
        <w:t>(34)</w:t>
      </w:r>
      <w:r w:rsidR="006C68C8" w:rsidRPr="0091502F">
        <w:rPr>
          <w:rFonts w:ascii="Cambria" w:hAnsi="Cambria"/>
        </w:rPr>
        <w:fldChar w:fldCharType="end"/>
      </w:r>
      <w:r w:rsidR="006C68C8" w:rsidRPr="0091502F">
        <w:rPr>
          <w:rFonts w:ascii="Cambria" w:hAnsi="Cambria"/>
        </w:rPr>
        <w:t xml:space="preserve"> (</w:t>
      </w:r>
      <w:r w:rsidR="006C68C8" w:rsidRPr="0091502F">
        <w:rPr>
          <w:rFonts w:ascii="Cambria" w:hAnsi="Cambria"/>
        </w:rPr>
        <w:fldChar w:fldCharType="begin"/>
      </w:r>
      <w:r w:rsidR="006C68C8" w:rsidRPr="0091502F">
        <w:rPr>
          <w:rFonts w:ascii="Cambria" w:hAnsi="Cambria"/>
        </w:rPr>
        <w:instrText xml:space="preserve"> REF _Ref530840847 \h  \* MERGEFORMAT </w:instrText>
      </w:r>
      <w:r w:rsidR="006C68C8" w:rsidRPr="0091502F">
        <w:rPr>
          <w:rFonts w:ascii="Cambria" w:hAnsi="Cambria"/>
        </w:rPr>
      </w:r>
      <w:r w:rsidR="006C68C8" w:rsidRPr="0091502F">
        <w:rPr>
          <w:rFonts w:ascii="Cambria" w:hAnsi="Cambria"/>
        </w:rPr>
        <w:fldChar w:fldCharType="separate"/>
      </w:r>
      <w:r w:rsidR="00E75FFE" w:rsidRPr="0009509C">
        <w:rPr>
          <w:rFonts w:ascii="Cambria" w:hAnsi="Cambria"/>
        </w:rPr>
        <w:t xml:space="preserve">Table </w:t>
      </w:r>
      <w:r w:rsidR="00E75FFE" w:rsidRPr="0009509C">
        <w:rPr>
          <w:rFonts w:ascii="Cambria" w:hAnsi="Cambria"/>
          <w:noProof/>
        </w:rPr>
        <w:t>1</w:t>
      </w:r>
      <w:r w:rsidR="006C68C8" w:rsidRPr="0091502F">
        <w:rPr>
          <w:rFonts w:ascii="Cambria" w:hAnsi="Cambria"/>
        </w:rPr>
        <w:fldChar w:fldCharType="end"/>
      </w:r>
      <w:r w:rsidR="006C68C8" w:rsidRPr="0091502F">
        <w:rPr>
          <w:rFonts w:ascii="Cambria" w:hAnsi="Cambria"/>
        </w:rPr>
        <w:t>). The promoters</w:t>
      </w:r>
      <w:r w:rsidR="006F56C9" w:rsidRPr="0091502F">
        <w:rPr>
          <w:rFonts w:ascii="Cambria" w:hAnsi="Cambria"/>
        </w:rPr>
        <w:t xml:space="preserve"> driving the pathway</w:t>
      </w:r>
      <w:r w:rsidR="006C68C8" w:rsidRPr="0091502F">
        <w:rPr>
          <w:rFonts w:ascii="Cambria" w:hAnsi="Cambria"/>
        </w:rPr>
        <w:t xml:space="preserve"> are created in </w:t>
      </w:r>
      <w:r w:rsidR="00AA55E7" w:rsidRPr="0091502F">
        <w:rPr>
          <w:rFonts w:ascii="Cambria" w:hAnsi="Cambria"/>
        </w:rPr>
        <w:t xml:space="preserve">Bervoets </w:t>
      </w:r>
      <w:r w:rsidR="00AA55E7" w:rsidRPr="0091502F">
        <w:rPr>
          <w:rFonts w:ascii="Cambria" w:hAnsi="Cambria"/>
          <w:i/>
        </w:rPr>
        <w:t>et al.</w:t>
      </w:r>
      <w:r w:rsidR="00AA55E7" w:rsidRPr="0091502F">
        <w:rPr>
          <w:rFonts w:ascii="Cambria" w:hAnsi="Cambria"/>
        </w:rPr>
        <w:t xml:space="preserve"> (2018) </w:t>
      </w:r>
      <w:r w:rsidR="00AA55E7" w:rsidRPr="0091502F">
        <w:rPr>
          <w:rFonts w:ascii="Cambria" w:hAnsi="Cambria"/>
        </w:rPr>
        <w:fldChar w:fldCharType="begin" w:fldLock="1"/>
      </w:r>
      <w:r w:rsidR="001A0E4C">
        <w:rPr>
          <w:rFonts w:ascii="Cambria" w:hAnsi="Cambria"/>
        </w:rPr>
        <w:instrText>ADDIN CSL_CITATION {"citationItems":[{"id":"ITEM-1","itemData":{"DOI":"10.1093/nar/gky010","author":[{"dropping-particle":"","family":"Bervoets","given":"Indra","non-dropping-particle":"","parse-names":false,"suffix":""},{"dropping-particle":"","family":"Van Brempt","given":"Maarten","non-dropping-particle":"","parse-names":false,"suffix":""},{"dropping-particle":"","family":"Van Nerom","given":"Katleen","non-dropping-particle":"","parse-names":false,"suffix":""},{"dropping-particle":"","family":"Van Hove","given":"Bob","non-dropping-particle":"","parse-names":false,"suffix":""},{"dropping-particle":"","family":"Maertens","given":"Jo","non-dropping-particle":"","parse-names":false,"suffix":""},{"dropping-particle":"","family":"De Mey","given":"Marjan","non-dropping-particle":"","parse-names":false,"suffix":""},{"dropping-particle":"","family":"Charlier","given":"Daniel","non-dropping-particle":"","parse-names":false,"suffix":""}],"container-title":"Nucleic Acids Research","id":"ITEM-1","issue":"4","issued":{"date-parts":[["2018","2"]]},"page":"2133-2144","publisher":"Oxford University Press","title":"A sigma factor toolbox for orthogonal gene expression in &lt;i&gt;Escherichia coli&lt;/i&gt;","type":"article-journal","volume":"46"},"uris":["http://www.mendeley.com/documents/?uuid=92ea4c3e-f0ae-4b84-bce6-8c67ab2e3ae5"]}],"mendeley":{"formattedCitation":"(8)","plainTextFormattedCitation":"(8)","previouslyFormattedCitation":"(8)"},"properties":{"noteIndex":0},"schema":"https://github.com/citation-style-language/schema/raw/master/csl-citation.json"}</w:instrText>
      </w:r>
      <w:r w:rsidR="00AA55E7" w:rsidRPr="0091502F">
        <w:rPr>
          <w:rFonts w:ascii="Cambria" w:hAnsi="Cambria"/>
        </w:rPr>
        <w:fldChar w:fldCharType="separate"/>
      </w:r>
      <w:r w:rsidR="007C4FB1" w:rsidRPr="007C4FB1">
        <w:rPr>
          <w:rFonts w:ascii="Cambria" w:hAnsi="Cambria"/>
          <w:noProof/>
        </w:rPr>
        <w:t>(8)</w:t>
      </w:r>
      <w:r w:rsidR="00AA55E7" w:rsidRPr="0091502F">
        <w:rPr>
          <w:rFonts w:ascii="Cambria" w:hAnsi="Cambria"/>
        </w:rPr>
        <w:fldChar w:fldCharType="end"/>
      </w:r>
      <w:r w:rsidR="006C68C8" w:rsidRPr="0091502F">
        <w:rPr>
          <w:rFonts w:ascii="Cambria" w:hAnsi="Cambria"/>
        </w:rPr>
        <w:t xml:space="preserve">. More information about the enzymes and source of CDSs can be found in </w:t>
      </w:r>
      <w:r w:rsidR="006C68C8" w:rsidRPr="0091502F">
        <w:rPr>
          <w:rFonts w:ascii="Cambria" w:hAnsi="Cambria"/>
        </w:rPr>
        <w:fldChar w:fldCharType="begin"/>
      </w:r>
      <w:r w:rsidR="006C68C8" w:rsidRPr="0091502F">
        <w:rPr>
          <w:rFonts w:ascii="Cambria" w:hAnsi="Cambria"/>
        </w:rPr>
        <w:instrText xml:space="preserve"> REF _Ref530752475 \h  \* MERGEFORMAT </w:instrText>
      </w:r>
      <w:r w:rsidR="006C68C8" w:rsidRPr="0091502F">
        <w:rPr>
          <w:rFonts w:ascii="Cambria" w:hAnsi="Cambria"/>
        </w:rPr>
      </w:r>
      <w:r w:rsidR="006C68C8" w:rsidRPr="0091502F">
        <w:rPr>
          <w:rFonts w:ascii="Cambria" w:hAnsi="Cambria"/>
        </w:rPr>
        <w:fldChar w:fldCharType="separate"/>
      </w:r>
      <w:r w:rsidR="00E75FFE" w:rsidRPr="0009509C">
        <w:rPr>
          <w:rFonts w:ascii="Cambria" w:hAnsi="Cambria"/>
        </w:rPr>
        <w:t xml:space="preserve">Table </w:t>
      </w:r>
      <w:r w:rsidR="00E75FFE" w:rsidRPr="0009509C">
        <w:rPr>
          <w:rFonts w:ascii="Cambria" w:hAnsi="Cambria"/>
          <w:noProof/>
        </w:rPr>
        <w:t>2</w:t>
      </w:r>
      <w:r w:rsidR="006C68C8" w:rsidRPr="0091502F">
        <w:rPr>
          <w:rFonts w:ascii="Cambria" w:hAnsi="Cambria"/>
        </w:rPr>
        <w:fldChar w:fldCharType="end"/>
      </w:r>
      <w:r w:rsidR="006C68C8" w:rsidRPr="0091502F">
        <w:rPr>
          <w:rFonts w:ascii="Cambria" w:hAnsi="Cambria"/>
        </w:rPr>
        <w:t xml:space="preserve">. The used transcription terminators are from the BIOFAB </w:t>
      </w:r>
      <w:r w:rsidR="00180CBB" w:rsidRPr="0091502F">
        <w:rPr>
          <w:rFonts w:ascii="Cambria" w:hAnsi="Cambria"/>
        </w:rPr>
        <w:t>collection</w:t>
      </w:r>
      <w:r w:rsidR="006C68C8" w:rsidRPr="0091502F">
        <w:rPr>
          <w:rFonts w:ascii="Cambria" w:hAnsi="Cambria"/>
        </w:rPr>
        <w:t xml:space="preserve"> </w:t>
      </w:r>
      <w:r w:rsidR="006C68C8" w:rsidRPr="0091502F">
        <w:rPr>
          <w:rFonts w:ascii="Cambria" w:hAnsi="Cambria"/>
        </w:rPr>
        <w:fldChar w:fldCharType="begin" w:fldLock="1"/>
      </w:r>
      <w:r w:rsidR="00D16F7B">
        <w:rPr>
          <w:rFonts w:ascii="Cambria" w:hAnsi="Cambria"/>
        </w:rPr>
        <w:instrText>ADDIN CSL_CITATION {"citationItems":[{"id":"ITEM-1","itemData":{"DOI":"10.1038/nmeth.2404","ISBN":"1548-7105 (Electronic)\\n1548-7091 (Linking)","ISSN":"1548-7105","PMID":"23474465","abstract":"An inability to reliably predict quantitative behaviors for novel combinations of genetic elements limits the rational engineering of biological systems. We developed an expression cassette architecture for genetic elements controlling transcription and translation initiation in Escherichia coli: transcription elements encode a common mRNA start, and translation elements use an overlapping genetic motif found in many natural systems. We engineered libraries of constitutive and repressor-regulated promoters along with translation initiation elements following these definitions. We measured activity distributions for each library and selected elements that collectively resulted in expression across a 1,000-fold observed dynamic range. We studied all combinations of curated elements, demonstrating that arbitrary genes are reliably expressed to within twofold relative target expression windows with ∼93% reliability. We expect the genetic element definitions validated here can be collectively expanded to create collections of public-domain standard biological parts that support reliable forward engineering of gene expression at genome scales.","author":[{"dropping-particle":"","family":"Mutalik","given":"Vivek K","non-dropping-particle":"","parse-names":false,"suffix":""},{"dropping-particle":"","family":"Guimaraes","given":"Joao C","non-dropping-particle":"","parse-names":false,"suffix":""},{"dropping-particle":"","family":"Cambray","given":"Guillaume","non-dropping-particle":"","parse-names":false,"suffix":""},{"dropping-particle":"","family":"Lam","given":"Colin","non-dropping-particle":"","parse-names":false,"suffix":""},{"dropping-particle":"","family":"Christoffersen","given":"Marc Juul","non-dropping-particle":"","parse-names":false,"suffix":""},{"dropping-particle":"","family":"Mai","given":"Quynh-Anh","non-dropping-particle":"","parse-names":false,"suffix":""},{"dropping-particle":"","family":"Tran","given":"Andrew B","non-dropping-particle":"","parse-names":false,"suffix":""},{"dropping-particle":"","family":"Paull","given":"Morgan","non-dropping-particle":"","parse-names":false,"suffix":""},{"dropping-particle":"","family":"Keasling","given":"Jay D","non-dropping-particle":"","parse-names":false,"suffix":""},{"dropping-particle":"","family":"Arkin","given":"Adam P","non-dropping-particle":"","parse-names":false,"suffix":""},{"dropping-particle":"","family":"Endy","given":"Drew","non-dropping-particle":"","parse-names":false,"suffix":""}],"container-title":"Nature methods","id":"ITEM-1","issue":"4","issued":{"date-parts":[["2013"]]},"page":"354-60","title":"Precise and reliable gene expression via standard transcription and translation initiation elements.","type":"article-journal","volume":"10"},"uris":["http://www.mendeley.com/documents/?uuid=2563e914-f49e-4dad-8d77-64b58be138a1"]}],"mendeley":{"formattedCitation":"(72)","plainTextFormattedCitation":"(72)","previouslyFormattedCitation":"(72)"},"properties":{"noteIndex":0},"schema":"https://github.com/citation-style-language/schema/raw/master/csl-citation.json"}</w:instrText>
      </w:r>
      <w:r w:rsidR="006C68C8" w:rsidRPr="0091502F">
        <w:rPr>
          <w:rFonts w:ascii="Cambria" w:hAnsi="Cambria"/>
        </w:rPr>
        <w:fldChar w:fldCharType="separate"/>
      </w:r>
      <w:r w:rsidR="004914AC" w:rsidRPr="004914AC">
        <w:rPr>
          <w:rFonts w:ascii="Cambria" w:hAnsi="Cambria"/>
          <w:noProof/>
        </w:rPr>
        <w:t>(72)</w:t>
      </w:r>
      <w:r w:rsidR="006C68C8" w:rsidRPr="0091502F">
        <w:rPr>
          <w:rFonts w:ascii="Cambria" w:hAnsi="Cambria"/>
        </w:rPr>
        <w:fldChar w:fldCharType="end"/>
      </w:r>
      <w:r w:rsidR="006C68C8" w:rsidRPr="0091502F">
        <w:rPr>
          <w:rFonts w:ascii="Cambria" w:hAnsi="Cambria"/>
        </w:rPr>
        <w:t>.</w:t>
      </w:r>
    </w:p>
    <w:p w14:paraId="093F018F" w14:textId="1B7D58DA" w:rsidR="00370041" w:rsidRPr="0091502F" w:rsidRDefault="00370041" w:rsidP="003E4B63">
      <w:pPr>
        <w:spacing w:line="480" w:lineRule="auto"/>
        <w:jc w:val="left"/>
        <w:rPr>
          <w:lang w:val="en-US"/>
        </w:rPr>
      </w:pPr>
      <w:r w:rsidRPr="0091502F">
        <w:rPr>
          <w:lang w:val="en-US"/>
        </w:rPr>
        <w:br w:type="page"/>
      </w:r>
    </w:p>
    <w:bookmarkEnd w:id="1"/>
    <w:p w14:paraId="548951D1" w14:textId="0D48DB10" w:rsidR="004C356A" w:rsidRPr="0091502F" w:rsidRDefault="004C356A" w:rsidP="003E4B63">
      <w:pPr>
        <w:spacing w:line="480" w:lineRule="auto"/>
        <w:jc w:val="left"/>
        <w:rPr>
          <w:rFonts w:eastAsiaTheme="majorEastAsia" w:cstheme="majorBidi"/>
          <w:b/>
          <w:iCs/>
          <w:sz w:val="32"/>
          <w:szCs w:val="32"/>
          <w:lang w:val="en-US"/>
        </w:rPr>
      </w:pPr>
      <w:r w:rsidRPr="0091502F">
        <w:rPr>
          <w:rFonts w:eastAsiaTheme="majorEastAsia" w:cstheme="majorBidi"/>
          <w:b/>
          <w:iCs/>
          <w:sz w:val="32"/>
          <w:szCs w:val="32"/>
          <w:lang w:val="en-US"/>
        </w:rPr>
        <w:lastRenderedPageBreak/>
        <w:t>BIBLIO</w:t>
      </w:r>
      <w:r w:rsidR="002A3D66">
        <w:rPr>
          <w:rFonts w:eastAsiaTheme="majorEastAsia" w:cstheme="majorBidi"/>
          <w:b/>
          <w:iCs/>
          <w:sz w:val="32"/>
          <w:szCs w:val="32"/>
          <w:lang w:val="en-US"/>
        </w:rPr>
        <w:t>GRAPHY</w:t>
      </w:r>
    </w:p>
    <w:p w14:paraId="147A9903" w14:textId="3017A87A" w:rsidR="00D16F7B" w:rsidRPr="00CD3220" w:rsidRDefault="00C45312" w:rsidP="00D16F7B">
      <w:pPr>
        <w:widowControl w:val="0"/>
        <w:autoSpaceDE w:val="0"/>
        <w:autoSpaceDN w:val="0"/>
        <w:adjustRightInd w:val="0"/>
        <w:spacing w:line="480" w:lineRule="auto"/>
        <w:ind w:left="640" w:hanging="640"/>
        <w:rPr>
          <w:rFonts w:cs="Times New Roman"/>
          <w:noProof/>
          <w:szCs w:val="24"/>
          <w:lang w:val="en-US"/>
        </w:rPr>
      </w:pPr>
      <w:r w:rsidRPr="0091502F">
        <w:rPr>
          <w:lang w:val="en-US"/>
        </w:rPr>
        <w:fldChar w:fldCharType="begin" w:fldLock="1"/>
      </w:r>
      <w:r w:rsidRPr="0091502F">
        <w:rPr>
          <w:lang w:val="en-US"/>
        </w:rPr>
        <w:instrText xml:space="preserve">ADDIN Mendeley Bibliography CSL_BIBLIOGRAPHY </w:instrText>
      </w:r>
      <w:r w:rsidRPr="0091502F">
        <w:rPr>
          <w:lang w:val="en-US"/>
        </w:rPr>
        <w:fldChar w:fldCharType="separate"/>
      </w:r>
      <w:r w:rsidR="00D16F7B" w:rsidRPr="00CD3220">
        <w:rPr>
          <w:rFonts w:cs="Times New Roman"/>
          <w:noProof/>
          <w:szCs w:val="24"/>
          <w:lang w:val="en-US"/>
        </w:rPr>
        <w:t xml:space="preserve">1. </w:t>
      </w:r>
      <w:r w:rsidR="00D16F7B" w:rsidRPr="00CD3220">
        <w:rPr>
          <w:rFonts w:cs="Times New Roman"/>
          <w:noProof/>
          <w:szCs w:val="24"/>
          <w:lang w:val="en-US"/>
        </w:rPr>
        <w:tab/>
        <w:t xml:space="preserve">Wargacki AJ, Leonard E, Win MN, Regitsky DD, Santos CNS, Kim PB, et al. An engineered microbial platform for direct biofuel production from brown macroalgae. Science. 2012 Jan;335(6066):308–13. </w:t>
      </w:r>
    </w:p>
    <w:p w14:paraId="3E4CCDC6"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2. </w:t>
      </w:r>
      <w:r w:rsidRPr="00CD3220">
        <w:rPr>
          <w:rFonts w:cs="Times New Roman"/>
          <w:noProof/>
          <w:szCs w:val="24"/>
          <w:lang w:val="en-US"/>
        </w:rPr>
        <w:tab/>
        <w:t xml:space="preserve">Cheon S, Kim HM, Gustavsson M, Lee SY. Recent trends in metabolic engineering of microorganisms for the production of advanced biofuels. Curr Opin Chem Biol. 2016 Dec;35:10–21. </w:t>
      </w:r>
    </w:p>
    <w:p w14:paraId="237EFBEC"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3. </w:t>
      </w:r>
      <w:r w:rsidRPr="00CD3220">
        <w:rPr>
          <w:rFonts w:cs="Times New Roman"/>
          <w:noProof/>
          <w:szCs w:val="24"/>
          <w:lang w:val="en-US"/>
        </w:rPr>
        <w:tab/>
        <w:t xml:space="preserve">Pandey RP, Parajuli P, Koffas MAG, Sohng JK. Microbial production of natural and non-natural flavonoids: Pathway engineering, directed evolution and systems/synthetic biology. Biotechnol Adv. 2016 Sep;34(5):634–62. </w:t>
      </w:r>
    </w:p>
    <w:p w14:paraId="59936227"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4. </w:t>
      </w:r>
      <w:r w:rsidRPr="00CD3220">
        <w:rPr>
          <w:rFonts w:cs="Times New Roman"/>
          <w:noProof/>
          <w:szCs w:val="24"/>
          <w:lang w:val="en-US"/>
        </w:rPr>
        <w:tab/>
        <w:t xml:space="preserve">Paddon CJ, Keasling JD. Semi-synthetic artemisinin: A model for the use of synthetic biology in pharmaceutical development. Nat Rev Microbiol. 2014 May;12(5):355–67. </w:t>
      </w:r>
    </w:p>
    <w:p w14:paraId="06294EB5"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5. </w:t>
      </w:r>
      <w:r w:rsidRPr="00CD3220">
        <w:rPr>
          <w:rFonts w:cs="Times New Roman"/>
          <w:noProof/>
          <w:szCs w:val="24"/>
          <w:lang w:val="en-US"/>
        </w:rPr>
        <w:tab/>
        <w:t xml:space="preserve">Trantas EA, Koffas MAG, Xu P, Ververidis F. When plants produce not enough or at all: Metabolic engineering of flavonoids in microbial hosts. Front Plant Sci. 2015 Jan;6:7. </w:t>
      </w:r>
    </w:p>
    <w:p w14:paraId="79BD35BD"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6. </w:t>
      </w:r>
      <w:r w:rsidRPr="00CD3220">
        <w:rPr>
          <w:rFonts w:cs="Times New Roman"/>
          <w:noProof/>
          <w:szCs w:val="24"/>
          <w:lang w:val="en-US"/>
        </w:rPr>
        <w:tab/>
        <w:t xml:space="preserve">Keasling JD. Manufacturing molecules through metabolic engineering. Science. 2010 Dec;330(6009):1355–8. </w:t>
      </w:r>
    </w:p>
    <w:p w14:paraId="6AC39881" w14:textId="77777777" w:rsidR="00D16F7B" w:rsidRPr="00D16F7B" w:rsidRDefault="00D16F7B" w:rsidP="00D16F7B">
      <w:pPr>
        <w:widowControl w:val="0"/>
        <w:autoSpaceDE w:val="0"/>
        <w:autoSpaceDN w:val="0"/>
        <w:adjustRightInd w:val="0"/>
        <w:spacing w:line="480" w:lineRule="auto"/>
        <w:ind w:left="640" w:hanging="640"/>
        <w:rPr>
          <w:rFonts w:cs="Times New Roman"/>
          <w:noProof/>
          <w:szCs w:val="24"/>
        </w:rPr>
      </w:pPr>
      <w:r w:rsidRPr="00CD3220">
        <w:rPr>
          <w:rFonts w:cs="Times New Roman"/>
          <w:noProof/>
          <w:szCs w:val="24"/>
          <w:lang w:val="en-US"/>
        </w:rPr>
        <w:t xml:space="preserve">7. </w:t>
      </w:r>
      <w:r w:rsidRPr="00CD3220">
        <w:rPr>
          <w:rFonts w:cs="Times New Roman"/>
          <w:noProof/>
          <w:szCs w:val="24"/>
          <w:lang w:val="en-US"/>
        </w:rPr>
        <w:tab/>
        <w:t xml:space="preserve">Woolston BM, Edgar S, Stephanopoulos G. Metabolic engineering: past and future. </w:t>
      </w:r>
      <w:r w:rsidRPr="00D16F7B">
        <w:rPr>
          <w:rFonts w:cs="Times New Roman"/>
          <w:noProof/>
          <w:szCs w:val="24"/>
        </w:rPr>
        <w:t xml:space="preserve">Annu Rev Chem Biomol Eng. 2013 Jan 7;4:259–88. </w:t>
      </w:r>
    </w:p>
    <w:p w14:paraId="6CBE8F03" w14:textId="77777777" w:rsidR="00D16F7B" w:rsidRPr="00433260" w:rsidRDefault="00D16F7B" w:rsidP="00D16F7B">
      <w:pPr>
        <w:widowControl w:val="0"/>
        <w:autoSpaceDE w:val="0"/>
        <w:autoSpaceDN w:val="0"/>
        <w:adjustRightInd w:val="0"/>
        <w:spacing w:line="480" w:lineRule="auto"/>
        <w:ind w:left="640" w:hanging="640"/>
        <w:rPr>
          <w:rFonts w:cs="Times New Roman"/>
          <w:noProof/>
          <w:szCs w:val="24"/>
          <w:lang w:val="en-US"/>
        </w:rPr>
      </w:pPr>
      <w:r w:rsidRPr="00D16F7B">
        <w:rPr>
          <w:rFonts w:cs="Times New Roman"/>
          <w:noProof/>
          <w:szCs w:val="24"/>
        </w:rPr>
        <w:t xml:space="preserve">8. </w:t>
      </w:r>
      <w:r w:rsidRPr="00D16F7B">
        <w:rPr>
          <w:rFonts w:cs="Times New Roman"/>
          <w:noProof/>
          <w:szCs w:val="24"/>
        </w:rPr>
        <w:tab/>
        <w:t xml:space="preserve">Bervoets I, Van Brempt M, Van Nerom K, Van Hove B, Maertens J, De Mey M, et al. </w:t>
      </w:r>
      <w:r w:rsidRPr="00433260">
        <w:rPr>
          <w:rFonts w:cs="Times New Roman"/>
          <w:noProof/>
          <w:szCs w:val="24"/>
          <w:lang w:val="en-US"/>
        </w:rPr>
        <w:t xml:space="preserve">A sigma factor toolbox for orthogonal gene expression in </w:t>
      </w:r>
      <w:r w:rsidRPr="00433260">
        <w:rPr>
          <w:rFonts w:cs="Times New Roman"/>
          <w:i/>
          <w:iCs/>
          <w:noProof/>
          <w:szCs w:val="24"/>
          <w:lang w:val="en-US"/>
        </w:rPr>
        <w:t>Escherichia coli</w:t>
      </w:r>
      <w:r w:rsidRPr="00433260">
        <w:rPr>
          <w:rFonts w:cs="Times New Roman"/>
          <w:noProof/>
          <w:szCs w:val="24"/>
          <w:lang w:val="en-US"/>
        </w:rPr>
        <w:t xml:space="preserve">. Nucleic Acids Res. 2018 Feb;46(4):2133–44. </w:t>
      </w:r>
    </w:p>
    <w:p w14:paraId="6581537C" w14:textId="57799DBF"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433260">
        <w:rPr>
          <w:rFonts w:cs="Times New Roman"/>
          <w:noProof/>
          <w:szCs w:val="24"/>
          <w:lang w:val="en-US"/>
        </w:rPr>
        <w:lastRenderedPageBreak/>
        <w:t xml:space="preserve">9. </w:t>
      </w:r>
      <w:r w:rsidRPr="00433260">
        <w:rPr>
          <w:rFonts w:cs="Times New Roman"/>
          <w:noProof/>
          <w:szCs w:val="24"/>
          <w:lang w:val="en-US"/>
        </w:rPr>
        <w:tab/>
        <w:t xml:space="preserve">Cheng S, Liu X, Jiang G, Wu J, Zhang JL, Lei D, et al. </w:t>
      </w:r>
      <w:r w:rsidRPr="00CD3220">
        <w:rPr>
          <w:rFonts w:cs="Times New Roman"/>
          <w:noProof/>
          <w:szCs w:val="24"/>
          <w:lang w:val="en-US"/>
        </w:rPr>
        <w:t xml:space="preserve">Orthogonal </w:t>
      </w:r>
      <w:r w:rsidR="009D6992">
        <w:rPr>
          <w:rFonts w:cs="Times New Roman"/>
          <w:noProof/>
          <w:szCs w:val="24"/>
          <w:lang w:val="en-US"/>
        </w:rPr>
        <w:t>e</w:t>
      </w:r>
      <w:r w:rsidRPr="00CD3220">
        <w:rPr>
          <w:rFonts w:cs="Times New Roman"/>
          <w:noProof/>
          <w:szCs w:val="24"/>
          <w:lang w:val="en-US"/>
        </w:rPr>
        <w:t xml:space="preserve">ngineering of </w:t>
      </w:r>
      <w:r w:rsidR="009D6992">
        <w:rPr>
          <w:rFonts w:cs="Times New Roman"/>
          <w:noProof/>
          <w:szCs w:val="24"/>
          <w:lang w:val="en-US"/>
        </w:rPr>
        <w:t>b</w:t>
      </w:r>
      <w:r w:rsidRPr="00CD3220">
        <w:rPr>
          <w:rFonts w:cs="Times New Roman"/>
          <w:noProof/>
          <w:szCs w:val="24"/>
          <w:lang w:val="en-US"/>
        </w:rPr>
        <w:t xml:space="preserve">iosynthetic </w:t>
      </w:r>
      <w:r w:rsidR="009D6992">
        <w:rPr>
          <w:rFonts w:cs="Times New Roman"/>
          <w:noProof/>
          <w:szCs w:val="24"/>
          <w:lang w:val="en-US"/>
        </w:rPr>
        <w:t>p</w:t>
      </w:r>
      <w:r w:rsidRPr="00CD3220">
        <w:rPr>
          <w:rFonts w:cs="Times New Roman"/>
          <w:noProof/>
          <w:szCs w:val="24"/>
          <w:lang w:val="en-US"/>
        </w:rPr>
        <w:t xml:space="preserve">athway for </w:t>
      </w:r>
      <w:r w:rsidR="009D6992">
        <w:rPr>
          <w:rFonts w:cs="Times New Roman"/>
          <w:noProof/>
          <w:szCs w:val="24"/>
          <w:lang w:val="en-US"/>
        </w:rPr>
        <w:t>e</w:t>
      </w:r>
      <w:r w:rsidRPr="00CD3220">
        <w:rPr>
          <w:rFonts w:cs="Times New Roman"/>
          <w:noProof/>
          <w:szCs w:val="24"/>
          <w:lang w:val="en-US"/>
        </w:rPr>
        <w:t xml:space="preserve">fficient </w:t>
      </w:r>
      <w:r w:rsidR="009D6992">
        <w:rPr>
          <w:rFonts w:cs="Times New Roman"/>
          <w:noProof/>
          <w:szCs w:val="24"/>
          <w:lang w:val="en-US"/>
        </w:rPr>
        <w:t>p</w:t>
      </w:r>
      <w:r w:rsidRPr="00CD3220">
        <w:rPr>
          <w:rFonts w:cs="Times New Roman"/>
          <w:noProof/>
          <w:szCs w:val="24"/>
          <w:lang w:val="en-US"/>
        </w:rPr>
        <w:t xml:space="preserve">roduction of </w:t>
      </w:r>
      <w:r w:rsidR="009D6992">
        <w:rPr>
          <w:rFonts w:cs="Times New Roman"/>
          <w:noProof/>
          <w:szCs w:val="24"/>
          <w:lang w:val="en-US"/>
        </w:rPr>
        <w:t>l</w:t>
      </w:r>
      <w:r w:rsidRPr="00CD3220">
        <w:rPr>
          <w:rFonts w:cs="Times New Roman"/>
          <w:noProof/>
          <w:szCs w:val="24"/>
          <w:lang w:val="en-US"/>
        </w:rPr>
        <w:t xml:space="preserve">imonene in </w:t>
      </w:r>
      <w:r w:rsidRPr="009D6992">
        <w:rPr>
          <w:rFonts w:cs="Times New Roman"/>
          <w:i/>
          <w:iCs/>
          <w:noProof/>
          <w:szCs w:val="24"/>
          <w:lang w:val="en-US"/>
        </w:rPr>
        <w:t>Saccharomyces cerevisiae</w:t>
      </w:r>
      <w:r w:rsidRPr="00CD3220">
        <w:rPr>
          <w:rFonts w:cs="Times New Roman"/>
          <w:noProof/>
          <w:szCs w:val="24"/>
          <w:lang w:val="en-US"/>
        </w:rPr>
        <w:t xml:space="preserve">. ACS Synth Biol. 2019 May 17;8(5):968–75. </w:t>
      </w:r>
    </w:p>
    <w:p w14:paraId="2D6C9D61"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10. </w:t>
      </w:r>
      <w:r w:rsidRPr="00CD3220">
        <w:rPr>
          <w:rFonts w:cs="Times New Roman"/>
          <w:noProof/>
          <w:szCs w:val="24"/>
          <w:lang w:val="en-US"/>
        </w:rPr>
        <w:tab/>
        <w:t xml:space="preserve">Pandit AV, Srinivasan S, Mahadevan R. Redesigning metabolism based on orthogonality principles. Nat Commun 2017 81. 2017 May 30;8(1):1–11. </w:t>
      </w:r>
    </w:p>
    <w:p w14:paraId="3ADE6A34" w14:textId="18192D7A"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11. </w:t>
      </w:r>
      <w:r w:rsidRPr="00CD3220">
        <w:rPr>
          <w:rFonts w:cs="Times New Roman"/>
          <w:noProof/>
          <w:szCs w:val="24"/>
          <w:lang w:val="en-US"/>
        </w:rPr>
        <w:tab/>
        <w:t xml:space="preserve">Snoek T, Romero-Suarez D, Zhang J, Ambri F, Skjoedt ML, Sudarsan S, et al. An </w:t>
      </w:r>
      <w:r w:rsidR="009D6992">
        <w:rPr>
          <w:rFonts w:cs="Times New Roman"/>
          <w:noProof/>
          <w:szCs w:val="24"/>
          <w:lang w:val="en-US"/>
        </w:rPr>
        <w:t>o</w:t>
      </w:r>
      <w:r w:rsidRPr="00CD3220">
        <w:rPr>
          <w:rFonts w:cs="Times New Roman"/>
          <w:noProof/>
          <w:szCs w:val="24"/>
          <w:lang w:val="en-US"/>
        </w:rPr>
        <w:t>rthogonal and pH-</w:t>
      </w:r>
      <w:r w:rsidR="009D6992">
        <w:rPr>
          <w:rFonts w:cs="Times New Roman"/>
          <w:noProof/>
          <w:szCs w:val="24"/>
          <w:lang w:val="en-US"/>
        </w:rPr>
        <w:t>t</w:t>
      </w:r>
      <w:r w:rsidRPr="00CD3220">
        <w:rPr>
          <w:rFonts w:cs="Times New Roman"/>
          <w:noProof/>
          <w:szCs w:val="24"/>
          <w:lang w:val="en-US"/>
        </w:rPr>
        <w:t xml:space="preserve">unable </w:t>
      </w:r>
      <w:r w:rsidR="009D6992">
        <w:rPr>
          <w:rFonts w:cs="Times New Roman"/>
          <w:noProof/>
          <w:szCs w:val="24"/>
          <w:lang w:val="en-US"/>
        </w:rPr>
        <w:t>s</w:t>
      </w:r>
      <w:r w:rsidRPr="00CD3220">
        <w:rPr>
          <w:rFonts w:cs="Times New Roman"/>
          <w:noProof/>
          <w:szCs w:val="24"/>
          <w:lang w:val="en-US"/>
        </w:rPr>
        <w:t>ensor-</w:t>
      </w:r>
      <w:r w:rsidR="009D6992">
        <w:rPr>
          <w:rFonts w:cs="Times New Roman"/>
          <w:noProof/>
          <w:szCs w:val="24"/>
          <w:lang w:val="en-US"/>
        </w:rPr>
        <w:t>s</w:t>
      </w:r>
      <w:r w:rsidRPr="00CD3220">
        <w:rPr>
          <w:rFonts w:cs="Times New Roman"/>
          <w:noProof/>
          <w:szCs w:val="24"/>
          <w:lang w:val="en-US"/>
        </w:rPr>
        <w:t xml:space="preserve">elector for </w:t>
      </w:r>
      <w:r w:rsidR="009D6992">
        <w:rPr>
          <w:rFonts w:cs="Times New Roman"/>
          <w:noProof/>
          <w:szCs w:val="24"/>
          <w:lang w:val="en-US"/>
        </w:rPr>
        <w:t>m</w:t>
      </w:r>
      <w:r w:rsidRPr="00CD3220">
        <w:rPr>
          <w:rFonts w:cs="Times New Roman"/>
          <w:noProof/>
          <w:szCs w:val="24"/>
          <w:lang w:val="en-US"/>
        </w:rPr>
        <w:t xml:space="preserve">uconic </w:t>
      </w:r>
      <w:r w:rsidR="009D6992">
        <w:rPr>
          <w:rFonts w:cs="Times New Roman"/>
          <w:noProof/>
          <w:szCs w:val="24"/>
          <w:lang w:val="en-US"/>
        </w:rPr>
        <w:t>a</w:t>
      </w:r>
      <w:r w:rsidRPr="00CD3220">
        <w:rPr>
          <w:rFonts w:cs="Times New Roman"/>
          <w:noProof/>
          <w:szCs w:val="24"/>
          <w:lang w:val="en-US"/>
        </w:rPr>
        <w:t xml:space="preserve">cid </w:t>
      </w:r>
      <w:r w:rsidR="009D6992">
        <w:rPr>
          <w:rFonts w:cs="Times New Roman"/>
          <w:noProof/>
          <w:szCs w:val="24"/>
          <w:lang w:val="en-US"/>
        </w:rPr>
        <w:t>b</w:t>
      </w:r>
      <w:r w:rsidRPr="00CD3220">
        <w:rPr>
          <w:rFonts w:cs="Times New Roman"/>
          <w:noProof/>
          <w:szCs w:val="24"/>
          <w:lang w:val="en-US"/>
        </w:rPr>
        <w:t xml:space="preserve">iosynthesis in </w:t>
      </w:r>
      <w:r w:rsidR="009D6992">
        <w:rPr>
          <w:rFonts w:cs="Times New Roman"/>
          <w:noProof/>
          <w:szCs w:val="24"/>
          <w:lang w:val="en-US"/>
        </w:rPr>
        <w:t>y</w:t>
      </w:r>
      <w:r w:rsidRPr="00CD3220">
        <w:rPr>
          <w:rFonts w:cs="Times New Roman"/>
          <w:noProof/>
          <w:szCs w:val="24"/>
          <w:lang w:val="en-US"/>
        </w:rPr>
        <w:t xml:space="preserve">east. ACS Synth Biol. 2018 Apr 20;7(4):995–1003. </w:t>
      </w:r>
    </w:p>
    <w:p w14:paraId="019D302D"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12. </w:t>
      </w:r>
      <w:r w:rsidRPr="00CD3220">
        <w:rPr>
          <w:rFonts w:cs="Times New Roman"/>
          <w:noProof/>
          <w:szCs w:val="24"/>
          <w:lang w:val="en-US"/>
        </w:rPr>
        <w:tab/>
        <w:t xml:space="preserve">Haushalter RW, Groff D, Deutsch S, The L, Chavkin TA, Brunner SF, et al. Development of an orthogonal fatty acid biosynthesis system in </w:t>
      </w:r>
      <w:r w:rsidRPr="009D6992">
        <w:rPr>
          <w:rFonts w:cs="Times New Roman"/>
          <w:i/>
          <w:iCs/>
          <w:noProof/>
          <w:szCs w:val="24"/>
          <w:lang w:val="en-US"/>
        </w:rPr>
        <w:t>E. coli</w:t>
      </w:r>
      <w:r w:rsidRPr="00CD3220">
        <w:rPr>
          <w:rFonts w:cs="Times New Roman"/>
          <w:noProof/>
          <w:szCs w:val="24"/>
          <w:lang w:val="en-US"/>
        </w:rPr>
        <w:t xml:space="preserve"> for oleochemical production. Metab Eng. 2015 Jul 1;30:1–6. </w:t>
      </w:r>
    </w:p>
    <w:p w14:paraId="064DD550"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13. </w:t>
      </w:r>
      <w:r w:rsidRPr="00CD3220">
        <w:rPr>
          <w:rFonts w:cs="Times New Roman"/>
          <w:noProof/>
          <w:szCs w:val="24"/>
          <w:lang w:val="en-US"/>
        </w:rPr>
        <w:tab/>
        <w:t xml:space="preserve">Falcone Ferreyra ML, Rius SP, Casati P. Flavonoids: biosynthesis, biological functions, and biotechnological applications. Front Plant Sci. 2012;3:222. </w:t>
      </w:r>
    </w:p>
    <w:p w14:paraId="72FD22EC" w14:textId="77777777" w:rsidR="00D16F7B" w:rsidRPr="0043326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14. </w:t>
      </w:r>
      <w:r w:rsidRPr="00CD3220">
        <w:rPr>
          <w:rFonts w:cs="Times New Roman"/>
          <w:noProof/>
          <w:szCs w:val="24"/>
          <w:lang w:val="en-US"/>
        </w:rPr>
        <w:tab/>
        <w:t xml:space="preserve">Panche AN, Diwan AD, Chandra SR. Flavonoids: an overview. </w:t>
      </w:r>
      <w:r w:rsidRPr="00433260">
        <w:rPr>
          <w:rFonts w:cs="Times New Roman"/>
          <w:noProof/>
          <w:szCs w:val="24"/>
          <w:lang w:val="en-US"/>
        </w:rPr>
        <w:t xml:space="preserve">J Nutr Sci. 2016 Dec 29;5:e47. </w:t>
      </w:r>
    </w:p>
    <w:p w14:paraId="74319A4C" w14:textId="77777777" w:rsidR="00D16F7B" w:rsidRPr="00433260" w:rsidRDefault="00D16F7B" w:rsidP="00D16F7B">
      <w:pPr>
        <w:widowControl w:val="0"/>
        <w:autoSpaceDE w:val="0"/>
        <w:autoSpaceDN w:val="0"/>
        <w:adjustRightInd w:val="0"/>
        <w:spacing w:line="480" w:lineRule="auto"/>
        <w:ind w:left="640" w:hanging="640"/>
        <w:rPr>
          <w:rFonts w:cs="Times New Roman"/>
          <w:noProof/>
          <w:szCs w:val="24"/>
          <w:lang w:val="en-US"/>
        </w:rPr>
      </w:pPr>
      <w:r w:rsidRPr="00433260">
        <w:rPr>
          <w:rFonts w:cs="Times New Roman"/>
          <w:noProof/>
          <w:szCs w:val="24"/>
          <w:lang w:val="en-US"/>
        </w:rPr>
        <w:t xml:space="preserve">15. </w:t>
      </w:r>
      <w:r w:rsidRPr="00433260">
        <w:rPr>
          <w:rFonts w:cs="Times New Roman"/>
          <w:noProof/>
          <w:szCs w:val="24"/>
          <w:lang w:val="en-US"/>
        </w:rPr>
        <w:tab/>
        <w:t xml:space="preserve">Bolwell GP, Bozak K, Zimmerlin A. Plant cytochrome P450. Phytochemistry. 1994 Dec;37(6):1491–506. </w:t>
      </w:r>
    </w:p>
    <w:p w14:paraId="2DF9390A" w14:textId="77777777" w:rsidR="00D16F7B" w:rsidRPr="00433260" w:rsidRDefault="00D16F7B" w:rsidP="00D16F7B">
      <w:pPr>
        <w:widowControl w:val="0"/>
        <w:autoSpaceDE w:val="0"/>
        <w:autoSpaceDN w:val="0"/>
        <w:adjustRightInd w:val="0"/>
        <w:spacing w:line="480" w:lineRule="auto"/>
        <w:ind w:left="640" w:hanging="640"/>
        <w:rPr>
          <w:rFonts w:cs="Times New Roman"/>
          <w:noProof/>
          <w:szCs w:val="24"/>
          <w:lang w:val="en-US"/>
        </w:rPr>
      </w:pPr>
      <w:r w:rsidRPr="00433260">
        <w:rPr>
          <w:rFonts w:cs="Times New Roman"/>
          <w:noProof/>
          <w:szCs w:val="24"/>
          <w:lang w:val="en-US"/>
        </w:rPr>
        <w:t xml:space="preserve">16. </w:t>
      </w:r>
      <w:r w:rsidRPr="00433260">
        <w:rPr>
          <w:rFonts w:cs="Times New Roman"/>
          <w:noProof/>
          <w:szCs w:val="24"/>
          <w:lang w:val="en-US"/>
        </w:rPr>
        <w:tab/>
        <w:t xml:space="preserve">Delmulle T, De Maeseneire SL, De Mey M. Challenges in the microbial production of flavonoids. Phytochem Rev. 2018 Apr;17(2):229–47. </w:t>
      </w:r>
    </w:p>
    <w:p w14:paraId="4D0E0FF8"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433260">
        <w:rPr>
          <w:rFonts w:cs="Times New Roman"/>
          <w:noProof/>
          <w:szCs w:val="24"/>
          <w:lang w:val="en-US"/>
        </w:rPr>
        <w:t xml:space="preserve">17. </w:t>
      </w:r>
      <w:r w:rsidRPr="00433260">
        <w:rPr>
          <w:rFonts w:cs="Times New Roman"/>
          <w:noProof/>
          <w:szCs w:val="24"/>
          <w:lang w:val="en-US"/>
        </w:rPr>
        <w:tab/>
        <w:t xml:space="preserve">Wang Y, Chen S, Yu O. Metabolic engineering of flavonoids in plants and microorganisms. </w:t>
      </w:r>
      <w:r w:rsidRPr="00CD3220">
        <w:rPr>
          <w:rFonts w:cs="Times New Roman"/>
          <w:noProof/>
          <w:szCs w:val="24"/>
          <w:lang w:val="en-US"/>
        </w:rPr>
        <w:t xml:space="preserve">Appl Microbiol Biotechnol. 2011 Aug 6;91(4):949–56. </w:t>
      </w:r>
    </w:p>
    <w:p w14:paraId="2F87870B"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18. </w:t>
      </w:r>
      <w:r w:rsidRPr="00CD3220">
        <w:rPr>
          <w:rFonts w:cs="Times New Roman"/>
          <w:noProof/>
          <w:szCs w:val="24"/>
          <w:lang w:val="en-US"/>
        </w:rPr>
        <w:tab/>
        <w:t xml:space="preserve">Forkmann G, Martens S. Metabolic engineering and applications of flavonoids. Curr </w:t>
      </w:r>
      <w:r w:rsidRPr="00CD3220">
        <w:rPr>
          <w:rFonts w:cs="Times New Roman"/>
          <w:noProof/>
          <w:szCs w:val="24"/>
          <w:lang w:val="en-US"/>
        </w:rPr>
        <w:lastRenderedPageBreak/>
        <w:t xml:space="preserve">Opin Biotechnol. 2001;12:155–60. </w:t>
      </w:r>
    </w:p>
    <w:p w14:paraId="7D5484B0"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19. </w:t>
      </w:r>
      <w:r w:rsidRPr="00CD3220">
        <w:rPr>
          <w:rFonts w:cs="Times New Roman"/>
          <w:noProof/>
          <w:szCs w:val="24"/>
          <w:lang w:val="en-US"/>
        </w:rPr>
        <w:tab/>
        <w:t xml:space="preserve">Santos CNS, Koffas M, Stephanopoulos G. Optimization of a heterologous pathway for the production of flavonoids from glucose. Metab Eng. 2011 Jul;13(4):392–400. </w:t>
      </w:r>
    </w:p>
    <w:p w14:paraId="2E735005"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20. </w:t>
      </w:r>
      <w:r w:rsidRPr="00CD3220">
        <w:rPr>
          <w:rFonts w:cs="Times New Roman"/>
          <w:noProof/>
          <w:szCs w:val="24"/>
          <w:lang w:val="en-US"/>
        </w:rPr>
        <w:tab/>
        <w:t xml:space="preserve">Leonard E, Yan Y, Fowler ZL, Li Z, Lim CG, Lim KH, et al. Strain improvement of recombinant </w:t>
      </w:r>
      <w:r w:rsidRPr="00CD3220">
        <w:rPr>
          <w:rFonts w:cs="Times New Roman"/>
          <w:i/>
          <w:iCs/>
          <w:noProof/>
          <w:szCs w:val="24"/>
          <w:lang w:val="en-US"/>
        </w:rPr>
        <w:t>Escherichia coli</w:t>
      </w:r>
      <w:r w:rsidRPr="00CD3220">
        <w:rPr>
          <w:rFonts w:cs="Times New Roman"/>
          <w:noProof/>
          <w:szCs w:val="24"/>
          <w:lang w:val="en-US"/>
        </w:rPr>
        <w:t xml:space="preserve"> for efficient production of plant flavonoids. Mol Pharm. 2008 Jan;5(2):257–65. </w:t>
      </w:r>
    </w:p>
    <w:p w14:paraId="18D1A1DE"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21. </w:t>
      </w:r>
      <w:r w:rsidRPr="00CD3220">
        <w:rPr>
          <w:rFonts w:cs="Times New Roman"/>
          <w:noProof/>
          <w:szCs w:val="24"/>
          <w:lang w:val="en-US"/>
        </w:rPr>
        <w:tab/>
        <w:t xml:space="preserve">Kaneko M, Hwang E Il, Ohnishi Y, Horinouchi S. Heterologous production of flavanones in </w:t>
      </w:r>
      <w:r w:rsidRPr="00CD3220">
        <w:rPr>
          <w:rFonts w:cs="Times New Roman"/>
          <w:i/>
          <w:iCs/>
          <w:noProof/>
          <w:szCs w:val="24"/>
          <w:lang w:val="en-US"/>
        </w:rPr>
        <w:t>Escherichia coli</w:t>
      </w:r>
      <w:r w:rsidRPr="00CD3220">
        <w:rPr>
          <w:rFonts w:cs="Times New Roman"/>
          <w:noProof/>
          <w:szCs w:val="24"/>
          <w:lang w:val="en-US"/>
        </w:rPr>
        <w:t xml:space="preserve">: Potential for combinatorial biosynthesis of flavonoids in bacteria. J Ind Microbiol Biotechnol. 2003;30(8):456–61. </w:t>
      </w:r>
    </w:p>
    <w:p w14:paraId="3D3B7127"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22. </w:t>
      </w:r>
      <w:r w:rsidRPr="00CD3220">
        <w:rPr>
          <w:rFonts w:cs="Times New Roman"/>
          <w:noProof/>
          <w:szCs w:val="24"/>
          <w:lang w:val="en-US"/>
        </w:rPr>
        <w:tab/>
        <w:t xml:space="preserve">Wu J, Zhou T, Du G, Zhou J, Chen J. Modular optimization of heterologous pathways for </w:t>
      </w:r>
      <w:r w:rsidRPr="00CD3220">
        <w:rPr>
          <w:rFonts w:cs="Times New Roman"/>
          <w:i/>
          <w:iCs/>
          <w:noProof/>
          <w:szCs w:val="24"/>
          <w:lang w:val="en-US"/>
        </w:rPr>
        <w:t>de novo</w:t>
      </w:r>
      <w:r w:rsidRPr="00CD3220">
        <w:rPr>
          <w:rFonts w:cs="Times New Roman"/>
          <w:noProof/>
          <w:szCs w:val="24"/>
          <w:lang w:val="en-US"/>
        </w:rPr>
        <w:t xml:space="preserve"> synthesis of (2S)-naringenin in </w:t>
      </w:r>
      <w:r w:rsidRPr="00CD3220">
        <w:rPr>
          <w:rFonts w:cs="Times New Roman"/>
          <w:i/>
          <w:iCs/>
          <w:noProof/>
          <w:szCs w:val="24"/>
          <w:lang w:val="en-US"/>
        </w:rPr>
        <w:t>Escherichia coli</w:t>
      </w:r>
      <w:r w:rsidRPr="00CD3220">
        <w:rPr>
          <w:rFonts w:cs="Times New Roman"/>
          <w:noProof/>
          <w:szCs w:val="24"/>
          <w:lang w:val="en-US"/>
        </w:rPr>
        <w:t xml:space="preserve">. PLoS One. 2014 Jul 2;9(7):e101492. </w:t>
      </w:r>
    </w:p>
    <w:p w14:paraId="2C70C527"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23. </w:t>
      </w:r>
      <w:r w:rsidRPr="00CD3220">
        <w:rPr>
          <w:rFonts w:cs="Times New Roman"/>
          <w:noProof/>
          <w:szCs w:val="24"/>
          <w:lang w:val="en-US"/>
        </w:rPr>
        <w:tab/>
        <w:t xml:space="preserve">Wu J, Du G, Zhou J, Chen J. Systems metabolic engineering of microorganisms to achieve large-scale production of flavonoid scaffolds. J Biotechnol. 2014 Aug 23;188:72–80. </w:t>
      </w:r>
    </w:p>
    <w:p w14:paraId="7D4836CA"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24. </w:t>
      </w:r>
      <w:r w:rsidRPr="00CD3220">
        <w:rPr>
          <w:rFonts w:cs="Times New Roman"/>
          <w:noProof/>
          <w:szCs w:val="24"/>
          <w:lang w:val="en-US"/>
        </w:rPr>
        <w:tab/>
        <w:t xml:space="preserve">Wu J, Du G, Chen J, Zhou J. Enhancing flavonoid production by systematically tuning the central metabolic pathways based on a CRISPR interference system in </w:t>
      </w:r>
      <w:r w:rsidRPr="00CD3220">
        <w:rPr>
          <w:rFonts w:cs="Times New Roman"/>
          <w:i/>
          <w:iCs/>
          <w:noProof/>
          <w:szCs w:val="24"/>
          <w:lang w:val="en-US"/>
        </w:rPr>
        <w:t>Escherichia coli</w:t>
      </w:r>
      <w:r w:rsidRPr="00CD3220">
        <w:rPr>
          <w:rFonts w:cs="Times New Roman"/>
          <w:noProof/>
          <w:szCs w:val="24"/>
          <w:lang w:val="en-US"/>
        </w:rPr>
        <w:t xml:space="preserve">. Sci Rep. 2015 Jan;5:13477. </w:t>
      </w:r>
    </w:p>
    <w:p w14:paraId="566AEA7A"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25. </w:t>
      </w:r>
      <w:r w:rsidRPr="00CD3220">
        <w:rPr>
          <w:rFonts w:cs="Times New Roman"/>
          <w:noProof/>
          <w:szCs w:val="24"/>
          <w:lang w:val="en-US"/>
        </w:rPr>
        <w:tab/>
        <w:t xml:space="preserve">Zhou S, Lyu Y, Li H, Koffas MAG, Zhou J. Fine-tuning the (2S)-naringenin synthetic pathway using an iterative high-throughput balancing strategy. Biotechnol Bioeng. 2019 Jun 1;116(6):1392–404. </w:t>
      </w:r>
    </w:p>
    <w:p w14:paraId="5EB23757"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26. </w:t>
      </w:r>
      <w:r w:rsidRPr="00CD3220">
        <w:rPr>
          <w:rFonts w:cs="Times New Roman"/>
          <w:noProof/>
          <w:szCs w:val="24"/>
          <w:lang w:val="en-US"/>
        </w:rPr>
        <w:tab/>
        <w:t xml:space="preserve">Jones JA, Toparlak TD, Koffas MAG. Metabolic pathway balancing and its role in the </w:t>
      </w:r>
      <w:r w:rsidRPr="00CD3220">
        <w:rPr>
          <w:rFonts w:cs="Times New Roman"/>
          <w:noProof/>
          <w:szCs w:val="24"/>
          <w:lang w:val="en-US"/>
        </w:rPr>
        <w:lastRenderedPageBreak/>
        <w:t xml:space="preserve">production of biofuels and chemicals. Curr Opin Biotechnol. 2015;33:52–9. </w:t>
      </w:r>
    </w:p>
    <w:p w14:paraId="7601E975"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27. </w:t>
      </w:r>
      <w:r w:rsidRPr="00CD3220">
        <w:rPr>
          <w:rFonts w:cs="Times New Roman"/>
          <w:noProof/>
          <w:szCs w:val="24"/>
          <w:lang w:val="en-US"/>
        </w:rPr>
        <w:tab/>
        <w:t xml:space="preserve">Ceroni F, Algar R, Stan G-B, Ellis T. Quantifying cellular capacity identifies gene expression designs with reduced burden. Nat Methods. 2015 May;12(5):415–8. </w:t>
      </w:r>
    </w:p>
    <w:p w14:paraId="42661A13"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28. </w:t>
      </w:r>
      <w:r w:rsidRPr="00CD3220">
        <w:rPr>
          <w:rFonts w:cs="Times New Roman"/>
          <w:noProof/>
          <w:szCs w:val="24"/>
          <w:lang w:val="en-US"/>
        </w:rPr>
        <w:tab/>
        <w:t xml:space="preserve">Wu G, Yan Q, Jones JA, Tang YJ, Fong SS, Koffas MAG. Metabolic burden: Cornerstones in synthetic biology and metabolic engineering applications. Trends Biotechnol. 2016 Aug;34(8):652–64. </w:t>
      </w:r>
    </w:p>
    <w:p w14:paraId="62032C62"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29. </w:t>
      </w:r>
      <w:r w:rsidRPr="00CD3220">
        <w:rPr>
          <w:rFonts w:cs="Times New Roman"/>
          <w:noProof/>
          <w:szCs w:val="24"/>
          <w:lang w:val="en-US"/>
        </w:rPr>
        <w:tab/>
        <w:t xml:space="preserve">Biggs BW, De Paepe B, Santos CNS, De Mey M, Kumaran Ajikumar P. Multivariate modular metabolic engineering for pathway and strain optimization. Curr Opin Biotechnol. 2014 Oct;29(1):156–62. </w:t>
      </w:r>
    </w:p>
    <w:p w14:paraId="2ECA9181"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30. </w:t>
      </w:r>
      <w:r w:rsidRPr="00CD3220">
        <w:rPr>
          <w:rFonts w:cs="Times New Roman"/>
          <w:noProof/>
          <w:szCs w:val="24"/>
          <w:lang w:val="en-US"/>
        </w:rPr>
        <w:tab/>
        <w:t xml:space="preserve">Zhou Y, Li G, Dong J, Xing X hui, Dai J, Zhang C. MiYA, an efficient machine-learning workflow in conjunction with the YeastFab assembly strategy for combinatorial optimization of heterologous metabolic pathways in </w:t>
      </w:r>
      <w:r w:rsidRPr="00CD3220">
        <w:rPr>
          <w:rFonts w:cs="Times New Roman"/>
          <w:i/>
          <w:iCs/>
          <w:noProof/>
          <w:szCs w:val="24"/>
          <w:lang w:val="en-US"/>
        </w:rPr>
        <w:t>Saccharomyces cerevisiae</w:t>
      </w:r>
      <w:r w:rsidRPr="00CD3220">
        <w:rPr>
          <w:rFonts w:cs="Times New Roman"/>
          <w:noProof/>
          <w:szCs w:val="24"/>
          <w:lang w:val="en-US"/>
        </w:rPr>
        <w:t xml:space="preserve">. Metab Eng. 2018 May;47:294–302. </w:t>
      </w:r>
    </w:p>
    <w:p w14:paraId="2C3CDCE7"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31. </w:t>
      </w:r>
      <w:r w:rsidRPr="00CD3220">
        <w:rPr>
          <w:rFonts w:cs="Times New Roman"/>
          <w:noProof/>
          <w:szCs w:val="24"/>
          <w:lang w:val="en-US"/>
        </w:rPr>
        <w:tab/>
        <w:t xml:space="preserve">Jervis AJ, Carbonell P, Vinaixa M, Dunstan MS, Hollywood KA, Robinson CJ, et al. Machine learning of designed translational control allows predictive pathway optimization in </w:t>
      </w:r>
      <w:r w:rsidRPr="00CD3220">
        <w:rPr>
          <w:rFonts w:cs="Times New Roman"/>
          <w:i/>
          <w:iCs/>
          <w:noProof/>
          <w:szCs w:val="24"/>
          <w:lang w:val="en-US"/>
        </w:rPr>
        <w:t>Escherichia coli</w:t>
      </w:r>
      <w:r w:rsidRPr="00CD3220">
        <w:rPr>
          <w:rFonts w:cs="Times New Roman"/>
          <w:noProof/>
          <w:szCs w:val="24"/>
          <w:lang w:val="en-US"/>
        </w:rPr>
        <w:t xml:space="preserve">. ACS Synth Biol. 2019 Jan 18;8(1):127–36. </w:t>
      </w:r>
    </w:p>
    <w:p w14:paraId="35F357FF"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32. </w:t>
      </w:r>
      <w:r w:rsidRPr="00CD3220">
        <w:rPr>
          <w:rFonts w:cs="Times New Roman"/>
          <w:noProof/>
          <w:szCs w:val="24"/>
          <w:lang w:val="en-US"/>
        </w:rPr>
        <w:tab/>
        <w:t xml:space="preserve">Liu R, Bassalo MC, Zeitoun RI, Gill RT. Genome scale engineering techniques for metabolic engineering. Metab Eng. 2015 Oct 9;32:143–54. </w:t>
      </w:r>
    </w:p>
    <w:p w14:paraId="53838F74"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33. </w:t>
      </w:r>
      <w:r w:rsidRPr="00CD3220">
        <w:rPr>
          <w:rFonts w:cs="Times New Roman"/>
          <w:noProof/>
          <w:szCs w:val="24"/>
          <w:lang w:val="en-US"/>
        </w:rPr>
        <w:tab/>
        <w:t xml:space="preserve">De Paepe B, Peters G, Coussement P, Maertens J, De Mey M. Tailor-made transcriptional biosensors for optimizing microbial cell factories. J Ind Microbiol Biotechnol. 2017 May 11;44(4–5):623–45. </w:t>
      </w:r>
    </w:p>
    <w:p w14:paraId="7923295B"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34. </w:t>
      </w:r>
      <w:r w:rsidRPr="00CD3220">
        <w:rPr>
          <w:rFonts w:cs="Times New Roman"/>
          <w:noProof/>
          <w:szCs w:val="24"/>
          <w:lang w:val="en-US"/>
        </w:rPr>
        <w:tab/>
        <w:t xml:space="preserve">Coussement P, Bauwens D, Maertens J, De Mey M. Direct combinatorial pathway </w:t>
      </w:r>
      <w:r w:rsidRPr="00CD3220">
        <w:rPr>
          <w:rFonts w:cs="Times New Roman"/>
          <w:noProof/>
          <w:szCs w:val="24"/>
          <w:lang w:val="en-US"/>
        </w:rPr>
        <w:lastRenderedPageBreak/>
        <w:t xml:space="preserve">optimization. ACS Synth Biol. 2017 Feb;6(2):224–32. </w:t>
      </w:r>
    </w:p>
    <w:p w14:paraId="54F68E8E"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35. </w:t>
      </w:r>
      <w:r w:rsidRPr="00CD3220">
        <w:rPr>
          <w:rFonts w:cs="Times New Roman"/>
          <w:noProof/>
          <w:szCs w:val="24"/>
          <w:lang w:val="en-US"/>
        </w:rPr>
        <w:tab/>
        <w:t xml:space="preserve">Zou R, Zhou K, Stephanopoulos G, Too HP. Combinatorial engineering of 1-deoxy-D-xylulose 5-phosphate pathway using cross-lapping </w:t>
      </w:r>
      <w:r w:rsidRPr="00CD3220">
        <w:rPr>
          <w:rFonts w:cs="Times New Roman"/>
          <w:i/>
          <w:iCs/>
          <w:noProof/>
          <w:szCs w:val="24"/>
          <w:lang w:val="en-US"/>
        </w:rPr>
        <w:t>in vitro</w:t>
      </w:r>
      <w:r w:rsidRPr="00CD3220">
        <w:rPr>
          <w:rFonts w:cs="Times New Roman"/>
          <w:noProof/>
          <w:szCs w:val="24"/>
          <w:lang w:val="en-US"/>
        </w:rPr>
        <w:t xml:space="preserve"> assembly (CLIVA) method. PLoS One. 2013 Nov;8(11):e79557. </w:t>
      </w:r>
    </w:p>
    <w:p w14:paraId="11C7B93A"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36. </w:t>
      </w:r>
      <w:r w:rsidRPr="00CD3220">
        <w:rPr>
          <w:rFonts w:cs="Times New Roman"/>
          <w:noProof/>
          <w:szCs w:val="24"/>
          <w:lang w:val="en-US"/>
        </w:rPr>
        <w:tab/>
        <w:t xml:space="preserve">De Paepe B, Maertens J, Vanholme B, De Mey M. Modularization and response curve engineering of a Naringenin-responsive transcriptional biosensor. ACS Synth Biol. 2018 May;7(5):1303–14. </w:t>
      </w:r>
    </w:p>
    <w:p w14:paraId="36199F2B"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37. </w:t>
      </w:r>
      <w:r w:rsidRPr="00CD3220">
        <w:rPr>
          <w:rFonts w:cs="Times New Roman"/>
          <w:noProof/>
          <w:szCs w:val="24"/>
          <w:lang w:val="en-US"/>
        </w:rPr>
        <w:tab/>
        <w:t xml:space="preserve">Farasat I, Kushwaha M, Collens J, Easterbrook M, Guido M, Salis HM. Efficient search, mapping, and optimization of multi-protein genetic systems in diverse bacteria. Mol Syst Biol. 2014;10:731. </w:t>
      </w:r>
    </w:p>
    <w:p w14:paraId="0FFBF7D6"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38. </w:t>
      </w:r>
      <w:r w:rsidRPr="00CD3220">
        <w:rPr>
          <w:rFonts w:cs="Times New Roman"/>
          <w:noProof/>
          <w:szCs w:val="24"/>
          <w:lang w:val="en-US"/>
        </w:rPr>
        <w:tab/>
        <w:t xml:space="preserve">Xu P, Rizzoni EA, Sul S-Y, Stephanopoulos G. Improving metabolic pathway efficiency by statistical model-based multivariate regulatory metabolic engineering. ACS Synth Biol. 2017 Jan;6(1):148–58. </w:t>
      </w:r>
    </w:p>
    <w:p w14:paraId="505F7D98"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39. </w:t>
      </w:r>
      <w:r w:rsidRPr="00CD3220">
        <w:rPr>
          <w:rFonts w:cs="Times New Roman"/>
          <w:noProof/>
          <w:szCs w:val="24"/>
          <w:lang w:val="en-US"/>
        </w:rPr>
        <w:tab/>
        <w:t xml:space="preserve">Engler C, Kandzia R, Marillonnet S. A one pot, one step, precision cloning method with high throughput capability. PLoS One. 2008 Jan;3(11):e3647. </w:t>
      </w:r>
    </w:p>
    <w:p w14:paraId="7A621A8A"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40. </w:t>
      </w:r>
      <w:r w:rsidRPr="00CD3220">
        <w:rPr>
          <w:rFonts w:cs="Times New Roman"/>
          <w:noProof/>
          <w:szCs w:val="24"/>
          <w:lang w:val="en-US"/>
        </w:rPr>
        <w:tab/>
        <w:t xml:space="preserve">Lee ME, Aswani A, Han AS, Tomlin CJ, Dueber JE. Expression-level optimization of a multi-enzyme pathway in the absence of a high-throughput assay. Nucleic Acids Res. 2013;41(22):10668–78. </w:t>
      </w:r>
    </w:p>
    <w:p w14:paraId="20A116AC"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41. </w:t>
      </w:r>
      <w:r w:rsidRPr="00CD3220">
        <w:rPr>
          <w:rFonts w:cs="Times New Roman"/>
          <w:noProof/>
          <w:szCs w:val="24"/>
          <w:lang w:val="en-US"/>
        </w:rPr>
        <w:tab/>
        <w:t xml:space="preserve">Zhou H, Vonk B, Roubos JA, Bovenberg RAL, Voigt CA. Algorithmic co-optimization of genetic constructs and growth conditions: Application to 6-ACA, a potential nylon-6 precursor. Nucleic Acids Res. 2015 Oct;43(21):gkv1071. </w:t>
      </w:r>
    </w:p>
    <w:p w14:paraId="5EEF85BF"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42. </w:t>
      </w:r>
      <w:r w:rsidRPr="00CD3220">
        <w:rPr>
          <w:rFonts w:cs="Times New Roman"/>
          <w:noProof/>
          <w:szCs w:val="24"/>
          <w:lang w:val="en-US"/>
        </w:rPr>
        <w:tab/>
        <w:t xml:space="preserve">Wold S, Sjöström M, Eriksson L. PLS-regression: A basic tool of chemometrics. </w:t>
      </w:r>
      <w:r w:rsidRPr="00CD3220">
        <w:rPr>
          <w:rFonts w:cs="Times New Roman"/>
          <w:noProof/>
          <w:szCs w:val="24"/>
          <w:lang w:val="en-US"/>
        </w:rPr>
        <w:lastRenderedPageBreak/>
        <w:t xml:space="preserve">Chemom Intell Lab Syst. 2001 Oct;58(2):109–30. </w:t>
      </w:r>
    </w:p>
    <w:p w14:paraId="25EAD23F"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43. </w:t>
      </w:r>
      <w:r w:rsidRPr="00CD3220">
        <w:rPr>
          <w:rFonts w:cs="Times New Roman"/>
          <w:noProof/>
          <w:szCs w:val="24"/>
          <w:lang w:val="en-US"/>
        </w:rPr>
        <w:tab/>
        <w:t xml:space="preserve">Alonso-Gutierrez J, Kim E-M, Batth TS, Cho N, Hu Q, Chan LJG, et al. Principal component analysis of proteomics (PCAP) as a tool to direct metabolic engineering. Metab Eng. 2015 Mar;28:123–33. </w:t>
      </w:r>
    </w:p>
    <w:p w14:paraId="3C9076E8"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44. </w:t>
      </w:r>
      <w:r w:rsidRPr="00CD3220">
        <w:rPr>
          <w:rFonts w:cs="Times New Roman"/>
          <w:noProof/>
          <w:szCs w:val="24"/>
          <w:lang w:val="en-US"/>
        </w:rPr>
        <w:tab/>
        <w:t xml:space="preserve">Jonsson J, Norberg T, Carlsson L, Gustafsson C, Wold S. Quantitative sequence-activity models (QSAM)--tools for sequence design. Nucleic Acids Res. 1993 Feb;21(3):733–9. </w:t>
      </w:r>
    </w:p>
    <w:p w14:paraId="0D2E68B8"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45. </w:t>
      </w:r>
      <w:r w:rsidRPr="00CD3220">
        <w:rPr>
          <w:rFonts w:cs="Times New Roman"/>
          <w:noProof/>
          <w:szCs w:val="24"/>
          <w:lang w:val="en-US"/>
        </w:rPr>
        <w:tab/>
        <w:t xml:space="preserve">Mutalik VK, Qi L, Guimaraes JC, Lucks JB, Arkin AP. Rationally designed families of orthogonal RNA regulators of translation. Nat Chem Biol. 2012;8(5):447–54. </w:t>
      </w:r>
    </w:p>
    <w:p w14:paraId="4874046E"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46. </w:t>
      </w:r>
      <w:r w:rsidRPr="00CD3220">
        <w:rPr>
          <w:rFonts w:cs="Times New Roman"/>
          <w:noProof/>
          <w:szCs w:val="24"/>
          <w:lang w:val="en-US"/>
        </w:rPr>
        <w:tab/>
        <w:t xml:space="preserve">De Mey M, Maertens J, Lequeux GJ, Soetaert WK, Vandamme EJ. Construction and model-based analysis of a promoter library for </w:t>
      </w:r>
      <w:r w:rsidRPr="00CD3220">
        <w:rPr>
          <w:rFonts w:cs="Times New Roman"/>
          <w:i/>
          <w:iCs/>
          <w:noProof/>
          <w:szCs w:val="24"/>
          <w:lang w:val="en-US"/>
        </w:rPr>
        <w:t>E. coli</w:t>
      </w:r>
      <w:r w:rsidRPr="00CD3220">
        <w:rPr>
          <w:rFonts w:cs="Times New Roman"/>
          <w:noProof/>
          <w:szCs w:val="24"/>
          <w:lang w:val="en-US"/>
        </w:rPr>
        <w:t xml:space="preserve">: An indispensable tool for metabolic engineering. BMC Biotechnol. 2007;7:34. </w:t>
      </w:r>
    </w:p>
    <w:p w14:paraId="25DAC289"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47. </w:t>
      </w:r>
      <w:r w:rsidRPr="00CD3220">
        <w:rPr>
          <w:rFonts w:cs="Times New Roman"/>
          <w:noProof/>
          <w:szCs w:val="24"/>
          <w:lang w:val="en-US"/>
        </w:rPr>
        <w:tab/>
        <w:t xml:space="preserve">Grubbs FE. Sample criteria for testing outlying observations. Ann Math Stat. 1950 Mar;21(1):27–58. </w:t>
      </w:r>
    </w:p>
    <w:p w14:paraId="5465BBB0"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48. </w:t>
      </w:r>
      <w:r w:rsidRPr="00CD3220">
        <w:rPr>
          <w:rFonts w:cs="Times New Roman"/>
          <w:noProof/>
          <w:szCs w:val="24"/>
          <w:lang w:val="en-US"/>
        </w:rPr>
        <w:tab/>
        <w:t xml:space="preserve">De Mey M, Maertens J, Lequeux GJ, Soetaert WK, Vandamme EJ. Construction and model-based analysis of a promoter library for </w:t>
      </w:r>
      <w:r w:rsidRPr="00CD3220">
        <w:rPr>
          <w:rFonts w:cs="Times New Roman"/>
          <w:i/>
          <w:iCs/>
          <w:noProof/>
          <w:szCs w:val="24"/>
          <w:lang w:val="en-US"/>
        </w:rPr>
        <w:t>E. coli</w:t>
      </w:r>
      <w:r w:rsidRPr="00CD3220">
        <w:rPr>
          <w:rFonts w:cs="Times New Roman"/>
          <w:noProof/>
          <w:szCs w:val="24"/>
          <w:lang w:val="en-US"/>
        </w:rPr>
        <w:t xml:space="preserve">: An indispensable tool for metabolic engineering. BMC Biotechnol. 2007;7(1):34. </w:t>
      </w:r>
    </w:p>
    <w:p w14:paraId="5DDE386F"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49. </w:t>
      </w:r>
      <w:r w:rsidRPr="00CD3220">
        <w:rPr>
          <w:rFonts w:cs="Times New Roman"/>
          <w:noProof/>
          <w:szCs w:val="24"/>
          <w:lang w:val="en-US"/>
        </w:rPr>
        <w:tab/>
        <w:t xml:space="preserve">Ahn JO, Lee HW, Saha R, Park MS, Jung J-K, Lee D-Y. Exploring the effects of carbon sources on the metabolic capacity for shikimic acid production in </w:t>
      </w:r>
      <w:r w:rsidRPr="00CD3220">
        <w:rPr>
          <w:rFonts w:cs="Times New Roman"/>
          <w:i/>
          <w:iCs/>
          <w:noProof/>
          <w:szCs w:val="24"/>
          <w:lang w:val="en-US"/>
        </w:rPr>
        <w:t>Escherichia coli</w:t>
      </w:r>
      <w:r w:rsidRPr="00CD3220">
        <w:rPr>
          <w:rFonts w:cs="Times New Roman"/>
          <w:noProof/>
          <w:szCs w:val="24"/>
          <w:lang w:val="en-US"/>
        </w:rPr>
        <w:t xml:space="preserve"> using </w:t>
      </w:r>
      <w:r w:rsidRPr="00CD3220">
        <w:rPr>
          <w:rFonts w:cs="Times New Roman"/>
          <w:i/>
          <w:iCs/>
          <w:noProof/>
          <w:szCs w:val="24"/>
          <w:lang w:val="en-US"/>
        </w:rPr>
        <w:t>in silico</w:t>
      </w:r>
      <w:r w:rsidRPr="00CD3220">
        <w:rPr>
          <w:rFonts w:cs="Times New Roman"/>
          <w:noProof/>
          <w:szCs w:val="24"/>
          <w:lang w:val="en-US"/>
        </w:rPr>
        <w:t xml:space="preserve"> metabolic predictions. J Microbiol Biotechnol. 2008 Nov;18(11):1773–84. </w:t>
      </w:r>
    </w:p>
    <w:p w14:paraId="3127F0F0"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50. </w:t>
      </w:r>
      <w:r w:rsidRPr="00CD3220">
        <w:rPr>
          <w:rFonts w:cs="Times New Roman"/>
          <w:noProof/>
          <w:szCs w:val="24"/>
          <w:lang w:val="en-US"/>
        </w:rPr>
        <w:tab/>
        <w:t xml:space="preserve">Yang D, Kim WJ, Yoo SM, Choi JH, Ha SH, Lee MH, et al. Repurposing type III polyketide </w:t>
      </w:r>
      <w:r w:rsidRPr="00CD3220">
        <w:rPr>
          <w:rFonts w:cs="Times New Roman"/>
          <w:noProof/>
          <w:szCs w:val="24"/>
          <w:lang w:val="en-US"/>
        </w:rPr>
        <w:lastRenderedPageBreak/>
        <w:t xml:space="preserve">synthase as a malonyl-CoA biosensor for metabolic engineering in bacteria. Proc Natl Acad Sci U S A. 2018 Oct;115(40):9835–44. </w:t>
      </w:r>
    </w:p>
    <w:p w14:paraId="6452EF44"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51. </w:t>
      </w:r>
      <w:r w:rsidRPr="00CD3220">
        <w:rPr>
          <w:rFonts w:cs="Times New Roman"/>
          <w:noProof/>
          <w:szCs w:val="24"/>
          <w:lang w:val="en-US"/>
        </w:rPr>
        <w:tab/>
        <w:t xml:space="preserve">Lyu X, Ng KR, Lee JL, Mark R, Chen WN. Enhancement of naringenin biosynthesis from tyrosine by metabolic engineering of </w:t>
      </w:r>
      <w:r w:rsidRPr="00CD3220">
        <w:rPr>
          <w:rFonts w:cs="Times New Roman"/>
          <w:i/>
          <w:iCs/>
          <w:noProof/>
          <w:szCs w:val="24"/>
          <w:lang w:val="en-US"/>
        </w:rPr>
        <w:t>Saccharomyces cerevisiae</w:t>
      </w:r>
      <w:r w:rsidRPr="00CD3220">
        <w:rPr>
          <w:rFonts w:cs="Times New Roman"/>
          <w:noProof/>
          <w:szCs w:val="24"/>
          <w:lang w:val="en-US"/>
        </w:rPr>
        <w:t xml:space="preserve">. J Agric Food Chem. 2017;65(31):6638–46. </w:t>
      </w:r>
    </w:p>
    <w:p w14:paraId="5CB1F9DD"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52. </w:t>
      </w:r>
      <w:r w:rsidRPr="00CD3220">
        <w:rPr>
          <w:rFonts w:cs="Times New Roman"/>
          <w:noProof/>
          <w:szCs w:val="24"/>
          <w:lang w:val="en-US"/>
        </w:rPr>
        <w:tab/>
        <w:t xml:space="preserve">Wainwright M, Canham LT, Al-Wajeeh K, Reeves CL. Morphological changes (including filamentation) in </w:t>
      </w:r>
      <w:r w:rsidRPr="00CD3220">
        <w:rPr>
          <w:rFonts w:cs="Times New Roman"/>
          <w:i/>
          <w:iCs/>
          <w:noProof/>
          <w:szCs w:val="24"/>
          <w:lang w:val="en-US"/>
        </w:rPr>
        <w:t>Escherichia coli</w:t>
      </w:r>
      <w:r w:rsidRPr="00CD3220">
        <w:rPr>
          <w:rFonts w:cs="Times New Roman"/>
          <w:noProof/>
          <w:szCs w:val="24"/>
          <w:lang w:val="en-US"/>
        </w:rPr>
        <w:t xml:space="preserve"> grown under starvation conditions on silicon wafers and other surfaces. Lett Appl Microbiol. 1999 Oct;29(4):224–7. </w:t>
      </w:r>
    </w:p>
    <w:p w14:paraId="32CB7E49"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53. </w:t>
      </w:r>
      <w:r w:rsidRPr="00CD3220">
        <w:rPr>
          <w:rFonts w:cs="Times New Roman"/>
          <w:noProof/>
          <w:szCs w:val="24"/>
          <w:lang w:val="en-US"/>
        </w:rPr>
        <w:tab/>
        <w:t xml:space="preserve">Kosuri S, Goodman DB, Cambray G, Mutalik VK, Gao Y, Arkin AP, et al. Composability of regulatory sequences controlling transcription and translation in </w:t>
      </w:r>
      <w:r w:rsidRPr="00CD3220">
        <w:rPr>
          <w:rFonts w:cs="Times New Roman"/>
          <w:i/>
          <w:iCs/>
          <w:noProof/>
          <w:szCs w:val="24"/>
          <w:lang w:val="en-US"/>
        </w:rPr>
        <w:t>Escherichia coli</w:t>
      </w:r>
      <w:r w:rsidRPr="00CD3220">
        <w:rPr>
          <w:rFonts w:cs="Times New Roman"/>
          <w:noProof/>
          <w:szCs w:val="24"/>
          <w:lang w:val="en-US"/>
        </w:rPr>
        <w:t xml:space="preserve">. Proc Natl Acad Sci U S A. 2013 Aug;110(34):14024–9. </w:t>
      </w:r>
    </w:p>
    <w:p w14:paraId="43B878AE"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54. </w:t>
      </w:r>
      <w:r w:rsidRPr="00CD3220">
        <w:rPr>
          <w:rFonts w:cs="Times New Roman"/>
          <w:noProof/>
          <w:szCs w:val="24"/>
          <w:lang w:val="en-US"/>
        </w:rPr>
        <w:tab/>
        <w:t xml:space="preserve">Hausser J, Mayo A, Keren L, Alon U. Central dogma rates and the trade-off between precision and economy in gene expression. Nat Commun. 2019 Dec;10(1):68. </w:t>
      </w:r>
    </w:p>
    <w:p w14:paraId="16FA93F7"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55. </w:t>
      </w:r>
      <w:r w:rsidRPr="00CD3220">
        <w:rPr>
          <w:rFonts w:cs="Times New Roman"/>
          <w:noProof/>
          <w:szCs w:val="24"/>
          <w:lang w:val="en-US"/>
        </w:rPr>
        <w:tab/>
        <w:t xml:space="preserve">Zha W, Rubin-Pitel SB, Shao Z, Zhao H. Improving cellular malonyl-CoA level in </w:t>
      </w:r>
      <w:r w:rsidRPr="00CD3220">
        <w:rPr>
          <w:rFonts w:cs="Times New Roman"/>
          <w:i/>
          <w:iCs/>
          <w:noProof/>
          <w:szCs w:val="24"/>
          <w:lang w:val="en-US"/>
        </w:rPr>
        <w:t>Escherichia coli</w:t>
      </w:r>
      <w:r w:rsidRPr="00CD3220">
        <w:rPr>
          <w:rFonts w:cs="Times New Roman"/>
          <w:noProof/>
          <w:szCs w:val="24"/>
          <w:lang w:val="en-US"/>
        </w:rPr>
        <w:t xml:space="preserve"> via metabolic engineering. Metab Eng. 2009 May;11(3):192–8. </w:t>
      </w:r>
    </w:p>
    <w:p w14:paraId="260B1BA9"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56. </w:t>
      </w:r>
      <w:r w:rsidRPr="00CD3220">
        <w:rPr>
          <w:rFonts w:cs="Times New Roman"/>
          <w:noProof/>
          <w:szCs w:val="24"/>
          <w:lang w:val="en-US"/>
        </w:rPr>
        <w:tab/>
        <w:t xml:space="preserve">Fowler ZL, Gikandi WW, Koffas MAG. Increased malonyl Coenzyme A biosynthesis by tuning the </w:t>
      </w:r>
      <w:r w:rsidRPr="00CD3220">
        <w:rPr>
          <w:rFonts w:cs="Times New Roman"/>
          <w:i/>
          <w:iCs/>
          <w:noProof/>
          <w:szCs w:val="24"/>
          <w:lang w:val="en-US"/>
        </w:rPr>
        <w:t>Escherichia coli</w:t>
      </w:r>
      <w:r w:rsidRPr="00CD3220">
        <w:rPr>
          <w:rFonts w:cs="Times New Roman"/>
          <w:noProof/>
          <w:szCs w:val="24"/>
          <w:lang w:val="en-US"/>
        </w:rPr>
        <w:t xml:space="preserve"> metabolic network and its application to flavanone production. Appl Environ Microbiol. 2009 Sep;75(18):5831–9. </w:t>
      </w:r>
    </w:p>
    <w:p w14:paraId="1330ED53"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57. </w:t>
      </w:r>
      <w:r w:rsidRPr="00CD3220">
        <w:rPr>
          <w:rFonts w:cs="Times New Roman"/>
          <w:noProof/>
          <w:szCs w:val="24"/>
          <w:lang w:val="en-US"/>
        </w:rPr>
        <w:tab/>
        <w:t xml:space="preserve">Xu P, Ranganathan S, Fowler ZL, Maranas CD, Koffas MAG. Genome-scale metabolic network modeling results in minimal interventions that cooperatively force carbon flux towards malonyl-CoA. Metab Eng. 2011 Sep;13(5):578–87. </w:t>
      </w:r>
    </w:p>
    <w:p w14:paraId="570D5534" w14:textId="5226E36D"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58. </w:t>
      </w:r>
      <w:r w:rsidRPr="00CD3220">
        <w:rPr>
          <w:rFonts w:cs="Times New Roman"/>
          <w:noProof/>
          <w:szCs w:val="24"/>
          <w:lang w:val="en-US"/>
        </w:rPr>
        <w:tab/>
        <w:t xml:space="preserve">Lou H, Hu L, Lu H, Wei T, Chen Q. Metabolic </w:t>
      </w:r>
      <w:r w:rsidR="009D6992">
        <w:rPr>
          <w:rFonts w:cs="Times New Roman"/>
          <w:noProof/>
          <w:szCs w:val="24"/>
          <w:lang w:val="en-US"/>
        </w:rPr>
        <w:t>e</w:t>
      </w:r>
      <w:r w:rsidRPr="00CD3220">
        <w:rPr>
          <w:rFonts w:cs="Times New Roman"/>
          <w:noProof/>
          <w:szCs w:val="24"/>
          <w:lang w:val="en-US"/>
        </w:rPr>
        <w:t xml:space="preserve">ngineering of </w:t>
      </w:r>
      <w:r w:rsidR="009D6992">
        <w:rPr>
          <w:rFonts w:cs="Times New Roman"/>
          <w:noProof/>
          <w:szCs w:val="24"/>
          <w:lang w:val="en-US"/>
        </w:rPr>
        <w:t>m</w:t>
      </w:r>
      <w:r w:rsidRPr="00CD3220">
        <w:rPr>
          <w:rFonts w:cs="Times New Roman"/>
          <w:noProof/>
          <w:szCs w:val="24"/>
          <w:lang w:val="en-US"/>
        </w:rPr>
        <w:t xml:space="preserve">icrobial </w:t>
      </w:r>
      <w:r w:rsidR="009D6992">
        <w:rPr>
          <w:rFonts w:cs="Times New Roman"/>
          <w:noProof/>
          <w:szCs w:val="24"/>
          <w:lang w:val="en-US"/>
        </w:rPr>
        <w:t>c</w:t>
      </w:r>
      <w:r w:rsidRPr="00CD3220">
        <w:rPr>
          <w:rFonts w:cs="Times New Roman"/>
          <w:noProof/>
          <w:szCs w:val="24"/>
          <w:lang w:val="en-US"/>
        </w:rPr>
        <w:t xml:space="preserve">ell </w:t>
      </w:r>
      <w:r w:rsidR="009D6992">
        <w:rPr>
          <w:rFonts w:cs="Times New Roman"/>
          <w:noProof/>
          <w:szCs w:val="24"/>
          <w:lang w:val="en-US"/>
        </w:rPr>
        <w:t>f</w:t>
      </w:r>
      <w:r w:rsidRPr="00CD3220">
        <w:rPr>
          <w:rFonts w:cs="Times New Roman"/>
          <w:noProof/>
          <w:szCs w:val="24"/>
          <w:lang w:val="en-US"/>
        </w:rPr>
        <w:t xml:space="preserve">actories for </w:t>
      </w:r>
      <w:r w:rsidR="009D6992">
        <w:rPr>
          <w:rFonts w:cs="Times New Roman"/>
          <w:noProof/>
          <w:szCs w:val="24"/>
          <w:lang w:val="en-US"/>
        </w:rPr>
        <w:lastRenderedPageBreak/>
        <w:t>b</w:t>
      </w:r>
      <w:r w:rsidRPr="00CD3220">
        <w:rPr>
          <w:rFonts w:cs="Times New Roman"/>
          <w:noProof/>
          <w:szCs w:val="24"/>
          <w:lang w:val="en-US"/>
        </w:rPr>
        <w:t xml:space="preserve">iosynthesis of </w:t>
      </w:r>
      <w:r w:rsidR="009D6992">
        <w:rPr>
          <w:rFonts w:cs="Times New Roman"/>
          <w:noProof/>
          <w:szCs w:val="24"/>
          <w:lang w:val="en-US"/>
        </w:rPr>
        <w:t>f</w:t>
      </w:r>
      <w:r w:rsidRPr="00CD3220">
        <w:rPr>
          <w:rFonts w:cs="Times New Roman"/>
          <w:noProof/>
          <w:szCs w:val="24"/>
          <w:lang w:val="en-US"/>
        </w:rPr>
        <w:t xml:space="preserve">lavonoids: A Review. Mol 2021, Vol 26, Page 4522. 2021 Jul 27;26(15):4522. </w:t>
      </w:r>
    </w:p>
    <w:p w14:paraId="358A93BE"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59. </w:t>
      </w:r>
      <w:r w:rsidRPr="00CD3220">
        <w:rPr>
          <w:rFonts w:cs="Times New Roman"/>
          <w:noProof/>
          <w:szCs w:val="24"/>
          <w:lang w:val="en-US"/>
        </w:rPr>
        <w:tab/>
        <w:t xml:space="preserve">Dunstan MS, Robinson CJ, Jervis AJ, Yan C, Carbonell P, Hollywood KA, et al. Engineering </w:t>
      </w:r>
      <w:r w:rsidRPr="009D6992">
        <w:rPr>
          <w:rFonts w:cs="Times New Roman"/>
          <w:i/>
          <w:iCs/>
          <w:noProof/>
          <w:szCs w:val="24"/>
          <w:lang w:val="en-US"/>
        </w:rPr>
        <w:t>Escherichia coli</w:t>
      </w:r>
      <w:r w:rsidRPr="00CD3220">
        <w:rPr>
          <w:rFonts w:cs="Times New Roman"/>
          <w:noProof/>
          <w:szCs w:val="24"/>
          <w:lang w:val="en-US"/>
        </w:rPr>
        <w:t xml:space="preserve"> towards de novo production of gatekeeper (2S)-flavanones: naringenin, pinocembrin, eriodictyol and homoeriodictyol. Synth Biol. 2020 Jan 1;5(1). </w:t>
      </w:r>
    </w:p>
    <w:p w14:paraId="2052B06C" w14:textId="481FD90C"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60. </w:t>
      </w:r>
      <w:r w:rsidRPr="00CD3220">
        <w:rPr>
          <w:rFonts w:cs="Times New Roman"/>
          <w:noProof/>
          <w:szCs w:val="24"/>
          <w:lang w:val="en-US"/>
        </w:rPr>
        <w:tab/>
        <w:t xml:space="preserve">Zhou S, Hao T, Zhou J. Fermentation and </w:t>
      </w:r>
      <w:r w:rsidR="009D6992">
        <w:rPr>
          <w:rFonts w:cs="Times New Roman"/>
          <w:noProof/>
          <w:szCs w:val="24"/>
          <w:lang w:val="en-US"/>
        </w:rPr>
        <w:t>m</w:t>
      </w:r>
      <w:r w:rsidRPr="00CD3220">
        <w:rPr>
          <w:rFonts w:cs="Times New Roman"/>
          <w:noProof/>
          <w:szCs w:val="24"/>
          <w:lang w:val="en-US"/>
        </w:rPr>
        <w:t xml:space="preserve">etabolic </w:t>
      </w:r>
      <w:r w:rsidR="009D6992">
        <w:rPr>
          <w:rFonts w:cs="Times New Roman"/>
          <w:noProof/>
          <w:szCs w:val="24"/>
          <w:lang w:val="en-US"/>
        </w:rPr>
        <w:t>p</w:t>
      </w:r>
      <w:r w:rsidRPr="00CD3220">
        <w:rPr>
          <w:rFonts w:cs="Times New Roman"/>
          <w:noProof/>
          <w:szCs w:val="24"/>
          <w:lang w:val="en-US"/>
        </w:rPr>
        <w:t xml:space="preserve">athway </w:t>
      </w:r>
      <w:r w:rsidR="009D6992">
        <w:rPr>
          <w:rFonts w:cs="Times New Roman"/>
          <w:noProof/>
          <w:szCs w:val="24"/>
          <w:lang w:val="en-US"/>
        </w:rPr>
        <w:t>o</w:t>
      </w:r>
      <w:r w:rsidRPr="00CD3220">
        <w:rPr>
          <w:rFonts w:cs="Times New Roman"/>
          <w:noProof/>
          <w:szCs w:val="24"/>
          <w:lang w:val="en-US"/>
        </w:rPr>
        <w:t xml:space="preserve">ptimization to </w:t>
      </w:r>
      <w:r w:rsidR="009D6992">
        <w:rPr>
          <w:rFonts w:cs="Times New Roman"/>
          <w:noProof/>
          <w:szCs w:val="24"/>
          <w:lang w:val="en-US"/>
        </w:rPr>
        <w:t>d</w:t>
      </w:r>
      <w:r w:rsidRPr="00CD3220">
        <w:rPr>
          <w:rFonts w:cs="Times New Roman"/>
          <w:noProof/>
          <w:szCs w:val="24"/>
          <w:lang w:val="en-US"/>
        </w:rPr>
        <w:t xml:space="preserve">e </w:t>
      </w:r>
      <w:r w:rsidR="009D6992">
        <w:rPr>
          <w:rFonts w:cs="Times New Roman"/>
          <w:noProof/>
          <w:szCs w:val="24"/>
          <w:lang w:val="en-US"/>
        </w:rPr>
        <w:t>n</w:t>
      </w:r>
      <w:r w:rsidRPr="00CD3220">
        <w:rPr>
          <w:rFonts w:cs="Times New Roman"/>
          <w:noProof/>
          <w:szCs w:val="24"/>
          <w:lang w:val="en-US"/>
        </w:rPr>
        <w:t xml:space="preserve">ovo </w:t>
      </w:r>
      <w:r w:rsidR="009D6992">
        <w:rPr>
          <w:rFonts w:cs="Times New Roman"/>
          <w:noProof/>
          <w:szCs w:val="24"/>
          <w:lang w:val="en-US"/>
        </w:rPr>
        <w:t>s</w:t>
      </w:r>
      <w:r w:rsidRPr="00CD3220">
        <w:rPr>
          <w:rFonts w:cs="Times New Roman"/>
          <w:noProof/>
          <w:szCs w:val="24"/>
          <w:lang w:val="en-US"/>
        </w:rPr>
        <w:t xml:space="preserve">ynthesize (2S)-Naringenin in </w:t>
      </w:r>
      <w:r w:rsidRPr="009D6992">
        <w:rPr>
          <w:rFonts w:cs="Times New Roman"/>
          <w:i/>
          <w:iCs/>
          <w:noProof/>
          <w:szCs w:val="24"/>
          <w:lang w:val="en-US"/>
        </w:rPr>
        <w:t>Escherichia coli</w:t>
      </w:r>
      <w:r w:rsidRPr="00CD3220">
        <w:rPr>
          <w:rFonts w:cs="Times New Roman"/>
          <w:noProof/>
          <w:szCs w:val="24"/>
          <w:lang w:val="en-US"/>
        </w:rPr>
        <w:t xml:space="preserve">. J Microbiol Biotechnol. 2020 Oct 28;30(10):1574–82. </w:t>
      </w:r>
    </w:p>
    <w:p w14:paraId="1F46F541"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61. </w:t>
      </w:r>
      <w:r w:rsidRPr="00CD3220">
        <w:rPr>
          <w:rFonts w:cs="Times New Roman"/>
          <w:noProof/>
          <w:szCs w:val="24"/>
          <w:lang w:val="en-US"/>
        </w:rPr>
        <w:tab/>
        <w:t xml:space="preserve">Zhou S, Yuan SF, Nair PH, Alper HS, Deng Y, Zhou J. Development of a growth coupled and multi-layered dynamic regulation network balancing malonyl-CoA node to enhance (2S)-naringenin biosynthesis in </w:t>
      </w:r>
      <w:r w:rsidRPr="009D6992">
        <w:rPr>
          <w:rFonts w:cs="Times New Roman"/>
          <w:i/>
          <w:iCs/>
          <w:noProof/>
          <w:szCs w:val="24"/>
          <w:lang w:val="en-US"/>
        </w:rPr>
        <w:t>Escherichia coli</w:t>
      </w:r>
      <w:r w:rsidRPr="00CD3220">
        <w:rPr>
          <w:rFonts w:cs="Times New Roman"/>
          <w:noProof/>
          <w:szCs w:val="24"/>
          <w:lang w:val="en-US"/>
        </w:rPr>
        <w:t xml:space="preserve">. Metab Eng. 2021 Sep 1;67:41–52. </w:t>
      </w:r>
    </w:p>
    <w:p w14:paraId="003B862D"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62. </w:t>
      </w:r>
      <w:r w:rsidRPr="00CD3220">
        <w:rPr>
          <w:rFonts w:cs="Times New Roman"/>
          <w:noProof/>
          <w:szCs w:val="24"/>
          <w:lang w:val="en-US"/>
        </w:rPr>
        <w:tab/>
        <w:t xml:space="preserve">Sambrook, J., E. F. Fritsch  and TM. Molecular cloning: a laboratory manual, 2nd ed. Cold Spring Harbor Laboratory, Cold Spring Harbor, N.Y.; 1989. </w:t>
      </w:r>
    </w:p>
    <w:p w14:paraId="06970B5F" w14:textId="7411985D"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63. </w:t>
      </w:r>
      <w:r w:rsidRPr="00CD3220">
        <w:rPr>
          <w:rFonts w:cs="Times New Roman"/>
          <w:noProof/>
          <w:szCs w:val="24"/>
          <w:lang w:val="en-US"/>
        </w:rPr>
        <w:tab/>
        <w:t xml:space="preserve">Zhu S, Wu J, Du G, Zhou J, Chen J. Efficient synthesis of eriodictyol from </w:t>
      </w:r>
      <w:r w:rsidR="009D6992">
        <w:rPr>
          <w:rFonts w:cs="Times New Roman"/>
          <w:noProof/>
          <w:szCs w:val="24"/>
          <w:lang w:val="en-US"/>
        </w:rPr>
        <w:t>L</w:t>
      </w:r>
      <w:r w:rsidRPr="00CD3220">
        <w:rPr>
          <w:rFonts w:cs="Times New Roman"/>
          <w:noProof/>
          <w:szCs w:val="24"/>
          <w:lang w:val="en-US"/>
        </w:rPr>
        <w:t xml:space="preserve">-tyrosine in </w:t>
      </w:r>
      <w:r w:rsidRPr="00CD3220">
        <w:rPr>
          <w:rFonts w:cs="Times New Roman"/>
          <w:i/>
          <w:iCs/>
          <w:noProof/>
          <w:szCs w:val="24"/>
          <w:lang w:val="en-US"/>
        </w:rPr>
        <w:t>Escherichia coli</w:t>
      </w:r>
      <w:r w:rsidRPr="00CD3220">
        <w:rPr>
          <w:rFonts w:cs="Times New Roman"/>
          <w:noProof/>
          <w:szCs w:val="24"/>
          <w:lang w:val="en-US"/>
        </w:rPr>
        <w:t xml:space="preserve">. Appl Environ Microbiol. 2014 May;80(10):3072–80. </w:t>
      </w:r>
    </w:p>
    <w:p w14:paraId="6B9BF6A1"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64. </w:t>
      </w:r>
      <w:r w:rsidRPr="00CD3220">
        <w:rPr>
          <w:rFonts w:cs="Times New Roman"/>
          <w:noProof/>
          <w:szCs w:val="24"/>
          <w:lang w:val="en-US"/>
        </w:rPr>
        <w:tab/>
        <w:t xml:space="preserve">Vannelli T, Xue Z, Breinig S, Qi WW, Sariaslani FS. Functional expression in </w:t>
      </w:r>
      <w:r w:rsidRPr="00CD3220">
        <w:rPr>
          <w:rFonts w:cs="Times New Roman"/>
          <w:i/>
          <w:iCs/>
          <w:noProof/>
          <w:szCs w:val="24"/>
          <w:lang w:val="en-US"/>
        </w:rPr>
        <w:t>Escherichia coli</w:t>
      </w:r>
      <w:r w:rsidRPr="00CD3220">
        <w:rPr>
          <w:rFonts w:cs="Times New Roman"/>
          <w:noProof/>
          <w:szCs w:val="24"/>
          <w:lang w:val="en-US"/>
        </w:rPr>
        <w:t xml:space="preserve"> of the tyrosine-inducible tyrosine ammonia-lyase enzyme from yeast </w:t>
      </w:r>
      <w:r w:rsidRPr="00CD3220">
        <w:rPr>
          <w:rFonts w:cs="Times New Roman"/>
          <w:i/>
          <w:iCs/>
          <w:noProof/>
          <w:szCs w:val="24"/>
          <w:lang w:val="en-US"/>
        </w:rPr>
        <w:t>Trichosporon cutaneum</w:t>
      </w:r>
      <w:r w:rsidRPr="00CD3220">
        <w:rPr>
          <w:rFonts w:cs="Times New Roman"/>
          <w:noProof/>
          <w:szCs w:val="24"/>
          <w:lang w:val="en-US"/>
        </w:rPr>
        <w:t xml:space="preserve"> for production of p-hydroxycinnamic acid. Enzyme Microb Technol. 2007 Sep;41(4):413–22. </w:t>
      </w:r>
    </w:p>
    <w:p w14:paraId="595172C3"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65. </w:t>
      </w:r>
      <w:r w:rsidRPr="00CD3220">
        <w:rPr>
          <w:rFonts w:cs="Times New Roman"/>
          <w:noProof/>
          <w:szCs w:val="24"/>
          <w:lang w:val="en-US"/>
        </w:rPr>
        <w:tab/>
        <w:t xml:space="preserve">Rodrigues JL, Araújo RG, Prather KLJ, Kluskens LD, Rodrigues LR. Heterologous production of caffeic acid from tyrosine in </w:t>
      </w:r>
      <w:r w:rsidRPr="00CD3220">
        <w:rPr>
          <w:rFonts w:cs="Times New Roman"/>
          <w:i/>
          <w:iCs/>
          <w:noProof/>
          <w:szCs w:val="24"/>
          <w:lang w:val="en-US"/>
        </w:rPr>
        <w:t>Escherichia coli</w:t>
      </w:r>
      <w:r w:rsidRPr="00CD3220">
        <w:rPr>
          <w:rFonts w:cs="Times New Roman"/>
          <w:noProof/>
          <w:szCs w:val="24"/>
          <w:lang w:val="en-US"/>
        </w:rPr>
        <w:t xml:space="preserve">. Enzyme Microb Technol. </w:t>
      </w:r>
      <w:r w:rsidRPr="00CD3220">
        <w:rPr>
          <w:rFonts w:cs="Times New Roman"/>
          <w:noProof/>
          <w:szCs w:val="24"/>
          <w:lang w:val="en-US"/>
        </w:rPr>
        <w:lastRenderedPageBreak/>
        <w:t xml:space="preserve">2015 Apr;71:36–44. </w:t>
      </w:r>
    </w:p>
    <w:p w14:paraId="24AC88AB"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66. </w:t>
      </w:r>
      <w:r w:rsidRPr="00CD3220">
        <w:rPr>
          <w:rFonts w:cs="Times New Roman"/>
          <w:noProof/>
          <w:szCs w:val="24"/>
          <w:lang w:val="en-US"/>
        </w:rPr>
        <w:tab/>
        <w:t xml:space="preserve">Jendresen CB, Stahlhut SG, Li M, Gaspar P, Siedler S, Förster J, et al. Highly active and specific tyrosine ammonia-lyases from diverse origins enable enhanced production of aromatic compounds in bacteria and </w:t>
      </w:r>
      <w:r w:rsidRPr="00CD3220">
        <w:rPr>
          <w:rFonts w:cs="Times New Roman"/>
          <w:i/>
          <w:iCs/>
          <w:noProof/>
          <w:szCs w:val="24"/>
          <w:lang w:val="en-US"/>
        </w:rPr>
        <w:t>Saccharomyces cerevisiae</w:t>
      </w:r>
      <w:r w:rsidRPr="00CD3220">
        <w:rPr>
          <w:rFonts w:cs="Times New Roman"/>
          <w:noProof/>
          <w:szCs w:val="24"/>
          <w:lang w:val="en-US"/>
        </w:rPr>
        <w:t xml:space="preserve">. Appl Environ Microbiol. 2015 Jul;81(13):4458–76. </w:t>
      </w:r>
    </w:p>
    <w:p w14:paraId="0A03DC32" w14:textId="77777777" w:rsidR="00D16F7B" w:rsidRPr="00433260" w:rsidRDefault="00D16F7B" w:rsidP="00D16F7B">
      <w:pPr>
        <w:widowControl w:val="0"/>
        <w:autoSpaceDE w:val="0"/>
        <w:autoSpaceDN w:val="0"/>
        <w:adjustRightInd w:val="0"/>
        <w:spacing w:line="480" w:lineRule="auto"/>
        <w:ind w:left="640" w:hanging="640"/>
        <w:rPr>
          <w:rFonts w:cs="Times New Roman"/>
          <w:noProof/>
          <w:szCs w:val="24"/>
          <w:lang w:val="nl-NL"/>
        </w:rPr>
      </w:pPr>
      <w:r w:rsidRPr="00CD3220">
        <w:rPr>
          <w:rFonts w:cs="Times New Roman"/>
          <w:noProof/>
          <w:szCs w:val="24"/>
          <w:lang w:val="en-US"/>
        </w:rPr>
        <w:t xml:space="preserve">67. </w:t>
      </w:r>
      <w:r w:rsidRPr="00CD3220">
        <w:rPr>
          <w:rFonts w:cs="Times New Roman"/>
          <w:noProof/>
          <w:szCs w:val="24"/>
          <w:lang w:val="en-US"/>
        </w:rPr>
        <w:tab/>
        <w:t xml:space="preserve">Leonard E, Chemler J, Lim KH, Koffas MAG. Expression of a soluble flavone synthase allows the biosynthesis of phytoestrogen derivatives in </w:t>
      </w:r>
      <w:r w:rsidRPr="00CD3220">
        <w:rPr>
          <w:rFonts w:cs="Times New Roman"/>
          <w:i/>
          <w:iCs/>
          <w:noProof/>
          <w:szCs w:val="24"/>
          <w:lang w:val="en-US"/>
        </w:rPr>
        <w:t>Escherichia coli</w:t>
      </w:r>
      <w:r w:rsidRPr="00CD3220">
        <w:rPr>
          <w:rFonts w:cs="Times New Roman"/>
          <w:noProof/>
          <w:szCs w:val="24"/>
          <w:lang w:val="en-US"/>
        </w:rPr>
        <w:t xml:space="preserve">. </w:t>
      </w:r>
      <w:r w:rsidRPr="00433260">
        <w:rPr>
          <w:rFonts w:cs="Times New Roman"/>
          <w:noProof/>
          <w:szCs w:val="24"/>
          <w:lang w:val="nl-NL"/>
        </w:rPr>
        <w:t xml:space="preserve">Appl Microbiol Biotechnol. 2006 Mar;70(1):85–91. </w:t>
      </w:r>
    </w:p>
    <w:p w14:paraId="512315FF"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433260">
        <w:rPr>
          <w:rFonts w:cs="Times New Roman"/>
          <w:noProof/>
          <w:szCs w:val="24"/>
          <w:lang w:val="nl-NL"/>
        </w:rPr>
        <w:t xml:space="preserve">68. </w:t>
      </w:r>
      <w:r w:rsidRPr="00433260">
        <w:rPr>
          <w:rFonts w:cs="Times New Roman"/>
          <w:noProof/>
          <w:szCs w:val="24"/>
          <w:lang w:val="nl-NL"/>
        </w:rPr>
        <w:tab/>
        <w:t xml:space="preserve">Leonard E, Yan Y, Koffas MAG. </w:t>
      </w:r>
      <w:r w:rsidRPr="00CD3220">
        <w:rPr>
          <w:rFonts w:cs="Times New Roman"/>
          <w:noProof/>
          <w:szCs w:val="24"/>
          <w:lang w:val="en-US"/>
        </w:rPr>
        <w:t xml:space="preserve">Functional expression of a P450 flavonoid hydroxylase for the biosynthesis of plant-specific hydroxylated flavonols in </w:t>
      </w:r>
      <w:r w:rsidRPr="00CD3220">
        <w:rPr>
          <w:rFonts w:cs="Times New Roman"/>
          <w:i/>
          <w:iCs/>
          <w:noProof/>
          <w:szCs w:val="24"/>
          <w:lang w:val="en-US"/>
        </w:rPr>
        <w:t>Escherichia coli</w:t>
      </w:r>
      <w:r w:rsidRPr="00CD3220">
        <w:rPr>
          <w:rFonts w:cs="Times New Roman"/>
          <w:noProof/>
          <w:szCs w:val="24"/>
          <w:lang w:val="en-US"/>
        </w:rPr>
        <w:t xml:space="preserve">. Metab Eng. 2006;8(2):172–81. </w:t>
      </w:r>
    </w:p>
    <w:p w14:paraId="4A0FBB71"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69. </w:t>
      </w:r>
      <w:r w:rsidRPr="00CD3220">
        <w:rPr>
          <w:rFonts w:cs="Times New Roman"/>
          <w:noProof/>
          <w:szCs w:val="24"/>
          <w:lang w:val="en-US"/>
        </w:rPr>
        <w:tab/>
        <w:t xml:space="preserve">Helariutta Y, Elomaa P, Kotilainen M, Griesbach RJ, Schröder J, Teeri TH. Chalcone synthase-like genes active during corolla development are differentially expressed and encode enzymes with different catalytic properties in </w:t>
      </w:r>
      <w:r w:rsidRPr="00CD3220">
        <w:rPr>
          <w:rFonts w:cs="Times New Roman"/>
          <w:i/>
          <w:iCs/>
          <w:noProof/>
          <w:szCs w:val="24"/>
          <w:lang w:val="en-US"/>
        </w:rPr>
        <w:t>Gerbera hybrida</w:t>
      </w:r>
      <w:r w:rsidRPr="00CD3220">
        <w:rPr>
          <w:rFonts w:cs="Times New Roman"/>
          <w:noProof/>
          <w:szCs w:val="24"/>
          <w:lang w:val="en-US"/>
        </w:rPr>
        <w:t xml:space="preserve"> (Asteraceae). Plant Mol Biol. 1995 Apr;28(1):47–60. </w:t>
      </w:r>
    </w:p>
    <w:p w14:paraId="5896B5CA"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70. </w:t>
      </w:r>
      <w:r w:rsidRPr="00CD3220">
        <w:rPr>
          <w:rFonts w:cs="Times New Roman"/>
          <w:noProof/>
          <w:szCs w:val="24"/>
          <w:lang w:val="en-US"/>
        </w:rPr>
        <w:tab/>
        <w:t xml:space="preserve">Mevik B-H, Wehrens R. The pls package: Principal component and partial least squares regression in R. J Stat Softw. 2007 Jan;18(2):1–23. </w:t>
      </w:r>
    </w:p>
    <w:p w14:paraId="28C8FB1F" w14:textId="77777777" w:rsidR="00D16F7B" w:rsidRPr="00CD3220" w:rsidRDefault="00D16F7B" w:rsidP="00D16F7B">
      <w:pPr>
        <w:widowControl w:val="0"/>
        <w:autoSpaceDE w:val="0"/>
        <w:autoSpaceDN w:val="0"/>
        <w:adjustRightInd w:val="0"/>
        <w:spacing w:line="480" w:lineRule="auto"/>
        <w:ind w:left="640" w:hanging="640"/>
        <w:rPr>
          <w:rFonts w:cs="Times New Roman"/>
          <w:noProof/>
          <w:szCs w:val="24"/>
          <w:lang w:val="en-US"/>
        </w:rPr>
      </w:pPr>
      <w:r w:rsidRPr="00CD3220">
        <w:rPr>
          <w:rFonts w:cs="Times New Roman"/>
          <w:noProof/>
          <w:szCs w:val="24"/>
          <w:lang w:val="en-US"/>
        </w:rPr>
        <w:t xml:space="preserve">71. </w:t>
      </w:r>
      <w:r w:rsidRPr="00CD3220">
        <w:rPr>
          <w:rFonts w:cs="Times New Roman"/>
          <w:noProof/>
          <w:szCs w:val="24"/>
          <w:lang w:val="en-US"/>
        </w:rPr>
        <w:tab/>
        <w:t xml:space="preserve">Revelle W. psych: Procedures for psychological, psychometric, and personality research, Northwestern University, Evanston, Illinois, USA. Evanston, Illinois; 2018. </w:t>
      </w:r>
    </w:p>
    <w:p w14:paraId="0B2DD801" w14:textId="63A084F6" w:rsidR="00C45312" w:rsidRPr="0091502F" w:rsidRDefault="00D16F7B" w:rsidP="00843EFB">
      <w:pPr>
        <w:widowControl w:val="0"/>
        <w:autoSpaceDE w:val="0"/>
        <w:autoSpaceDN w:val="0"/>
        <w:adjustRightInd w:val="0"/>
        <w:spacing w:line="480" w:lineRule="auto"/>
        <w:ind w:left="640" w:hanging="640"/>
        <w:rPr>
          <w:lang w:val="en-US"/>
        </w:rPr>
      </w:pPr>
      <w:r w:rsidRPr="00CD3220">
        <w:rPr>
          <w:rFonts w:cs="Times New Roman"/>
          <w:noProof/>
          <w:szCs w:val="24"/>
          <w:lang w:val="en-US"/>
        </w:rPr>
        <w:t xml:space="preserve">72. </w:t>
      </w:r>
      <w:r w:rsidRPr="00CD3220">
        <w:rPr>
          <w:rFonts w:cs="Times New Roman"/>
          <w:noProof/>
          <w:szCs w:val="24"/>
          <w:lang w:val="en-US"/>
        </w:rPr>
        <w:tab/>
        <w:t xml:space="preserve">Mutalik VK, Guimaraes JC, Cambray G, Lam C, Christoffersen MJ, Mai Q-A, et al. Precise and reliable gene expression via standard transcription and translation initiation elements. </w:t>
      </w:r>
      <w:r w:rsidRPr="00D16F7B">
        <w:rPr>
          <w:rFonts w:cs="Times New Roman"/>
          <w:noProof/>
          <w:szCs w:val="24"/>
        </w:rPr>
        <w:t xml:space="preserve">Nat Methods. 2013;10(4):354–60. </w:t>
      </w:r>
      <w:r w:rsidR="00C45312" w:rsidRPr="0091502F">
        <w:rPr>
          <w:lang w:val="en-US"/>
        </w:rPr>
        <w:fldChar w:fldCharType="end"/>
      </w:r>
    </w:p>
    <w:sectPr w:rsidR="00C45312" w:rsidRPr="0091502F" w:rsidSect="009713B2">
      <w:headerReference w:type="even" r:id="rId19"/>
      <w:headerReference w:type="default" r:id="rId20"/>
      <w:type w:val="oddPage"/>
      <w:pgSz w:w="11906" w:h="16838" w:code="9"/>
      <w:pgMar w:top="1985" w:right="1418" w:bottom="1985" w:left="1418" w:header="1134" w:footer="1134"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A782C7" w14:textId="77777777" w:rsidR="00E128BC" w:rsidRDefault="00E128BC" w:rsidP="004F7A2F">
      <w:pPr>
        <w:spacing w:after="0" w:line="240" w:lineRule="auto"/>
      </w:pPr>
      <w:r>
        <w:separator/>
      </w:r>
    </w:p>
  </w:endnote>
  <w:endnote w:type="continuationSeparator" w:id="0">
    <w:p w14:paraId="134C0707" w14:textId="77777777" w:rsidR="00E128BC" w:rsidRDefault="00E128BC" w:rsidP="004F7A2F">
      <w:pPr>
        <w:spacing w:after="0" w:line="240" w:lineRule="auto"/>
      </w:pPr>
      <w:r>
        <w:continuationSeparator/>
      </w:r>
    </w:p>
  </w:endnote>
  <w:endnote w:type="continuationNotice" w:id="1">
    <w:p w14:paraId="7CFDF2BD" w14:textId="77777777" w:rsidR="00E128BC" w:rsidRDefault="00E128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17F730" w14:textId="77777777" w:rsidR="00E128BC" w:rsidRDefault="00E128BC" w:rsidP="004F7A2F">
      <w:pPr>
        <w:spacing w:after="0" w:line="240" w:lineRule="auto"/>
      </w:pPr>
      <w:r>
        <w:separator/>
      </w:r>
    </w:p>
  </w:footnote>
  <w:footnote w:type="continuationSeparator" w:id="0">
    <w:p w14:paraId="46C5BC9C" w14:textId="77777777" w:rsidR="00E128BC" w:rsidRDefault="00E128BC" w:rsidP="004F7A2F">
      <w:pPr>
        <w:spacing w:after="0" w:line="240" w:lineRule="auto"/>
      </w:pPr>
      <w:r>
        <w:continuationSeparator/>
      </w:r>
    </w:p>
  </w:footnote>
  <w:footnote w:type="continuationNotice" w:id="1">
    <w:p w14:paraId="2AA42DBC" w14:textId="77777777" w:rsidR="00E128BC" w:rsidRDefault="00E128B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6BD6E" w14:textId="6283393F" w:rsidR="001D7B86" w:rsidRPr="00C36ACF" w:rsidRDefault="001D7B86" w:rsidP="00651A74">
    <w:pPr>
      <w:pStyle w:val="Header"/>
      <w:jc w:val="left"/>
      <w:rPr>
        <w:rFonts w:ascii="Arial" w:hAnsi="Arial" w:cs="Arial"/>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0BA4A" w14:textId="72B7BAD4" w:rsidR="001D7B86" w:rsidRPr="00651A74" w:rsidRDefault="001D7B86" w:rsidP="00651A7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92E64"/>
    <w:multiLevelType w:val="multilevel"/>
    <w:tmpl w:val="C77EB1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8C965C5"/>
    <w:multiLevelType w:val="multilevel"/>
    <w:tmpl w:val="0526B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CF2C1D"/>
    <w:multiLevelType w:val="hybridMultilevel"/>
    <w:tmpl w:val="1F263FC2"/>
    <w:lvl w:ilvl="0" w:tplc="5BB6A8A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2A6E5C"/>
    <w:multiLevelType w:val="hybridMultilevel"/>
    <w:tmpl w:val="30EA0778"/>
    <w:lvl w:ilvl="0" w:tplc="F6C2308E">
      <w:start w:val="1"/>
      <w:numFmt w:val="decimal"/>
      <w:lvlText w:val="%1."/>
      <w:lvlJc w:val="left"/>
      <w:pPr>
        <w:ind w:left="720" w:hanging="360"/>
      </w:pPr>
      <w:rPr>
        <w:rFonts w:ascii="Segoe UI" w:hAnsi="Segoe UI" w:cs="Segoe UI" w:hint="default"/>
        <w:color w:val="333333"/>
        <w:sz w:val="2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3F6CCF"/>
    <w:multiLevelType w:val="multilevel"/>
    <w:tmpl w:val="7A52FD36"/>
    <w:lvl w:ilvl="0">
      <w:start w:val="1"/>
      <w:numFmt w:val="decimal"/>
      <w:pStyle w:val="Heading1"/>
      <w:lvlText w:val="Chapter %1"/>
      <w:lvlJc w:val="left"/>
      <w:pPr>
        <w:ind w:left="2268" w:hanging="2268"/>
      </w:pPr>
      <w:rPr>
        <w:rFonts w:hint="default"/>
        <w:i w:val="0"/>
        <w:caps/>
        <w:sz w:val="32"/>
      </w:rPr>
    </w:lvl>
    <w:lvl w:ilvl="1">
      <w:start w:val="1"/>
      <w:numFmt w:val="decimal"/>
      <w:pStyle w:val="Heading2"/>
      <w:lvlText w:val="%1.%2"/>
      <w:lvlJc w:val="left"/>
      <w:pPr>
        <w:ind w:left="576" w:hanging="576"/>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lvlText w:val="S %7 "/>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pStyle w:val="Heading9"/>
      <w:lvlText w:val="%9)"/>
      <w:lvlJc w:val="left"/>
      <w:pPr>
        <w:ind w:left="1584" w:hanging="1584"/>
      </w:pPr>
      <w:rPr>
        <w:rFonts w:hint="default"/>
        <w:color w:val="FFFFFF" w:themeColor="background1"/>
      </w:rPr>
    </w:lvl>
  </w:abstractNum>
  <w:abstractNum w:abstractNumId="5" w15:restartNumberingAfterBreak="0">
    <w:nsid w:val="48244068"/>
    <w:multiLevelType w:val="hybridMultilevel"/>
    <w:tmpl w:val="BF026666"/>
    <w:lvl w:ilvl="0" w:tplc="4D565664">
      <w:start w:val="1"/>
      <w:numFmt w:val="decimal"/>
      <w:pStyle w:val="Heading7"/>
      <w:lvlText w:val="S.%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9C09B2"/>
    <w:multiLevelType w:val="hybridMultilevel"/>
    <w:tmpl w:val="5FA0EB38"/>
    <w:lvl w:ilvl="0" w:tplc="59C2CC96">
      <w:start w:val="3"/>
      <w:numFmt w:val="decimal"/>
      <w:pStyle w:val="Heading8"/>
      <w:lvlText w:val="A.%1)"/>
      <w:lvlJc w:val="left"/>
      <w:pPr>
        <w:ind w:left="72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FFFFFF" w:themeColor="background1"/>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3622BC"/>
    <w:multiLevelType w:val="hybridMultilevel"/>
    <w:tmpl w:val="341EC8BE"/>
    <w:lvl w:ilvl="0" w:tplc="70EEC80E">
      <w:start w:val="1"/>
      <w:numFmt w:val="bullet"/>
      <w:lvlText w:val=""/>
      <w:lvlJc w:val="left"/>
      <w:pPr>
        <w:ind w:left="750" w:hanging="390"/>
      </w:pPr>
      <w:rPr>
        <w:rFonts w:ascii="Wingdings" w:eastAsia="Times New Roman" w:hAnsi="Wingdings" w:cs="Segoe U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85456C"/>
    <w:multiLevelType w:val="hybridMultilevel"/>
    <w:tmpl w:val="DD40900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4"/>
  </w:num>
  <w:num w:numId="2">
    <w:abstractNumId w:val="5"/>
  </w:num>
  <w:num w:numId="3">
    <w:abstractNumId w:val="6"/>
  </w:num>
  <w:num w:numId="4">
    <w:abstractNumId w:val="2"/>
  </w:num>
  <w:num w:numId="5">
    <w:abstractNumId w:val="0"/>
  </w:num>
  <w:num w:numId="6">
    <w:abstractNumId w:val="4"/>
  </w:num>
  <w:num w:numId="7">
    <w:abstractNumId w:val="3"/>
  </w:num>
  <w:num w:numId="8">
    <w:abstractNumId w:val="1"/>
  </w:num>
  <w:num w:numId="9">
    <w:abstractNumId w:val="7"/>
  </w:num>
  <w:num w:numId="10">
    <w:abstractNumId w:val="4"/>
  </w:num>
  <w:num w:numId="11">
    <w:abstractNumId w:val="8"/>
  </w:num>
  <w:num w:numId="1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70"/>
  <w:hideSpellingErrors/>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A2F"/>
    <w:rsid w:val="0000008D"/>
    <w:rsid w:val="00000B2A"/>
    <w:rsid w:val="00000D80"/>
    <w:rsid w:val="00001136"/>
    <w:rsid w:val="00001205"/>
    <w:rsid w:val="0000134E"/>
    <w:rsid w:val="000017D5"/>
    <w:rsid w:val="0000196A"/>
    <w:rsid w:val="00001AB7"/>
    <w:rsid w:val="00001C42"/>
    <w:rsid w:val="000021F9"/>
    <w:rsid w:val="000022CC"/>
    <w:rsid w:val="00002423"/>
    <w:rsid w:val="00002539"/>
    <w:rsid w:val="0000264A"/>
    <w:rsid w:val="00002708"/>
    <w:rsid w:val="00002E60"/>
    <w:rsid w:val="00002EE8"/>
    <w:rsid w:val="00002F3E"/>
    <w:rsid w:val="000035FD"/>
    <w:rsid w:val="00003721"/>
    <w:rsid w:val="00003A79"/>
    <w:rsid w:val="00003F0C"/>
    <w:rsid w:val="00004092"/>
    <w:rsid w:val="00004468"/>
    <w:rsid w:val="000047D4"/>
    <w:rsid w:val="00004954"/>
    <w:rsid w:val="00005264"/>
    <w:rsid w:val="00005EDE"/>
    <w:rsid w:val="00005FC0"/>
    <w:rsid w:val="0000614D"/>
    <w:rsid w:val="000063FC"/>
    <w:rsid w:val="000066F9"/>
    <w:rsid w:val="00006855"/>
    <w:rsid w:val="00006944"/>
    <w:rsid w:val="00006B61"/>
    <w:rsid w:val="00007698"/>
    <w:rsid w:val="00007821"/>
    <w:rsid w:val="000078E3"/>
    <w:rsid w:val="00007EAB"/>
    <w:rsid w:val="000100C5"/>
    <w:rsid w:val="00010106"/>
    <w:rsid w:val="00010134"/>
    <w:rsid w:val="000115CF"/>
    <w:rsid w:val="000117E5"/>
    <w:rsid w:val="00011FB8"/>
    <w:rsid w:val="00012A75"/>
    <w:rsid w:val="00013E94"/>
    <w:rsid w:val="00013FD3"/>
    <w:rsid w:val="000144BC"/>
    <w:rsid w:val="00014C61"/>
    <w:rsid w:val="00014F23"/>
    <w:rsid w:val="000152BC"/>
    <w:rsid w:val="00015353"/>
    <w:rsid w:val="000159BC"/>
    <w:rsid w:val="000161FD"/>
    <w:rsid w:val="00016C30"/>
    <w:rsid w:val="00016C35"/>
    <w:rsid w:val="00016E42"/>
    <w:rsid w:val="0001788D"/>
    <w:rsid w:val="000179DE"/>
    <w:rsid w:val="00017BE8"/>
    <w:rsid w:val="00020301"/>
    <w:rsid w:val="00020AF4"/>
    <w:rsid w:val="00020B30"/>
    <w:rsid w:val="00020B97"/>
    <w:rsid w:val="000212D8"/>
    <w:rsid w:val="000215B2"/>
    <w:rsid w:val="00021AE0"/>
    <w:rsid w:val="00021CCE"/>
    <w:rsid w:val="0002222C"/>
    <w:rsid w:val="000226E3"/>
    <w:rsid w:val="0002295D"/>
    <w:rsid w:val="00022B3F"/>
    <w:rsid w:val="00023FAE"/>
    <w:rsid w:val="00024111"/>
    <w:rsid w:val="00024113"/>
    <w:rsid w:val="000248E7"/>
    <w:rsid w:val="00024A6E"/>
    <w:rsid w:val="00025819"/>
    <w:rsid w:val="00025F70"/>
    <w:rsid w:val="00026385"/>
    <w:rsid w:val="000265F3"/>
    <w:rsid w:val="00026938"/>
    <w:rsid w:val="00026C6E"/>
    <w:rsid w:val="00026DA4"/>
    <w:rsid w:val="000274B5"/>
    <w:rsid w:val="000301D2"/>
    <w:rsid w:val="000302EA"/>
    <w:rsid w:val="000307CE"/>
    <w:rsid w:val="0003133F"/>
    <w:rsid w:val="00031DB0"/>
    <w:rsid w:val="000326D2"/>
    <w:rsid w:val="000327D7"/>
    <w:rsid w:val="000329FE"/>
    <w:rsid w:val="00032A15"/>
    <w:rsid w:val="00032F0D"/>
    <w:rsid w:val="000338CF"/>
    <w:rsid w:val="00033A42"/>
    <w:rsid w:val="00033C39"/>
    <w:rsid w:val="00033EB4"/>
    <w:rsid w:val="00033F73"/>
    <w:rsid w:val="00034AB7"/>
    <w:rsid w:val="00034E84"/>
    <w:rsid w:val="00035077"/>
    <w:rsid w:val="00035208"/>
    <w:rsid w:val="00035550"/>
    <w:rsid w:val="0003586A"/>
    <w:rsid w:val="00035FAD"/>
    <w:rsid w:val="000362AF"/>
    <w:rsid w:val="000365A5"/>
    <w:rsid w:val="000370BA"/>
    <w:rsid w:val="00037232"/>
    <w:rsid w:val="000377AA"/>
    <w:rsid w:val="00037E10"/>
    <w:rsid w:val="00037EA2"/>
    <w:rsid w:val="000403AD"/>
    <w:rsid w:val="00040C1F"/>
    <w:rsid w:val="000414F4"/>
    <w:rsid w:val="00041604"/>
    <w:rsid w:val="00041B80"/>
    <w:rsid w:val="00042F0B"/>
    <w:rsid w:val="000439A2"/>
    <w:rsid w:val="00043BAA"/>
    <w:rsid w:val="00043C4F"/>
    <w:rsid w:val="00043E9A"/>
    <w:rsid w:val="000444F8"/>
    <w:rsid w:val="00044C07"/>
    <w:rsid w:val="00045330"/>
    <w:rsid w:val="000459AA"/>
    <w:rsid w:val="00045A18"/>
    <w:rsid w:val="00045D07"/>
    <w:rsid w:val="0004690D"/>
    <w:rsid w:val="00046A71"/>
    <w:rsid w:val="00047006"/>
    <w:rsid w:val="00047013"/>
    <w:rsid w:val="0004714F"/>
    <w:rsid w:val="000477A5"/>
    <w:rsid w:val="00047B05"/>
    <w:rsid w:val="00047E1B"/>
    <w:rsid w:val="000500E4"/>
    <w:rsid w:val="00050E89"/>
    <w:rsid w:val="000512E0"/>
    <w:rsid w:val="00052B1C"/>
    <w:rsid w:val="00053275"/>
    <w:rsid w:val="0005330E"/>
    <w:rsid w:val="0005390C"/>
    <w:rsid w:val="000539B8"/>
    <w:rsid w:val="00054127"/>
    <w:rsid w:val="00054D20"/>
    <w:rsid w:val="00054DA7"/>
    <w:rsid w:val="000555C0"/>
    <w:rsid w:val="00055965"/>
    <w:rsid w:val="00056AF2"/>
    <w:rsid w:val="00056C74"/>
    <w:rsid w:val="000571E6"/>
    <w:rsid w:val="00057286"/>
    <w:rsid w:val="00057C4F"/>
    <w:rsid w:val="00057DE1"/>
    <w:rsid w:val="000601EC"/>
    <w:rsid w:val="000607A3"/>
    <w:rsid w:val="0006163A"/>
    <w:rsid w:val="0006172C"/>
    <w:rsid w:val="00061C4C"/>
    <w:rsid w:val="00061F67"/>
    <w:rsid w:val="00061F83"/>
    <w:rsid w:val="00061FE2"/>
    <w:rsid w:val="000634B1"/>
    <w:rsid w:val="000638BF"/>
    <w:rsid w:val="000646CF"/>
    <w:rsid w:val="00064DF9"/>
    <w:rsid w:val="000653A7"/>
    <w:rsid w:val="0006541B"/>
    <w:rsid w:val="00065537"/>
    <w:rsid w:val="0006577C"/>
    <w:rsid w:val="0006598C"/>
    <w:rsid w:val="00065EA5"/>
    <w:rsid w:val="000661E3"/>
    <w:rsid w:val="000666FF"/>
    <w:rsid w:val="0006679B"/>
    <w:rsid w:val="00066882"/>
    <w:rsid w:val="00066A7F"/>
    <w:rsid w:val="00066AF0"/>
    <w:rsid w:val="00066B2F"/>
    <w:rsid w:val="0006762E"/>
    <w:rsid w:val="00067983"/>
    <w:rsid w:val="00070166"/>
    <w:rsid w:val="0007053E"/>
    <w:rsid w:val="00070791"/>
    <w:rsid w:val="00070811"/>
    <w:rsid w:val="00070A6C"/>
    <w:rsid w:val="00070B45"/>
    <w:rsid w:val="00071436"/>
    <w:rsid w:val="000719A5"/>
    <w:rsid w:val="00071BD4"/>
    <w:rsid w:val="00072A46"/>
    <w:rsid w:val="0007320C"/>
    <w:rsid w:val="0007324F"/>
    <w:rsid w:val="00073269"/>
    <w:rsid w:val="00073D24"/>
    <w:rsid w:val="00074303"/>
    <w:rsid w:val="00074364"/>
    <w:rsid w:val="00074446"/>
    <w:rsid w:val="00074803"/>
    <w:rsid w:val="00074F55"/>
    <w:rsid w:val="00074FBD"/>
    <w:rsid w:val="00075177"/>
    <w:rsid w:val="00075635"/>
    <w:rsid w:val="00075C6E"/>
    <w:rsid w:val="00075DF2"/>
    <w:rsid w:val="0007604F"/>
    <w:rsid w:val="0007622A"/>
    <w:rsid w:val="000764F7"/>
    <w:rsid w:val="000765FB"/>
    <w:rsid w:val="00076904"/>
    <w:rsid w:val="00076B97"/>
    <w:rsid w:val="0007704D"/>
    <w:rsid w:val="00077A51"/>
    <w:rsid w:val="00077C26"/>
    <w:rsid w:val="00077E59"/>
    <w:rsid w:val="00077ECC"/>
    <w:rsid w:val="000802AC"/>
    <w:rsid w:val="000804FE"/>
    <w:rsid w:val="000808AB"/>
    <w:rsid w:val="00080B5D"/>
    <w:rsid w:val="00080D90"/>
    <w:rsid w:val="0008105E"/>
    <w:rsid w:val="00081684"/>
    <w:rsid w:val="00081A55"/>
    <w:rsid w:val="00081AC2"/>
    <w:rsid w:val="00082547"/>
    <w:rsid w:val="0008275E"/>
    <w:rsid w:val="000828AB"/>
    <w:rsid w:val="0008294C"/>
    <w:rsid w:val="0008369E"/>
    <w:rsid w:val="000837D8"/>
    <w:rsid w:val="00083818"/>
    <w:rsid w:val="00083A86"/>
    <w:rsid w:val="00084116"/>
    <w:rsid w:val="0008448C"/>
    <w:rsid w:val="000847BF"/>
    <w:rsid w:val="00085325"/>
    <w:rsid w:val="000854B1"/>
    <w:rsid w:val="000856E2"/>
    <w:rsid w:val="000857DF"/>
    <w:rsid w:val="00085A9D"/>
    <w:rsid w:val="00085CFB"/>
    <w:rsid w:val="00085F53"/>
    <w:rsid w:val="00085F63"/>
    <w:rsid w:val="00086495"/>
    <w:rsid w:val="00086720"/>
    <w:rsid w:val="00086993"/>
    <w:rsid w:val="00086A22"/>
    <w:rsid w:val="00086B82"/>
    <w:rsid w:val="00086E4A"/>
    <w:rsid w:val="00087146"/>
    <w:rsid w:val="000874FE"/>
    <w:rsid w:val="00087511"/>
    <w:rsid w:val="00087CC6"/>
    <w:rsid w:val="000904C8"/>
    <w:rsid w:val="0009088B"/>
    <w:rsid w:val="00090993"/>
    <w:rsid w:val="0009133B"/>
    <w:rsid w:val="000914F9"/>
    <w:rsid w:val="0009176D"/>
    <w:rsid w:val="000917B4"/>
    <w:rsid w:val="00091BAA"/>
    <w:rsid w:val="000920D9"/>
    <w:rsid w:val="000924BF"/>
    <w:rsid w:val="000924E9"/>
    <w:rsid w:val="00093BA3"/>
    <w:rsid w:val="00093EA1"/>
    <w:rsid w:val="000943CD"/>
    <w:rsid w:val="0009474D"/>
    <w:rsid w:val="00094A68"/>
    <w:rsid w:val="00094D28"/>
    <w:rsid w:val="0009509C"/>
    <w:rsid w:val="00095240"/>
    <w:rsid w:val="00095BC2"/>
    <w:rsid w:val="00095D9E"/>
    <w:rsid w:val="000965D1"/>
    <w:rsid w:val="00096D99"/>
    <w:rsid w:val="00096DBE"/>
    <w:rsid w:val="00096F51"/>
    <w:rsid w:val="00097393"/>
    <w:rsid w:val="000973D4"/>
    <w:rsid w:val="000978B0"/>
    <w:rsid w:val="00097A54"/>
    <w:rsid w:val="00097CCB"/>
    <w:rsid w:val="00097FB1"/>
    <w:rsid w:val="00097FFB"/>
    <w:rsid w:val="000A0043"/>
    <w:rsid w:val="000A0266"/>
    <w:rsid w:val="000A028B"/>
    <w:rsid w:val="000A02D2"/>
    <w:rsid w:val="000A03DE"/>
    <w:rsid w:val="000A0BA5"/>
    <w:rsid w:val="000A0EE5"/>
    <w:rsid w:val="000A1277"/>
    <w:rsid w:val="000A1582"/>
    <w:rsid w:val="000A19E7"/>
    <w:rsid w:val="000A2102"/>
    <w:rsid w:val="000A2148"/>
    <w:rsid w:val="000A281F"/>
    <w:rsid w:val="000A2C45"/>
    <w:rsid w:val="000A30F7"/>
    <w:rsid w:val="000A38D4"/>
    <w:rsid w:val="000A3B7F"/>
    <w:rsid w:val="000A3D07"/>
    <w:rsid w:val="000A3DA7"/>
    <w:rsid w:val="000A43BE"/>
    <w:rsid w:val="000A4462"/>
    <w:rsid w:val="000A45AA"/>
    <w:rsid w:val="000A45FE"/>
    <w:rsid w:val="000A4916"/>
    <w:rsid w:val="000A5153"/>
    <w:rsid w:val="000A5982"/>
    <w:rsid w:val="000A5B38"/>
    <w:rsid w:val="000A7445"/>
    <w:rsid w:val="000A7531"/>
    <w:rsid w:val="000A7DD2"/>
    <w:rsid w:val="000B150C"/>
    <w:rsid w:val="000B153A"/>
    <w:rsid w:val="000B162E"/>
    <w:rsid w:val="000B2655"/>
    <w:rsid w:val="000B26FD"/>
    <w:rsid w:val="000B2BD3"/>
    <w:rsid w:val="000B3C4B"/>
    <w:rsid w:val="000B401B"/>
    <w:rsid w:val="000B43EA"/>
    <w:rsid w:val="000B4482"/>
    <w:rsid w:val="000B4B27"/>
    <w:rsid w:val="000B4EEF"/>
    <w:rsid w:val="000B538F"/>
    <w:rsid w:val="000B6649"/>
    <w:rsid w:val="000B6B6A"/>
    <w:rsid w:val="000B6C65"/>
    <w:rsid w:val="000B71D2"/>
    <w:rsid w:val="000B72BF"/>
    <w:rsid w:val="000B74A4"/>
    <w:rsid w:val="000B7505"/>
    <w:rsid w:val="000B7B73"/>
    <w:rsid w:val="000B7BFA"/>
    <w:rsid w:val="000C0196"/>
    <w:rsid w:val="000C07B8"/>
    <w:rsid w:val="000C1769"/>
    <w:rsid w:val="000C19CD"/>
    <w:rsid w:val="000C211A"/>
    <w:rsid w:val="000C2426"/>
    <w:rsid w:val="000C251E"/>
    <w:rsid w:val="000C2B48"/>
    <w:rsid w:val="000C3372"/>
    <w:rsid w:val="000C3400"/>
    <w:rsid w:val="000C3BB6"/>
    <w:rsid w:val="000C3CF5"/>
    <w:rsid w:val="000C3E5C"/>
    <w:rsid w:val="000C4017"/>
    <w:rsid w:val="000C405F"/>
    <w:rsid w:val="000C45AB"/>
    <w:rsid w:val="000C4A56"/>
    <w:rsid w:val="000C5342"/>
    <w:rsid w:val="000C53EB"/>
    <w:rsid w:val="000C54C2"/>
    <w:rsid w:val="000C5947"/>
    <w:rsid w:val="000C5CEB"/>
    <w:rsid w:val="000C5CED"/>
    <w:rsid w:val="000C61B2"/>
    <w:rsid w:val="000C68D3"/>
    <w:rsid w:val="000C72D1"/>
    <w:rsid w:val="000C7F11"/>
    <w:rsid w:val="000D1454"/>
    <w:rsid w:val="000D1D0A"/>
    <w:rsid w:val="000D2003"/>
    <w:rsid w:val="000D200C"/>
    <w:rsid w:val="000D2099"/>
    <w:rsid w:val="000D23A2"/>
    <w:rsid w:val="000D2884"/>
    <w:rsid w:val="000D29CB"/>
    <w:rsid w:val="000D2C7E"/>
    <w:rsid w:val="000D3165"/>
    <w:rsid w:val="000D352C"/>
    <w:rsid w:val="000D3A2E"/>
    <w:rsid w:val="000D500E"/>
    <w:rsid w:val="000D5168"/>
    <w:rsid w:val="000D591F"/>
    <w:rsid w:val="000D6829"/>
    <w:rsid w:val="000D68B1"/>
    <w:rsid w:val="000D6FB8"/>
    <w:rsid w:val="000D70BD"/>
    <w:rsid w:val="000D78A3"/>
    <w:rsid w:val="000D7A46"/>
    <w:rsid w:val="000D7A54"/>
    <w:rsid w:val="000D7BAD"/>
    <w:rsid w:val="000E045A"/>
    <w:rsid w:val="000E0490"/>
    <w:rsid w:val="000E0A38"/>
    <w:rsid w:val="000E0EFB"/>
    <w:rsid w:val="000E193A"/>
    <w:rsid w:val="000E1D66"/>
    <w:rsid w:val="000E205A"/>
    <w:rsid w:val="000E2265"/>
    <w:rsid w:val="000E2323"/>
    <w:rsid w:val="000E2683"/>
    <w:rsid w:val="000E2D78"/>
    <w:rsid w:val="000E2DBE"/>
    <w:rsid w:val="000E2F0C"/>
    <w:rsid w:val="000E2F39"/>
    <w:rsid w:val="000E3008"/>
    <w:rsid w:val="000E3A5B"/>
    <w:rsid w:val="000E46D0"/>
    <w:rsid w:val="000E49AB"/>
    <w:rsid w:val="000E4A3B"/>
    <w:rsid w:val="000E5604"/>
    <w:rsid w:val="000E6DD1"/>
    <w:rsid w:val="000E6EDF"/>
    <w:rsid w:val="000E73B5"/>
    <w:rsid w:val="000F02E0"/>
    <w:rsid w:val="000F05F2"/>
    <w:rsid w:val="000F0B7E"/>
    <w:rsid w:val="000F1240"/>
    <w:rsid w:val="000F14B3"/>
    <w:rsid w:val="000F155D"/>
    <w:rsid w:val="000F1646"/>
    <w:rsid w:val="000F1980"/>
    <w:rsid w:val="000F1FA1"/>
    <w:rsid w:val="000F210F"/>
    <w:rsid w:val="000F2E60"/>
    <w:rsid w:val="000F314C"/>
    <w:rsid w:val="000F392E"/>
    <w:rsid w:val="000F4128"/>
    <w:rsid w:val="000F4231"/>
    <w:rsid w:val="000F4F18"/>
    <w:rsid w:val="000F5AB5"/>
    <w:rsid w:val="000F5D0F"/>
    <w:rsid w:val="000F6FFB"/>
    <w:rsid w:val="000F7329"/>
    <w:rsid w:val="000F77E7"/>
    <w:rsid w:val="000F7A61"/>
    <w:rsid w:val="000F7BEC"/>
    <w:rsid w:val="00100BA0"/>
    <w:rsid w:val="00100EFD"/>
    <w:rsid w:val="00100FBD"/>
    <w:rsid w:val="001016C2"/>
    <w:rsid w:val="001019C2"/>
    <w:rsid w:val="00101EAD"/>
    <w:rsid w:val="0010230F"/>
    <w:rsid w:val="00102CF7"/>
    <w:rsid w:val="00103037"/>
    <w:rsid w:val="001035DD"/>
    <w:rsid w:val="0010369E"/>
    <w:rsid w:val="001037B5"/>
    <w:rsid w:val="00103916"/>
    <w:rsid w:val="00103C03"/>
    <w:rsid w:val="0010439C"/>
    <w:rsid w:val="001045CD"/>
    <w:rsid w:val="00104696"/>
    <w:rsid w:val="00104ECD"/>
    <w:rsid w:val="001050CB"/>
    <w:rsid w:val="001050F4"/>
    <w:rsid w:val="001053D5"/>
    <w:rsid w:val="001055D9"/>
    <w:rsid w:val="00105EB0"/>
    <w:rsid w:val="001060CF"/>
    <w:rsid w:val="00107F49"/>
    <w:rsid w:val="00110028"/>
    <w:rsid w:val="0011023A"/>
    <w:rsid w:val="0011065C"/>
    <w:rsid w:val="00111340"/>
    <w:rsid w:val="00111377"/>
    <w:rsid w:val="00111BF3"/>
    <w:rsid w:val="001121D4"/>
    <w:rsid w:val="001127A9"/>
    <w:rsid w:val="00112A8E"/>
    <w:rsid w:val="00113551"/>
    <w:rsid w:val="001148A2"/>
    <w:rsid w:val="001148FC"/>
    <w:rsid w:val="00114C96"/>
    <w:rsid w:val="00115044"/>
    <w:rsid w:val="001154C0"/>
    <w:rsid w:val="00115789"/>
    <w:rsid w:val="00115C97"/>
    <w:rsid w:val="00115DCC"/>
    <w:rsid w:val="00115F56"/>
    <w:rsid w:val="001160E1"/>
    <w:rsid w:val="001163C9"/>
    <w:rsid w:val="0011670B"/>
    <w:rsid w:val="001168E4"/>
    <w:rsid w:val="001169A8"/>
    <w:rsid w:val="00116E4B"/>
    <w:rsid w:val="00116E84"/>
    <w:rsid w:val="00116FB0"/>
    <w:rsid w:val="00117347"/>
    <w:rsid w:val="001173AB"/>
    <w:rsid w:val="00117857"/>
    <w:rsid w:val="0011792E"/>
    <w:rsid w:val="00117C36"/>
    <w:rsid w:val="00117E7C"/>
    <w:rsid w:val="0012016C"/>
    <w:rsid w:val="00120574"/>
    <w:rsid w:val="00120918"/>
    <w:rsid w:val="001213C9"/>
    <w:rsid w:val="00121459"/>
    <w:rsid w:val="00121FE9"/>
    <w:rsid w:val="0012239D"/>
    <w:rsid w:val="00122B62"/>
    <w:rsid w:val="00122E82"/>
    <w:rsid w:val="0012323B"/>
    <w:rsid w:val="001234E4"/>
    <w:rsid w:val="00123680"/>
    <w:rsid w:val="001238C2"/>
    <w:rsid w:val="00124017"/>
    <w:rsid w:val="00124219"/>
    <w:rsid w:val="001250F0"/>
    <w:rsid w:val="0012537A"/>
    <w:rsid w:val="001255F6"/>
    <w:rsid w:val="0012561A"/>
    <w:rsid w:val="0012575E"/>
    <w:rsid w:val="001258A8"/>
    <w:rsid w:val="00125CB5"/>
    <w:rsid w:val="00126640"/>
    <w:rsid w:val="00126C76"/>
    <w:rsid w:val="00127AB1"/>
    <w:rsid w:val="00127B4E"/>
    <w:rsid w:val="00130BB4"/>
    <w:rsid w:val="00130D24"/>
    <w:rsid w:val="001311B6"/>
    <w:rsid w:val="00131414"/>
    <w:rsid w:val="00131DE0"/>
    <w:rsid w:val="00131DF4"/>
    <w:rsid w:val="00132466"/>
    <w:rsid w:val="00132547"/>
    <w:rsid w:val="00132765"/>
    <w:rsid w:val="001328B7"/>
    <w:rsid w:val="00132F64"/>
    <w:rsid w:val="00133862"/>
    <w:rsid w:val="00134AFB"/>
    <w:rsid w:val="00134B63"/>
    <w:rsid w:val="00134C87"/>
    <w:rsid w:val="0013545B"/>
    <w:rsid w:val="00135516"/>
    <w:rsid w:val="00135A0C"/>
    <w:rsid w:val="00136286"/>
    <w:rsid w:val="00136874"/>
    <w:rsid w:val="001368AA"/>
    <w:rsid w:val="00137184"/>
    <w:rsid w:val="00137477"/>
    <w:rsid w:val="00137C6C"/>
    <w:rsid w:val="00137F87"/>
    <w:rsid w:val="0014040A"/>
    <w:rsid w:val="0014068D"/>
    <w:rsid w:val="00140A7A"/>
    <w:rsid w:val="00141099"/>
    <w:rsid w:val="001413B5"/>
    <w:rsid w:val="00141A5E"/>
    <w:rsid w:val="00141C4F"/>
    <w:rsid w:val="00141F99"/>
    <w:rsid w:val="00142020"/>
    <w:rsid w:val="001421D6"/>
    <w:rsid w:val="001427FE"/>
    <w:rsid w:val="00142B23"/>
    <w:rsid w:val="00143123"/>
    <w:rsid w:val="00143127"/>
    <w:rsid w:val="001435CB"/>
    <w:rsid w:val="001439F1"/>
    <w:rsid w:val="00144123"/>
    <w:rsid w:val="001446FC"/>
    <w:rsid w:val="00144A70"/>
    <w:rsid w:val="00144A8B"/>
    <w:rsid w:val="00144EDA"/>
    <w:rsid w:val="001450AF"/>
    <w:rsid w:val="0014549C"/>
    <w:rsid w:val="001455C3"/>
    <w:rsid w:val="00146152"/>
    <w:rsid w:val="00146309"/>
    <w:rsid w:val="001463BA"/>
    <w:rsid w:val="00146C9D"/>
    <w:rsid w:val="00146EFF"/>
    <w:rsid w:val="0014726F"/>
    <w:rsid w:val="00147590"/>
    <w:rsid w:val="00147B4B"/>
    <w:rsid w:val="001506F0"/>
    <w:rsid w:val="00150D73"/>
    <w:rsid w:val="00150E85"/>
    <w:rsid w:val="00151BAA"/>
    <w:rsid w:val="00152265"/>
    <w:rsid w:val="00152829"/>
    <w:rsid w:val="00152A5F"/>
    <w:rsid w:val="00152DD6"/>
    <w:rsid w:val="00152F3D"/>
    <w:rsid w:val="0015349A"/>
    <w:rsid w:val="001537A9"/>
    <w:rsid w:val="001544C7"/>
    <w:rsid w:val="001547B1"/>
    <w:rsid w:val="00154F8A"/>
    <w:rsid w:val="001556C9"/>
    <w:rsid w:val="00155804"/>
    <w:rsid w:val="00155BF5"/>
    <w:rsid w:val="00156232"/>
    <w:rsid w:val="00156C2C"/>
    <w:rsid w:val="00157062"/>
    <w:rsid w:val="0015749F"/>
    <w:rsid w:val="001575B2"/>
    <w:rsid w:val="001576C2"/>
    <w:rsid w:val="001577EC"/>
    <w:rsid w:val="00157919"/>
    <w:rsid w:val="00160119"/>
    <w:rsid w:val="00160471"/>
    <w:rsid w:val="001606AC"/>
    <w:rsid w:val="00160E17"/>
    <w:rsid w:val="00161047"/>
    <w:rsid w:val="0016165A"/>
    <w:rsid w:val="00161833"/>
    <w:rsid w:val="00161A95"/>
    <w:rsid w:val="001625E5"/>
    <w:rsid w:val="0016290F"/>
    <w:rsid w:val="00162E17"/>
    <w:rsid w:val="001636A3"/>
    <w:rsid w:val="0016376F"/>
    <w:rsid w:val="00163AA7"/>
    <w:rsid w:val="00163B37"/>
    <w:rsid w:val="00163F73"/>
    <w:rsid w:val="00164654"/>
    <w:rsid w:val="0016487A"/>
    <w:rsid w:val="00164B68"/>
    <w:rsid w:val="00164C3D"/>
    <w:rsid w:val="0016527B"/>
    <w:rsid w:val="001652B2"/>
    <w:rsid w:val="001654CA"/>
    <w:rsid w:val="00165761"/>
    <w:rsid w:val="00165E33"/>
    <w:rsid w:val="00165E66"/>
    <w:rsid w:val="00166473"/>
    <w:rsid w:val="001666EB"/>
    <w:rsid w:val="00166BDB"/>
    <w:rsid w:val="00166D5C"/>
    <w:rsid w:val="00166F7A"/>
    <w:rsid w:val="001674A8"/>
    <w:rsid w:val="00167862"/>
    <w:rsid w:val="001679A3"/>
    <w:rsid w:val="001679BE"/>
    <w:rsid w:val="00170388"/>
    <w:rsid w:val="00171AEE"/>
    <w:rsid w:val="00172CBB"/>
    <w:rsid w:val="00172DF0"/>
    <w:rsid w:val="00173374"/>
    <w:rsid w:val="0017391F"/>
    <w:rsid w:val="00173CB1"/>
    <w:rsid w:val="00173F09"/>
    <w:rsid w:val="001746C5"/>
    <w:rsid w:val="00174884"/>
    <w:rsid w:val="00174D48"/>
    <w:rsid w:val="0017515A"/>
    <w:rsid w:val="001751F0"/>
    <w:rsid w:val="00175917"/>
    <w:rsid w:val="001761A8"/>
    <w:rsid w:val="00176255"/>
    <w:rsid w:val="00177020"/>
    <w:rsid w:val="00177209"/>
    <w:rsid w:val="00177B73"/>
    <w:rsid w:val="0018029A"/>
    <w:rsid w:val="00180A4D"/>
    <w:rsid w:val="00180ADD"/>
    <w:rsid w:val="00180CBB"/>
    <w:rsid w:val="00181701"/>
    <w:rsid w:val="00181AD1"/>
    <w:rsid w:val="001822E0"/>
    <w:rsid w:val="001826C6"/>
    <w:rsid w:val="0018271C"/>
    <w:rsid w:val="001828AB"/>
    <w:rsid w:val="00182E08"/>
    <w:rsid w:val="00183431"/>
    <w:rsid w:val="00183581"/>
    <w:rsid w:val="00184478"/>
    <w:rsid w:val="00184548"/>
    <w:rsid w:val="00184D50"/>
    <w:rsid w:val="00184F57"/>
    <w:rsid w:val="0018540F"/>
    <w:rsid w:val="0018558F"/>
    <w:rsid w:val="0018571C"/>
    <w:rsid w:val="00185BA3"/>
    <w:rsid w:val="00186A0A"/>
    <w:rsid w:val="00186D93"/>
    <w:rsid w:val="00187372"/>
    <w:rsid w:val="001878A9"/>
    <w:rsid w:val="00187C0F"/>
    <w:rsid w:val="00187D72"/>
    <w:rsid w:val="00187E48"/>
    <w:rsid w:val="00190201"/>
    <w:rsid w:val="00190824"/>
    <w:rsid w:val="0019092F"/>
    <w:rsid w:val="00190AF3"/>
    <w:rsid w:val="00190B7D"/>
    <w:rsid w:val="0019136E"/>
    <w:rsid w:val="001918B1"/>
    <w:rsid w:val="00191CBE"/>
    <w:rsid w:val="001929A7"/>
    <w:rsid w:val="00192A2E"/>
    <w:rsid w:val="00193365"/>
    <w:rsid w:val="00194806"/>
    <w:rsid w:val="0019489C"/>
    <w:rsid w:val="00194F0A"/>
    <w:rsid w:val="00195197"/>
    <w:rsid w:val="0019533C"/>
    <w:rsid w:val="00195413"/>
    <w:rsid w:val="0019581E"/>
    <w:rsid w:val="001958F9"/>
    <w:rsid w:val="00195CDC"/>
    <w:rsid w:val="00196109"/>
    <w:rsid w:val="001969DA"/>
    <w:rsid w:val="00197317"/>
    <w:rsid w:val="001975A3"/>
    <w:rsid w:val="00197B55"/>
    <w:rsid w:val="00197BBD"/>
    <w:rsid w:val="00197C36"/>
    <w:rsid w:val="001A0023"/>
    <w:rsid w:val="001A00C5"/>
    <w:rsid w:val="001A031E"/>
    <w:rsid w:val="001A0554"/>
    <w:rsid w:val="001A05D1"/>
    <w:rsid w:val="001A0CBE"/>
    <w:rsid w:val="001A0DF4"/>
    <w:rsid w:val="001A0E4C"/>
    <w:rsid w:val="001A11F9"/>
    <w:rsid w:val="001A12C0"/>
    <w:rsid w:val="001A1455"/>
    <w:rsid w:val="001A21DC"/>
    <w:rsid w:val="001A2311"/>
    <w:rsid w:val="001A28A5"/>
    <w:rsid w:val="001A28F0"/>
    <w:rsid w:val="001A2A08"/>
    <w:rsid w:val="001A34BD"/>
    <w:rsid w:val="001A3EAA"/>
    <w:rsid w:val="001A436A"/>
    <w:rsid w:val="001A4439"/>
    <w:rsid w:val="001A45D0"/>
    <w:rsid w:val="001A4B88"/>
    <w:rsid w:val="001A4F58"/>
    <w:rsid w:val="001A5732"/>
    <w:rsid w:val="001A59F4"/>
    <w:rsid w:val="001A5E35"/>
    <w:rsid w:val="001A5FEB"/>
    <w:rsid w:val="001A6029"/>
    <w:rsid w:val="001A63ED"/>
    <w:rsid w:val="001A6F27"/>
    <w:rsid w:val="001A7008"/>
    <w:rsid w:val="001A708F"/>
    <w:rsid w:val="001A716E"/>
    <w:rsid w:val="001A781E"/>
    <w:rsid w:val="001A7B31"/>
    <w:rsid w:val="001A7CBE"/>
    <w:rsid w:val="001A7CCB"/>
    <w:rsid w:val="001A7D23"/>
    <w:rsid w:val="001B03D9"/>
    <w:rsid w:val="001B0577"/>
    <w:rsid w:val="001B078B"/>
    <w:rsid w:val="001B122E"/>
    <w:rsid w:val="001B1452"/>
    <w:rsid w:val="001B1AE2"/>
    <w:rsid w:val="001B20DE"/>
    <w:rsid w:val="001B24EF"/>
    <w:rsid w:val="001B25E9"/>
    <w:rsid w:val="001B27A6"/>
    <w:rsid w:val="001B28D4"/>
    <w:rsid w:val="001B2C79"/>
    <w:rsid w:val="001B4621"/>
    <w:rsid w:val="001B4744"/>
    <w:rsid w:val="001B4B08"/>
    <w:rsid w:val="001B4B35"/>
    <w:rsid w:val="001B4B57"/>
    <w:rsid w:val="001B4B7F"/>
    <w:rsid w:val="001B4D1C"/>
    <w:rsid w:val="001B4E2A"/>
    <w:rsid w:val="001B4F33"/>
    <w:rsid w:val="001B5086"/>
    <w:rsid w:val="001B51E0"/>
    <w:rsid w:val="001B54C1"/>
    <w:rsid w:val="001B60BF"/>
    <w:rsid w:val="001B6224"/>
    <w:rsid w:val="001B630B"/>
    <w:rsid w:val="001B65C8"/>
    <w:rsid w:val="001B6A01"/>
    <w:rsid w:val="001B6C63"/>
    <w:rsid w:val="001B6D56"/>
    <w:rsid w:val="001B6FE5"/>
    <w:rsid w:val="001B778F"/>
    <w:rsid w:val="001B792E"/>
    <w:rsid w:val="001C0105"/>
    <w:rsid w:val="001C0421"/>
    <w:rsid w:val="001C07A7"/>
    <w:rsid w:val="001C0CB6"/>
    <w:rsid w:val="001C0D00"/>
    <w:rsid w:val="001C10F6"/>
    <w:rsid w:val="001C1465"/>
    <w:rsid w:val="001C19BE"/>
    <w:rsid w:val="001C1D5E"/>
    <w:rsid w:val="001C2195"/>
    <w:rsid w:val="001C2517"/>
    <w:rsid w:val="001C33C2"/>
    <w:rsid w:val="001C36BA"/>
    <w:rsid w:val="001C3AA1"/>
    <w:rsid w:val="001C3BD1"/>
    <w:rsid w:val="001C3C38"/>
    <w:rsid w:val="001C3D1C"/>
    <w:rsid w:val="001C42C7"/>
    <w:rsid w:val="001C42FC"/>
    <w:rsid w:val="001C4E12"/>
    <w:rsid w:val="001C5089"/>
    <w:rsid w:val="001C69F7"/>
    <w:rsid w:val="001C6CA7"/>
    <w:rsid w:val="001C70A1"/>
    <w:rsid w:val="001C7380"/>
    <w:rsid w:val="001C76DF"/>
    <w:rsid w:val="001C7E13"/>
    <w:rsid w:val="001D032D"/>
    <w:rsid w:val="001D03F5"/>
    <w:rsid w:val="001D0B83"/>
    <w:rsid w:val="001D0CB3"/>
    <w:rsid w:val="001D14B2"/>
    <w:rsid w:val="001D1776"/>
    <w:rsid w:val="001D1BC0"/>
    <w:rsid w:val="001D2120"/>
    <w:rsid w:val="001D21E0"/>
    <w:rsid w:val="001D2D8C"/>
    <w:rsid w:val="001D309F"/>
    <w:rsid w:val="001D3157"/>
    <w:rsid w:val="001D3510"/>
    <w:rsid w:val="001D3634"/>
    <w:rsid w:val="001D38DD"/>
    <w:rsid w:val="001D394F"/>
    <w:rsid w:val="001D3D67"/>
    <w:rsid w:val="001D4113"/>
    <w:rsid w:val="001D4402"/>
    <w:rsid w:val="001D46CA"/>
    <w:rsid w:val="001D4853"/>
    <w:rsid w:val="001D4E53"/>
    <w:rsid w:val="001D526F"/>
    <w:rsid w:val="001D5CC3"/>
    <w:rsid w:val="001D6162"/>
    <w:rsid w:val="001D642B"/>
    <w:rsid w:val="001D69FB"/>
    <w:rsid w:val="001D6E46"/>
    <w:rsid w:val="001D72F1"/>
    <w:rsid w:val="001D7615"/>
    <w:rsid w:val="001D78A8"/>
    <w:rsid w:val="001D7B86"/>
    <w:rsid w:val="001D7E9F"/>
    <w:rsid w:val="001D7F6A"/>
    <w:rsid w:val="001E0929"/>
    <w:rsid w:val="001E0B02"/>
    <w:rsid w:val="001E0EE5"/>
    <w:rsid w:val="001E11D7"/>
    <w:rsid w:val="001E1338"/>
    <w:rsid w:val="001E23AC"/>
    <w:rsid w:val="001E28B5"/>
    <w:rsid w:val="001E33A4"/>
    <w:rsid w:val="001E3A96"/>
    <w:rsid w:val="001E3C2C"/>
    <w:rsid w:val="001E4321"/>
    <w:rsid w:val="001E4702"/>
    <w:rsid w:val="001E5340"/>
    <w:rsid w:val="001E56C3"/>
    <w:rsid w:val="001E5925"/>
    <w:rsid w:val="001E6C4E"/>
    <w:rsid w:val="001E6FEE"/>
    <w:rsid w:val="001E73DD"/>
    <w:rsid w:val="001E79B2"/>
    <w:rsid w:val="001E7E39"/>
    <w:rsid w:val="001F0384"/>
    <w:rsid w:val="001F0935"/>
    <w:rsid w:val="001F09BA"/>
    <w:rsid w:val="001F0CA3"/>
    <w:rsid w:val="001F0CB9"/>
    <w:rsid w:val="001F11A1"/>
    <w:rsid w:val="001F131E"/>
    <w:rsid w:val="001F1448"/>
    <w:rsid w:val="001F1863"/>
    <w:rsid w:val="001F1B87"/>
    <w:rsid w:val="001F27F0"/>
    <w:rsid w:val="001F2968"/>
    <w:rsid w:val="001F2AA1"/>
    <w:rsid w:val="001F2F80"/>
    <w:rsid w:val="001F3C7D"/>
    <w:rsid w:val="001F440A"/>
    <w:rsid w:val="001F522B"/>
    <w:rsid w:val="001F5260"/>
    <w:rsid w:val="001F5665"/>
    <w:rsid w:val="001F5856"/>
    <w:rsid w:val="001F5E73"/>
    <w:rsid w:val="001F600D"/>
    <w:rsid w:val="001F60E2"/>
    <w:rsid w:val="001F61CB"/>
    <w:rsid w:val="001F63F2"/>
    <w:rsid w:val="001F6427"/>
    <w:rsid w:val="001F64D7"/>
    <w:rsid w:val="001F6EAE"/>
    <w:rsid w:val="001F6FE0"/>
    <w:rsid w:val="001F7070"/>
    <w:rsid w:val="001F750F"/>
    <w:rsid w:val="001F7799"/>
    <w:rsid w:val="0020019A"/>
    <w:rsid w:val="00200C9F"/>
    <w:rsid w:val="00200DAA"/>
    <w:rsid w:val="00200F4D"/>
    <w:rsid w:val="002010DF"/>
    <w:rsid w:val="002016B4"/>
    <w:rsid w:val="0020179E"/>
    <w:rsid w:val="00201BEF"/>
    <w:rsid w:val="00201FDD"/>
    <w:rsid w:val="00202132"/>
    <w:rsid w:val="0020250E"/>
    <w:rsid w:val="00202836"/>
    <w:rsid w:val="00202847"/>
    <w:rsid w:val="00202AA8"/>
    <w:rsid w:val="00202E2E"/>
    <w:rsid w:val="00202F83"/>
    <w:rsid w:val="002034C1"/>
    <w:rsid w:val="00203CF5"/>
    <w:rsid w:val="0020446B"/>
    <w:rsid w:val="002044D8"/>
    <w:rsid w:val="00204D7F"/>
    <w:rsid w:val="0020527A"/>
    <w:rsid w:val="00205AA7"/>
    <w:rsid w:val="00205D72"/>
    <w:rsid w:val="0020604F"/>
    <w:rsid w:val="00206213"/>
    <w:rsid w:val="00206C50"/>
    <w:rsid w:val="00206FF8"/>
    <w:rsid w:val="002079FE"/>
    <w:rsid w:val="00207C17"/>
    <w:rsid w:val="00207E21"/>
    <w:rsid w:val="00210362"/>
    <w:rsid w:val="00211310"/>
    <w:rsid w:val="002118C4"/>
    <w:rsid w:val="00211A84"/>
    <w:rsid w:val="00213340"/>
    <w:rsid w:val="00213A9D"/>
    <w:rsid w:val="00213AF0"/>
    <w:rsid w:val="00214B32"/>
    <w:rsid w:val="00214EE7"/>
    <w:rsid w:val="00215447"/>
    <w:rsid w:val="00215582"/>
    <w:rsid w:val="00215E9B"/>
    <w:rsid w:val="002161FA"/>
    <w:rsid w:val="00216411"/>
    <w:rsid w:val="00216419"/>
    <w:rsid w:val="00216A15"/>
    <w:rsid w:val="00216D45"/>
    <w:rsid w:val="00217D08"/>
    <w:rsid w:val="002203BC"/>
    <w:rsid w:val="002206D6"/>
    <w:rsid w:val="00221277"/>
    <w:rsid w:val="00221B88"/>
    <w:rsid w:val="00222B2E"/>
    <w:rsid w:val="00222DB8"/>
    <w:rsid w:val="002233F7"/>
    <w:rsid w:val="00223852"/>
    <w:rsid w:val="00223C91"/>
    <w:rsid w:val="00223D6F"/>
    <w:rsid w:val="0022552C"/>
    <w:rsid w:val="00225990"/>
    <w:rsid w:val="00225AA0"/>
    <w:rsid w:val="00225C33"/>
    <w:rsid w:val="00225D49"/>
    <w:rsid w:val="0022666D"/>
    <w:rsid w:val="002268DF"/>
    <w:rsid w:val="002277FE"/>
    <w:rsid w:val="00227C00"/>
    <w:rsid w:val="002303A4"/>
    <w:rsid w:val="00230642"/>
    <w:rsid w:val="002312B9"/>
    <w:rsid w:val="00231584"/>
    <w:rsid w:val="002321E8"/>
    <w:rsid w:val="00232DDF"/>
    <w:rsid w:val="002333C2"/>
    <w:rsid w:val="00234E16"/>
    <w:rsid w:val="002352A9"/>
    <w:rsid w:val="00235533"/>
    <w:rsid w:val="0023778A"/>
    <w:rsid w:val="002400A1"/>
    <w:rsid w:val="002403F3"/>
    <w:rsid w:val="00240577"/>
    <w:rsid w:val="00240DF6"/>
    <w:rsid w:val="00241815"/>
    <w:rsid w:val="00241868"/>
    <w:rsid w:val="00241A01"/>
    <w:rsid w:val="0024228F"/>
    <w:rsid w:val="002425F6"/>
    <w:rsid w:val="002426C3"/>
    <w:rsid w:val="0024299E"/>
    <w:rsid w:val="00242A44"/>
    <w:rsid w:val="00242C4C"/>
    <w:rsid w:val="002430F6"/>
    <w:rsid w:val="002432EC"/>
    <w:rsid w:val="00243EDB"/>
    <w:rsid w:val="00244876"/>
    <w:rsid w:val="00244962"/>
    <w:rsid w:val="00244A69"/>
    <w:rsid w:val="00244B6E"/>
    <w:rsid w:val="00244E7E"/>
    <w:rsid w:val="0024598B"/>
    <w:rsid w:val="00246390"/>
    <w:rsid w:val="002467A0"/>
    <w:rsid w:val="002468EA"/>
    <w:rsid w:val="0024725B"/>
    <w:rsid w:val="00247283"/>
    <w:rsid w:val="00247645"/>
    <w:rsid w:val="002478CD"/>
    <w:rsid w:val="00250645"/>
    <w:rsid w:val="002510FE"/>
    <w:rsid w:val="002511C9"/>
    <w:rsid w:val="0025184B"/>
    <w:rsid w:val="00251A78"/>
    <w:rsid w:val="00252D19"/>
    <w:rsid w:val="002530AA"/>
    <w:rsid w:val="00253637"/>
    <w:rsid w:val="002539D0"/>
    <w:rsid w:val="00253CF6"/>
    <w:rsid w:val="00253DBB"/>
    <w:rsid w:val="00253F89"/>
    <w:rsid w:val="00253FE5"/>
    <w:rsid w:val="00254E08"/>
    <w:rsid w:val="00255EFB"/>
    <w:rsid w:val="002560CA"/>
    <w:rsid w:val="00256123"/>
    <w:rsid w:val="00256377"/>
    <w:rsid w:val="00256494"/>
    <w:rsid w:val="002564D0"/>
    <w:rsid w:val="00256853"/>
    <w:rsid w:val="00256DF8"/>
    <w:rsid w:val="00256F5F"/>
    <w:rsid w:val="00256FBD"/>
    <w:rsid w:val="00257029"/>
    <w:rsid w:val="002572FE"/>
    <w:rsid w:val="00257881"/>
    <w:rsid w:val="00257910"/>
    <w:rsid w:val="00257B00"/>
    <w:rsid w:val="00257C8B"/>
    <w:rsid w:val="0026022C"/>
    <w:rsid w:val="00260FCE"/>
    <w:rsid w:val="00261777"/>
    <w:rsid w:val="00262211"/>
    <w:rsid w:val="0026234A"/>
    <w:rsid w:val="0026285B"/>
    <w:rsid w:val="002628DE"/>
    <w:rsid w:val="00262FB3"/>
    <w:rsid w:val="00263527"/>
    <w:rsid w:val="002637F6"/>
    <w:rsid w:val="00263DCF"/>
    <w:rsid w:val="00263EFE"/>
    <w:rsid w:val="00263F51"/>
    <w:rsid w:val="00264ABB"/>
    <w:rsid w:val="00264DC0"/>
    <w:rsid w:val="00264FE3"/>
    <w:rsid w:val="002661B9"/>
    <w:rsid w:val="00266977"/>
    <w:rsid w:val="0027086A"/>
    <w:rsid w:val="00270C14"/>
    <w:rsid w:val="00270F77"/>
    <w:rsid w:val="002712DD"/>
    <w:rsid w:val="00271311"/>
    <w:rsid w:val="00271485"/>
    <w:rsid w:val="00271516"/>
    <w:rsid w:val="0027173A"/>
    <w:rsid w:val="00271DA5"/>
    <w:rsid w:val="00272441"/>
    <w:rsid w:val="00272564"/>
    <w:rsid w:val="00272C71"/>
    <w:rsid w:val="0027345D"/>
    <w:rsid w:val="002734BE"/>
    <w:rsid w:val="002738A5"/>
    <w:rsid w:val="00273BFC"/>
    <w:rsid w:val="002747C0"/>
    <w:rsid w:val="00274BB5"/>
    <w:rsid w:val="00274E04"/>
    <w:rsid w:val="00275914"/>
    <w:rsid w:val="00276374"/>
    <w:rsid w:val="0027653F"/>
    <w:rsid w:val="00276DAB"/>
    <w:rsid w:val="00276FFB"/>
    <w:rsid w:val="00277367"/>
    <w:rsid w:val="002779C1"/>
    <w:rsid w:val="00277F62"/>
    <w:rsid w:val="002807C4"/>
    <w:rsid w:val="00280EB1"/>
    <w:rsid w:val="00281002"/>
    <w:rsid w:val="0028113E"/>
    <w:rsid w:val="00281804"/>
    <w:rsid w:val="00282356"/>
    <w:rsid w:val="00282439"/>
    <w:rsid w:val="00282596"/>
    <w:rsid w:val="0028284C"/>
    <w:rsid w:val="002830C4"/>
    <w:rsid w:val="00283231"/>
    <w:rsid w:val="0028346C"/>
    <w:rsid w:val="0028393E"/>
    <w:rsid w:val="00283A16"/>
    <w:rsid w:val="0028430B"/>
    <w:rsid w:val="00284821"/>
    <w:rsid w:val="002851B1"/>
    <w:rsid w:val="00286076"/>
    <w:rsid w:val="0028654E"/>
    <w:rsid w:val="00286857"/>
    <w:rsid w:val="00287458"/>
    <w:rsid w:val="00290DD2"/>
    <w:rsid w:val="00290E20"/>
    <w:rsid w:val="00290E87"/>
    <w:rsid w:val="002919AB"/>
    <w:rsid w:val="002919BD"/>
    <w:rsid w:val="00292160"/>
    <w:rsid w:val="00292187"/>
    <w:rsid w:val="00292393"/>
    <w:rsid w:val="0029286F"/>
    <w:rsid w:val="0029294F"/>
    <w:rsid w:val="002929E2"/>
    <w:rsid w:val="00292AE7"/>
    <w:rsid w:val="00292C74"/>
    <w:rsid w:val="00292F22"/>
    <w:rsid w:val="00292F2F"/>
    <w:rsid w:val="0029317E"/>
    <w:rsid w:val="00294AD7"/>
    <w:rsid w:val="00295904"/>
    <w:rsid w:val="00295DB2"/>
    <w:rsid w:val="0029638A"/>
    <w:rsid w:val="002964B5"/>
    <w:rsid w:val="00296671"/>
    <w:rsid w:val="00297163"/>
    <w:rsid w:val="002977BA"/>
    <w:rsid w:val="00297A44"/>
    <w:rsid w:val="00297E02"/>
    <w:rsid w:val="002A036C"/>
    <w:rsid w:val="002A07E6"/>
    <w:rsid w:val="002A1053"/>
    <w:rsid w:val="002A16DD"/>
    <w:rsid w:val="002A1907"/>
    <w:rsid w:val="002A1F24"/>
    <w:rsid w:val="002A2077"/>
    <w:rsid w:val="002A2A7A"/>
    <w:rsid w:val="002A3074"/>
    <w:rsid w:val="002A33CA"/>
    <w:rsid w:val="002A3D66"/>
    <w:rsid w:val="002A441C"/>
    <w:rsid w:val="002A44CA"/>
    <w:rsid w:val="002A4B83"/>
    <w:rsid w:val="002A4DB2"/>
    <w:rsid w:val="002A4EA8"/>
    <w:rsid w:val="002A5151"/>
    <w:rsid w:val="002A5981"/>
    <w:rsid w:val="002A59F5"/>
    <w:rsid w:val="002A64E4"/>
    <w:rsid w:val="002A6952"/>
    <w:rsid w:val="002A69B4"/>
    <w:rsid w:val="002A6B25"/>
    <w:rsid w:val="002A6D90"/>
    <w:rsid w:val="002A772F"/>
    <w:rsid w:val="002A7C3B"/>
    <w:rsid w:val="002A7D93"/>
    <w:rsid w:val="002B00F4"/>
    <w:rsid w:val="002B1651"/>
    <w:rsid w:val="002B1A43"/>
    <w:rsid w:val="002B1F56"/>
    <w:rsid w:val="002B1F5C"/>
    <w:rsid w:val="002B219B"/>
    <w:rsid w:val="002B260F"/>
    <w:rsid w:val="002B2DE2"/>
    <w:rsid w:val="002B3B32"/>
    <w:rsid w:val="002B4319"/>
    <w:rsid w:val="002B477B"/>
    <w:rsid w:val="002B4BE6"/>
    <w:rsid w:val="002B52E3"/>
    <w:rsid w:val="002B5DD6"/>
    <w:rsid w:val="002B609E"/>
    <w:rsid w:val="002B6116"/>
    <w:rsid w:val="002B62C8"/>
    <w:rsid w:val="002B7065"/>
    <w:rsid w:val="002B743B"/>
    <w:rsid w:val="002B7578"/>
    <w:rsid w:val="002B75A9"/>
    <w:rsid w:val="002B7675"/>
    <w:rsid w:val="002B7CD8"/>
    <w:rsid w:val="002B7FA6"/>
    <w:rsid w:val="002C0216"/>
    <w:rsid w:val="002C10CE"/>
    <w:rsid w:val="002C11BF"/>
    <w:rsid w:val="002C1557"/>
    <w:rsid w:val="002C175C"/>
    <w:rsid w:val="002C1835"/>
    <w:rsid w:val="002C1B58"/>
    <w:rsid w:val="002C1BC6"/>
    <w:rsid w:val="002C2DEA"/>
    <w:rsid w:val="002C4247"/>
    <w:rsid w:val="002C43B4"/>
    <w:rsid w:val="002C468F"/>
    <w:rsid w:val="002C4A0D"/>
    <w:rsid w:val="002C4E21"/>
    <w:rsid w:val="002C5297"/>
    <w:rsid w:val="002C53F4"/>
    <w:rsid w:val="002C5997"/>
    <w:rsid w:val="002C5A27"/>
    <w:rsid w:val="002C5A6D"/>
    <w:rsid w:val="002C60B9"/>
    <w:rsid w:val="002C643F"/>
    <w:rsid w:val="002C680E"/>
    <w:rsid w:val="002C6978"/>
    <w:rsid w:val="002C6A1D"/>
    <w:rsid w:val="002C6F21"/>
    <w:rsid w:val="002C7033"/>
    <w:rsid w:val="002C71CC"/>
    <w:rsid w:val="002C759B"/>
    <w:rsid w:val="002C78A2"/>
    <w:rsid w:val="002C7C1B"/>
    <w:rsid w:val="002C7EA9"/>
    <w:rsid w:val="002D0031"/>
    <w:rsid w:val="002D09EB"/>
    <w:rsid w:val="002D0CA0"/>
    <w:rsid w:val="002D139F"/>
    <w:rsid w:val="002D147F"/>
    <w:rsid w:val="002D1BFA"/>
    <w:rsid w:val="002D21F9"/>
    <w:rsid w:val="002D23D4"/>
    <w:rsid w:val="002D2E47"/>
    <w:rsid w:val="002D2E55"/>
    <w:rsid w:val="002D36AA"/>
    <w:rsid w:val="002D370D"/>
    <w:rsid w:val="002D38C6"/>
    <w:rsid w:val="002D454F"/>
    <w:rsid w:val="002D4CAC"/>
    <w:rsid w:val="002D52AD"/>
    <w:rsid w:val="002D54B3"/>
    <w:rsid w:val="002D56E5"/>
    <w:rsid w:val="002D5B8A"/>
    <w:rsid w:val="002D6813"/>
    <w:rsid w:val="002D6902"/>
    <w:rsid w:val="002D6C46"/>
    <w:rsid w:val="002D6E9A"/>
    <w:rsid w:val="002D7496"/>
    <w:rsid w:val="002D7B02"/>
    <w:rsid w:val="002E0092"/>
    <w:rsid w:val="002E07AB"/>
    <w:rsid w:val="002E0BDC"/>
    <w:rsid w:val="002E12A7"/>
    <w:rsid w:val="002E13A2"/>
    <w:rsid w:val="002E1FF9"/>
    <w:rsid w:val="002E3381"/>
    <w:rsid w:val="002E3A0F"/>
    <w:rsid w:val="002E3AF9"/>
    <w:rsid w:val="002E3BCF"/>
    <w:rsid w:val="002E460E"/>
    <w:rsid w:val="002E4A7A"/>
    <w:rsid w:val="002E4BA1"/>
    <w:rsid w:val="002E5345"/>
    <w:rsid w:val="002E5476"/>
    <w:rsid w:val="002E5CEA"/>
    <w:rsid w:val="002E658F"/>
    <w:rsid w:val="002E664E"/>
    <w:rsid w:val="002E6932"/>
    <w:rsid w:val="002E6E45"/>
    <w:rsid w:val="002F0038"/>
    <w:rsid w:val="002F04F9"/>
    <w:rsid w:val="002F0767"/>
    <w:rsid w:val="002F082C"/>
    <w:rsid w:val="002F1231"/>
    <w:rsid w:val="002F1618"/>
    <w:rsid w:val="002F16D3"/>
    <w:rsid w:val="002F1769"/>
    <w:rsid w:val="002F195D"/>
    <w:rsid w:val="002F1A25"/>
    <w:rsid w:val="002F1F6A"/>
    <w:rsid w:val="002F2533"/>
    <w:rsid w:val="002F2555"/>
    <w:rsid w:val="002F25BD"/>
    <w:rsid w:val="002F326C"/>
    <w:rsid w:val="002F367B"/>
    <w:rsid w:val="002F397A"/>
    <w:rsid w:val="002F40A1"/>
    <w:rsid w:val="002F40D5"/>
    <w:rsid w:val="002F4445"/>
    <w:rsid w:val="002F46DB"/>
    <w:rsid w:val="002F4A5B"/>
    <w:rsid w:val="002F51B9"/>
    <w:rsid w:val="002F51E2"/>
    <w:rsid w:val="002F5293"/>
    <w:rsid w:val="002F59CE"/>
    <w:rsid w:val="002F5E04"/>
    <w:rsid w:val="002F6417"/>
    <w:rsid w:val="002F6503"/>
    <w:rsid w:val="002F651E"/>
    <w:rsid w:val="002F6ABF"/>
    <w:rsid w:val="002F70E7"/>
    <w:rsid w:val="002F7443"/>
    <w:rsid w:val="002F7552"/>
    <w:rsid w:val="002F77C2"/>
    <w:rsid w:val="003003F2"/>
    <w:rsid w:val="003009FB"/>
    <w:rsid w:val="00301361"/>
    <w:rsid w:val="00302738"/>
    <w:rsid w:val="003027BC"/>
    <w:rsid w:val="00303190"/>
    <w:rsid w:val="00303B56"/>
    <w:rsid w:val="00303D9D"/>
    <w:rsid w:val="00303E68"/>
    <w:rsid w:val="00304719"/>
    <w:rsid w:val="0030486C"/>
    <w:rsid w:val="00304A15"/>
    <w:rsid w:val="00304C4B"/>
    <w:rsid w:val="00304D0E"/>
    <w:rsid w:val="00304F81"/>
    <w:rsid w:val="00305B7F"/>
    <w:rsid w:val="00305DC2"/>
    <w:rsid w:val="0030636A"/>
    <w:rsid w:val="003066C6"/>
    <w:rsid w:val="00306C64"/>
    <w:rsid w:val="00306D7A"/>
    <w:rsid w:val="00306DE9"/>
    <w:rsid w:val="00306F21"/>
    <w:rsid w:val="00306F8C"/>
    <w:rsid w:val="00307195"/>
    <w:rsid w:val="003076C7"/>
    <w:rsid w:val="00307E58"/>
    <w:rsid w:val="0031078E"/>
    <w:rsid w:val="00310799"/>
    <w:rsid w:val="003107AE"/>
    <w:rsid w:val="00310AAA"/>
    <w:rsid w:val="00311345"/>
    <w:rsid w:val="003119F1"/>
    <w:rsid w:val="00311B25"/>
    <w:rsid w:val="00311C02"/>
    <w:rsid w:val="003120FE"/>
    <w:rsid w:val="00312550"/>
    <w:rsid w:val="00312854"/>
    <w:rsid w:val="0031335C"/>
    <w:rsid w:val="003139D0"/>
    <w:rsid w:val="00314042"/>
    <w:rsid w:val="00314C29"/>
    <w:rsid w:val="00314CC0"/>
    <w:rsid w:val="0031515C"/>
    <w:rsid w:val="0031517A"/>
    <w:rsid w:val="003156C1"/>
    <w:rsid w:val="003157A6"/>
    <w:rsid w:val="00315C01"/>
    <w:rsid w:val="00315CE6"/>
    <w:rsid w:val="00315D82"/>
    <w:rsid w:val="00316825"/>
    <w:rsid w:val="00316AA6"/>
    <w:rsid w:val="00317132"/>
    <w:rsid w:val="003173DE"/>
    <w:rsid w:val="0031740F"/>
    <w:rsid w:val="003175E2"/>
    <w:rsid w:val="0031793E"/>
    <w:rsid w:val="00317A39"/>
    <w:rsid w:val="003209A0"/>
    <w:rsid w:val="00320A04"/>
    <w:rsid w:val="00321314"/>
    <w:rsid w:val="0032167F"/>
    <w:rsid w:val="003217B1"/>
    <w:rsid w:val="003218C8"/>
    <w:rsid w:val="00321D61"/>
    <w:rsid w:val="00321E8E"/>
    <w:rsid w:val="003221BE"/>
    <w:rsid w:val="00322491"/>
    <w:rsid w:val="00322E0F"/>
    <w:rsid w:val="00322F67"/>
    <w:rsid w:val="00323643"/>
    <w:rsid w:val="00324209"/>
    <w:rsid w:val="003242BE"/>
    <w:rsid w:val="003251D2"/>
    <w:rsid w:val="0032524A"/>
    <w:rsid w:val="00325C5F"/>
    <w:rsid w:val="00325F90"/>
    <w:rsid w:val="003262E6"/>
    <w:rsid w:val="003264FB"/>
    <w:rsid w:val="003268B5"/>
    <w:rsid w:val="003269AE"/>
    <w:rsid w:val="00326FB7"/>
    <w:rsid w:val="003272BA"/>
    <w:rsid w:val="00330822"/>
    <w:rsid w:val="00330D32"/>
    <w:rsid w:val="0033102C"/>
    <w:rsid w:val="0033106E"/>
    <w:rsid w:val="00331086"/>
    <w:rsid w:val="00331671"/>
    <w:rsid w:val="00331702"/>
    <w:rsid w:val="00332AF6"/>
    <w:rsid w:val="00332F2E"/>
    <w:rsid w:val="00333399"/>
    <w:rsid w:val="00333810"/>
    <w:rsid w:val="00333F5C"/>
    <w:rsid w:val="003342C7"/>
    <w:rsid w:val="0033472F"/>
    <w:rsid w:val="00334C12"/>
    <w:rsid w:val="003352CC"/>
    <w:rsid w:val="00335403"/>
    <w:rsid w:val="003356BD"/>
    <w:rsid w:val="003357EB"/>
    <w:rsid w:val="00335DA5"/>
    <w:rsid w:val="00336BE5"/>
    <w:rsid w:val="00336D94"/>
    <w:rsid w:val="00336F89"/>
    <w:rsid w:val="003373CC"/>
    <w:rsid w:val="00337E3B"/>
    <w:rsid w:val="00340B9C"/>
    <w:rsid w:val="00340D24"/>
    <w:rsid w:val="0034151A"/>
    <w:rsid w:val="00341597"/>
    <w:rsid w:val="00341BF8"/>
    <w:rsid w:val="00341CF8"/>
    <w:rsid w:val="00341FD0"/>
    <w:rsid w:val="003426E6"/>
    <w:rsid w:val="0034287D"/>
    <w:rsid w:val="00342B60"/>
    <w:rsid w:val="003430BC"/>
    <w:rsid w:val="00343FC2"/>
    <w:rsid w:val="0034409D"/>
    <w:rsid w:val="00344175"/>
    <w:rsid w:val="003442F7"/>
    <w:rsid w:val="00344AF4"/>
    <w:rsid w:val="00344B79"/>
    <w:rsid w:val="00344C76"/>
    <w:rsid w:val="00344E4B"/>
    <w:rsid w:val="00345856"/>
    <w:rsid w:val="00345902"/>
    <w:rsid w:val="00347174"/>
    <w:rsid w:val="0034774A"/>
    <w:rsid w:val="003478DE"/>
    <w:rsid w:val="00347E3B"/>
    <w:rsid w:val="003506C2"/>
    <w:rsid w:val="003516EF"/>
    <w:rsid w:val="00351CC4"/>
    <w:rsid w:val="00352711"/>
    <w:rsid w:val="00352F76"/>
    <w:rsid w:val="00353206"/>
    <w:rsid w:val="00353207"/>
    <w:rsid w:val="00353792"/>
    <w:rsid w:val="00353E65"/>
    <w:rsid w:val="00353F8A"/>
    <w:rsid w:val="0035491E"/>
    <w:rsid w:val="00354F63"/>
    <w:rsid w:val="003554A8"/>
    <w:rsid w:val="003554EA"/>
    <w:rsid w:val="00355B6D"/>
    <w:rsid w:val="003563C0"/>
    <w:rsid w:val="0035643D"/>
    <w:rsid w:val="00356500"/>
    <w:rsid w:val="003565ED"/>
    <w:rsid w:val="0035672C"/>
    <w:rsid w:val="003568E4"/>
    <w:rsid w:val="003578AC"/>
    <w:rsid w:val="00357A04"/>
    <w:rsid w:val="00357C2B"/>
    <w:rsid w:val="003604A5"/>
    <w:rsid w:val="00360626"/>
    <w:rsid w:val="00360841"/>
    <w:rsid w:val="00360A6E"/>
    <w:rsid w:val="00361054"/>
    <w:rsid w:val="0036106E"/>
    <w:rsid w:val="00361732"/>
    <w:rsid w:val="00361AAA"/>
    <w:rsid w:val="00361CAE"/>
    <w:rsid w:val="003624C4"/>
    <w:rsid w:val="00362AF1"/>
    <w:rsid w:val="00363050"/>
    <w:rsid w:val="003636E0"/>
    <w:rsid w:val="00363C6D"/>
    <w:rsid w:val="00364054"/>
    <w:rsid w:val="0036438E"/>
    <w:rsid w:val="00364610"/>
    <w:rsid w:val="00364934"/>
    <w:rsid w:val="00364A47"/>
    <w:rsid w:val="00364CB8"/>
    <w:rsid w:val="00365250"/>
    <w:rsid w:val="00365B63"/>
    <w:rsid w:val="00365BAB"/>
    <w:rsid w:val="003660FF"/>
    <w:rsid w:val="003665AD"/>
    <w:rsid w:val="0036674B"/>
    <w:rsid w:val="003668A3"/>
    <w:rsid w:val="00367107"/>
    <w:rsid w:val="00367260"/>
    <w:rsid w:val="003673EE"/>
    <w:rsid w:val="00367758"/>
    <w:rsid w:val="00370041"/>
    <w:rsid w:val="00370954"/>
    <w:rsid w:val="003710DE"/>
    <w:rsid w:val="00371763"/>
    <w:rsid w:val="00372631"/>
    <w:rsid w:val="00372C59"/>
    <w:rsid w:val="00372EBC"/>
    <w:rsid w:val="003734DC"/>
    <w:rsid w:val="00373AEA"/>
    <w:rsid w:val="003740DD"/>
    <w:rsid w:val="003748A9"/>
    <w:rsid w:val="00374EE0"/>
    <w:rsid w:val="00375B97"/>
    <w:rsid w:val="00375F5A"/>
    <w:rsid w:val="00376351"/>
    <w:rsid w:val="00376450"/>
    <w:rsid w:val="00376A5E"/>
    <w:rsid w:val="00376D0A"/>
    <w:rsid w:val="00376FE4"/>
    <w:rsid w:val="00377729"/>
    <w:rsid w:val="00381159"/>
    <w:rsid w:val="00381637"/>
    <w:rsid w:val="00381729"/>
    <w:rsid w:val="003823AA"/>
    <w:rsid w:val="00382B7F"/>
    <w:rsid w:val="00382D20"/>
    <w:rsid w:val="00383561"/>
    <w:rsid w:val="003836BE"/>
    <w:rsid w:val="003836C2"/>
    <w:rsid w:val="0038397E"/>
    <w:rsid w:val="00385081"/>
    <w:rsid w:val="00385287"/>
    <w:rsid w:val="00385476"/>
    <w:rsid w:val="00385622"/>
    <w:rsid w:val="00385D51"/>
    <w:rsid w:val="003864CA"/>
    <w:rsid w:val="0038745C"/>
    <w:rsid w:val="003874E0"/>
    <w:rsid w:val="00387BD7"/>
    <w:rsid w:val="00387E00"/>
    <w:rsid w:val="0039003A"/>
    <w:rsid w:val="00390A9C"/>
    <w:rsid w:val="00390B99"/>
    <w:rsid w:val="00391008"/>
    <w:rsid w:val="003913E2"/>
    <w:rsid w:val="003925B5"/>
    <w:rsid w:val="003928FE"/>
    <w:rsid w:val="00393274"/>
    <w:rsid w:val="003933B9"/>
    <w:rsid w:val="003934C7"/>
    <w:rsid w:val="00393C5C"/>
    <w:rsid w:val="00393D6D"/>
    <w:rsid w:val="00393E7E"/>
    <w:rsid w:val="003940E3"/>
    <w:rsid w:val="00394241"/>
    <w:rsid w:val="00394459"/>
    <w:rsid w:val="00394C09"/>
    <w:rsid w:val="00394C6D"/>
    <w:rsid w:val="00394DBF"/>
    <w:rsid w:val="00394E9A"/>
    <w:rsid w:val="00395383"/>
    <w:rsid w:val="00395911"/>
    <w:rsid w:val="003959ED"/>
    <w:rsid w:val="00395A3E"/>
    <w:rsid w:val="00395C33"/>
    <w:rsid w:val="003978C3"/>
    <w:rsid w:val="003979C4"/>
    <w:rsid w:val="00397A29"/>
    <w:rsid w:val="00397F6D"/>
    <w:rsid w:val="003A02C5"/>
    <w:rsid w:val="003A046A"/>
    <w:rsid w:val="003A0496"/>
    <w:rsid w:val="003A07A1"/>
    <w:rsid w:val="003A07E5"/>
    <w:rsid w:val="003A0F9D"/>
    <w:rsid w:val="003A1010"/>
    <w:rsid w:val="003A1C10"/>
    <w:rsid w:val="003A2542"/>
    <w:rsid w:val="003A26D1"/>
    <w:rsid w:val="003A29DA"/>
    <w:rsid w:val="003A34A1"/>
    <w:rsid w:val="003A360F"/>
    <w:rsid w:val="003A3BA2"/>
    <w:rsid w:val="003A3D8D"/>
    <w:rsid w:val="003A4166"/>
    <w:rsid w:val="003A46BE"/>
    <w:rsid w:val="003A4ACF"/>
    <w:rsid w:val="003A4B54"/>
    <w:rsid w:val="003A4E65"/>
    <w:rsid w:val="003A4ED2"/>
    <w:rsid w:val="003A5B3B"/>
    <w:rsid w:val="003A641A"/>
    <w:rsid w:val="003A6903"/>
    <w:rsid w:val="003A6D8E"/>
    <w:rsid w:val="003A6E7B"/>
    <w:rsid w:val="003A7073"/>
    <w:rsid w:val="003A70C4"/>
    <w:rsid w:val="003A731B"/>
    <w:rsid w:val="003A78C6"/>
    <w:rsid w:val="003A7D88"/>
    <w:rsid w:val="003A7F01"/>
    <w:rsid w:val="003B0098"/>
    <w:rsid w:val="003B0387"/>
    <w:rsid w:val="003B051C"/>
    <w:rsid w:val="003B0677"/>
    <w:rsid w:val="003B092B"/>
    <w:rsid w:val="003B0AA6"/>
    <w:rsid w:val="003B0B07"/>
    <w:rsid w:val="003B0C0C"/>
    <w:rsid w:val="003B1750"/>
    <w:rsid w:val="003B1754"/>
    <w:rsid w:val="003B1A41"/>
    <w:rsid w:val="003B2522"/>
    <w:rsid w:val="003B3035"/>
    <w:rsid w:val="003B316E"/>
    <w:rsid w:val="003B31D2"/>
    <w:rsid w:val="003B39EC"/>
    <w:rsid w:val="003B3CB1"/>
    <w:rsid w:val="003B3F36"/>
    <w:rsid w:val="003B3FDA"/>
    <w:rsid w:val="003B4748"/>
    <w:rsid w:val="003B4BD7"/>
    <w:rsid w:val="003B5181"/>
    <w:rsid w:val="003B5D42"/>
    <w:rsid w:val="003B5E19"/>
    <w:rsid w:val="003B6001"/>
    <w:rsid w:val="003B6019"/>
    <w:rsid w:val="003B6108"/>
    <w:rsid w:val="003B6373"/>
    <w:rsid w:val="003B751F"/>
    <w:rsid w:val="003B771D"/>
    <w:rsid w:val="003B7CE3"/>
    <w:rsid w:val="003B7E48"/>
    <w:rsid w:val="003C009F"/>
    <w:rsid w:val="003C05DE"/>
    <w:rsid w:val="003C09A1"/>
    <w:rsid w:val="003C0D33"/>
    <w:rsid w:val="003C0F12"/>
    <w:rsid w:val="003C11D2"/>
    <w:rsid w:val="003C11E6"/>
    <w:rsid w:val="003C1276"/>
    <w:rsid w:val="003C1989"/>
    <w:rsid w:val="003C1C23"/>
    <w:rsid w:val="003C2416"/>
    <w:rsid w:val="003C28E6"/>
    <w:rsid w:val="003C32AA"/>
    <w:rsid w:val="003C3901"/>
    <w:rsid w:val="003C59C0"/>
    <w:rsid w:val="003C5E23"/>
    <w:rsid w:val="003C65E2"/>
    <w:rsid w:val="003C6A53"/>
    <w:rsid w:val="003C6B3C"/>
    <w:rsid w:val="003C7369"/>
    <w:rsid w:val="003C7503"/>
    <w:rsid w:val="003C7AE0"/>
    <w:rsid w:val="003D01FC"/>
    <w:rsid w:val="003D053D"/>
    <w:rsid w:val="003D06CB"/>
    <w:rsid w:val="003D0A05"/>
    <w:rsid w:val="003D0BA2"/>
    <w:rsid w:val="003D169B"/>
    <w:rsid w:val="003D1AA7"/>
    <w:rsid w:val="003D1CD1"/>
    <w:rsid w:val="003D202B"/>
    <w:rsid w:val="003D29ED"/>
    <w:rsid w:val="003D2BFC"/>
    <w:rsid w:val="003D2E31"/>
    <w:rsid w:val="003D496E"/>
    <w:rsid w:val="003D5359"/>
    <w:rsid w:val="003D5B58"/>
    <w:rsid w:val="003D6053"/>
    <w:rsid w:val="003D622B"/>
    <w:rsid w:val="003D667E"/>
    <w:rsid w:val="003D6CE5"/>
    <w:rsid w:val="003D6E64"/>
    <w:rsid w:val="003D6EE6"/>
    <w:rsid w:val="003D6FEE"/>
    <w:rsid w:val="003D7610"/>
    <w:rsid w:val="003D7879"/>
    <w:rsid w:val="003D7CDB"/>
    <w:rsid w:val="003D7F6A"/>
    <w:rsid w:val="003E03E9"/>
    <w:rsid w:val="003E078C"/>
    <w:rsid w:val="003E2B0C"/>
    <w:rsid w:val="003E357C"/>
    <w:rsid w:val="003E393A"/>
    <w:rsid w:val="003E3A35"/>
    <w:rsid w:val="003E3D99"/>
    <w:rsid w:val="003E3F32"/>
    <w:rsid w:val="003E4B63"/>
    <w:rsid w:val="003E5271"/>
    <w:rsid w:val="003E5356"/>
    <w:rsid w:val="003E53F9"/>
    <w:rsid w:val="003E58AE"/>
    <w:rsid w:val="003E5CA0"/>
    <w:rsid w:val="003E6203"/>
    <w:rsid w:val="003E662B"/>
    <w:rsid w:val="003E6F05"/>
    <w:rsid w:val="003E73A2"/>
    <w:rsid w:val="003E7516"/>
    <w:rsid w:val="003E76FF"/>
    <w:rsid w:val="003E77E0"/>
    <w:rsid w:val="003E795A"/>
    <w:rsid w:val="003E7D28"/>
    <w:rsid w:val="003E7FFB"/>
    <w:rsid w:val="003F0066"/>
    <w:rsid w:val="003F067F"/>
    <w:rsid w:val="003F0AB9"/>
    <w:rsid w:val="003F0B90"/>
    <w:rsid w:val="003F0FD5"/>
    <w:rsid w:val="003F1229"/>
    <w:rsid w:val="003F1C53"/>
    <w:rsid w:val="003F1D34"/>
    <w:rsid w:val="003F1F8C"/>
    <w:rsid w:val="003F2178"/>
    <w:rsid w:val="003F230F"/>
    <w:rsid w:val="003F2565"/>
    <w:rsid w:val="003F2936"/>
    <w:rsid w:val="003F29AD"/>
    <w:rsid w:val="003F2EA1"/>
    <w:rsid w:val="003F307F"/>
    <w:rsid w:val="003F3218"/>
    <w:rsid w:val="003F3E9D"/>
    <w:rsid w:val="003F4FAE"/>
    <w:rsid w:val="003F5425"/>
    <w:rsid w:val="003F58DE"/>
    <w:rsid w:val="003F5977"/>
    <w:rsid w:val="003F5B5B"/>
    <w:rsid w:val="003F5C0B"/>
    <w:rsid w:val="003F5F42"/>
    <w:rsid w:val="003F6022"/>
    <w:rsid w:val="003F604F"/>
    <w:rsid w:val="003F63F9"/>
    <w:rsid w:val="003F6540"/>
    <w:rsid w:val="003F654A"/>
    <w:rsid w:val="003F6A65"/>
    <w:rsid w:val="003F6E5D"/>
    <w:rsid w:val="003F7058"/>
    <w:rsid w:val="003F7127"/>
    <w:rsid w:val="003F71D0"/>
    <w:rsid w:val="003F745E"/>
    <w:rsid w:val="003F78C6"/>
    <w:rsid w:val="003F7C2F"/>
    <w:rsid w:val="00400297"/>
    <w:rsid w:val="00400DFA"/>
    <w:rsid w:val="00401312"/>
    <w:rsid w:val="0040134D"/>
    <w:rsid w:val="004014B2"/>
    <w:rsid w:val="00401681"/>
    <w:rsid w:val="00401ABB"/>
    <w:rsid w:val="00401CAB"/>
    <w:rsid w:val="00401F15"/>
    <w:rsid w:val="00401F48"/>
    <w:rsid w:val="00402328"/>
    <w:rsid w:val="004025C2"/>
    <w:rsid w:val="00402CAC"/>
    <w:rsid w:val="00403ABE"/>
    <w:rsid w:val="00403AD8"/>
    <w:rsid w:val="004051CA"/>
    <w:rsid w:val="00405A82"/>
    <w:rsid w:val="00405DD3"/>
    <w:rsid w:val="00405EA7"/>
    <w:rsid w:val="00406027"/>
    <w:rsid w:val="00407047"/>
    <w:rsid w:val="00407F88"/>
    <w:rsid w:val="00407FCB"/>
    <w:rsid w:val="004102C4"/>
    <w:rsid w:val="004107BF"/>
    <w:rsid w:val="004108AB"/>
    <w:rsid w:val="00410C44"/>
    <w:rsid w:val="00410EFD"/>
    <w:rsid w:val="004110FE"/>
    <w:rsid w:val="00411F3D"/>
    <w:rsid w:val="00413179"/>
    <w:rsid w:val="00414A55"/>
    <w:rsid w:val="00415224"/>
    <w:rsid w:val="00415CEA"/>
    <w:rsid w:val="004162E8"/>
    <w:rsid w:val="00416AC1"/>
    <w:rsid w:val="00416B24"/>
    <w:rsid w:val="00416C61"/>
    <w:rsid w:val="00417B64"/>
    <w:rsid w:val="00417C7A"/>
    <w:rsid w:val="00417E11"/>
    <w:rsid w:val="00417E72"/>
    <w:rsid w:val="00420136"/>
    <w:rsid w:val="004202B1"/>
    <w:rsid w:val="004204F7"/>
    <w:rsid w:val="00420D53"/>
    <w:rsid w:val="00421080"/>
    <w:rsid w:val="004210A7"/>
    <w:rsid w:val="0042166B"/>
    <w:rsid w:val="004226F6"/>
    <w:rsid w:val="00422A71"/>
    <w:rsid w:val="00422C60"/>
    <w:rsid w:val="00422E33"/>
    <w:rsid w:val="004230F2"/>
    <w:rsid w:val="00423827"/>
    <w:rsid w:val="00423DDF"/>
    <w:rsid w:val="004247CE"/>
    <w:rsid w:val="00424BB6"/>
    <w:rsid w:val="00424D0D"/>
    <w:rsid w:val="00424F80"/>
    <w:rsid w:val="004251EB"/>
    <w:rsid w:val="004257DD"/>
    <w:rsid w:val="004258D8"/>
    <w:rsid w:val="004262B7"/>
    <w:rsid w:val="00426527"/>
    <w:rsid w:val="004266BD"/>
    <w:rsid w:val="00426D0D"/>
    <w:rsid w:val="004274B0"/>
    <w:rsid w:val="004303D5"/>
    <w:rsid w:val="00430484"/>
    <w:rsid w:val="004307CF"/>
    <w:rsid w:val="00430D5D"/>
    <w:rsid w:val="00431026"/>
    <w:rsid w:val="004310DC"/>
    <w:rsid w:val="00431854"/>
    <w:rsid w:val="004318BE"/>
    <w:rsid w:val="00431ABA"/>
    <w:rsid w:val="00431B25"/>
    <w:rsid w:val="004323E2"/>
    <w:rsid w:val="0043250A"/>
    <w:rsid w:val="00432838"/>
    <w:rsid w:val="0043295E"/>
    <w:rsid w:val="00432F37"/>
    <w:rsid w:val="004330DA"/>
    <w:rsid w:val="00433248"/>
    <w:rsid w:val="00433260"/>
    <w:rsid w:val="0043334A"/>
    <w:rsid w:val="0043347D"/>
    <w:rsid w:val="00433680"/>
    <w:rsid w:val="00433796"/>
    <w:rsid w:val="0043389A"/>
    <w:rsid w:val="00433938"/>
    <w:rsid w:val="00433F65"/>
    <w:rsid w:val="0043486E"/>
    <w:rsid w:val="00434CDE"/>
    <w:rsid w:val="0043503F"/>
    <w:rsid w:val="0043543F"/>
    <w:rsid w:val="00435493"/>
    <w:rsid w:val="00435C54"/>
    <w:rsid w:val="004361A5"/>
    <w:rsid w:val="0043648F"/>
    <w:rsid w:val="00436F14"/>
    <w:rsid w:val="0043721C"/>
    <w:rsid w:val="0043722E"/>
    <w:rsid w:val="00437BB7"/>
    <w:rsid w:val="00440157"/>
    <w:rsid w:val="004404AE"/>
    <w:rsid w:val="004417FA"/>
    <w:rsid w:val="00441F1F"/>
    <w:rsid w:val="0044234D"/>
    <w:rsid w:val="00442407"/>
    <w:rsid w:val="00443DEF"/>
    <w:rsid w:val="004440F5"/>
    <w:rsid w:val="0044428D"/>
    <w:rsid w:val="0044496E"/>
    <w:rsid w:val="00444A7F"/>
    <w:rsid w:val="00444AEC"/>
    <w:rsid w:val="00445295"/>
    <w:rsid w:val="004456F3"/>
    <w:rsid w:val="00445744"/>
    <w:rsid w:val="00445CAB"/>
    <w:rsid w:val="0044615C"/>
    <w:rsid w:val="0044620F"/>
    <w:rsid w:val="0044647B"/>
    <w:rsid w:val="00446986"/>
    <w:rsid w:val="00446B4B"/>
    <w:rsid w:val="004470A7"/>
    <w:rsid w:val="00447EF5"/>
    <w:rsid w:val="00450F11"/>
    <w:rsid w:val="004511F5"/>
    <w:rsid w:val="004512FB"/>
    <w:rsid w:val="0045138D"/>
    <w:rsid w:val="00451620"/>
    <w:rsid w:val="00451DE8"/>
    <w:rsid w:val="00452074"/>
    <w:rsid w:val="00452546"/>
    <w:rsid w:val="00452667"/>
    <w:rsid w:val="00452A10"/>
    <w:rsid w:val="00452EAF"/>
    <w:rsid w:val="00452EB1"/>
    <w:rsid w:val="00452F72"/>
    <w:rsid w:val="00453144"/>
    <w:rsid w:val="00453230"/>
    <w:rsid w:val="004535F8"/>
    <w:rsid w:val="00453D51"/>
    <w:rsid w:val="004540FD"/>
    <w:rsid w:val="0045482E"/>
    <w:rsid w:val="0045492A"/>
    <w:rsid w:val="00454B1D"/>
    <w:rsid w:val="00454B4C"/>
    <w:rsid w:val="00454ED5"/>
    <w:rsid w:val="004552AB"/>
    <w:rsid w:val="00455484"/>
    <w:rsid w:val="0045562C"/>
    <w:rsid w:val="00455711"/>
    <w:rsid w:val="00455CE7"/>
    <w:rsid w:val="00455D0D"/>
    <w:rsid w:val="00457173"/>
    <w:rsid w:val="004574C4"/>
    <w:rsid w:val="00457556"/>
    <w:rsid w:val="004575B1"/>
    <w:rsid w:val="00457BBD"/>
    <w:rsid w:val="00457C4C"/>
    <w:rsid w:val="00457E84"/>
    <w:rsid w:val="004600BD"/>
    <w:rsid w:val="00460D76"/>
    <w:rsid w:val="00460E24"/>
    <w:rsid w:val="00460F6F"/>
    <w:rsid w:val="00460FF9"/>
    <w:rsid w:val="00461C62"/>
    <w:rsid w:val="0046201D"/>
    <w:rsid w:val="00462667"/>
    <w:rsid w:val="0046299A"/>
    <w:rsid w:val="00462B5D"/>
    <w:rsid w:val="00462E0B"/>
    <w:rsid w:val="00462EE8"/>
    <w:rsid w:val="004631F3"/>
    <w:rsid w:val="00463896"/>
    <w:rsid w:val="00463E90"/>
    <w:rsid w:val="00463EBA"/>
    <w:rsid w:val="00463F6B"/>
    <w:rsid w:val="00464B41"/>
    <w:rsid w:val="004651F7"/>
    <w:rsid w:val="0046528B"/>
    <w:rsid w:val="004652B1"/>
    <w:rsid w:val="004653BA"/>
    <w:rsid w:val="004656E4"/>
    <w:rsid w:val="0046575C"/>
    <w:rsid w:val="004660E2"/>
    <w:rsid w:val="00466576"/>
    <w:rsid w:val="004666FE"/>
    <w:rsid w:val="004670AA"/>
    <w:rsid w:val="00467E88"/>
    <w:rsid w:val="00470643"/>
    <w:rsid w:val="004707A7"/>
    <w:rsid w:val="00471D8E"/>
    <w:rsid w:val="0047204B"/>
    <w:rsid w:val="00472134"/>
    <w:rsid w:val="004723B1"/>
    <w:rsid w:val="0047264D"/>
    <w:rsid w:val="00472F2A"/>
    <w:rsid w:val="00472F2B"/>
    <w:rsid w:val="004734E7"/>
    <w:rsid w:val="004740C6"/>
    <w:rsid w:val="00474140"/>
    <w:rsid w:val="004749CE"/>
    <w:rsid w:val="00474A27"/>
    <w:rsid w:val="00475005"/>
    <w:rsid w:val="004753A6"/>
    <w:rsid w:val="00475A1C"/>
    <w:rsid w:val="00476D17"/>
    <w:rsid w:val="0047717F"/>
    <w:rsid w:val="0047782C"/>
    <w:rsid w:val="004778EB"/>
    <w:rsid w:val="004779EE"/>
    <w:rsid w:val="00477C95"/>
    <w:rsid w:val="00480222"/>
    <w:rsid w:val="0048038B"/>
    <w:rsid w:val="004803F5"/>
    <w:rsid w:val="004804C2"/>
    <w:rsid w:val="00480964"/>
    <w:rsid w:val="00480BC5"/>
    <w:rsid w:val="00480FEC"/>
    <w:rsid w:val="00481AD8"/>
    <w:rsid w:val="00481EF2"/>
    <w:rsid w:val="004827FA"/>
    <w:rsid w:val="00482F04"/>
    <w:rsid w:val="00483513"/>
    <w:rsid w:val="0048363D"/>
    <w:rsid w:val="004836CD"/>
    <w:rsid w:val="00484146"/>
    <w:rsid w:val="0048468B"/>
    <w:rsid w:val="00484BAB"/>
    <w:rsid w:val="00484D27"/>
    <w:rsid w:val="00484D9B"/>
    <w:rsid w:val="00485B33"/>
    <w:rsid w:val="00485C40"/>
    <w:rsid w:val="00485E68"/>
    <w:rsid w:val="00485F5B"/>
    <w:rsid w:val="00486015"/>
    <w:rsid w:val="004868B3"/>
    <w:rsid w:val="00486B7E"/>
    <w:rsid w:val="00487666"/>
    <w:rsid w:val="004876E9"/>
    <w:rsid w:val="00487DFD"/>
    <w:rsid w:val="00490136"/>
    <w:rsid w:val="004904AB"/>
    <w:rsid w:val="00490A41"/>
    <w:rsid w:val="00490FDA"/>
    <w:rsid w:val="004914AC"/>
    <w:rsid w:val="00491698"/>
    <w:rsid w:val="00491928"/>
    <w:rsid w:val="00491A45"/>
    <w:rsid w:val="00491C72"/>
    <w:rsid w:val="00492145"/>
    <w:rsid w:val="0049272D"/>
    <w:rsid w:val="00492BAE"/>
    <w:rsid w:val="004931EA"/>
    <w:rsid w:val="00493778"/>
    <w:rsid w:val="0049384D"/>
    <w:rsid w:val="00493BE4"/>
    <w:rsid w:val="0049446E"/>
    <w:rsid w:val="00495541"/>
    <w:rsid w:val="0049563D"/>
    <w:rsid w:val="00495A56"/>
    <w:rsid w:val="00496036"/>
    <w:rsid w:val="004961C7"/>
    <w:rsid w:val="0049629B"/>
    <w:rsid w:val="004963E7"/>
    <w:rsid w:val="0049709B"/>
    <w:rsid w:val="004972A9"/>
    <w:rsid w:val="00497845"/>
    <w:rsid w:val="00497981"/>
    <w:rsid w:val="00497D9C"/>
    <w:rsid w:val="004A0DD3"/>
    <w:rsid w:val="004A11B3"/>
    <w:rsid w:val="004A134F"/>
    <w:rsid w:val="004A1AFF"/>
    <w:rsid w:val="004A1F59"/>
    <w:rsid w:val="004A307F"/>
    <w:rsid w:val="004A36BF"/>
    <w:rsid w:val="004A3709"/>
    <w:rsid w:val="004A3813"/>
    <w:rsid w:val="004A3BCD"/>
    <w:rsid w:val="004A407D"/>
    <w:rsid w:val="004A48D2"/>
    <w:rsid w:val="004A4D13"/>
    <w:rsid w:val="004A4D2E"/>
    <w:rsid w:val="004A4FF3"/>
    <w:rsid w:val="004A50E2"/>
    <w:rsid w:val="004A5BD2"/>
    <w:rsid w:val="004A6955"/>
    <w:rsid w:val="004A69E2"/>
    <w:rsid w:val="004A7029"/>
    <w:rsid w:val="004A7150"/>
    <w:rsid w:val="004A72C2"/>
    <w:rsid w:val="004A7CD4"/>
    <w:rsid w:val="004A7D01"/>
    <w:rsid w:val="004A7FF4"/>
    <w:rsid w:val="004B00EF"/>
    <w:rsid w:val="004B09D9"/>
    <w:rsid w:val="004B1011"/>
    <w:rsid w:val="004B171E"/>
    <w:rsid w:val="004B1DFE"/>
    <w:rsid w:val="004B22E9"/>
    <w:rsid w:val="004B23AE"/>
    <w:rsid w:val="004B267E"/>
    <w:rsid w:val="004B2AD1"/>
    <w:rsid w:val="004B2C78"/>
    <w:rsid w:val="004B31F9"/>
    <w:rsid w:val="004B3235"/>
    <w:rsid w:val="004B3C53"/>
    <w:rsid w:val="004B3DBD"/>
    <w:rsid w:val="004B441D"/>
    <w:rsid w:val="004B44DB"/>
    <w:rsid w:val="004B44FC"/>
    <w:rsid w:val="004B485F"/>
    <w:rsid w:val="004B4C53"/>
    <w:rsid w:val="004B4EB5"/>
    <w:rsid w:val="004B535C"/>
    <w:rsid w:val="004B5374"/>
    <w:rsid w:val="004B564D"/>
    <w:rsid w:val="004B58EC"/>
    <w:rsid w:val="004B602E"/>
    <w:rsid w:val="004B6565"/>
    <w:rsid w:val="004B69BA"/>
    <w:rsid w:val="004B6C25"/>
    <w:rsid w:val="004B6DC8"/>
    <w:rsid w:val="004B7389"/>
    <w:rsid w:val="004B745E"/>
    <w:rsid w:val="004B7ABF"/>
    <w:rsid w:val="004B7BCF"/>
    <w:rsid w:val="004C06E7"/>
    <w:rsid w:val="004C0A90"/>
    <w:rsid w:val="004C0B42"/>
    <w:rsid w:val="004C1854"/>
    <w:rsid w:val="004C1890"/>
    <w:rsid w:val="004C2127"/>
    <w:rsid w:val="004C26C5"/>
    <w:rsid w:val="004C2B2B"/>
    <w:rsid w:val="004C32E2"/>
    <w:rsid w:val="004C356A"/>
    <w:rsid w:val="004C37AB"/>
    <w:rsid w:val="004C4618"/>
    <w:rsid w:val="004C4708"/>
    <w:rsid w:val="004C4D6A"/>
    <w:rsid w:val="004C59A5"/>
    <w:rsid w:val="004C5C2F"/>
    <w:rsid w:val="004C606E"/>
    <w:rsid w:val="004C6351"/>
    <w:rsid w:val="004C6471"/>
    <w:rsid w:val="004C6520"/>
    <w:rsid w:val="004C69B5"/>
    <w:rsid w:val="004C6C0C"/>
    <w:rsid w:val="004C6DA6"/>
    <w:rsid w:val="004C6FD4"/>
    <w:rsid w:val="004C78CE"/>
    <w:rsid w:val="004C7D13"/>
    <w:rsid w:val="004C7EA1"/>
    <w:rsid w:val="004D016C"/>
    <w:rsid w:val="004D04D3"/>
    <w:rsid w:val="004D0CEC"/>
    <w:rsid w:val="004D1243"/>
    <w:rsid w:val="004D1380"/>
    <w:rsid w:val="004D1417"/>
    <w:rsid w:val="004D1971"/>
    <w:rsid w:val="004D19DD"/>
    <w:rsid w:val="004D2A1E"/>
    <w:rsid w:val="004D3174"/>
    <w:rsid w:val="004D3570"/>
    <w:rsid w:val="004D3978"/>
    <w:rsid w:val="004D3D9F"/>
    <w:rsid w:val="004D4876"/>
    <w:rsid w:val="004D4BDE"/>
    <w:rsid w:val="004D4E41"/>
    <w:rsid w:val="004D5259"/>
    <w:rsid w:val="004D579E"/>
    <w:rsid w:val="004D5D92"/>
    <w:rsid w:val="004D6047"/>
    <w:rsid w:val="004D625C"/>
    <w:rsid w:val="004D652D"/>
    <w:rsid w:val="004D6E9A"/>
    <w:rsid w:val="004D6FB2"/>
    <w:rsid w:val="004D718B"/>
    <w:rsid w:val="004D77EF"/>
    <w:rsid w:val="004D7F69"/>
    <w:rsid w:val="004E0A3A"/>
    <w:rsid w:val="004E1260"/>
    <w:rsid w:val="004E2068"/>
    <w:rsid w:val="004E210D"/>
    <w:rsid w:val="004E2111"/>
    <w:rsid w:val="004E255A"/>
    <w:rsid w:val="004E2D52"/>
    <w:rsid w:val="004E30F6"/>
    <w:rsid w:val="004E3563"/>
    <w:rsid w:val="004E4486"/>
    <w:rsid w:val="004E4AC2"/>
    <w:rsid w:val="004E54F5"/>
    <w:rsid w:val="004E58E9"/>
    <w:rsid w:val="004E5DB5"/>
    <w:rsid w:val="004E7074"/>
    <w:rsid w:val="004E71E6"/>
    <w:rsid w:val="004E7681"/>
    <w:rsid w:val="004E76B7"/>
    <w:rsid w:val="004E7CAA"/>
    <w:rsid w:val="004F0347"/>
    <w:rsid w:val="004F08A3"/>
    <w:rsid w:val="004F093F"/>
    <w:rsid w:val="004F0C0E"/>
    <w:rsid w:val="004F0CF1"/>
    <w:rsid w:val="004F128F"/>
    <w:rsid w:val="004F1F97"/>
    <w:rsid w:val="004F214E"/>
    <w:rsid w:val="004F2F39"/>
    <w:rsid w:val="004F37EB"/>
    <w:rsid w:val="004F3A3E"/>
    <w:rsid w:val="004F41DD"/>
    <w:rsid w:val="004F45C3"/>
    <w:rsid w:val="004F4660"/>
    <w:rsid w:val="004F4BCB"/>
    <w:rsid w:val="004F4D7C"/>
    <w:rsid w:val="004F516F"/>
    <w:rsid w:val="004F5180"/>
    <w:rsid w:val="004F5986"/>
    <w:rsid w:val="004F5D3E"/>
    <w:rsid w:val="004F5DF7"/>
    <w:rsid w:val="004F601B"/>
    <w:rsid w:val="004F6559"/>
    <w:rsid w:val="004F65AD"/>
    <w:rsid w:val="004F6B19"/>
    <w:rsid w:val="004F7680"/>
    <w:rsid w:val="004F7891"/>
    <w:rsid w:val="004F7A2F"/>
    <w:rsid w:val="004F7B91"/>
    <w:rsid w:val="004F7EC0"/>
    <w:rsid w:val="004F7EDF"/>
    <w:rsid w:val="005001FE"/>
    <w:rsid w:val="0050085C"/>
    <w:rsid w:val="005008B7"/>
    <w:rsid w:val="00500B89"/>
    <w:rsid w:val="00501CC7"/>
    <w:rsid w:val="0050226D"/>
    <w:rsid w:val="0050290F"/>
    <w:rsid w:val="00502C2A"/>
    <w:rsid w:val="00503620"/>
    <w:rsid w:val="00504782"/>
    <w:rsid w:val="005049CF"/>
    <w:rsid w:val="00504BA2"/>
    <w:rsid w:val="005057B6"/>
    <w:rsid w:val="005067BF"/>
    <w:rsid w:val="00506C4C"/>
    <w:rsid w:val="0050798F"/>
    <w:rsid w:val="00507E12"/>
    <w:rsid w:val="005101C2"/>
    <w:rsid w:val="0051064F"/>
    <w:rsid w:val="0051066E"/>
    <w:rsid w:val="00510D70"/>
    <w:rsid w:val="00511447"/>
    <w:rsid w:val="00511CC1"/>
    <w:rsid w:val="00512E6A"/>
    <w:rsid w:val="00514180"/>
    <w:rsid w:val="00514A4E"/>
    <w:rsid w:val="00514C27"/>
    <w:rsid w:val="005153B5"/>
    <w:rsid w:val="005158A6"/>
    <w:rsid w:val="00515A94"/>
    <w:rsid w:val="00515AC7"/>
    <w:rsid w:val="0051614A"/>
    <w:rsid w:val="0051676E"/>
    <w:rsid w:val="00516DB8"/>
    <w:rsid w:val="00516EC6"/>
    <w:rsid w:val="00517CFA"/>
    <w:rsid w:val="00520509"/>
    <w:rsid w:val="0052063B"/>
    <w:rsid w:val="005207D1"/>
    <w:rsid w:val="00520C5B"/>
    <w:rsid w:val="00520E81"/>
    <w:rsid w:val="0052156F"/>
    <w:rsid w:val="005224C5"/>
    <w:rsid w:val="00522767"/>
    <w:rsid w:val="00522B21"/>
    <w:rsid w:val="00522FCF"/>
    <w:rsid w:val="0052301C"/>
    <w:rsid w:val="00523087"/>
    <w:rsid w:val="0052363B"/>
    <w:rsid w:val="00523C90"/>
    <w:rsid w:val="00523C9F"/>
    <w:rsid w:val="00523CC7"/>
    <w:rsid w:val="00523FB2"/>
    <w:rsid w:val="0052419C"/>
    <w:rsid w:val="00524402"/>
    <w:rsid w:val="00524C13"/>
    <w:rsid w:val="00525407"/>
    <w:rsid w:val="00525657"/>
    <w:rsid w:val="005257DC"/>
    <w:rsid w:val="00525E43"/>
    <w:rsid w:val="00526334"/>
    <w:rsid w:val="00526A67"/>
    <w:rsid w:val="00526B15"/>
    <w:rsid w:val="00526D18"/>
    <w:rsid w:val="00526DE9"/>
    <w:rsid w:val="00526E7B"/>
    <w:rsid w:val="0052799F"/>
    <w:rsid w:val="005279AA"/>
    <w:rsid w:val="00527F09"/>
    <w:rsid w:val="00530212"/>
    <w:rsid w:val="00530F02"/>
    <w:rsid w:val="0053157E"/>
    <w:rsid w:val="00531C2E"/>
    <w:rsid w:val="00531D6E"/>
    <w:rsid w:val="0053247B"/>
    <w:rsid w:val="0053254A"/>
    <w:rsid w:val="00532C29"/>
    <w:rsid w:val="005330F9"/>
    <w:rsid w:val="0053389A"/>
    <w:rsid w:val="00533916"/>
    <w:rsid w:val="00533A81"/>
    <w:rsid w:val="005347A7"/>
    <w:rsid w:val="00534EB7"/>
    <w:rsid w:val="00534EDC"/>
    <w:rsid w:val="005350D2"/>
    <w:rsid w:val="0053520C"/>
    <w:rsid w:val="00535394"/>
    <w:rsid w:val="00535A0D"/>
    <w:rsid w:val="00535C3A"/>
    <w:rsid w:val="00535D7A"/>
    <w:rsid w:val="00535FEF"/>
    <w:rsid w:val="00536C79"/>
    <w:rsid w:val="00536F4F"/>
    <w:rsid w:val="005371DF"/>
    <w:rsid w:val="005372A7"/>
    <w:rsid w:val="005379C2"/>
    <w:rsid w:val="00537A1F"/>
    <w:rsid w:val="00537CD6"/>
    <w:rsid w:val="00537D67"/>
    <w:rsid w:val="00540123"/>
    <w:rsid w:val="005402DA"/>
    <w:rsid w:val="00540475"/>
    <w:rsid w:val="00540C61"/>
    <w:rsid w:val="00541009"/>
    <w:rsid w:val="00541830"/>
    <w:rsid w:val="00541947"/>
    <w:rsid w:val="00541C41"/>
    <w:rsid w:val="00541F45"/>
    <w:rsid w:val="00542A38"/>
    <w:rsid w:val="00542AFA"/>
    <w:rsid w:val="005430D2"/>
    <w:rsid w:val="0054324A"/>
    <w:rsid w:val="00544429"/>
    <w:rsid w:val="00544569"/>
    <w:rsid w:val="00544632"/>
    <w:rsid w:val="00544B6F"/>
    <w:rsid w:val="00544E5B"/>
    <w:rsid w:val="00545652"/>
    <w:rsid w:val="0054576A"/>
    <w:rsid w:val="005464CC"/>
    <w:rsid w:val="00546A21"/>
    <w:rsid w:val="00546BD2"/>
    <w:rsid w:val="00546C1D"/>
    <w:rsid w:val="0054790B"/>
    <w:rsid w:val="00547D66"/>
    <w:rsid w:val="00547F2D"/>
    <w:rsid w:val="00550323"/>
    <w:rsid w:val="00550473"/>
    <w:rsid w:val="005514B7"/>
    <w:rsid w:val="0055178E"/>
    <w:rsid w:val="00551A17"/>
    <w:rsid w:val="00551B51"/>
    <w:rsid w:val="00552785"/>
    <w:rsid w:val="00552E89"/>
    <w:rsid w:val="0055388B"/>
    <w:rsid w:val="00554541"/>
    <w:rsid w:val="005554AA"/>
    <w:rsid w:val="0055558D"/>
    <w:rsid w:val="005559E6"/>
    <w:rsid w:val="00555E28"/>
    <w:rsid w:val="005560EB"/>
    <w:rsid w:val="005561C7"/>
    <w:rsid w:val="00556536"/>
    <w:rsid w:val="00556939"/>
    <w:rsid w:val="00556EB4"/>
    <w:rsid w:val="005572A5"/>
    <w:rsid w:val="0056021D"/>
    <w:rsid w:val="00560374"/>
    <w:rsid w:val="0056130E"/>
    <w:rsid w:val="00561A5B"/>
    <w:rsid w:val="00561B4E"/>
    <w:rsid w:val="00562563"/>
    <w:rsid w:val="00562ED0"/>
    <w:rsid w:val="005639AA"/>
    <w:rsid w:val="0056425E"/>
    <w:rsid w:val="00564323"/>
    <w:rsid w:val="005644A0"/>
    <w:rsid w:val="005646E5"/>
    <w:rsid w:val="00564DF2"/>
    <w:rsid w:val="00565495"/>
    <w:rsid w:val="00565768"/>
    <w:rsid w:val="00565B13"/>
    <w:rsid w:val="00565E09"/>
    <w:rsid w:val="00565E12"/>
    <w:rsid w:val="00566326"/>
    <w:rsid w:val="00566462"/>
    <w:rsid w:val="00566F80"/>
    <w:rsid w:val="005676B0"/>
    <w:rsid w:val="00567BA0"/>
    <w:rsid w:val="00567C39"/>
    <w:rsid w:val="00567D65"/>
    <w:rsid w:val="00567D76"/>
    <w:rsid w:val="00567DCC"/>
    <w:rsid w:val="005702AA"/>
    <w:rsid w:val="005702EB"/>
    <w:rsid w:val="00570381"/>
    <w:rsid w:val="00570CC6"/>
    <w:rsid w:val="0057109D"/>
    <w:rsid w:val="00571B97"/>
    <w:rsid w:val="00571C39"/>
    <w:rsid w:val="00571D18"/>
    <w:rsid w:val="00571D64"/>
    <w:rsid w:val="00571FCB"/>
    <w:rsid w:val="00572052"/>
    <w:rsid w:val="00572084"/>
    <w:rsid w:val="00573331"/>
    <w:rsid w:val="0057349E"/>
    <w:rsid w:val="005734F3"/>
    <w:rsid w:val="00573D1A"/>
    <w:rsid w:val="005743DA"/>
    <w:rsid w:val="0057474D"/>
    <w:rsid w:val="0057479B"/>
    <w:rsid w:val="00574EA2"/>
    <w:rsid w:val="00574FA5"/>
    <w:rsid w:val="005753F1"/>
    <w:rsid w:val="0057558C"/>
    <w:rsid w:val="00575A01"/>
    <w:rsid w:val="00575CFC"/>
    <w:rsid w:val="00575D84"/>
    <w:rsid w:val="0057664F"/>
    <w:rsid w:val="0057709E"/>
    <w:rsid w:val="00577204"/>
    <w:rsid w:val="00577B99"/>
    <w:rsid w:val="00577FDF"/>
    <w:rsid w:val="00580051"/>
    <w:rsid w:val="00580B23"/>
    <w:rsid w:val="00580B36"/>
    <w:rsid w:val="00580F8A"/>
    <w:rsid w:val="00581466"/>
    <w:rsid w:val="00581785"/>
    <w:rsid w:val="005818EC"/>
    <w:rsid w:val="00581B59"/>
    <w:rsid w:val="00581CE2"/>
    <w:rsid w:val="00581D0E"/>
    <w:rsid w:val="00581F2C"/>
    <w:rsid w:val="0058207B"/>
    <w:rsid w:val="00582255"/>
    <w:rsid w:val="00583426"/>
    <w:rsid w:val="00583EF4"/>
    <w:rsid w:val="005840F3"/>
    <w:rsid w:val="00584AC2"/>
    <w:rsid w:val="00584D07"/>
    <w:rsid w:val="00584D71"/>
    <w:rsid w:val="0058517D"/>
    <w:rsid w:val="0058582F"/>
    <w:rsid w:val="0058587F"/>
    <w:rsid w:val="00586097"/>
    <w:rsid w:val="005860BA"/>
    <w:rsid w:val="00586100"/>
    <w:rsid w:val="00586555"/>
    <w:rsid w:val="0058657D"/>
    <w:rsid w:val="005869D1"/>
    <w:rsid w:val="00586D1B"/>
    <w:rsid w:val="00586F41"/>
    <w:rsid w:val="0058771B"/>
    <w:rsid w:val="00587C39"/>
    <w:rsid w:val="00587F93"/>
    <w:rsid w:val="00590950"/>
    <w:rsid w:val="00590CAF"/>
    <w:rsid w:val="005915D6"/>
    <w:rsid w:val="005926A7"/>
    <w:rsid w:val="005930CE"/>
    <w:rsid w:val="0059352C"/>
    <w:rsid w:val="00593D97"/>
    <w:rsid w:val="00593EFA"/>
    <w:rsid w:val="005941DF"/>
    <w:rsid w:val="005949D2"/>
    <w:rsid w:val="00594A6F"/>
    <w:rsid w:val="00594F81"/>
    <w:rsid w:val="00595066"/>
    <w:rsid w:val="005955A2"/>
    <w:rsid w:val="00595632"/>
    <w:rsid w:val="005957F8"/>
    <w:rsid w:val="005969BE"/>
    <w:rsid w:val="005976DB"/>
    <w:rsid w:val="00597706"/>
    <w:rsid w:val="00597AA5"/>
    <w:rsid w:val="00597B9D"/>
    <w:rsid w:val="005A115B"/>
    <w:rsid w:val="005A1212"/>
    <w:rsid w:val="005A1754"/>
    <w:rsid w:val="005A24A8"/>
    <w:rsid w:val="005A2C5C"/>
    <w:rsid w:val="005A306B"/>
    <w:rsid w:val="005A30F4"/>
    <w:rsid w:val="005A39DC"/>
    <w:rsid w:val="005A3F20"/>
    <w:rsid w:val="005A4816"/>
    <w:rsid w:val="005A4FDF"/>
    <w:rsid w:val="005A5795"/>
    <w:rsid w:val="005A6230"/>
    <w:rsid w:val="005A6352"/>
    <w:rsid w:val="005A672A"/>
    <w:rsid w:val="005A69AB"/>
    <w:rsid w:val="005A6BC4"/>
    <w:rsid w:val="005A7613"/>
    <w:rsid w:val="005A77C8"/>
    <w:rsid w:val="005A78F4"/>
    <w:rsid w:val="005A7908"/>
    <w:rsid w:val="005A7A00"/>
    <w:rsid w:val="005B1531"/>
    <w:rsid w:val="005B1870"/>
    <w:rsid w:val="005B1DA9"/>
    <w:rsid w:val="005B1EC8"/>
    <w:rsid w:val="005B25D8"/>
    <w:rsid w:val="005B25D9"/>
    <w:rsid w:val="005B2A72"/>
    <w:rsid w:val="005B2B25"/>
    <w:rsid w:val="005B2E24"/>
    <w:rsid w:val="005B2FB6"/>
    <w:rsid w:val="005B3343"/>
    <w:rsid w:val="005B3BAC"/>
    <w:rsid w:val="005B3DB6"/>
    <w:rsid w:val="005B43BA"/>
    <w:rsid w:val="005B4CF2"/>
    <w:rsid w:val="005B55B4"/>
    <w:rsid w:val="005B5C6C"/>
    <w:rsid w:val="005B625E"/>
    <w:rsid w:val="005B6611"/>
    <w:rsid w:val="005B6B22"/>
    <w:rsid w:val="005B6B29"/>
    <w:rsid w:val="005B70A3"/>
    <w:rsid w:val="005B77E3"/>
    <w:rsid w:val="005C03F8"/>
    <w:rsid w:val="005C1918"/>
    <w:rsid w:val="005C1CA2"/>
    <w:rsid w:val="005C2141"/>
    <w:rsid w:val="005C27F0"/>
    <w:rsid w:val="005C29F3"/>
    <w:rsid w:val="005C2EA3"/>
    <w:rsid w:val="005C316F"/>
    <w:rsid w:val="005C3DC7"/>
    <w:rsid w:val="005C413E"/>
    <w:rsid w:val="005C49C5"/>
    <w:rsid w:val="005C4C14"/>
    <w:rsid w:val="005C4DDF"/>
    <w:rsid w:val="005C5201"/>
    <w:rsid w:val="005C52AF"/>
    <w:rsid w:val="005C536E"/>
    <w:rsid w:val="005C5E8C"/>
    <w:rsid w:val="005C6172"/>
    <w:rsid w:val="005C6482"/>
    <w:rsid w:val="005C64C9"/>
    <w:rsid w:val="005C669C"/>
    <w:rsid w:val="005C7B75"/>
    <w:rsid w:val="005C7FD5"/>
    <w:rsid w:val="005D0615"/>
    <w:rsid w:val="005D1511"/>
    <w:rsid w:val="005D1C3F"/>
    <w:rsid w:val="005D272B"/>
    <w:rsid w:val="005D2801"/>
    <w:rsid w:val="005D307F"/>
    <w:rsid w:val="005D3095"/>
    <w:rsid w:val="005D3D3F"/>
    <w:rsid w:val="005D47FC"/>
    <w:rsid w:val="005D4E4E"/>
    <w:rsid w:val="005D573D"/>
    <w:rsid w:val="005D62AC"/>
    <w:rsid w:val="005D6478"/>
    <w:rsid w:val="005D6581"/>
    <w:rsid w:val="005D6682"/>
    <w:rsid w:val="005D739B"/>
    <w:rsid w:val="005D753C"/>
    <w:rsid w:val="005D79E9"/>
    <w:rsid w:val="005D7ACB"/>
    <w:rsid w:val="005D7AD5"/>
    <w:rsid w:val="005E11E1"/>
    <w:rsid w:val="005E1345"/>
    <w:rsid w:val="005E1479"/>
    <w:rsid w:val="005E2C32"/>
    <w:rsid w:val="005E2E12"/>
    <w:rsid w:val="005E30C3"/>
    <w:rsid w:val="005E3314"/>
    <w:rsid w:val="005E35B4"/>
    <w:rsid w:val="005E3795"/>
    <w:rsid w:val="005E38E5"/>
    <w:rsid w:val="005E3A4C"/>
    <w:rsid w:val="005E3DA5"/>
    <w:rsid w:val="005E400A"/>
    <w:rsid w:val="005E45A1"/>
    <w:rsid w:val="005E50EC"/>
    <w:rsid w:val="005E6DC2"/>
    <w:rsid w:val="005E6FC3"/>
    <w:rsid w:val="005E7739"/>
    <w:rsid w:val="005E7B60"/>
    <w:rsid w:val="005F135F"/>
    <w:rsid w:val="005F1E3E"/>
    <w:rsid w:val="005F23FB"/>
    <w:rsid w:val="005F29C0"/>
    <w:rsid w:val="005F2A5A"/>
    <w:rsid w:val="005F30A4"/>
    <w:rsid w:val="005F3161"/>
    <w:rsid w:val="005F3601"/>
    <w:rsid w:val="005F3B06"/>
    <w:rsid w:val="005F3DA8"/>
    <w:rsid w:val="005F4235"/>
    <w:rsid w:val="005F51E7"/>
    <w:rsid w:val="005F5555"/>
    <w:rsid w:val="005F57DA"/>
    <w:rsid w:val="005F5828"/>
    <w:rsid w:val="005F636A"/>
    <w:rsid w:val="005F68F9"/>
    <w:rsid w:val="005F6EB9"/>
    <w:rsid w:val="005F6FA9"/>
    <w:rsid w:val="005F706E"/>
    <w:rsid w:val="005F7102"/>
    <w:rsid w:val="005F71C3"/>
    <w:rsid w:val="005F7B6E"/>
    <w:rsid w:val="006006D1"/>
    <w:rsid w:val="0060083F"/>
    <w:rsid w:val="00600D1F"/>
    <w:rsid w:val="00600E90"/>
    <w:rsid w:val="0060102E"/>
    <w:rsid w:val="006011E4"/>
    <w:rsid w:val="00601206"/>
    <w:rsid w:val="00601BBB"/>
    <w:rsid w:val="00601CE8"/>
    <w:rsid w:val="00602649"/>
    <w:rsid w:val="00602869"/>
    <w:rsid w:val="00602B60"/>
    <w:rsid w:val="00602D7D"/>
    <w:rsid w:val="006033CC"/>
    <w:rsid w:val="00603573"/>
    <w:rsid w:val="00603ABB"/>
    <w:rsid w:val="00603C8B"/>
    <w:rsid w:val="00603D3A"/>
    <w:rsid w:val="00603E57"/>
    <w:rsid w:val="00605920"/>
    <w:rsid w:val="00606D0D"/>
    <w:rsid w:val="006071F2"/>
    <w:rsid w:val="0060740A"/>
    <w:rsid w:val="0060786A"/>
    <w:rsid w:val="0060797B"/>
    <w:rsid w:val="006079DC"/>
    <w:rsid w:val="00607C19"/>
    <w:rsid w:val="0061043C"/>
    <w:rsid w:val="006106B0"/>
    <w:rsid w:val="00610891"/>
    <w:rsid w:val="006108CE"/>
    <w:rsid w:val="00611D11"/>
    <w:rsid w:val="00612EDE"/>
    <w:rsid w:val="006131E7"/>
    <w:rsid w:val="00613213"/>
    <w:rsid w:val="00613252"/>
    <w:rsid w:val="0061358F"/>
    <w:rsid w:val="00613702"/>
    <w:rsid w:val="00614BE7"/>
    <w:rsid w:val="006154DE"/>
    <w:rsid w:val="00615B1D"/>
    <w:rsid w:val="00615B24"/>
    <w:rsid w:val="0061663B"/>
    <w:rsid w:val="00616DBB"/>
    <w:rsid w:val="00617389"/>
    <w:rsid w:val="00620268"/>
    <w:rsid w:val="006206FB"/>
    <w:rsid w:val="00620755"/>
    <w:rsid w:val="006207F4"/>
    <w:rsid w:val="00620B7B"/>
    <w:rsid w:val="0062158B"/>
    <w:rsid w:val="00621DD5"/>
    <w:rsid w:val="006228E8"/>
    <w:rsid w:val="00622C9D"/>
    <w:rsid w:val="00622FE6"/>
    <w:rsid w:val="00623AF2"/>
    <w:rsid w:val="00623F87"/>
    <w:rsid w:val="006242BC"/>
    <w:rsid w:val="006244CB"/>
    <w:rsid w:val="006249A0"/>
    <w:rsid w:val="00624E6B"/>
    <w:rsid w:val="006250EB"/>
    <w:rsid w:val="006252AD"/>
    <w:rsid w:val="00626054"/>
    <w:rsid w:val="006268ED"/>
    <w:rsid w:val="00626976"/>
    <w:rsid w:val="00626A32"/>
    <w:rsid w:val="0062766D"/>
    <w:rsid w:val="006277B4"/>
    <w:rsid w:val="00627C35"/>
    <w:rsid w:val="00627C81"/>
    <w:rsid w:val="00630074"/>
    <w:rsid w:val="00630A04"/>
    <w:rsid w:val="00630B56"/>
    <w:rsid w:val="00630CC0"/>
    <w:rsid w:val="00630DDE"/>
    <w:rsid w:val="006311A9"/>
    <w:rsid w:val="006314D0"/>
    <w:rsid w:val="00631A7F"/>
    <w:rsid w:val="00632201"/>
    <w:rsid w:val="0063262D"/>
    <w:rsid w:val="0063266A"/>
    <w:rsid w:val="00632B5D"/>
    <w:rsid w:val="006333FA"/>
    <w:rsid w:val="00633472"/>
    <w:rsid w:val="00634509"/>
    <w:rsid w:val="00634676"/>
    <w:rsid w:val="00634735"/>
    <w:rsid w:val="00634DB9"/>
    <w:rsid w:val="00634DDC"/>
    <w:rsid w:val="00634E6A"/>
    <w:rsid w:val="0063571D"/>
    <w:rsid w:val="0063585F"/>
    <w:rsid w:val="00635BC9"/>
    <w:rsid w:val="00635C1F"/>
    <w:rsid w:val="00635C6D"/>
    <w:rsid w:val="00635D31"/>
    <w:rsid w:val="00635DED"/>
    <w:rsid w:val="006363EF"/>
    <w:rsid w:val="0063666A"/>
    <w:rsid w:val="00636DED"/>
    <w:rsid w:val="00637B43"/>
    <w:rsid w:val="00637C40"/>
    <w:rsid w:val="00637F7C"/>
    <w:rsid w:val="00640469"/>
    <w:rsid w:val="00640A90"/>
    <w:rsid w:val="00640DA1"/>
    <w:rsid w:val="00640E01"/>
    <w:rsid w:val="00641034"/>
    <w:rsid w:val="006419B4"/>
    <w:rsid w:val="00641ABC"/>
    <w:rsid w:val="006425C3"/>
    <w:rsid w:val="00642D7F"/>
    <w:rsid w:val="006433C7"/>
    <w:rsid w:val="006437ED"/>
    <w:rsid w:val="006455B5"/>
    <w:rsid w:val="006459B1"/>
    <w:rsid w:val="00645CB4"/>
    <w:rsid w:val="00645DD7"/>
    <w:rsid w:val="00645E16"/>
    <w:rsid w:val="00645F83"/>
    <w:rsid w:val="00646580"/>
    <w:rsid w:val="00646810"/>
    <w:rsid w:val="006469A2"/>
    <w:rsid w:val="00646BA3"/>
    <w:rsid w:val="00646C9C"/>
    <w:rsid w:val="00647244"/>
    <w:rsid w:val="00647376"/>
    <w:rsid w:val="00647382"/>
    <w:rsid w:val="0064798C"/>
    <w:rsid w:val="00647B72"/>
    <w:rsid w:val="00647BA4"/>
    <w:rsid w:val="00647E73"/>
    <w:rsid w:val="006500A4"/>
    <w:rsid w:val="0065028F"/>
    <w:rsid w:val="006506C4"/>
    <w:rsid w:val="00650DF0"/>
    <w:rsid w:val="00650ED2"/>
    <w:rsid w:val="00650F10"/>
    <w:rsid w:val="00650F79"/>
    <w:rsid w:val="00651993"/>
    <w:rsid w:val="00651A74"/>
    <w:rsid w:val="0065257A"/>
    <w:rsid w:val="00652623"/>
    <w:rsid w:val="00652B43"/>
    <w:rsid w:val="00653299"/>
    <w:rsid w:val="006537D1"/>
    <w:rsid w:val="00654542"/>
    <w:rsid w:val="00654829"/>
    <w:rsid w:val="00654AC7"/>
    <w:rsid w:val="006553BB"/>
    <w:rsid w:val="00655CD5"/>
    <w:rsid w:val="00655E89"/>
    <w:rsid w:val="00656C30"/>
    <w:rsid w:val="00657659"/>
    <w:rsid w:val="00657C3E"/>
    <w:rsid w:val="00660168"/>
    <w:rsid w:val="00660175"/>
    <w:rsid w:val="006603D8"/>
    <w:rsid w:val="00660455"/>
    <w:rsid w:val="006605D5"/>
    <w:rsid w:val="00660695"/>
    <w:rsid w:val="00660D37"/>
    <w:rsid w:val="00660EDE"/>
    <w:rsid w:val="0066116B"/>
    <w:rsid w:val="0066124A"/>
    <w:rsid w:val="00661951"/>
    <w:rsid w:val="00661DE3"/>
    <w:rsid w:val="006621CB"/>
    <w:rsid w:val="006623CF"/>
    <w:rsid w:val="00662860"/>
    <w:rsid w:val="00662B6C"/>
    <w:rsid w:val="00662D59"/>
    <w:rsid w:val="0066402A"/>
    <w:rsid w:val="0066402B"/>
    <w:rsid w:val="00664EC2"/>
    <w:rsid w:val="00665056"/>
    <w:rsid w:val="00665120"/>
    <w:rsid w:val="00665700"/>
    <w:rsid w:val="00666197"/>
    <w:rsid w:val="00666567"/>
    <w:rsid w:val="006666D6"/>
    <w:rsid w:val="006667AC"/>
    <w:rsid w:val="00666A5A"/>
    <w:rsid w:val="00666ADC"/>
    <w:rsid w:val="00666CAD"/>
    <w:rsid w:val="0066701B"/>
    <w:rsid w:val="006672D5"/>
    <w:rsid w:val="00667712"/>
    <w:rsid w:val="00667837"/>
    <w:rsid w:val="006679D6"/>
    <w:rsid w:val="00667B94"/>
    <w:rsid w:val="00667F6A"/>
    <w:rsid w:val="00670597"/>
    <w:rsid w:val="0067090A"/>
    <w:rsid w:val="00670A80"/>
    <w:rsid w:val="00670B20"/>
    <w:rsid w:val="00670B7D"/>
    <w:rsid w:val="00670BF9"/>
    <w:rsid w:val="00670E52"/>
    <w:rsid w:val="00671070"/>
    <w:rsid w:val="00671301"/>
    <w:rsid w:val="00671F0A"/>
    <w:rsid w:val="00672374"/>
    <w:rsid w:val="00672805"/>
    <w:rsid w:val="006737D1"/>
    <w:rsid w:val="00674055"/>
    <w:rsid w:val="0067405A"/>
    <w:rsid w:val="006740D0"/>
    <w:rsid w:val="006740D5"/>
    <w:rsid w:val="0067484F"/>
    <w:rsid w:val="00674939"/>
    <w:rsid w:val="0067536A"/>
    <w:rsid w:val="00675397"/>
    <w:rsid w:val="00675AD4"/>
    <w:rsid w:val="00675BA7"/>
    <w:rsid w:val="00675E17"/>
    <w:rsid w:val="00675E9A"/>
    <w:rsid w:val="00676B6B"/>
    <w:rsid w:val="00676B9F"/>
    <w:rsid w:val="00676D38"/>
    <w:rsid w:val="006770B2"/>
    <w:rsid w:val="006771D5"/>
    <w:rsid w:val="00677731"/>
    <w:rsid w:val="00677B3B"/>
    <w:rsid w:val="00677EC1"/>
    <w:rsid w:val="006801B7"/>
    <w:rsid w:val="006806C4"/>
    <w:rsid w:val="00680867"/>
    <w:rsid w:val="00680FF5"/>
    <w:rsid w:val="0068147A"/>
    <w:rsid w:val="006820EC"/>
    <w:rsid w:val="00683080"/>
    <w:rsid w:val="0068308B"/>
    <w:rsid w:val="0068321F"/>
    <w:rsid w:val="006839F0"/>
    <w:rsid w:val="00683AD9"/>
    <w:rsid w:val="00683C11"/>
    <w:rsid w:val="00683CE9"/>
    <w:rsid w:val="006842F6"/>
    <w:rsid w:val="0068534D"/>
    <w:rsid w:val="006855D6"/>
    <w:rsid w:val="00685629"/>
    <w:rsid w:val="006858A4"/>
    <w:rsid w:val="00685CAC"/>
    <w:rsid w:val="0068608B"/>
    <w:rsid w:val="00686896"/>
    <w:rsid w:val="00687A8E"/>
    <w:rsid w:val="00687B0A"/>
    <w:rsid w:val="00687C3C"/>
    <w:rsid w:val="00687FE6"/>
    <w:rsid w:val="00690449"/>
    <w:rsid w:val="00690780"/>
    <w:rsid w:val="00690EE4"/>
    <w:rsid w:val="00690FAE"/>
    <w:rsid w:val="006911D3"/>
    <w:rsid w:val="00691766"/>
    <w:rsid w:val="00691A5E"/>
    <w:rsid w:val="00691CDB"/>
    <w:rsid w:val="0069219C"/>
    <w:rsid w:val="00692637"/>
    <w:rsid w:val="006929C2"/>
    <w:rsid w:val="00692E76"/>
    <w:rsid w:val="00692EAC"/>
    <w:rsid w:val="00693027"/>
    <w:rsid w:val="00693481"/>
    <w:rsid w:val="00693764"/>
    <w:rsid w:val="006937D5"/>
    <w:rsid w:val="006939C4"/>
    <w:rsid w:val="006939D7"/>
    <w:rsid w:val="00693B30"/>
    <w:rsid w:val="00693DA2"/>
    <w:rsid w:val="00693DD8"/>
    <w:rsid w:val="00693F62"/>
    <w:rsid w:val="00694DC5"/>
    <w:rsid w:val="00694DEE"/>
    <w:rsid w:val="00695458"/>
    <w:rsid w:val="00695A4D"/>
    <w:rsid w:val="00695ECD"/>
    <w:rsid w:val="00695F28"/>
    <w:rsid w:val="00696C58"/>
    <w:rsid w:val="00696DE5"/>
    <w:rsid w:val="00696E51"/>
    <w:rsid w:val="00696F82"/>
    <w:rsid w:val="00697380"/>
    <w:rsid w:val="0069769D"/>
    <w:rsid w:val="006978AC"/>
    <w:rsid w:val="00697DB4"/>
    <w:rsid w:val="00697E1F"/>
    <w:rsid w:val="006A01F5"/>
    <w:rsid w:val="006A05F5"/>
    <w:rsid w:val="006A0C5A"/>
    <w:rsid w:val="006A1E7D"/>
    <w:rsid w:val="006A2453"/>
    <w:rsid w:val="006A2658"/>
    <w:rsid w:val="006A2776"/>
    <w:rsid w:val="006A27F2"/>
    <w:rsid w:val="006A2A77"/>
    <w:rsid w:val="006A2AB4"/>
    <w:rsid w:val="006A2BA6"/>
    <w:rsid w:val="006A2E0B"/>
    <w:rsid w:val="006A3252"/>
    <w:rsid w:val="006A3354"/>
    <w:rsid w:val="006A35D8"/>
    <w:rsid w:val="006A3A3D"/>
    <w:rsid w:val="006A449E"/>
    <w:rsid w:val="006A4635"/>
    <w:rsid w:val="006A5753"/>
    <w:rsid w:val="006A576F"/>
    <w:rsid w:val="006A5941"/>
    <w:rsid w:val="006A5A5B"/>
    <w:rsid w:val="006A60EF"/>
    <w:rsid w:val="006A655C"/>
    <w:rsid w:val="006A6964"/>
    <w:rsid w:val="006A6C14"/>
    <w:rsid w:val="006A6F07"/>
    <w:rsid w:val="006A7003"/>
    <w:rsid w:val="006A7BC8"/>
    <w:rsid w:val="006A7F35"/>
    <w:rsid w:val="006A7FAA"/>
    <w:rsid w:val="006B009A"/>
    <w:rsid w:val="006B078C"/>
    <w:rsid w:val="006B0FF7"/>
    <w:rsid w:val="006B11F4"/>
    <w:rsid w:val="006B2099"/>
    <w:rsid w:val="006B2175"/>
    <w:rsid w:val="006B2681"/>
    <w:rsid w:val="006B27B3"/>
    <w:rsid w:val="006B2974"/>
    <w:rsid w:val="006B2E2F"/>
    <w:rsid w:val="006B2E6E"/>
    <w:rsid w:val="006B30CC"/>
    <w:rsid w:val="006B36C4"/>
    <w:rsid w:val="006B3C3A"/>
    <w:rsid w:val="006B4383"/>
    <w:rsid w:val="006B44AC"/>
    <w:rsid w:val="006B49F8"/>
    <w:rsid w:val="006B4D76"/>
    <w:rsid w:val="006B4E71"/>
    <w:rsid w:val="006B4E9B"/>
    <w:rsid w:val="006B4F7D"/>
    <w:rsid w:val="006B5D04"/>
    <w:rsid w:val="006B68BC"/>
    <w:rsid w:val="006B702B"/>
    <w:rsid w:val="006B735C"/>
    <w:rsid w:val="006B763D"/>
    <w:rsid w:val="006B7697"/>
    <w:rsid w:val="006B76A3"/>
    <w:rsid w:val="006B7736"/>
    <w:rsid w:val="006C08DA"/>
    <w:rsid w:val="006C0BF4"/>
    <w:rsid w:val="006C16E1"/>
    <w:rsid w:val="006C1E83"/>
    <w:rsid w:val="006C2592"/>
    <w:rsid w:val="006C25B1"/>
    <w:rsid w:val="006C2690"/>
    <w:rsid w:val="006C3241"/>
    <w:rsid w:val="006C33F2"/>
    <w:rsid w:val="006C3A98"/>
    <w:rsid w:val="006C3CC5"/>
    <w:rsid w:val="006C457B"/>
    <w:rsid w:val="006C4B1F"/>
    <w:rsid w:val="006C4BF7"/>
    <w:rsid w:val="006C5041"/>
    <w:rsid w:val="006C5163"/>
    <w:rsid w:val="006C537F"/>
    <w:rsid w:val="006C5801"/>
    <w:rsid w:val="006C6018"/>
    <w:rsid w:val="006C6349"/>
    <w:rsid w:val="006C68C8"/>
    <w:rsid w:val="006C70A9"/>
    <w:rsid w:val="006C79E5"/>
    <w:rsid w:val="006C7C80"/>
    <w:rsid w:val="006D0A5E"/>
    <w:rsid w:val="006D1407"/>
    <w:rsid w:val="006D150A"/>
    <w:rsid w:val="006D1688"/>
    <w:rsid w:val="006D1E7C"/>
    <w:rsid w:val="006D2282"/>
    <w:rsid w:val="006D285C"/>
    <w:rsid w:val="006D2ACF"/>
    <w:rsid w:val="006D2E6F"/>
    <w:rsid w:val="006D343C"/>
    <w:rsid w:val="006D3B2B"/>
    <w:rsid w:val="006D3DAB"/>
    <w:rsid w:val="006D41AF"/>
    <w:rsid w:val="006D4784"/>
    <w:rsid w:val="006D4789"/>
    <w:rsid w:val="006D4C88"/>
    <w:rsid w:val="006D4D72"/>
    <w:rsid w:val="006D53BF"/>
    <w:rsid w:val="006D5A4E"/>
    <w:rsid w:val="006D5DF9"/>
    <w:rsid w:val="006D5F1D"/>
    <w:rsid w:val="006D739E"/>
    <w:rsid w:val="006D75BD"/>
    <w:rsid w:val="006E0687"/>
    <w:rsid w:val="006E076E"/>
    <w:rsid w:val="006E0A34"/>
    <w:rsid w:val="006E0F25"/>
    <w:rsid w:val="006E1283"/>
    <w:rsid w:val="006E1B9E"/>
    <w:rsid w:val="006E246E"/>
    <w:rsid w:val="006E252A"/>
    <w:rsid w:val="006E26A4"/>
    <w:rsid w:val="006E2ABC"/>
    <w:rsid w:val="006E2C92"/>
    <w:rsid w:val="006E35DB"/>
    <w:rsid w:val="006E3CD1"/>
    <w:rsid w:val="006E4258"/>
    <w:rsid w:val="006E44B0"/>
    <w:rsid w:val="006E4EAE"/>
    <w:rsid w:val="006E4FC4"/>
    <w:rsid w:val="006E5340"/>
    <w:rsid w:val="006E58D6"/>
    <w:rsid w:val="006E5F50"/>
    <w:rsid w:val="006E617E"/>
    <w:rsid w:val="006E6335"/>
    <w:rsid w:val="006E6B01"/>
    <w:rsid w:val="006E6DE6"/>
    <w:rsid w:val="006E6F31"/>
    <w:rsid w:val="006E71FB"/>
    <w:rsid w:val="006E73EA"/>
    <w:rsid w:val="006E79FB"/>
    <w:rsid w:val="006E7B49"/>
    <w:rsid w:val="006E7C70"/>
    <w:rsid w:val="006E7D50"/>
    <w:rsid w:val="006E7FB9"/>
    <w:rsid w:val="006F0E24"/>
    <w:rsid w:val="006F108B"/>
    <w:rsid w:val="006F18A1"/>
    <w:rsid w:val="006F1EF0"/>
    <w:rsid w:val="006F1F60"/>
    <w:rsid w:val="006F1FD8"/>
    <w:rsid w:val="006F223A"/>
    <w:rsid w:val="006F29D4"/>
    <w:rsid w:val="006F2BC0"/>
    <w:rsid w:val="006F3C40"/>
    <w:rsid w:val="006F3E64"/>
    <w:rsid w:val="006F3E9B"/>
    <w:rsid w:val="006F3F7F"/>
    <w:rsid w:val="006F4700"/>
    <w:rsid w:val="006F4A5A"/>
    <w:rsid w:val="006F54F4"/>
    <w:rsid w:val="006F55CA"/>
    <w:rsid w:val="006F56C9"/>
    <w:rsid w:val="006F57C1"/>
    <w:rsid w:val="006F592D"/>
    <w:rsid w:val="006F64C5"/>
    <w:rsid w:val="006F6B82"/>
    <w:rsid w:val="006F6C46"/>
    <w:rsid w:val="006F6FA3"/>
    <w:rsid w:val="006F7C22"/>
    <w:rsid w:val="007000DF"/>
    <w:rsid w:val="00701569"/>
    <w:rsid w:val="00701629"/>
    <w:rsid w:val="007019D6"/>
    <w:rsid w:val="00701EE0"/>
    <w:rsid w:val="0070257B"/>
    <w:rsid w:val="00702EB7"/>
    <w:rsid w:val="0070382C"/>
    <w:rsid w:val="00704151"/>
    <w:rsid w:val="007041C7"/>
    <w:rsid w:val="0070430B"/>
    <w:rsid w:val="007048B2"/>
    <w:rsid w:val="00704A74"/>
    <w:rsid w:val="00704D2A"/>
    <w:rsid w:val="00705204"/>
    <w:rsid w:val="00705911"/>
    <w:rsid w:val="0070613F"/>
    <w:rsid w:val="007062B3"/>
    <w:rsid w:val="00707177"/>
    <w:rsid w:val="00707755"/>
    <w:rsid w:val="00707BF0"/>
    <w:rsid w:val="00707F68"/>
    <w:rsid w:val="00707F70"/>
    <w:rsid w:val="007108AD"/>
    <w:rsid w:val="00710CFB"/>
    <w:rsid w:val="007111E3"/>
    <w:rsid w:val="00711A8C"/>
    <w:rsid w:val="00711E23"/>
    <w:rsid w:val="00711EF6"/>
    <w:rsid w:val="007122C6"/>
    <w:rsid w:val="0071231D"/>
    <w:rsid w:val="0071348B"/>
    <w:rsid w:val="0071351D"/>
    <w:rsid w:val="0071362B"/>
    <w:rsid w:val="00713ED2"/>
    <w:rsid w:val="0071428C"/>
    <w:rsid w:val="0071432B"/>
    <w:rsid w:val="00714592"/>
    <w:rsid w:val="007149B5"/>
    <w:rsid w:val="00714A01"/>
    <w:rsid w:val="00714B62"/>
    <w:rsid w:val="0071522B"/>
    <w:rsid w:val="007154A0"/>
    <w:rsid w:val="0071553B"/>
    <w:rsid w:val="00715576"/>
    <w:rsid w:val="00715903"/>
    <w:rsid w:val="00716256"/>
    <w:rsid w:val="00716393"/>
    <w:rsid w:val="0071647E"/>
    <w:rsid w:val="00716770"/>
    <w:rsid w:val="007174A5"/>
    <w:rsid w:val="0071750B"/>
    <w:rsid w:val="0071751D"/>
    <w:rsid w:val="007177A1"/>
    <w:rsid w:val="00717B5A"/>
    <w:rsid w:val="00717B7B"/>
    <w:rsid w:val="00720017"/>
    <w:rsid w:val="007203C8"/>
    <w:rsid w:val="0072071B"/>
    <w:rsid w:val="00720983"/>
    <w:rsid w:val="007211CC"/>
    <w:rsid w:val="00721313"/>
    <w:rsid w:val="0072199D"/>
    <w:rsid w:val="00721D06"/>
    <w:rsid w:val="00721D10"/>
    <w:rsid w:val="00722740"/>
    <w:rsid w:val="00722A05"/>
    <w:rsid w:val="00722A1D"/>
    <w:rsid w:val="00722D03"/>
    <w:rsid w:val="00722FE3"/>
    <w:rsid w:val="00723056"/>
    <w:rsid w:val="007235F0"/>
    <w:rsid w:val="007237AF"/>
    <w:rsid w:val="00723EA3"/>
    <w:rsid w:val="0072401D"/>
    <w:rsid w:val="0072505C"/>
    <w:rsid w:val="00725115"/>
    <w:rsid w:val="0072587B"/>
    <w:rsid w:val="00725B45"/>
    <w:rsid w:val="00726D0E"/>
    <w:rsid w:val="0072742B"/>
    <w:rsid w:val="00727E4A"/>
    <w:rsid w:val="00727E7A"/>
    <w:rsid w:val="00727F9F"/>
    <w:rsid w:val="0073000F"/>
    <w:rsid w:val="007300CC"/>
    <w:rsid w:val="00730887"/>
    <w:rsid w:val="00730BD9"/>
    <w:rsid w:val="007310B0"/>
    <w:rsid w:val="0073174B"/>
    <w:rsid w:val="00731905"/>
    <w:rsid w:val="007329EE"/>
    <w:rsid w:val="007333EA"/>
    <w:rsid w:val="00733C13"/>
    <w:rsid w:val="00733C9E"/>
    <w:rsid w:val="00734BEC"/>
    <w:rsid w:val="00734EC6"/>
    <w:rsid w:val="00735BFE"/>
    <w:rsid w:val="00735C8C"/>
    <w:rsid w:val="00736364"/>
    <w:rsid w:val="0073669F"/>
    <w:rsid w:val="00736944"/>
    <w:rsid w:val="00736C18"/>
    <w:rsid w:val="00736D48"/>
    <w:rsid w:val="007372C0"/>
    <w:rsid w:val="00737660"/>
    <w:rsid w:val="007400B0"/>
    <w:rsid w:val="00740938"/>
    <w:rsid w:val="00741210"/>
    <w:rsid w:val="0074165F"/>
    <w:rsid w:val="00741B32"/>
    <w:rsid w:val="00741B66"/>
    <w:rsid w:val="00742347"/>
    <w:rsid w:val="00742A92"/>
    <w:rsid w:val="00742E2F"/>
    <w:rsid w:val="00742EE5"/>
    <w:rsid w:val="00742F1D"/>
    <w:rsid w:val="007431AB"/>
    <w:rsid w:val="00743E57"/>
    <w:rsid w:val="00744752"/>
    <w:rsid w:val="00745421"/>
    <w:rsid w:val="00745D18"/>
    <w:rsid w:val="00746824"/>
    <w:rsid w:val="00746AF8"/>
    <w:rsid w:val="00746D09"/>
    <w:rsid w:val="00747055"/>
    <w:rsid w:val="00747480"/>
    <w:rsid w:val="007475EB"/>
    <w:rsid w:val="00747CCC"/>
    <w:rsid w:val="007505F7"/>
    <w:rsid w:val="00750727"/>
    <w:rsid w:val="00750A9E"/>
    <w:rsid w:val="00750ED8"/>
    <w:rsid w:val="00751548"/>
    <w:rsid w:val="007515DE"/>
    <w:rsid w:val="00751791"/>
    <w:rsid w:val="00751884"/>
    <w:rsid w:val="007519A6"/>
    <w:rsid w:val="00751E6F"/>
    <w:rsid w:val="00751F8D"/>
    <w:rsid w:val="007522DC"/>
    <w:rsid w:val="007525CF"/>
    <w:rsid w:val="00752B86"/>
    <w:rsid w:val="007535ED"/>
    <w:rsid w:val="00753AEB"/>
    <w:rsid w:val="00753C2E"/>
    <w:rsid w:val="00754530"/>
    <w:rsid w:val="007549DD"/>
    <w:rsid w:val="00754D4F"/>
    <w:rsid w:val="00754DF7"/>
    <w:rsid w:val="00754F76"/>
    <w:rsid w:val="00755099"/>
    <w:rsid w:val="00755156"/>
    <w:rsid w:val="00755252"/>
    <w:rsid w:val="007552FB"/>
    <w:rsid w:val="007555DC"/>
    <w:rsid w:val="00755DF3"/>
    <w:rsid w:val="00756115"/>
    <w:rsid w:val="007561D1"/>
    <w:rsid w:val="00757E70"/>
    <w:rsid w:val="00757FCD"/>
    <w:rsid w:val="00760435"/>
    <w:rsid w:val="00760BD6"/>
    <w:rsid w:val="00760FF1"/>
    <w:rsid w:val="007619FE"/>
    <w:rsid w:val="00761EC0"/>
    <w:rsid w:val="0076264F"/>
    <w:rsid w:val="007631FD"/>
    <w:rsid w:val="007632D3"/>
    <w:rsid w:val="00763963"/>
    <w:rsid w:val="00763BFC"/>
    <w:rsid w:val="0076469E"/>
    <w:rsid w:val="007646DF"/>
    <w:rsid w:val="00764ABA"/>
    <w:rsid w:val="007657BF"/>
    <w:rsid w:val="00765F58"/>
    <w:rsid w:val="007660D4"/>
    <w:rsid w:val="00766269"/>
    <w:rsid w:val="00766408"/>
    <w:rsid w:val="007669D7"/>
    <w:rsid w:val="00766A4A"/>
    <w:rsid w:val="007672EB"/>
    <w:rsid w:val="0076786F"/>
    <w:rsid w:val="007701FC"/>
    <w:rsid w:val="0077123B"/>
    <w:rsid w:val="0077238C"/>
    <w:rsid w:val="007728D2"/>
    <w:rsid w:val="00772A0B"/>
    <w:rsid w:val="00772E05"/>
    <w:rsid w:val="0077360A"/>
    <w:rsid w:val="0077370F"/>
    <w:rsid w:val="00773DCC"/>
    <w:rsid w:val="00773E81"/>
    <w:rsid w:val="007747F2"/>
    <w:rsid w:val="007748EF"/>
    <w:rsid w:val="00774A39"/>
    <w:rsid w:val="00775141"/>
    <w:rsid w:val="0077524E"/>
    <w:rsid w:val="00775A3F"/>
    <w:rsid w:val="00775A62"/>
    <w:rsid w:val="00775AD7"/>
    <w:rsid w:val="00775ADA"/>
    <w:rsid w:val="00775B24"/>
    <w:rsid w:val="00775C26"/>
    <w:rsid w:val="00775F29"/>
    <w:rsid w:val="0077620D"/>
    <w:rsid w:val="00776784"/>
    <w:rsid w:val="00777483"/>
    <w:rsid w:val="00777E13"/>
    <w:rsid w:val="00777E3B"/>
    <w:rsid w:val="00777F7F"/>
    <w:rsid w:val="00780429"/>
    <w:rsid w:val="007804ED"/>
    <w:rsid w:val="00780582"/>
    <w:rsid w:val="00780836"/>
    <w:rsid w:val="00780888"/>
    <w:rsid w:val="00780FFB"/>
    <w:rsid w:val="00781314"/>
    <w:rsid w:val="007814E1"/>
    <w:rsid w:val="00781F40"/>
    <w:rsid w:val="00782150"/>
    <w:rsid w:val="007822F2"/>
    <w:rsid w:val="007825E5"/>
    <w:rsid w:val="007829BE"/>
    <w:rsid w:val="00782B8B"/>
    <w:rsid w:val="00782BA7"/>
    <w:rsid w:val="00782D2E"/>
    <w:rsid w:val="00783588"/>
    <w:rsid w:val="007839B5"/>
    <w:rsid w:val="00783BEE"/>
    <w:rsid w:val="00783E0A"/>
    <w:rsid w:val="00783F62"/>
    <w:rsid w:val="007845A3"/>
    <w:rsid w:val="00784D26"/>
    <w:rsid w:val="00784EE4"/>
    <w:rsid w:val="00785129"/>
    <w:rsid w:val="007851E3"/>
    <w:rsid w:val="007855CE"/>
    <w:rsid w:val="00785AC8"/>
    <w:rsid w:val="00785D73"/>
    <w:rsid w:val="00785F13"/>
    <w:rsid w:val="00786034"/>
    <w:rsid w:val="007861BB"/>
    <w:rsid w:val="00786223"/>
    <w:rsid w:val="00786E3E"/>
    <w:rsid w:val="00786F4F"/>
    <w:rsid w:val="0078743D"/>
    <w:rsid w:val="007874AE"/>
    <w:rsid w:val="007907BB"/>
    <w:rsid w:val="00790A67"/>
    <w:rsid w:val="007912C5"/>
    <w:rsid w:val="007919AB"/>
    <w:rsid w:val="00791C22"/>
    <w:rsid w:val="007922E2"/>
    <w:rsid w:val="00792DB1"/>
    <w:rsid w:val="00792EF3"/>
    <w:rsid w:val="007937B8"/>
    <w:rsid w:val="00793850"/>
    <w:rsid w:val="007939FD"/>
    <w:rsid w:val="00793FA2"/>
    <w:rsid w:val="0079408E"/>
    <w:rsid w:val="00794173"/>
    <w:rsid w:val="0079549B"/>
    <w:rsid w:val="00795671"/>
    <w:rsid w:val="007961B5"/>
    <w:rsid w:val="0079647E"/>
    <w:rsid w:val="00796832"/>
    <w:rsid w:val="00797267"/>
    <w:rsid w:val="00797A91"/>
    <w:rsid w:val="00797B7A"/>
    <w:rsid w:val="00797DC9"/>
    <w:rsid w:val="007A110C"/>
    <w:rsid w:val="007A18ED"/>
    <w:rsid w:val="007A1B27"/>
    <w:rsid w:val="007A2082"/>
    <w:rsid w:val="007A20FE"/>
    <w:rsid w:val="007A2250"/>
    <w:rsid w:val="007A25A9"/>
    <w:rsid w:val="007A2760"/>
    <w:rsid w:val="007A2ACE"/>
    <w:rsid w:val="007A31BE"/>
    <w:rsid w:val="007A3B79"/>
    <w:rsid w:val="007A3EE2"/>
    <w:rsid w:val="007A4173"/>
    <w:rsid w:val="007A46CC"/>
    <w:rsid w:val="007A47BC"/>
    <w:rsid w:val="007A49CB"/>
    <w:rsid w:val="007A536A"/>
    <w:rsid w:val="007A548C"/>
    <w:rsid w:val="007A5792"/>
    <w:rsid w:val="007A60F5"/>
    <w:rsid w:val="007A6AFD"/>
    <w:rsid w:val="007A6E2E"/>
    <w:rsid w:val="007A7215"/>
    <w:rsid w:val="007A7EE2"/>
    <w:rsid w:val="007B0177"/>
    <w:rsid w:val="007B0D0C"/>
    <w:rsid w:val="007B109F"/>
    <w:rsid w:val="007B193D"/>
    <w:rsid w:val="007B1A26"/>
    <w:rsid w:val="007B2D07"/>
    <w:rsid w:val="007B3621"/>
    <w:rsid w:val="007B3B3F"/>
    <w:rsid w:val="007B3C86"/>
    <w:rsid w:val="007B4610"/>
    <w:rsid w:val="007B4F03"/>
    <w:rsid w:val="007B5042"/>
    <w:rsid w:val="007B50D3"/>
    <w:rsid w:val="007B5281"/>
    <w:rsid w:val="007B5CC7"/>
    <w:rsid w:val="007B6555"/>
    <w:rsid w:val="007B6617"/>
    <w:rsid w:val="007B682E"/>
    <w:rsid w:val="007B6A88"/>
    <w:rsid w:val="007B706D"/>
    <w:rsid w:val="007B79B2"/>
    <w:rsid w:val="007B7A0A"/>
    <w:rsid w:val="007C0BA6"/>
    <w:rsid w:val="007C0F7F"/>
    <w:rsid w:val="007C1784"/>
    <w:rsid w:val="007C1946"/>
    <w:rsid w:val="007C1B55"/>
    <w:rsid w:val="007C1B87"/>
    <w:rsid w:val="007C1F27"/>
    <w:rsid w:val="007C2B80"/>
    <w:rsid w:val="007C2DFE"/>
    <w:rsid w:val="007C2E3E"/>
    <w:rsid w:val="007C3625"/>
    <w:rsid w:val="007C3A40"/>
    <w:rsid w:val="007C44A0"/>
    <w:rsid w:val="007C4569"/>
    <w:rsid w:val="007C4961"/>
    <w:rsid w:val="007C4FB1"/>
    <w:rsid w:val="007C500F"/>
    <w:rsid w:val="007C5A84"/>
    <w:rsid w:val="007C5BBB"/>
    <w:rsid w:val="007C5D55"/>
    <w:rsid w:val="007C618B"/>
    <w:rsid w:val="007C6B64"/>
    <w:rsid w:val="007C6F21"/>
    <w:rsid w:val="007C6F47"/>
    <w:rsid w:val="007C7280"/>
    <w:rsid w:val="007C75C1"/>
    <w:rsid w:val="007C7626"/>
    <w:rsid w:val="007C7767"/>
    <w:rsid w:val="007C7C75"/>
    <w:rsid w:val="007D023C"/>
    <w:rsid w:val="007D0CAB"/>
    <w:rsid w:val="007D0F70"/>
    <w:rsid w:val="007D1051"/>
    <w:rsid w:val="007D1124"/>
    <w:rsid w:val="007D114F"/>
    <w:rsid w:val="007D13F6"/>
    <w:rsid w:val="007D28B5"/>
    <w:rsid w:val="007D2D37"/>
    <w:rsid w:val="007D311B"/>
    <w:rsid w:val="007D3944"/>
    <w:rsid w:val="007D3E8A"/>
    <w:rsid w:val="007D4094"/>
    <w:rsid w:val="007D549A"/>
    <w:rsid w:val="007D5616"/>
    <w:rsid w:val="007D5CCB"/>
    <w:rsid w:val="007D5E15"/>
    <w:rsid w:val="007D618C"/>
    <w:rsid w:val="007D65F3"/>
    <w:rsid w:val="007D6723"/>
    <w:rsid w:val="007D6747"/>
    <w:rsid w:val="007D6CE7"/>
    <w:rsid w:val="007D76AE"/>
    <w:rsid w:val="007D7774"/>
    <w:rsid w:val="007D7B20"/>
    <w:rsid w:val="007E0053"/>
    <w:rsid w:val="007E02CC"/>
    <w:rsid w:val="007E02E8"/>
    <w:rsid w:val="007E0C37"/>
    <w:rsid w:val="007E0D77"/>
    <w:rsid w:val="007E0EDA"/>
    <w:rsid w:val="007E1142"/>
    <w:rsid w:val="007E13D4"/>
    <w:rsid w:val="007E144B"/>
    <w:rsid w:val="007E180B"/>
    <w:rsid w:val="007E183C"/>
    <w:rsid w:val="007E18A4"/>
    <w:rsid w:val="007E1CFC"/>
    <w:rsid w:val="007E2119"/>
    <w:rsid w:val="007E23E8"/>
    <w:rsid w:val="007E2553"/>
    <w:rsid w:val="007E26F9"/>
    <w:rsid w:val="007E2D76"/>
    <w:rsid w:val="007E3EB3"/>
    <w:rsid w:val="007E4AFF"/>
    <w:rsid w:val="007E4C61"/>
    <w:rsid w:val="007E4D2F"/>
    <w:rsid w:val="007E4F57"/>
    <w:rsid w:val="007E53FC"/>
    <w:rsid w:val="007E5865"/>
    <w:rsid w:val="007E63D9"/>
    <w:rsid w:val="007E69E7"/>
    <w:rsid w:val="007E6DD7"/>
    <w:rsid w:val="007E7A0B"/>
    <w:rsid w:val="007E7BE7"/>
    <w:rsid w:val="007E7DEB"/>
    <w:rsid w:val="007E7E4D"/>
    <w:rsid w:val="007E7F91"/>
    <w:rsid w:val="007F0973"/>
    <w:rsid w:val="007F0BA2"/>
    <w:rsid w:val="007F0BC5"/>
    <w:rsid w:val="007F0CA8"/>
    <w:rsid w:val="007F0DF9"/>
    <w:rsid w:val="007F1200"/>
    <w:rsid w:val="007F2903"/>
    <w:rsid w:val="007F2CFD"/>
    <w:rsid w:val="007F2F90"/>
    <w:rsid w:val="007F3344"/>
    <w:rsid w:val="007F35AF"/>
    <w:rsid w:val="007F361D"/>
    <w:rsid w:val="007F37FC"/>
    <w:rsid w:val="007F393E"/>
    <w:rsid w:val="007F3AEC"/>
    <w:rsid w:val="007F44F3"/>
    <w:rsid w:val="007F47F4"/>
    <w:rsid w:val="007F4A0E"/>
    <w:rsid w:val="007F56D6"/>
    <w:rsid w:val="007F56F5"/>
    <w:rsid w:val="007F59FD"/>
    <w:rsid w:val="007F5C1F"/>
    <w:rsid w:val="007F5E3F"/>
    <w:rsid w:val="007F6187"/>
    <w:rsid w:val="007F64BD"/>
    <w:rsid w:val="007F65DC"/>
    <w:rsid w:val="007F65F0"/>
    <w:rsid w:val="007F6C9B"/>
    <w:rsid w:val="007F6FDD"/>
    <w:rsid w:val="007F72C8"/>
    <w:rsid w:val="007F780F"/>
    <w:rsid w:val="007F7A60"/>
    <w:rsid w:val="007F7C79"/>
    <w:rsid w:val="007F7EFB"/>
    <w:rsid w:val="0080004E"/>
    <w:rsid w:val="00800450"/>
    <w:rsid w:val="008008CA"/>
    <w:rsid w:val="00800CC6"/>
    <w:rsid w:val="00800D48"/>
    <w:rsid w:val="008010C7"/>
    <w:rsid w:val="00801B2D"/>
    <w:rsid w:val="00801BB0"/>
    <w:rsid w:val="00801E32"/>
    <w:rsid w:val="00801F30"/>
    <w:rsid w:val="00802002"/>
    <w:rsid w:val="0080228F"/>
    <w:rsid w:val="00802346"/>
    <w:rsid w:val="00802347"/>
    <w:rsid w:val="0080257C"/>
    <w:rsid w:val="00802965"/>
    <w:rsid w:val="00802AAD"/>
    <w:rsid w:val="00802BF3"/>
    <w:rsid w:val="00802F9A"/>
    <w:rsid w:val="0080397C"/>
    <w:rsid w:val="00803BC9"/>
    <w:rsid w:val="00803DA2"/>
    <w:rsid w:val="00803DE8"/>
    <w:rsid w:val="0080419C"/>
    <w:rsid w:val="008044FD"/>
    <w:rsid w:val="00804601"/>
    <w:rsid w:val="00804653"/>
    <w:rsid w:val="00804742"/>
    <w:rsid w:val="00806332"/>
    <w:rsid w:val="0080645E"/>
    <w:rsid w:val="008072BA"/>
    <w:rsid w:val="008074BA"/>
    <w:rsid w:val="008076ED"/>
    <w:rsid w:val="00807870"/>
    <w:rsid w:val="00807FA8"/>
    <w:rsid w:val="00810060"/>
    <w:rsid w:val="00810150"/>
    <w:rsid w:val="00810939"/>
    <w:rsid w:val="00810ECB"/>
    <w:rsid w:val="00810EE2"/>
    <w:rsid w:val="008112AC"/>
    <w:rsid w:val="008119B1"/>
    <w:rsid w:val="00811F89"/>
    <w:rsid w:val="008124FA"/>
    <w:rsid w:val="0081250E"/>
    <w:rsid w:val="00812AD0"/>
    <w:rsid w:val="00812AD5"/>
    <w:rsid w:val="00812E75"/>
    <w:rsid w:val="00813ECE"/>
    <w:rsid w:val="00814178"/>
    <w:rsid w:val="00814201"/>
    <w:rsid w:val="008145D5"/>
    <w:rsid w:val="00814628"/>
    <w:rsid w:val="008149F4"/>
    <w:rsid w:val="00814AB2"/>
    <w:rsid w:val="00815205"/>
    <w:rsid w:val="0081628B"/>
    <w:rsid w:val="00816546"/>
    <w:rsid w:val="00816619"/>
    <w:rsid w:val="00816738"/>
    <w:rsid w:val="00816A57"/>
    <w:rsid w:val="00816E73"/>
    <w:rsid w:val="00816F06"/>
    <w:rsid w:val="00817A61"/>
    <w:rsid w:val="0082008D"/>
    <w:rsid w:val="008207A0"/>
    <w:rsid w:val="0082090F"/>
    <w:rsid w:val="0082112E"/>
    <w:rsid w:val="0082123A"/>
    <w:rsid w:val="008219B3"/>
    <w:rsid w:val="00822EF3"/>
    <w:rsid w:val="008235AE"/>
    <w:rsid w:val="008241C8"/>
    <w:rsid w:val="008244BA"/>
    <w:rsid w:val="00824A6F"/>
    <w:rsid w:val="00824B0E"/>
    <w:rsid w:val="00824D3F"/>
    <w:rsid w:val="0082506C"/>
    <w:rsid w:val="008255EB"/>
    <w:rsid w:val="0082590C"/>
    <w:rsid w:val="008263C7"/>
    <w:rsid w:val="0082675C"/>
    <w:rsid w:val="008272F4"/>
    <w:rsid w:val="008307CF"/>
    <w:rsid w:val="00830855"/>
    <w:rsid w:val="008317C7"/>
    <w:rsid w:val="00831F8E"/>
    <w:rsid w:val="008328AE"/>
    <w:rsid w:val="00832B63"/>
    <w:rsid w:val="00832F5C"/>
    <w:rsid w:val="008337CD"/>
    <w:rsid w:val="00833965"/>
    <w:rsid w:val="00833A2A"/>
    <w:rsid w:val="00833C77"/>
    <w:rsid w:val="008351A6"/>
    <w:rsid w:val="0083566B"/>
    <w:rsid w:val="00835A8C"/>
    <w:rsid w:val="00835CF5"/>
    <w:rsid w:val="00835D89"/>
    <w:rsid w:val="00836A85"/>
    <w:rsid w:val="00837066"/>
    <w:rsid w:val="00837078"/>
    <w:rsid w:val="008373C1"/>
    <w:rsid w:val="0084012E"/>
    <w:rsid w:val="008403ED"/>
    <w:rsid w:val="008411D3"/>
    <w:rsid w:val="0084126B"/>
    <w:rsid w:val="00841505"/>
    <w:rsid w:val="00841655"/>
    <w:rsid w:val="00841691"/>
    <w:rsid w:val="008419AC"/>
    <w:rsid w:val="008434EC"/>
    <w:rsid w:val="0084373A"/>
    <w:rsid w:val="0084398D"/>
    <w:rsid w:val="00843EFB"/>
    <w:rsid w:val="008442A9"/>
    <w:rsid w:val="00845BE3"/>
    <w:rsid w:val="00845D78"/>
    <w:rsid w:val="00846173"/>
    <w:rsid w:val="0084676D"/>
    <w:rsid w:val="008469CA"/>
    <w:rsid w:val="00846C65"/>
    <w:rsid w:val="008470B8"/>
    <w:rsid w:val="00847286"/>
    <w:rsid w:val="008472B7"/>
    <w:rsid w:val="0084742C"/>
    <w:rsid w:val="008474FF"/>
    <w:rsid w:val="00847572"/>
    <w:rsid w:val="00847613"/>
    <w:rsid w:val="00847705"/>
    <w:rsid w:val="00847FF3"/>
    <w:rsid w:val="008501FC"/>
    <w:rsid w:val="008502EE"/>
    <w:rsid w:val="0085044F"/>
    <w:rsid w:val="00850DD5"/>
    <w:rsid w:val="008513B5"/>
    <w:rsid w:val="008513B7"/>
    <w:rsid w:val="00851BC1"/>
    <w:rsid w:val="00852584"/>
    <w:rsid w:val="00852D37"/>
    <w:rsid w:val="00852FE9"/>
    <w:rsid w:val="00853030"/>
    <w:rsid w:val="00853179"/>
    <w:rsid w:val="00853219"/>
    <w:rsid w:val="00853625"/>
    <w:rsid w:val="008544B5"/>
    <w:rsid w:val="008546B5"/>
    <w:rsid w:val="0085473E"/>
    <w:rsid w:val="0085530C"/>
    <w:rsid w:val="008553BE"/>
    <w:rsid w:val="00855632"/>
    <w:rsid w:val="00855BDD"/>
    <w:rsid w:val="0085704D"/>
    <w:rsid w:val="0085791D"/>
    <w:rsid w:val="00857D1D"/>
    <w:rsid w:val="00860134"/>
    <w:rsid w:val="0086028F"/>
    <w:rsid w:val="00860A93"/>
    <w:rsid w:val="00860EBC"/>
    <w:rsid w:val="00861615"/>
    <w:rsid w:val="008617EB"/>
    <w:rsid w:val="00861D2A"/>
    <w:rsid w:val="00862F35"/>
    <w:rsid w:val="00863388"/>
    <w:rsid w:val="00863D33"/>
    <w:rsid w:val="00863E6A"/>
    <w:rsid w:val="00863F03"/>
    <w:rsid w:val="00863F8B"/>
    <w:rsid w:val="008640D0"/>
    <w:rsid w:val="008641A9"/>
    <w:rsid w:val="008641C1"/>
    <w:rsid w:val="00864C16"/>
    <w:rsid w:val="00864CDD"/>
    <w:rsid w:val="00864EAB"/>
    <w:rsid w:val="00864EAE"/>
    <w:rsid w:val="00864EBB"/>
    <w:rsid w:val="00865233"/>
    <w:rsid w:val="0086558A"/>
    <w:rsid w:val="00865881"/>
    <w:rsid w:val="008659CC"/>
    <w:rsid w:val="00865EC8"/>
    <w:rsid w:val="00866B06"/>
    <w:rsid w:val="00866D12"/>
    <w:rsid w:val="00866D49"/>
    <w:rsid w:val="00867260"/>
    <w:rsid w:val="00870108"/>
    <w:rsid w:val="00870560"/>
    <w:rsid w:val="00870C25"/>
    <w:rsid w:val="00870C40"/>
    <w:rsid w:val="0087135C"/>
    <w:rsid w:val="00871CA1"/>
    <w:rsid w:val="0087220C"/>
    <w:rsid w:val="008724C2"/>
    <w:rsid w:val="008727E9"/>
    <w:rsid w:val="00872EF3"/>
    <w:rsid w:val="008736AC"/>
    <w:rsid w:val="00873CB5"/>
    <w:rsid w:val="00873DA3"/>
    <w:rsid w:val="008743C4"/>
    <w:rsid w:val="00875B65"/>
    <w:rsid w:val="00875EB3"/>
    <w:rsid w:val="00876371"/>
    <w:rsid w:val="00876713"/>
    <w:rsid w:val="00876946"/>
    <w:rsid w:val="00876C55"/>
    <w:rsid w:val="008771D0"/>
    <w:rsid w:val="008777D7"/>
    <w:rsid w:val="00877C7F"/>
    <w:rsid w:val="00880047"/>
    <w:rsid w:val="0088086E"/>
    <w:rsid w:val="008809BE"/>
    <w:rsid w:val="00881A29"/>
    <w:rsid w:val="00881B9D"/>
    <w:rsid w:val="00881E91"/>
    <w:rsid w:val="00881EB6"/>
    <w:rsid w:val="00882120"/>
    <w:rsid w:val="008821E7"/>
    <w:rsid w:val="0088283F"/>
    <w:rsid w:val="00882A87"/>
    <w:rsid w:val="00882AFA"/>
    <w:rsid w:val="0088339D"/>
    <w:rsid w:val="008839AA"/>
    <w:rsid w:val="0088400E"/>
    <w:rsid w:val="008841C5"/>
    <w:rsid w:val="0088459C"/>
    <w:rsid w:val="00884F92"/>
    <w:rsid w:val="008850E5"/>
    <w:rsid w:val="0088558A"/>
    <w:rsid w:val="00885667"/>
    <w:rsid w:val="00885B2C"/>
    <w:rsid w:val="0088623B"/>
    <w:rsid w:val="0088646D"/>
    <w:rsid w:val="00886731"/>
    <w:rsid w:val="00886801"/>
    <w:rsid w:val="00886992"/>
    <w:rsid w:val="00886C58"/>
    <w:rsid w:val="00886DC6"/>
    <w:rsid w:val="00887202"/>
    <w:rsid w:val="0088741F"/>
    <w:rsid w:val="008875EF"/>
    <w:rsid w:val="008879BE"/>
    <w:rsid w:val="00887F15"/>
    <w:rsid w:val="008902F5"/>
    <w:rsid w:val="00890908"/>
    <w:rsid w:val="00890A23"/>
    <w:rsid w:val="00891875"/>
    <w:rsid w:val="00891BB5"/>
    <w:rsid w:val="0089228F"/>
    <w:rsid w:val="008927E0"/>
    <w:rsid w:val="00892AA5"/>
    <w:rsid w:val="00893991"/>
    <w:rsid w:val="00893CB2"/>
    <w:rsid w:val="00893DA6"/>
    <w:rsid w:val="00893FC5"/>
    <w:rsid w:val="008941A1"/>
    <w:rsid w:val="008941B9"/>
    <w:rsid w:val="00894299"/>
    <w:rsid w:val="00894535"/>
    <w:rsid w:val="0089469F"/>
    <w:rsid w:val="00894BA2"/>
    <w:rsid w:val="00894F64"/>
    <w:rsid w:val="008951E5"/>
    <w:rsid w:val="00895323"/>
    <w:rsid w:val="0089561F"/>
    <w:rsid w:val="00896026"/>
    <w:rsid w:val="00896461"/>
    <w:rsid w:val="00896473"/>
    <w:rsid w:val="008965F8"/>
    <w:rsid w:val="00896A92"/>
    <w:rsid w:val="00897394"/>
    <w:rsid w:val="008973E4"/>
    <w:rsid w:val="008978ED"/>
    <w:rsid w:val="00897C75"/>
    <w:rsid w:val="008A002F"/>
    <w:rsid w:val="008A062E"/>
    <w:rsid w:val="008A06FB"/>
    <w:rsid w:val="008A0AE5"/>
    <w:rsid w:val="008A0E38"/>
    <w:rsid w:val="008A0F32"/>
    <w:rsid w:val="008A0FC4"/>
    <w:rsid w:val="008A11B9"/>
    <w:rsid w:val="008A13B1"/>
    <w:rsid w:val="008A151A"/>
    <w:rsid w:val="008A1887"/>
    <w:rsid w:val="008A2104"/>
    <w:rsid w:val="008A241B"/>
    <w:rsid w:val="008A2830"/>
    <w:rsid w:val="008A292D"/>
    <w:rsid w:val="008A2C21"/>
    <w:rsid w:val="008A312C"/>
    <w:rsid w:val="008A324A"/>
    <w:rsid w:val="008A3341"/>
    <w:rsid w:val="008A3A4A"/>
    <w:rsid w:val="008A3A9A"/>
    <w:rsid w:val="008A4057"/>
    <w:rsid w:val="008A4781"/>
    <w:rsid w:val="008A4C3B"/>
    <w:rsid w:val="008A51EA"/>
    <w:rsid w:val="008A5543"/>
    <w:rsid w:val="008A5683"/>
    <w:rsid w:val="008A5A9E"/>
    <w:rsid w:val="008A62D4"/>
    <w:rsid w:val="008A63CA"/>
    <w:rsid w:val="008A66DA"/>
    <w:rsid w:val="008A6933"/>
    <w:rsid w:val="008A6D67"/>
    <w:rsid w:val="008A71AC"/>
    <w:rsid w:val="008A73EA"/>
    <w:rsid w:val="008A79F8"/>
    <w:rsid w:val="008A7D82"/>
    <w:rsid w:val="008B0B8E"/>
    <w:rsid w:val="008B0C02"/>
    <w:rsid w:val="008B0FE5"/>
    <w:rsid w:val="008B1006"/>
    <w:rsid w:val="008B172D"/>
    <w:rsid w:val="008B17F8"/>
    <w:rsid w:val="008B1855"/>
    <w:rsid w:val="008B2484"/>
    <w:rsid w:val="008B2BB1"/>
    <w:rsid w:val="008B2CE7"/>
    <w:rsid w:val="008B2F48"/>
    <w:rsid w:val="008B45D2"/>
    <w:rsid w:val="008B466D"/>
    <w:rsid w:val="008B4862"/>
    <w:rsid w:val="008B4AB7"/>
    <w:rsid w:val="008B4E1A"/>
    <w:rsid w:val="008B515D"/>
    <w:rsid w:val="008B5221"/>
    <w:rsid w:val="008B578B"/>
    <w:rsid w:val="008B578C"/>
    <w:rsid w:val="008B62B7"/>
    <w:rsid w:val="008B721D"/>
    <w:rsid w:val="008B7A76"/>
    <w:rsid w:val="008B7AB9"/>
    <w:rsid w:val="008B7B66"/>
    <w:rsid w:val="008B7E84"/>
    <w:rsid w:val="008B7F49"/>
    <w:rsid w:val="008C0F68"/>
    <w:rsid w:val="008C170A"/>
    <w:rsid w:val="008C1A77"/>
    <w:rsid w:val="008C1B5F"/>
    <w:rsid w:val="008C1C37"/>
    <w:rsid w:val="008C1D1B"/>
    <w:rsid w:val="008C2312"/>
    <w:rsid w:val="008C23E6"/>
    <w:rsid w:val="008C2750"/>
    <w:rsid w:val="008C2978"/>
    <w:rsid w:val="008C2D13"/>
    <w:rsid w:val="008C38A0"/>
    <w:rsid w:val="008C412F"/>
    <w:rsid w:val="008C47A0"/>
    <w:rsid w:val="008C499F"/>
    <w:rsid w:val="008C4A70"/>
    <w:rsid w:val="008C54D1"/>
    <w:rsid w:val="008C55C5"/>
    <w:rsid w:val="008C596E"/>
    <w:rsid w:val="008C6B99"/>
    <w:rsid w:val="008D0C01"/>
    <w:rsid w:val="008D0DE4"/>
    <w:rsid w:val="008D10E0"/>
    <w:rsid w:val="008D18E4"/>
    <w:rsid w:val="008D1AC5"/>
    <w:rsid w:val="008D1ADF"/>
    <w:rsid w:val="008D1B78"/>
    <w:rsid w:val="008D201E"/>
    <w:rsid w:val="008D2A0E"/>
    <w:rsid w:val="008D2AC9"/>
    <w:rsid w:val="008D3714"/>
    <w:rsid w:val="008D37C6"/>
    <w:rsid w:val="008D393F"/>
    <w:rsid w:val="008D3BC7"/>
    <w:rsid w:val="008D3CEA"/>
    <w:rsid w:val="008D3E34"/>
    <w:rsid w:val="008D432F"/>
    <w:rsid w:val="008D4417"/>
    <w:rsid w:val="008D4695"/>
    <w:rsid w:val="008D48F3"/>
    <w:rsid w:val="008D5492"/>
    <w:rsid w:val="008D5900"/>
    <w:rsid w:val="008D5A00"/>
    <w:rsid w:val="008D5DC3"/>
    <w:rsid w:val="008D5FB5"/>
    <w:rsid w:val="008D73D4"/>
    <w:rsid w:val="008D7580"/>
    <w:rsid w:val="008D7585"/>
    <w:rsid w:val="008D7626"/>
    <w:rsid w:val="008D7640"/>
    <w:rsid w:val="008D7719"/>
    <w:rsid w:val="008E0153"/>
    <w:rsid w:val="008E0754"/>
    <w:rsid w:val="008E0932"/>
    <w:rsid w:val="008E0BAF"/>
    <w:rsid w:val="008E32D6"/>
    <w:rsid w:val="008E371D"/>
    <w:rsid w:val="008E3F0C"/>
    <w:rsid w:val="008E40B3"/>
    <w:rsid w:val="008E433B"/>
    <w:rsid w:val="008E4412"/>
    <w:rsid w:val="008E45E9"/>
    <w:rsid w:val="008E473A"/>
    <w:rsid w:val="008E4871"/>
    <w:rsid w:val="008E50D6"/>
    <w:rsid w:val="008E5563"/>
    <w:rsid w:val="008E57E4"/>
    <w:rsid w:val="008E5D32"/>
    <w:rsid w:val="008E64E2"/>
    <w:rsid w:val="008E6868"/>
    <w:rsid w:val="008E6AE4"/>
    <w:rsid w:val="008E6B3B"/>
    <w:rsid w:val="008E6BF6"/>
    <w:rsid w:val="008E6E17"/>
    <w:rsid w:val="008E6EEB"/>
    <w:rsid w:val="008E720B"/>
    <w:rsid w:val="008E77BF"/>
    <w:rsid w:val="008E78A4"/>
    <w:rsid w:val="008E7A7E"/>
    <w:rsid w:val="008E7FE5"/>
    <w:rsid w:val="008F0928"/>
    <w:rsid w:val="008F0B4F"/>
    <w:rsid w:val="008F11C2"/>
    <w:rsid w:val="008F1515"/>
    <w:rsid w:val="008F19D2"/>
    <w:rsid w:val="008F1C7A"/>
    <w:rsid w:val="008F1E2F"/>
    <w:rsid w:val="008F25E8"/>
    <w:rsid w:val="008F2C20"/>
    <w:rsid w:val="008F3457"/>
    <w:rsid w:val="008F35B8"/>
    <w:rsid w:val="008F376D"/>
    <w:rsid w:val="008F3ACA"/>
    <w:rsid w:val="008F3C26"/>
    <w:rsid w:val="008F3D6E"/>
    <w:rsid w:val="008F3F27"/>
    <w:rsid w:val="008F4000"/>
    <w:rsid w:val="008F42A8"/>
    <w:rsid w:val="008F44A6"/>
    <w:rsid w:val="008F44F2"/>
    <w:rsid w:val="008F4B80"/>
    <w:rsid w:val="008F5069"/>
    <w:rsid w:val="008F621E"/>
    <w:rsid w:val="008F660E"/>
    <w:rsid w:val="008F7D16"/>
    <w:rsid w:val="009006C8"/>
    <w:rsid w:val="009008BC"/>
    <w:rsid w:val="00900C84"/>
    <w:rsid w:val="00900E58"/>
    <w:rsid w:val="00900E6E"/>
    <w:rsid w:val="00901B39"/>
    <w:rsid w:val="00901D1D"/>
    <w:rsid w:val="009023F6"/>
    <w:rsid w:val="009024B5"/>
    <w:rsid w:val="00903818"/>
    <w:rsid w:val="009041FD"/>
    <w:rsid w:val="009043F3"/>
    <w:rsid w:val="009044C1"/>
    <w:rsid w:val="009044EE"/>
    <w:rsid w:val="00904FCF"/>
    <w:rsid w:val="009050AA"/>
    <w:rsid w:val="009055B2"/>
    <w:rsid w:val="00905858"/>
    <w:rsid w:val="009063A1"/>
    <w:rsid w:val="009064B7"/>
    <w:rsid w:val="00906AC4"/>
    <w:rsid w:val="00907324"/>
    <w:rsid w:val="00907AB3"/>
    <w:rsid w:val="0091010B"/>
    <w:rsid w:val="00910199"/>
    <w:rsid w:val="009108B1"/>
    <w:rsid w:val="00910C4E"/>
    <w:rsid w:val="00910C59"/>
    <w:rsid w:val="0091181F"/>
    <w:rsid w:val="00911900"/>
    <w:rsid w:val="00911C41"/>
    <w:rsid w:val="0091260D"/>
    <w:rsid w:val="009128DC"/>
    <w:rsid w:val="00912BF5"/>
    <w:rsid w:val="009133E6"/>
    <w:rsid w:val="0091387B"/>
    <w:rsid w:val="0091413A"/>
    <w:rsid w:val="00914238"/>
    <w:rsid w:val="009145B0"/>
    <w:rsid w:val="0091484A"/>
    <w:rsid w:val="0091502F"/>
    <w:rsid w:val="00915100"/>
    <w:rsid w:val="0091556E"/>
    <w:rsid w:val="009157EB"/>
    <w:rsid w:val="00915A6A"/>
    <w:rsid w:val="00915B77"/>
    <w:rsid w:val="00915CE6"/>
    <w:rsid w:val="00915DF3"/>
    <w:rsid w:val="00916714"/>
    <w:rsid w:val="009167DC"/>
    <w:rsid w:val="009167E9"/>
    <w:rsid w:val="00916F9B"/>
    <w:rsid w:val="00917331"/>
    <w:rsid w:val="0091754E"/>
    <w:rsid w:val="00917AC0"/>
    <w:rsid w:val="00917DE3"/>
    <w:rsid w:val="0092030A"/>
    <w:rsid w:val="0092060A"/>
    <w:rsid w:val="00920B87"/>
    <w:rsid w:val="00921348"/>
    <w:rsid w:val="009213E4"/>
    <w:rsid w:val="009214ED"/>
    <w:rsid w:val="00922210"/>
    <w:rsid w:val="00922772"/>
    <w:rsid w:val="00922F90"/>
    <w:rsid w:val="0092356A"/>
    <w:rsid w:val="00923A78"/>
    <w:rsid w:val="00924D44"/>
    <w:rsid w:val="00925C06"/>
    <w:rsid w:val="00925FCB"/>
    <w:rsid w:val="00926AAF"/>
    <w:rsid w:val="00926C67"/>
    <w:rsid w:val="00926FE4"/>
    <w:rsid w:val="00927049"/>
    <w:rsid w:val="009271A3"/>
    <w:rsid w:val="009271E5"/>
    <w:rsid w:val="0092788C"/>
    <w:rsid w:val="00927E33"/>
    <w:rsid w:val="00927F4F"/>
    <w:rsid w:val="00927F6C"/>
    <w:rsid w:val="0093003F"/>
    <w:rsid w:val="0093035B"/>
    <w:rsid w:val="00930DF7"/>
    <w:rsid w:val="0093190F"/>
    <w:rsid w:val="00931CC9"/>
    <w:rsid w:val="00931F21"/>
    <w:rsid w:val="00932278"/>
    <w:rsid w:val="00932958"/>
    <w:rsid w:val="009329B8"/>
    <w:rsid w:val="009329D3"/>
    <w:rsid w:val="00932AC7"/>
    <w:rsid w:val="009330B9"/>
    <w:rsid w:val="0093366A"/>
    <w:rsid w:val="00933F6E"/>
    <w:rsid w:val="009345D2"/>
    <w:rsid w:val="00934656"/>
    <w:rsid w:val="00934D7C"/>
    <w:rsid w:val="0093527A"/>
    <w:rsid w:val="0093614E"/>
    <w:rsid w:val="009365D2"/>
    <w:rsid w:val="0093698E"/>
    <w:rsid w:val="009371F8"/>
    <w:rsid w:val="009401C0"/>
    <w:rsid w:val="009402AB"/>
    <w:rsid w:val="009404CA"/>
    <w:rsid w:val="009408D5"/>
    <w:rsid w:val="00940F55"/>
    <w:rsid w:val="00941308"/>
    <w:rsid w:val="00941694"/>
    <w:rsid w:val="00941E23"/>
    <w:rsid w:val="00941E65"/>
    <w:rsid w:val="009422D4"/>
    <w:rsid w:val="009425B7"/>
    <w:rsid w:val="00942A91"/>
    <w:rsid w:val="00942C59"/>
    <w:rsid w:val="00942CDE"/>
    <w:rsid w:val="00943112"/>
    <w:rsid w:val="009432D0"/>
    <w:rsid w:val="009439C5"/>
    <w:rsid w:val="00943CB2"/>
    <w:rsid w:val="00943DC8"/>
    <w:rsid w:val="00943EB4"/>
    <w:rsid w:val="009442DA"/>
    <w:rsid w:val="009443BA"/>
    <w:rsid w:val="00944B12"/>
    <w:rsid w:val="00945B6A"/>
    <w:rsid w:val="00945DC4"/>
    <w:rsid w:val="00945E32"/>
    <w:rsid w:val="00945F60"/>
    <w:rsid w:val="00946640"/>
    <w:rsid w:val="009466FA"/>
    <w:rsid w:val="00947213"/>
    <w:rsid w:val="009472C1"/>
    <w:rsid w:val="009475D3"/>
    <w:rsid w:val="00947950"/>
    <w:rsid w:val="00947A1F"/>
    <w:rsid w:val="00947EFC"/>
    <w:rsid w:val="00950491"/>
    <w:rsid w:val="00950CE3"/>
    <w:rsid w:val="00951541"/>
    <w:rsid w:val="009516BC"/>
    <w:rsid w:val="009518F2"/>
    <w:rsid w:val="00951AFC"/>
    <w:rsid w:val="00951D4E"/>
    <w:rsid w:val="00951D59"/>
    <w:rsid w:val="00951FDD"/>
    <w:rsid w:val="00952507"/>
    <w:rsid w:val="00952B10"/>
    <w:rsid w:val="00954DC7"/>
    <w:rsid w:val="00954EF3"/>
    <w:rsid w:val="00954F16"/>
    <w:rsid w:val="00955261"/>
    <w:rsid w:val="00955674"/>
    <w:rsid w:val="00955ADA"/>
    <w:rsid w:val="009560B4"/>
    <w:rsid w:val="00956923"/>
    <w:rsid w:val="00956DFF"/>
    <w:rsid w:val="009570BD"/>
    <w:rsid w:val="00957835"/>
    <w:rsid w:val="009579E8"/>
    <w:rsid w:val="009605BA"/>
    <w:rsid w:val="0096088B"/>
    <w:rsid w:val="00961871"/>
    <w:rsid w:val="00961A1C"/>
    <w:rsid w:val="00961C30"/>
    <w:rsid w:val="00961EFC"/>
    <w:rsid w:val="00961FEE"/>
    <w:rsid w:val="009623B8"/>
    <w:rsid w:val="00962485"/>
    <w:rsid w:val="00962A1E"/>
    <w:rsid w:val="00962D52"/>
    <w:rsid w:val="00962FB5"/>
    <w:rsid w:val="00963E2C"/>
    <w:rsid w:val="009640F5"/>
    <w:rsid w:val="009647BD"/>
    <w:rsid w:val="009649C7"/>
    <w:rsid w:val="00964A73"/>
    <w:rsid w:val="00965467"/>
    <w:rsid w:val="00965B14"/>
    <w:rsid w:val="00966155"/>
    <w:rsid w:val="0096677F"/>
    <w:rsid w:val="00966975"/>
    <w:rsid w:val="00966A39"/>
    <w:rsid w:val="00966CBA"/>
    <w:rsid w:val="00966CEA"/>
    <w:rsid w:val="00967099"/>
    <w:rsid w:val="009671CD"/>
    <w:rsid w:val="009673B6"/>
    <w:rsid w:val="00967CE6"/>
    <w:rsid w:val="00970385"/>
    <w:rsid w:val="0097051A"/>
    <w:rsid w:val="00970C75"/>
    <w:rsid w:val="009710C4"/>
    <w:rsid w:val="00971216"/>
    <w:rsid w:val="009713B2"/>
    <w:rsid w:val="0097164F"/>
    <w:rsid w:val="009717A1"/>
    <w:rsid w:val="009717A9"/>
    <w:rsid w:val="00971E83"/>
    <w:rsid w:val="0097209D"/>
    <w:rsid w:val="009725E8"/>
    <w:rsid w:val="009726DD"/>
    <w:rsid w:val="009728F7"/>
    <w:rsid w:val="00972EE9"/>
    <w:rsid w:val="0097354A"/>
    <w:rsid w:val="0097398D"/>
    <w:rsid w:val="00974011"/>
    <w:rsid w:val="00975172"/>
    <w:rsid w:val="00975178"/>
    <w:rsid w:val="00975224"/>
    <w:rsid w:val="009756DA"/>
    <w:rsid w:val="00975792"/>
    <w:rsid w:val="009757DA"/>
    <w:rsid w:val="009759BB"/>
    <w:rsid w:val="00975AD2"/>
    <w:rsid w:val="0097612A"/>
    <w:rsid w:val="00976471"/>
    <w:rsid w:val="00976591"/>
    <w:rsid w:val="009769E0"/>
    <w:rsid w:val="00976A10"/>
    <w:rsid w:val="00976BB7"/>
    <w:rsid w:val="00976E4E"/>
    <w:rsid w:val="00976EE0"/>
    <w:rsid w:val="00977226"/>
    <w:rsid w:val="00977597"/>
    <w:rsid w:val="00977B22"/>
    <w:rsid w:val="00980462"/>
    <w:rsid w:val="009810EA"/>
    <w:rsid w:val="0098119E"/>
    <w:rsid w:val="00981A45"/>
    <w:rsid w:val="00981B3E"/>
    <w:rsid w:val="009822AD"/>
    <w:rsid w:val="00982468"/>
    <w:rsid w:val="00982578"/>
    <w:rsid w:val="00982640"/>
    <w:rsid w:val="00982CCC"/>
    <w:rsid w:val="00983D21"/>
    <w:rsid w:val="00984760"/>
    <w:rsid w:val="00984795"/>
    <w:rsid w:val="00984D42"/>
    <w:rsid w:val="009865C2"/>
    <w:rsid w:val="00986EA9"/>
    <w:rsid w:val="00987EE4"/>
    <w:rsid w:val="00987F1E"/>
    <w:rsid w:val="0099017C"/>
    <w:rsid w:val="0099130C"/>
    <w:rsid w:val="00991334"/>
    <w:rsid w:val="0099147B"/>
    <w:rsid w:val="0099189A"/>
    <w:rsid w:val="00991FD9"/>
    <w:rsid w:val="00992781"/>
    <w:rsid w:val="009931B7"/>
    <w:rsid w:val="0099334E"/>
    <w:rsid w:val="00993642"/>
    <w:rsid w:val="00993F7A"/>
    <w:rsid w:val="009940E6"/>
    <w:rsid w:val="00994101"/>
    <w:rsid w:val="0099424B"/>
    <w:rsid w:val="009942FD"/>
    <w:rsid w:val="00994B37"/>
    <w:rsid w:val="00994BF5"/>
    <w:rsid w:val="0099512A"/>
    <w:rsid w:val="009958F2"/>
    <w:rsid w:val="0099593C"/>
    <w:rsid w:val="00995CFA"/>
    <w:rsid w:val="009960B0"/>
    <w:rsid w:val="00996653"/>
    <w:rsid w:val="00996E66"/>
    <w:rsid w:val="00996FDA"/>
    <w:rsid w:val="009971E3"/>
    <w:rsid w:val="0099736B"/>
    <w:rsid w:val="00997BC2"/>
    <w:rsid w:val="00997F2D"/>
    <w:rsid w:val="009A012F"/>
    <w:rsid w:val="009A01AF"/>
    <w:rsid w:val="009A0C3B"/>
    <w:rsid w:val="009A22D4"/>
    <w:rsid w:val="009A2629"/>
    <w:rsid w:val="009A2EDE"/>
    <w:rsid w:val="009A2F5A"/>
    <w:rsid w:val="009A3360"/>
    <w:rsid w:val="009A343E"/>
    <w:rsid w:val="009A3631"/>
    <w:rsid w:val="009A381E"/>
    <w:rsid w:val="009A3A02"/>
    <w:rsid w:val="009A3B88"/>
    <w:rsid w:val="009A40E6"/>
    <w:rsid w:val="009A418A"/>
    <w:rsid w:val="009A47B2"/>
    <w:rsid w:val="009A4B2E"/>
    <w:rsid w:val="009A4B54"/>
    <w:rsid w:val="009A5199"/>
    <w:rsid w:val="009A51BA"/>
    <w:rsid w:val="009A545A"/>
    <w:rsid w:val="009A5BE8"/>
    <w:rsid w:val="009A5C82"/>
    <w:rsid w:val="009A5E93"/>
    <w:rsid w:val="009A5FF2"/>
    <w:rsid w:val="009A65A9"/>
    <w:rsid w:val="009A685F"/>
    <w:rsid w:val="009A6B0D"/>
    <w:rsid w:val="009A740C"/>
    <w:rsid w:val="009A74C9"/>
    <w:rsid w:val="009A7C5E"/>
    <w:rsid w:val="009B04E5"/>
    <w:rsid w:val="009B0632"/>
    <w:rsid w:val="009B06A8"/>
    <w:rsid w:val="009B0774"/>
    <w:rsid w:val="009B1204"/>
    <w:rsid w:val="009B1616"/>
    <w:rsid w:val="009B16BC"/>
    <w:rsid w:val="009B1DFD"/>
    <w:rsid w:val="009B22D3"/>
    <w:rsid w:val="009B36D9"/>
    <w:rsid w:val="009B37CE"/>
    <w:rsid w:val="009B3892"/>
    <w:rsid w:val="009B39C4"/>
    <w:rsid w:val="009B3BB6"/>
    <w:rsid w:val="009B3DFE"/>
    <w:rsid w:val="009B425A"/>
    <w:rsid w:val="009B46E8"/>
    <w:rsid w:val="009B47B2"/>
    <w:rsid w:val="009B47C3"/>
    <w:rsid w:val="009B4B74"/>
    <w:rsid w:val="009B4CF1"/>
    <w:rsid w:val="009B4DA0"/>
    <w:rsid w:val="009B4DCE"/>
    <w:rsid w:val="009B4E22"/>
    <w:rsid w:val="009B5241"/>
    <w:rsid w:val="009B573A"/>
    <w:rsid w:val="009B6526"/>
    <w:rsid w:val="009B6C72"/>
    <w:rsid w:val="009B6E89"/>
    <w:rsid w:val="009B707D"/>
    <w:rsid w:val="009B7747"/>
    <w:rsid w:val="009C1577"/>
    <w:rsid w:val="009C17F2"/>
    <w:rsid w:val="009C1C80"/>
    <w:rsid w:val="009C1DA5"/>
    <w:rsid w:val="009C1DC4"/>
    <w:rsid w:val="009C2082"/>
    <w:rsid w:val="009C253C"/>
    <w:rsid w:val="009C26ED"/>
    <w:rsid w:val="009C29FB"/>
    <w:rsid w:val="009C3001"/>
    <w:rsid w:val="009C30D0"/>
    <w:rsid w:val="009C318F"/>
    <w:rsid w:val="009C331C"/>
    <w:rsid w:val="009C33A6"/>
    <w:rsid w:val="009C38FE"/>
    <w:rsid w:val="009C3B7B"/>
    <w:rsid w:val="009C4978"/>
    <w:rsid w:val="009C4D4F"/>
    <w:rsid w:val="009C50B5"/>
    <w:rsid w:val="009C51BD"/>
    <w:rsid w:val="009C53F4"/>
    <w:rsid w:val="009C569C"/>
    <w:rsid w:val="009C5B33"/>
    <w:rsid w:val="009C5D29"/>
    <w:rsid w:val="009C67CA"/>
    <w:rsid w:val="009C68C8"/>
    <w:rsid w:val="009C72BF"/>
    <w:rsid w:val="009C7596"/>
    <w:rsid w:val="009C7882"/>
    <w:rsid w:val="009C78AF"/>
    <w:rsid w:val="009D05B3"/>
    <w:rsid w:val="009D09A1"/>
    <w:rsid w:val="009D09F2"/>
    <w:rsid w:val="009D13C6"/>
    <w:rsid w:val="009D14C6"/>
    <w:rsid w:val="009D168C"/>
    <w:rsid w:val="009D2320"/>
    <w:rsid w:val="009D243D"/>
    <w:rsid w:val="009D266D"/>
    <w:rsid w:val="009D2928"/>
    <w:rsid w:val="009D2C6B"/>
    <w:rsid w:val="009D308A"/>
    <w:rsid w:val="009D329B"/>
    <w:rsid w:val="009D3E1E"/>
    <w:rsid w:val="009D4D17"/>
    <w:rsid w:val="009D531A"/>
    <w:rsid w:val="009D565C"/>
    <w:rsid w:val="009D5837"/>
    <w:rsid w:val="009D5BD0"/>
    <w:rsid w:val="009D5C0A"/>
    <w:rsid w:val="009D5DE6"/>
    <w:rsid w:val="009D62F4"/>
    <w:rsid w:val="009D6992"/>
    <w:rsid w:val="009D6B8F"/>
    <w:rsid w:val="009D6E83"/>
    <w:rsid w:val="009D70B4"/>
    <w:rsid w:val="009D71D9"/>
    <w:rsid w:val="009D71EC"/>
    <w:rsid w:val="009D7EDA"/>
    <w:rsid w:val="009E02DA"/>
    <w:rsid w:val="009E0660"/>
    <w:rsid w:val="009E0865"/>
    <w:rsid w:val="009E0AFE"/>
    <w:rsid w:val="009E111E"/>
    <w:rsid w:val="009E292B"/>
    <w:rsid w:val="009E2C9F"/>
    <w:rsid w:val="009E2EC4"/>
    <w:rsid w:val="009E33DE"/>
    <w:rsid w:val="009E38B7"/>
    <w:rsid w:val="009E3CAA"/>
    <w:rsid w:val="009E494E"/>
    <w:rsid w:val="009E5009"/>
    <w:rsid w:val="009E509B"/>
    <w:rsid w:val="009E55D5"/>
    <w:rsid w:val="009E575C"/>
    <w:rsid w:val="009E5DCE"/>
    <w:rsid w:val="009E5F33"/>
    <w:rsid w:val="009E61F2"/>
    <w:rsid w:val="009E6746"/>
    <w:rsid w:val="009E727B"/>
    <w:rsid w:val="009E73C0"/>
    <w:rsid w:val="009E7A73"/>
    <w:rsid w:val="009E7B23"/>
    <w:rsid w:val="009E7F37"/>
    <w:rsid w:val="009F0121"/>
    <w:rsid w:val="009F090B"/>
    <w:rsid w:val="009F0BC1"/>
    <w:rsid w:val="009F0EF9"/>
    <w:rsid w:val="009F0F09"/>
    <w:rsid w:val="009F13BB"/>
    <w:rsid w:val="009F1658"/>
    <w:rsid w:val="009F21A9"/>
    <w:rsid w:val="009F2659"/>
    <w:rsid w:val="009F2A22"/>
    <w:rsid w:val="009F2C2A"/>
    <w:rsid w:val="009F34B1"/>
    <w:rsid w:val="009F363F"/>
    <w:rsid w:val="009F37CC"/>
    <w:rsid w:val="009F4BB6"/>
    <w:rsid w:val="009F4C71"/>
    <w:rsid w:val="009F4E1D"/>
    <w:rsid w:val="009F515A"/>
    <w:rsid w:val="009F5E2B"/>
    <w:rsid w:val="009F6471"/>
    <w:rsid w:val="009F7091"/>
    <w:rsid w:val="009F71E0"/>
    <w:rsid w:val="009F73F6"/>
    <w:rsid w:val="009F78A6"/>
    <w:rsid w:val="00A006C1"/>
    <w:rsid w:val="00A00B0B"/>
    <w:rsid w:val="00A00DBE"/>
    <w:rsid w:val="00A01A00"/>
    <w:rsid w:val="00A02110"/>
    <w:rsid w:val="00A024D7"/>
    <w:rsid w:val="00A02D23"/>
    <w:rsid w:val="00A035AD"/>
    <w:rsid w:val="00A0377D"/>
    <w:rsid w:val="00A03C5D"/>
    <w:rsid w:val="00A03F33"/>
    <w:rsid w:val="00A04B38"/>
    <w:rsid w:val="00A04D8A"/>
    <w:rsid w:val="00A05F7C"/>
    <w:rsid w:val="00A06BBF"/>
    <w:rsid w:val="00A06D14"/>
    <w:rsid w:val="00A06D64"/>
    <w:rsid w:val="00A076ED"/>
    <w:rsid w:val="00A0775E"/>
    <w:rsid w:val="00A102A7"/>
    <w:rsid w:val="00A10763"/>
    <w:rsid w:val="00A10AF0"/>
    <w:rsid w:val="00A10D39"/>
    <w:rsid w:val="00A10F8B"/>
    <w:rsid w:val="00A10FE7"/>
    <w:rsid w:val="00A119EE"/>
    <w:rsid w:val="00A11EC3"/>
    <w:rsid w:val="00A12106"/>
    <w:rsid w:val="00A12573"/>
    <w:rsid w:val="00A1298A"/>
    <w:rsid w:val="00A138CE"/>
    <w:rsid w:val="00A1504E"/>
    <w:rsid w:val="00A15126"/>
    <w:rsid w:val="00A1519A"/>
    <w:rsid w:val="00A15FDC"/>
    <w:rsid w:val="00A161FB"/>
    <w:rsid w:val="00A1716F"/>
    <w:rsid w:val="00A17420"/>
    <w:rsid w:val="00A17964"/>
    <w:rsid w:val="00A17BB2"/>
    <w:rsid w:val="00A17DA9"/>
    <w:rsid w:val="00A203EA"/>
    <w:rsid w:val="00A21165"/>
    <w:rsid w:val="00A21380"/>
    <w:rsid w:val="00A218F0"/>
    <w:rsid w:val="00A21B44"/>
    <w:rsid w:val="00A21BE1"/>
    <w:rsid w:val="00A21F71"/>
    <w:rsid w:val="00A2218B"/>
    <w:rsid w:val="00A24099"/>
    <w:rsid w:val="00A24780"/>
    <w:rsid w:val="00A247A2"/>
    <w:rsid w:val="00A24DFF"/>
    <w:rsid w:val="00A24EE1"/>
    <w:rsid w:val="00A25034"/>
    <w:rsid w:val="00A262CC"/>
    <w:rsid w:val="00A26D07"/>
    <w:rsid w:val="00A27098"/>
    <w:rsid w:val="00A272F9"/>
    <w:rsid w:val="00A27C79"/>
    <w:rsid w:val="00A30649"/>
    <w:rsid w:val="00A3081B"/>
    <w:rsid w:val="00A30873"/>
    <w:rsid w:val="00A30E59"/>
    <w:rsid w:val="00A31269"/>
    <w:rsid w:val="00A3156D"/>
    <w:rsid w:val="00A317A5"/>
    <w:rsid w:val="00A317AD"/>
    <w:rsid w:val="00A31972"/>
    <w:rsid w:val="00A31976"/>
    <w:rsid w:val="00A32062"/>
    <w:rsid w:val="00A3314E"/>
    <w:rsid w:val="00A3363F"/>
    <w:rsid w:val="00A33662"/>
    <w:rsid w:val="00A3395B"/>
    <w:rsid w:val="00A33C5B"/>
    <w:rsid w:val="00A341FA"/>
    <w:rsid w:val="00A342BD"/>
    <w:rsid w:val="00A34B48"/>
    <w:rsid w:val="00A34CBB"/>
    <w:rsid w:val="00A34F01"/>
    <w:rsid w:val="00A36238"/>
    <w:rsid w:val="00A36971"/>
    <w:rsid w:val="00A36AC5"/>
    <w:rsid w:val="00A36BBE"/>
    <w:rsid w:val="00A36CFB"/>
    <w:rsid w:val="00A371CA"/>
    <w:rsid w:val="00A3747E"/>
    <w:rsid w:val="00A3772A"/>
    <w:rsid w:val="00A37C40"/>
    <w:rsid w:val="00A40067"/>
    <w:rsid w:val="00A411DE"/>
    <w:rsid w:val="00A412D7"/>
    <w:rsid w:val="00A415A7"/>
    <w:rsid w:val="00A415AE"/>
    <w:rsid w:val="00A420EF"/>
    <w:rsid w:val="00A4210D"/>
    <w:rsid w:val="00A421D8"/>
    <w:rsid w:val="00A422C3"/>
    <w:rsid w:val="00A425BE"/>
    <w:rsid w:val="00A428FF"/>
    <w:rsid w:val="00A42A68"/>
    <w:rsid w:val="00A42CA1"/>
    <w:rsid w:val="00A42CD3"/>
    <w:rsid w:val="00A42E36"/>
    <w:rsid w:val="00A43768"/>
    <w:rsid w:val="00A43C1A"/>
    <w:rsid w:val="00A43D1A"/>
    <w:rsid w:val="00A44272"/>
    <w:rsid w:val="00A4491B"/>
    <w:rsid w:val="00A44ADC"/>
    <w:rsid w:val="00A44BBD"/>
    <w:rsid w:val="00A45172"/>
    <w:rsid w:val="00A45AEF"/>
    <w:rsid w:val="00A461E2"/>
    <w:rsid w:val="00A47259"/>
    <w:rsid w:val="00A473EC"/>
    <w:rsid w:val="00A477EB"/>
    <w:rsid w:val="00A5046F"/>
    <w:rsid w:val="00A50CEC"/>
    <w:rsid w:val="00A5151D"/>
    <w:rsid w:val="00A518A8"/>
    <w:rsid w:val="00A52866"/>
    <w:rsid w:val="00A52D10"/>
    <w:rsid w:val="00A538CB"/>
    <w:rsid w:val="00A53C16"/>
    <w:rsid w:val="00A543AC"/>
    <w:rsid w:val="00A54C7E"/>
    <w:rsid w:val="00A54FB3"/>
    <w:rsid w:val="00A552B9"/>
    <w:rsid w:val="00A555BB"/>
    <w:rsid w:val="00A559CE"/>
    <w:rsid w:val="00A55D05"/>
    <w:rsid w:val="00A55F2B"/>
    <w:rsid w:val="00A56255"/>
    <w:rsid w:val="00A56C37"/>
    <w:rsid w:val="00A56E67"/>
    <w:rsid w:val="00A574D6"/>
    <w:rsid w:val="00A576D6"/>
    <w:rsid w:val="00A6050B"/>
    <w:rsid w:val="00A6077B"/>
    <w:rsid w:val="00A609EB"/>
    <w:rsid w:val="00A61146"/>
    <w:rsid w:val="00A6120C"/>
    <w:rsid w:val="00A61C5C"/>
    <w:rsid w:val="00A622E6"/>
    <w:rsid w:val="00A62349"/>
    <w:rsid w:val="00A62420"/>
    <w:rsid w:val="00A624F3"/>
    <w:rsid w:val="00A6268E"/>
    <w:rsid w:val="00A62812"/>
    <w:rsid w:val="00A62873"/>
    <w:rsid w:val="00A62E8B"/>
    <w:rsid w:val="00A62F98"/>
    <w:rsid w:val="00A63258"/>
    <w:rsid w:val="00A6328D"/>
    <w:rsid w:val="00A63A3B"/>
    <w:rsid w:val="00A63AE2"/>
    <w:rsid w:val="00A63C0D"/>
    <w:rsid w:val="00A64660"/>
    <w:rsid w:val="00A64919"/>
    <w:rsid w:val="00A64BB0"/>
    <w:rsid w:val="00A64F99"/>
    <w:rsid w:val="00A65058"/>
    <w:rsid w:val="00A65082"/>
    <w:rsid w:val="00A6577F"/>
    <w:rsid w:val="00A65C90"/>
    <w:rsid w:val="00A66B9E"/>
    <w:rsid w:val="00A66C00"/>
    <w:rsid w:val="00A66CFC"/>
    <w:rsid w:val="00A66FDD"/>
    <w:rsid w:val="00A67481"/>
    <w:rsid w:val="00A677B4"/>
    <w:rsid w:val="00A67A2A"/>
    <w:rsid w:val="00A67F07"/>
    <w:rsid w:val="00A70027"/>
    <w:rsid w:val="00A711B9"/>
    <w:rsid w:val="00A7120A"/>
    <w:rsid w:val="00A71ED6"/>
    <w:rsid w:val="00A71FBE"/>
    <w:rsid w:val="00A7238C"/>
    <w:rsid w:val="00A72394"/>
    <w:rsid w:val="00A724BE"/>
    <w:rsid w:val="00A7331D"/>
    <w:rsid w:val="00A73BB3"/>
    <w:rsid w:val="00A73E01"/>
    <w:rsid w:val="00A73F0E"/>
    <w:rsid w:val="00A74282"/>
    <w:rsid w:val="00A74CE2"/>
    <w:rsid w:val="00A75540"/>
    <w:rsid w:val="00A75756"/>
    <w:rsid w:val="00A75804"/>
    <w:rsid w:val="00A760AE"/>
    <w:rsid w:val="00A76ED0"/>
    <w:rsid w:val="00A77258"/>
    <w:rsid w:val="00A77384"/>
    <w:rsid w:val="00A77AC5"/>
    <w:rsid w:val="00A77B6A"/>
    <w:rsid w:val="00A77D72"/>
    <w:rsid w:val="00A77EC2"/>
    <w:rsid w:val="00A800CC"/>
    <w:rsid w:val="00A80818"/>
    <w:rsid w:val="00A811AD"/>
    <w:rsid w:val="00A81980"/>
    <w:rsid w:val="00A8201A"/>
    <w:rsid w:val="00A8261B"/>
    <w:rsid w:val="00A82A3F"/>
    <w:rsid w:val="00A82C56"/>
    <w:rsid w:val="00A82CE9"/>
    <w:rsid w:val="00A83154"/>
    <w:rsid w:val="00A83BF7"/>
    <w:rsid w:val="00A83DFD"/>
    <w:rsid w:val="00A83EF9"/>
    <w:rsid w:val="00A841B0"/>
    <w:rsid w:val="00A84550"/>
    <w:rsid w:val="00A84645"/>
    <w:rsid w:val="00A84910"/>
    <w:rsid w:val="00A85CB6"/>
    <w:rsid w:val="00A86419"/>
    <w:rsid w:val="00A866F3"/>
    <w:rsid w:val="00A8671D"/>
    <w:rsid w:val="00A8690C"/>
    <w:rsid w:val="00A86991"/>
    <w:rsid w:val="00A86A58"/>
    <w:rsid w:val="00A86E86"/>
    <w:rsid w:val="00A87130"/>
    <w:rsid w:val="00A9070F"/>
    <w:rsid w:val="00A90A0D"/>
    <w:rsid w:val="00A90E0F"/>
    <w:rsid w:val="00A9121F"/>
    <w:rsid w:val="00A916B8"/>
    <w:rsid w:val="00A91777"/>
    <w:rsid w:val="00A91D8C"/>
    <w:rsid w:val="00A91E18"/>
    <w:rsid w:val="00A9249E"/>
    <w:rsid w:val="00A925E5"/>
    <w:rsid w:val="00A92617"/>
    <w:rsid w:val="00A928AF"/>
    <w:rsid w:val="00A92911"/>
    <w:rsid w:val="00A93157"/>
    <w:rsid w:val="00A9356C"/>
    <w:rsid w:val="00A935AC"/>
    <w:rsid w:val="00A93DBB"/>
    <w:rsid w:val="00A93E92"/>
    <w:rsid w:val="00A94294"/>
    <w:rsid w:val="00A94665"/>
    <w:rsid w:val="00A9507E"/>
    <w:rsid w:val="00A95234"/>
    <w:rsid w:val="00A95338"/>
    <w:rsid w:val="00A95655"/>
    <w:rsid w:val="00A959CC"/>
    <w:rsid w:val="00A95AB6"/>
    <w:rsid w:val="00A9623B"/>
    <w:rsid w:val="00A96250"/>
    <w:rsid w:val="00A9691D"/>
    <w:rsid w:val="00A96E15"/>
    <w:rsid w:val="00A97021"/>
    <w:rsid w:val="00A971C4"/>
    <w:rsid w:val="00A97C6D"/>
    <w:rsid w:val="00A97E85"/>
    <w:rsid w:val="00AA0BD3"/>
    <w:rsid w:val="00AA0D86"/>
    <w:rsid w:val="00AA0DF7"/>
    <w:rsid w:val="00AA0EF6"/>
    <w:rsid w:val="00AA0FAD"/>
    <w:rsid w:val="00AA11DE"/>
    <w:rsid w:val="00AA13B9"/>
    <w:rsid w:val="00AA1780"/>
    <w:rsid w:val="00AA23C1"/>
    <w:rsid w:val="00AA26EA"/>
    <w:rsid w:val="00AA27B3"/>
    <w:rsid w:val="00AA29F7"/>
    <w:rsid w:val="00AA2C56"/>
    <w:rsid w:val="00AA3AF4"/>
    <w:rsid w:val="00AA466E"/>
    <w:rsid w:val="00AA474B"/>
    <w:rsid w:val="00AA496F"/>
    <w:rsid w:val="00AA4A8C"/>
    <w:rsid w:val="00AA5450"/>
    <w:rsid w:val="00AA55E7"/>
    <w:rsid w:val="00AA5A48"/>
    <w:rsid w:val="00AA5AD4"/>
    <w:rsid w:val="00AA6582"/>
    <w:rsid w:val="00AA6C46"/>
    <w:rsid w:val="00AA7D75"/>
    <w:rsid w:val="00AA7EBC"/>
    <w:rsid w:val="00AB02F0"/>
    <w:rsid w:val="00AB0A39"/>
    <w:rsid w:val="00AB0F68"/>
    <w:rsid w:val="00AB1113"/>
    <w:rsid w:val="00AB14B1"/>
    <w:rsid w:val="00AB1C78"/>
    <w:rsid w:val="00AB1CAE"/>
    <w:rsid w:val="00AB20F4"/>
    <w:rsid w:val="00AB215D"/>
    <w:rsid w:val="00AB2889"/>
    <w:rsid w:val="00AB2E22"/>
    <w:rsid w:val="00AB320A"/>
    <w:rsid w:val="00AB34AF"/>
    <w:rsid w:val="00AB3596"/>
    <w:rsid w:val="00AB3663"/>
    <w:rsid w:val="00AB367C"/>
    <w:rsid w:val="00AB3988"/>
    <w:rsid w:val="00AB3E1A"/>
    <w:rsid w:val="00AB3E8A"/>
    <w:rsid w:val="00AB4B37"/>
    <w:rsid w:val="00AB5010"/>
    <w:rsid w:val="00AB51D0"/>
    <w:rsid w:val="00AB585F"/>
    <w:rsid w:val="00AB5FBB"/>
    <w:rsid w:val="00AB671F"/>
    <w:rsid w:val="00AB7130"/>
    <w:rsid w:val="00AB7359"/>
    <w:rsid w:val="00AB7429"/>
    <w:rsid w:val="00AB7468"/>
    <w:rsid w:val="00AC02C2"/>
    <w:rsid w:val="00AC04C5"/>
    <w:rsid w:val="00AC0644"/>
    <w:rsid w:val="00AC0D0E"/>
    <w:rsid w:val="00AC0F8A"/>
    <w:rsid w:val="00AC0F8C"/>
    <w:rsid w:val="00AC117A"/>
    <w:rsid w:val="00AC15CC"/>
    <w:rsid w:val="00AC1DFB"/>
    <w:rsid w:val="00AC2238"/>
    <w:rsid w:val="00AC260F"/>
    <w:rsid w:val="00AC2D59"/>
    <w:rsid w:val="00AC40DD"/>
    <w:rsid w:val="00AC4330"/>
    <w:rsid w:val="00AC4EA6"/>
    <w:rsid w:val="00AC4FCA"/>
    <w:rsid w:val="00AC53FA"/>
    <w:rsid w:val="00AC5451"/>
    <w:rsid w:val="00AC5E84"/>
    <w:rsid w:val="00AC6223"/>
    <w:rsid w:val="00AC64DF"/>
    <w:rsid w:val="00AC654E"/>
    <w:rsid w:val="00AC7648"/>
    <w:rsid w:val="00AC778D"/>
    <w:rsid w:val="00AC7B79"/>
    <w:rsid w:val="00AD070D"/>
    <w:rsid w:val="00AD0969"/>
    <w:rsid w:val="00AD0CE9"/>
    <w:rsid w:val="00AD1210"/>
    <w:rsid w:val="00AD1319"/>
    <w:rsid w:val="00AD182D"/>
    <w:rsid w:val="00AD1A64"/>
    <w:rsid w:val="00AD1D62"/>
    <w:rsid w:val="00AD2E54"/>
    <w:rsid w:val="00AD32C8"/>
    <w:rsid w:val="00AD3571"/>
    <w:rsid w:val="00AD374B"/>
    <w:rsid w:val="00AD37EF"/>
    <w:rsid w:val="00AD3BFC"/>
    <w:rsid w:val="00AD3CBE"/>
    <w:rsid w:val="00AD3F07"/>
    <w:rsid w:val="00AD408E"/>
    <w:rsid w:val="00AD4459"/>
    <w:rsid w:val="00AD46E1"/>
    <w:rsid w:val="00AD48B6"/>
    <w:rsid w:val="00AD4EA1"/>
    <w:rsid w:val="00AD4FD9"/>
    <w:rsid w:val="00AD5260"/>
    <w:rsid w:val="00AD55A6"/>
    <w:rsid w:val="00AD5642"/>
    <w:rsid w:val="00AD5C4D"/>
    <w:rsid w:val="00AD719C"/>
    <w:rsid w:val="00AD7576"/>
    <w:rsid w:val="00AE0449"/>
    <w:rsid w:val="00AE045A"/>
    <w:rsid w:val="00AE0DD8"/>
    <w:rsid w:val="00AE1394"/>
    <w:rsid w:val="00AE1552"/>
    <w:rsid w:val="00AE1859"/>
    <w:rsid w:val="00AE193D"/>
    <w:rsid w:val="00AE1D0C"/>
    <w:rsid w:val="00AE1F33"/>
    <w:rsid w:val="00AE21DF"/>
    <w:rsid w:val="00AE221D"/>
    <w:rsid w:val="00AE22E6"/>
    <w:rsid w:val="00AE2513"/>
    <w:rsid w:val="00AE2DD8"/>
    <w:rsid w:val="00AE42A5"/>
    <w:rsid w:val="00AE4355"/>
    <w:rsid w:val="00AE48A3"/>
    <w:rsid w:val="00AE49E3"/>
    <w:rsid w:val="00AE4F25"/>
    <w:rsid w:val="00AE537D"/>
    <w:rsid w:val="00AE5663"/>
    <w:rsid w:val="00AE5720"/>
    <w:rsid w:val="00AE57A6"/>
    <w:rsid w:val="00AE5E0E"/>
    <w:rsid w:val="00AE5F76"/>
    <w:rsid w:val="00AE6B4B"/>
    <w:rsid w:val="00AE6E6D"/>
    <w:rsid w:val="00AE71BD"/>
    <w:rsid w:val="00AE74A7"/>
    <w:rsid w:val="00AE7534"/>
    <w:rsid w:val="00AE75C6"/>
    <w:rsid w:val="00AF1190"/>
    <w:rsid w:val="00AF11AD"/>
    <w:rsid w:val="00AF11B2"/>
    <w:rsid w:val="00AF1555"/>
    <w:rsid w:val="00AF1BCA"/>
    <w:rsid w:val="00AF1DC1"/>
    <w:rsid w:val="00AF2314"/>
    <w:rsid w:val="00AF26FF"/>
    <w:rsid w:val="00AF28BC"/>
    <w:rsid w:val="00AF2C01"/>
    <w:rsid w:val="00AF2CD1"/>
    <w:rsid w:val="00AF34CD"/>
    <w:rsid w:val="00AF36D1"/>
    <w:rsid w:val="00AF3BBE"/>
    <w:rsid w:val="00AF3E5D"/>
    <w:rsid w:val="00AF42CA"/>
    <w:rsid w:val="00AF47C1"/>
    <w:rsid w:val="00AF4834"/>
    <w:rsid w:val="00AF4958"/>
    <w:rsid w:val="00AF4D21"/>
    <w:rsid w:val="00AF5030"/>
    <w:rsid w:val="00AF580C"/>
    <w:rsid w:val="00AF59EB"/>
    <w:rsid w:val="00AF61CD"/>
    <w:rsid w:val="00AF61D0"/>
    <w:rsid w:val="00AF6320"/>
    <w:rsid w:val="00AF689F"/>
    <w:rsid w:val="00AF6B12"/>
    <w:rsid w:val="00AF6E22"/>
    <w:rsid w:val="00AF70D6"/>
    <w:rsid w:val="00AF716C"/>
    <w:rsid w:val="00AF7911"/>
    <w:rsid w:val="00AF7FF1"/>
    <w:rsid w:val="00B0024C"/>
    <w:rsid w:val="00B00563"/>
    <w:rsid w:val="00B00C66"/>
    <w:rsid w:val="00B00D5B"/>
    <w:rsid w:val="00B0105A"/>
    <w:rsid w:val="00B0117F"/>
    <w:rsid w:val="00B01380"/>
    <w:rsid w:val="00B013D2"/>
    <w:rsid w:val="00B01A02"/>
    <w:rsid w:val="00B0203A"/>
    <w:rsid w:val="00B020DA"/>
    <w:rsid w:val="00B0234D"/>
    <w:rsid w:val="00B02A96"/>
    <w:rsid w:val="00B02E4B"/>
    <w:rsid w:val="00B02F4C"/>
    <w:rsid w:val="00B031EC"/>
    <w:rsid w:val="00B035E4"/>
    <w:rsid w:val="00B03B48"/>
    <w:rsid w:val="00B03D17"/>
    <w:rsid w:val="00B03D93"/>
    <w:rsid w:val="00B03DF7"/>
    <w:rsid w:val="00B03E4E"/>
    <w:rsid w:val="00B040C0"/>
    <w:rsid w:val="00B04565"/>
    <w:rsid w:val="00B052E8"/>
    <w:rsid w:val="00B057B5"/>
    <w:rsid w:val="00B05961"/>
    <w:rsid w:val="00B05F93"/>
    <w:rsid w:val="00B060E2"/>
    <w:rsid w:val="00B06457"/>
    <w:rsid w:val="00B0655A"/>
    <w:rsid w:val="00B06643"/>
    <w:rsid w:val="00B06BC7"/>
    <w:rsid w:val="00B06CDA"/>
    <w:rsid w:val="00B06F60"/>
    <w:rsid w:val="00B07228"/>
    <w:rsid w:val="00B07409"/>
    <w:rsid w:val="00B100AE"/>
    <w:rsid w:val="00B102FA"/>
    <w:rsid w:val="00B10D17"/>
    <w:rsid w:val="00B11459"/>
    <w:rsid w:val="00B116A9"/>
    <w:rsid w:val="00B12262"/>
    <w:rsid w:val="00B12DF6"/>
    <w:rsid w:val="00B13ECA"/>
    <w:rsid w:val="00B146F3"/>
    <w:rsid w:val="00B14C1A"/>
    <w:rsid w:val="00B1526D"/>
    <w:rsid w:val="00B15425"/>
    <w:rsid w:val="00B15507"/>
    <w:rsid w:val="00B174AE"/>
    <w:rsid w:val="00B175AE"/>
    <w:rsid w:val="00B17D52"/>
    <w:rsid w:val="00B208C5"/>
    <w:rsid w:val="00B21366"/>
    <w:rsid w:val="00B21524"/>
    <w:rsid w:val="00B21F16"/>
    <w:rsid w:val="00B222BD"/>
    <w:rsid w:val="00B225F0"/>
    <w:rsid w:val="00B225FC"/>
    <w:rsid w:val="00B22772"/>
    <w:rsid w:val="00B232B4"/>
    <w:rsid w:val="00B23321"/>
    <w:rsid w:val="00B236BF"/>
    <w:rsid w:val="00B2406B"/>
    <w:rsid w:val="00B242C3"/>
    <w:rsid w:val="00B25BCA"/>
    <w:rsid w:val="00B26611"/>
    <w:rsid w:val="00B27158"/>
    <w:rsid w:val="00B302B3"/>
    <w:rsid w:val="00B303CD"/>
    <w:rsid w:val="00B30AC8"/>
    <w:rsid w:val="00B316DE"/>
    <w:rsid w:val="00B31715"/>
    <w:rsid w:val="00B320EE"/>
    <w:rsid w:val="00B32506"/>
    <w:rsid w:val="00B32A67"/>
    <w:rsid w:val="00B32BE5"/>
    <w:rsid w:val="00B32E18"/>
    <w:rsid w:val="00B335EB"/>
    <w:rsid w:val="00B336ED"/>
    <w:rsid w:val="00B34152"/>
    <w:rsid w:val="00B348A9"/>
    <w:rsid w:val="00B349E6"/>
    <w:rsid w:val="00B34F4B"/>
    <w:rsid w:val="00B35089"/>
    <w:rsid w:val="00B35C63"/>
    <w:rsid w:val="00B36CEF"/>
    <w:rsid w:val="00B36D2B"/>
    <w:rsid w:val="00B3715E"/>
    <w:rsid w:val="00B40098"/>
    <w:rsid w:val="00B4038D"/>
    <w:rsid w:val="00B41325"/>
    <w:rsid w:val="00B41637"/>
    <w:rsid w:val="00B4181E"/>
    <w:rsid w:val="00B423D3"/>
    <w:rsid w:val="00B42496"/>
    <w:rsid w:val="00B42930"/>
    <w:rsid w:val="00B42DE2"/>
    <w:rsid w:val="00B4304A"/>
    <w:rsid w:val="00B431BF"/>
    <w:rsid w:val="00B43AF8"/>
    <w:rsid w:val="00B44186"/>
    <w:rsid w:val="00B445AC"/>
    <w:rsid w:val="00B44D99"/>
    <w:rsid w:val="00B45228"/>
    <w:rsid w:val="00B454D2"/>
    <w:rsid w:val="00B46399"/>
    <w:rsid w:val="00B46468"/>
    <w:rsid w:val="00B469DA"/>
    <w:rsid w:val="00B46C49"/>
    <w:rsid w:val="00B46D85"/>
    <w:rsid w:val="00B4718E"/>
    <w:rsid w:val="00B47335"/>
    <w:rsid w:val="00B473ED"/>
    <w:rsid w:val="00B47D98"/>
    <w:rsid w:val="00B5001E"/>
    <w:rsid w:val="00B504C4"/>
    <w:rsid w:val="00B50A60"/>
    <w:rsid w:val="00B50DC4"/>
    <w:rsid w:val="00B50EE0"/>
    <w:rsid w:val="00B50EE5"/>
    <w:rsid w:val="00B50F54"/>
    <w:rsid w:val="00B5184F"/>
    <w:rsid w:val="00B518A8"/>
    <w:rsid w:val="00B518E6"/>
    <w:rsid w:val="00B51924"/>
    <w:rsid w:val="00B51D4A"/>
    <w:rsid w:val="00B520CE"/>
    <w:rsid w:val="00B523D9"/>
    <w:rsid w:val="00B52E84"/>
    <w:rsid w:val="00B52F06"/>
    <w:rsid w:val="00B53551"/>
    <w:rsid w:val="00B539D7"/>
    <w:rsid w:val="00B54098"/>
    <w:rsid w:val="00B54590"/>
    <w:rsid w:val="00B545F1"/>
    <w:rsid w:val="00B54F2E"/>
    <w:rsid w:val="00B5531C"/>
    <w:rsid w:val="00B5575A"/>
    <w:rsid w:val="00B558DD"/>
    <w:rsid w:val="00B56484"/>
    <w:rsid w:val="00B566A0"/>
    <w:rsid w:val="00B569F8"/>
    <w:rsid w:val="00B56B4A"/>
    <w:rsid w:val="00B56B4C"/>
    <w:rsid w:val="00B56D8C"/>
    <w:rsid w:val="00B56F93"/>
    <w:rsid w:val="00B575C1"/>
    <w:rsid w:val="00B57BBB"/>
    <w:rsid w:val="00B57D89"/>
    <w:rsid w:val="00B607AE"/>
    <w:rsid w:val="00B608F9"/>
    <w:rsid w:val="00B60B5E"/>
    <w:rsid w:val="00B61632"/>
    <w:rsid w:val="00B6163B"/>
    <w:rsid w:val="00B616D5"/>
    <w:rsid w:val="00B617C9"/>
    <w:rsid w:val="00B619E3"/>
    <w:rsid w:val="00B61B41"/>
    <w:rsid w:val="00B61C07"/>
    <w:rsid w:val="00B6205B"/>
    <w:rsid w:val="00B629D5"/>
    <w:rsid w:val="00B62CE2"/>
    <w:rsid w:val="00B62D5E"/>
    <w:rsid w:val="00B62F61"/>
    <w:rsid w:val="00B63553"/>
    <w:rsid w:val="00B63DD0"/>
    <w:rsid w:val="00B64007"/>
    <w:rsid w:val="00B64036"/>
    <w:rsid w:val="00B6415C"/>
    <w:rsid w:val="00B643F0"/>
    <w:rsid w:val="00B6469C"/>
    <w:rsid w:val="00B64837"/>
    <w:rsid w:val="00B64F01"/>
    <w:rsid w:val="00B64F5B"/>
    <w:rsid w:val="00B65879"/>
    <w:rsid w:val="00B65C61"/>
    <w:rsid w:val="00B660F2"/>
    <w:rsid w:val="00B66175"/>
    <w:rsid w:val="00B6633B"/>
    <w:rsid w:val="00B66526"/>
    <w:rsid w:val="00B6665D"/>
    <w:rsid w:val="00B667DE"/>
    <w:rsid w:val="00B66906"/>
    <w:rsid w:val="00B66C96"/>
    <w:rsid w:val="00B678C7"/>
    <w:rsid w:val="00B67A62"/>
    <w:rsid w:val="00B70279"/>
    <w:rsid w:val="00B70A82"/>
    <w:rsid w:val="00B70ABD"/>
    <w:rsid w:val="00B70C04"/>
    <w:rsid w:val="00B7137A"/>
    <w:rsid w:val="00B7173C"/>
    <w:rsid w:val="00B71B8A"/>
    <w:rsid w:val="00B7245A"/>
    <w:rsid w:val="00B72B26"/>
    <w:rsid w:val="00B731B9"/>
    <w:rsid w:val="00B733C3"/>
    <w:rsid w:val="00B73F0A"/>
    <w:rsid w:val="00B741D2"/>
    <w:rsid w:val="00B74521"/>
    <w:rsid w:val="00B746F9"/>
    <w:rsid w:val="00B74EEC"/>
    <w:rsid w:val="00B759B7"/>
    <w:rsid w:val="00B768B7"/>
    <w:rsid w:val="00B76AFC"/>
    <w:rsid w:val="00B774D6"/>
    <w:rsid w:val="00B77505"/>
    <w:rsid w:val="00B77624"/>
    <w:rsid w:val="00B77B88"/>
    <w:rsid w:val="00B80150"/>
    <w:rsid w:val="00B81040"/>
    <w:rsid w:val="00B81B23"/>
    <w:rsid w:val="00B82724"/>
    <w:rsid w:val="00B8299C"/>
    <w:rsid w:val="00B82C68"/>
    <w:rsid w:val="00B8351F"/>
    <w:rsid w:val="00B8425F"/>
    <w:rsid w:val="00B84283"/>
    <w:rsid w:val="00B844E8"/>
    <w:rsid w:val="00B8491B"/>
    <w:rsid w:val="00B84EC9"/>
    <w:rsid w:val="00B851A3"/>
    <w:rsid w:val="00B855DA"/>
    <w:rsid w:val="00B861D0"/>
    <w:rsid w:val="00B86870"/>
    <w:rsid w:val="00B9018A"/>
    <w:rsid w:val="00B90778"/>
    <w:rsid w:val="00B90C32"/>
    <w:rsid w:val="00B90C62"/>
    <w:rsid w:val="00B90EA5"/>
    <w:rsid w:val="00B91A92"/>
    <w:rsid w:val="00B921B5"/>
    <w:rsid w:val="00B924F8"/>
    <w:rsid w:val="00B92E39"/>
    <w:rsid w:val="00B9376F"/>
    <w:rsid w:val="00B93EAA"/>
    <w:rsid w:val="00B942BF"/>
    <w:rsid w:val="00B9462F"/>
    <w:rsid w:val="00B94694"/>
    <w:rsid w:val="00B9497C"/>
    <w:rsid w:val="00B94E77"/>
    <w:rsid w:val="00B9543E"/>
    <w:rsid w:val="00B955B8"/>
    <w:rsid w:val="00B966CB"/>
    <w:rsid w:val="00B96B4F"/>
    <w:rsid w:val="00B97B09"/>
    <w:rsid w:val="00BA05FC"/>
    <w:rsid w:val="00BA0848"/>
    <w:rsid w:val="00BA0C2E"/>
    <w:rsid w:val="00BA0C43"/>
    <w:rsid w:val="00BA0C92"/>
    <w:rsid w:val="00BA0E1A"/>
    <w:rsid w:val="00BA1384"/>
    <w:rsid w:val="00BA13F8"/>
    <w:rsid w:val="00BA14F9"/>
    <w:rsid w:val="00BA1B48"/>
    <w:rsid w:val="00BA1B99"/>
    <w:rsid w:val="00BA1EE6"/>
    <w:rsid w:val="00BA1FB9"/>
    <w:rsid w:val="00BA2D06"/>
    <w:rsid w:val="00BA2D5B"/>
    <w:rsid w:val="00BA31C9"/>
    <w:rsid w:val="00BA34BA"/>
    <w:rsid w:val="00BA3BB7"/>
    <w:rsid w:val="00BA3E07"/>
    <w:rsid w:val="00BA45D1"/>
    <w:rsid w:val="00BA4F40"/>
    <w:rsid w:val="00BA523E"/>
    <w:rsid w:val="00BA536B"/>
    <w:rsid w:val="00BA56B8"/>
    <w:rsid w:val="00BA5960"/>
    <w:rsid w:val="00BA5C40"/>
    <w:rsid w:val="00BA5CB0"/>
    <w:rsid w:val="00BA6077"/>
    <w:rsid w:val="00BA60AD"/>
    <w:rsid w:val="00BA6165"/>
    <w:rsid w:val="00BA6FF8"/>
    <w:rsid w:val="00BA7176"/>
    <w:rsid w:val="00BA7CE0"/>
    <w:rsid w:val="00BA7E4D"/>
    <w:rsid w:val="00BB0117"/>
    <w:rsid w:val="00BB04E0"/>
    <w:rsid w:val="00BB06B7"/>
    <w:rsid w:val="00BB07BE"/>
    <w:rsid w:val="00BB08D8"/>
    <w:rsid w:val="00BB0A20"/>
    <w:rsid w:val="00BB0E15"/>
    <w:rsid w:val="00BB1069"/>
    <w:rsid w:val="00BB1173"/>
    <w:rsid w:val="00BB154A"/>
    <w:rsid w:val="00BB1BAD"/>
    <w:rsid w:val="00BB1BCB"/>
    <w:rsid w:val="00BB1F27"/>
    <w:rsid w:val="00BB238F"/>
    <w:rsid w:val="00BB2690"/>
    <w:rsid w:val="00BB3C3C"/>
    <w:rsid w:val="00BB3CAB"/>
    <w:rsid w:val="00BB3F8E"/>
    <w:rsid w:val="00BB43DC"/>
    <w:rsid w:val="00BB5115"/>
    <w:rsid w:val="00BB5202"/>
    <w:rsid w:val="00BB5757"/>
    <w:rsid w:val="00BB5C85"/>
    <w:rsid w:val="00BB5CED"/>
    <w:rsid w:val="00BB664C"/>
    <w:rsid w:val="00BB67FE"/>
    <w:rsid w:val="00BB6C0A"/>
    <w:rsid w:val="00BB7016"/>
    <w:rsid w:val="00BB7665"/>
    <w:rsid w:val="00BB7B31"/>
    <w:rsid w:val="00BB7B3A"/>
    <w:rsid w:val="00BB7CF6"/>
    <w:rsid w:val="00BC0927"/>
    <w:rsid w:val="00BC0D61"/>
    <w:rsid w:val="00BC10A2"/>
    <w:rsid w:val="00BC1BA3"/>
    <w:rsid w:val="00BC1DFE"/>
    <w:rsid w:val="00BC1FC0"/>
    <w:rsid w:val="00BC223D"/>
    <w:rsid w:val="00BC252E"/>
    <w:rsid w:val="00BC2537"/>
    <w:rsid w:val="00BC2EE2"/>
    <w:rsid w:val="00BC3482"/>
    <w:rsid w:val="00BC3C06"/>
    <w:rsid w:val="00BC3C43"/>
    <w:rsid w:val="00BC3E14"/>
    <w:rsid w:val="00BC4612"/>
    <w:rsid w:val="00BC4829"/>
    <w:rsid w:val="00BC4B92"/>
    <w:rsid w:val="00BC4FAA"/>
    <w:rsid w:val="00BC4FD7"/>
    <w:rsid w:val="00BC50F1"/>
    <w:rsid w:val="00BC515B"/>
    <w:rsid w:val="00BC5994"/>
    <w:rsid w:val="00BC5B42"/>
    <w:rsid w:val="00BC658D"/>
    <w:rsid w:val="00BC66C7"/>
    <w:rsid w:val="00BC679A"/>
    <w:rsid w:val="00BC7778"/>
    <w:rsid w:val="00BC7C0D"/>
    <w:rsid w:val="00BD0166"/>
    <w:rsid w:val="00BD0259"/>
    <w:rsid w:val="00BD0E81"/>
    <w:rsid w:val="00BD0F1D"/>
    <w:rsid w:val="00BD1B6B"/>
    <w:rsid w:val="00BD1C51"/>
    <w:rsid w:val="00BD1DA6"/>
    <w:rsid w:val="00BD1E50"/>
    <w:rsid w:val="00BD1F5D"/>
    <w:rsid w:val="00BD2052"/>
    <w:rsid w:val="00BD27DE"/>
    <w:rsid w:val="00BD2997"/>
    <w:rsid w:val="00BD2D88"/>
    <w:rsid w:val="00BD2E75"/>
    <w:rsid w:val="00BD360A"/>
    <w:rsid w:val="00BD375A"/>
    <w:rsid w:val="00BD3A68"/>
    <w:rsid w:val="00BD4BAD"/>
    <w:rsid w:val="00BD5046"/>
    <w:rsid w:val="00BD5404"/>
    <w:rsid w:val="00BD63EE"/>
    <w:rsid w:val="00BD6C76"/>
    <w:rsid w:val="00BD70C3"/>
    <w:rsid w:val="00BD723B"/>
    <w:rsid w:val="00BD7428"/>
    <w:rsid w:val="00BD78C2"/>
    <w:rsid w:val="00BD791A"/>
    <w:rsid w:val="00BE0647"/>
    <w:rsid w:val="00BE07A1"/>
    <w:rsid w:val="00BE1062"/>
    <w:rsid w:val="00BE10B3"/>
    <w:rsid w:val="00BE176B"/>
    <w:rsid w:val="00BE1DBA"/>
    <w:rsid w:val="00BE2D35"/>
    <w:rsid w:val="00BE31CB"/>
    <w:rsid w:val="00BE3567"/>
    <w:rsid w:val="00BE3992"/>
    <w:rsid w:val="00BE42BD"/>
    <w:rsid w:val="00BE4813"/>
    <w:rsid w:val="00BE4CC4"/>
    <w:rsid w:val="00BE5198"/>
    <w:rsid w:val="00BE5223"/>
    <w:rsid w:val="00BE5308"/>
    <w:rsid w:val="00BE5613"/>
    <w:rsid w:val="00BE645F"/>
    <w:rsid w:val="00BE699B"/>
    <w:rsid w:val="00BE6EDB"/>
    <w:rsid w:val="00BE6FED"/>
    <w:rsid w:val="00BE75B8"/>
    <w:rsid w:val="00BE7608"/>
    <w:rsid w:val="00BF0BD1"/>
    <w:rsid w:val="00BF0DAF"/>
    <w:rsid w:val="00BF0E67"/>
    <w:rsid w:val="00BF0FFE"/>
    <w:rsid w:val="00BF142D"/>
    <w:rsid w:val="00BF1887"/>
    <w:rsid w:val="00BF1AD2"/>
    <w:rsid w:val="00BF1EF6"/>
    <w:rsid w:val="00BF1F26"/>
    <w:rsid w:val="00BF22A7"/>
    <w:rsid w:val="00BF2BFA"/>
    <w:rsid w:val="00BF2D9C"/>
    <w:rsid w:val="00BF3684"/>
    <w:rsid w:val="00BF4642"/>
    <w:rsid w:val="00BF46C9"/>
    <w:rsid w:val="00BF48E9"/>
    <w:rsid w:val="00BF4BE3"/>
    <w:rsid w:val="00BF574D"/>
    <w:rsid w:val="00BF587A"/>
    <w:rsid w:val="00BF591A"/>
    <w:rsid w:val="00BF5B05"/>
    <w:rsid w:val="00BF5B1C"/>
    <w:rsid w:val="00BF5E1D"/>
    <w:rsid w:val="00BF5F63"/>
    <w:rsid w:val="00BF5F8E"/>
    <w:rsid w:val="00BF5FF9"/>
    <w:rsid w:val="00BF6224"/>
    <w:rsid w:val="00BF6C5D"/>
    <w:rsid w:val="00BF6CD9"/>
    <w:rsid w:val="00BF7041"/>
    <w:rsid w:val="00BF7067"/>
    <w:rsid w:val="00BF760F"/>
    <w:rsid w:val="00C01225"/>
    <w:rsid w:val="00C01607"/>
    <w:rsid w:val="00C01BB9"/>
    <w:rsid w:val="00C01C94"/>
    <w:rsid w:val="00C0247D"/>
    <w:rsid w:val="00C02D69"/>
    <w:rsid w:val="00C03D75"/>
    <w:rsid w:val="00C044F7"/>
    <w:rsid w:val="00C04909"/>
    <w:rsid w:val="00C0518B"/>
    <w:rsid w:val="00C06293"/>
    <w:rsid w:val="00C06716"/>
    <w:rsid w:val="00C067BA"/>
    <w:rsid w:val="00C070CB"/>
    <w:rsid w:val="00C075B8"/>
    <w:rsid w:val="00C077EC"/>
    <w:rsid w:val="00C07A58"/>
    <w:rsid w:val="00C07C9B"/>
    <w:rsid w:val="00C07D1B"/>
    <w:rsid w:val="00C10631"/>
    <w:rsid w:val="00C1070A"/>
    <w:rsid w:val="00C11514"/>
    <w:rsid w:val="00C11613"/>
    <w:rsid w:val="00C11C56"/>
    <w:rsid w:val="00C11CA5"/>
    <w:rsid w:val="00C11FE8"/>
    <w:rsid w:val="00C1245B"/>
    <w:rsid w:val="00C127F8"/>
    <w:rsid w:val="00C129B0"/>
    <w:rsid w:val="00C12C8F"/>
    <w:rsid w:val="00C12DB5"/>
    <w:rsid w:val="00C12DCF"/>
    <w:rsid w:val="00C13219"/>
    <w:rsid w:val="00C134DA"/>
    <w:rsid w:val="00C145F0"/>
    <w:rsid w:val="00C150BD"/>
    <w:rsid w:val="00C157E7"/>
    <w:rsid w:val="00C15AEC"/>
    <w:rsid w:val="00C15B69"/>
    <w:rsid w:val="00C16298"/>
    <w:rsid w:val="00C16DC4"/>
    <w:rsid w:val="00C1756B"/>
    <w:rsid w:val="00C1758A"/>
    <w:rsid w:val="00C1762B"/>
    <w:rsid w:val="00C178AA"/>
    <w:rsid w:val="00C17BF2"/>
    <w:rsid w:val="00C205B8"/>
    <w:rsid w:val="00C20AB9"/>
    <w:rsid w:val="00C20C0F"/>
    <w:rsid w:val="00C21231"/>
    <w:rsid w:val="00C213BA"/>
    <w:rsid w:val="00C214E1"/>
    <w:rsid w:val="00C221F6"/>
    <w:rsid w:val="00C22284"/>
    <w:rsid w:val="00C22C5F"/>
    <w:rsid w:val="00C22D6A"/>
    <w:rsid w:val="00C22ED7"/>
    <w:rsid w:val="00C23171"/>
    <w:rsid w:val="00C2347A"/>
    <w:rsid w:val="00C235D9"/>
    <w:rsid w:val="00C2385F"/>
    <w:rsid w:val="00C23BD6"/>
    <w:rsid w:val="00C23BFA"/>
    <w:rsid w:val="00C23E1E"/>
    <w:rsid w:val="00C2428E"/>
    <w:rsid w:val="00C242EB"/>
    <w:rsid w:val="00C252F7"/>
    <w:rsid w:val="00C25E20"/>
    <w:rsid w:val="00C266F5"/>
    <w:rsid w:val="00C26A8F"/>
    <w:rsid w:val="00C26ABF"/>
    <w:rsid w:val="00C26BFD"/>
    <w:rsid w:val="00C270B1"/>
    <w:rsid w:val="00C274BF"/>
    <w:rsid w:val="00C27AD0"/>
    <w:rsid w:val="00C27B18"/>
    <w:rsid w:val="00C27B72"/>
    <w:rsid w:val="00C30635"/>
    <w:rsid w:val="00C3183E"/>
    <w:rsid w:val="00C320D6"/>
    <w:rsid w:val="00C32B90"/>
    <w:rsid w:val="00C33470"/>
    <w:rsid w:val="00C3366F"/>
    <w:rsid w:val="00C336FA"/>
    <w:rsid w:val="00C340EA"/>
    <w:rsid w:val="00C34268"/>
    <w:rsid w:val="00C3461D"/>
    <w:rsid w:val="00C34900"/>
    <w:rsid w:val="00C35221"/>
    <w:rsid w:val="00C35302"/>
    <w:rsid w:val="00C36931"/>
    <w:rsid w:val="00C369AD"/>
    <w:rsid w:val="00C36ACF"/>
    <w:rsid w:val="00C37165"/>
    <w:rsid w:val="00C378BF"/>
    <w:rsid w:val="00C37906"/>
    <w:rsid w:val="00C37DDE"/>
    <w:rsid w:val="00C40F27"/>
    <w:rsid w:val="00C4138E"/>
    <w:rsid w:val="00C41C65"/>
    <w:rsid w:val="00C42212"/>
    <w:rsid w:val="00C4246F"/>
    <w:rsid w:val="00C42BA4"/>
    <w:rsid w:val="00C42F55"/>
    <w:rsid w:val="00C43298"/>
    <w:rsid w:val="00C434D0"/>
    <w:rsid w:val="00C439C7"/>
    <w:rsid w:val="00C439DD"/>
    <w:rsid w:val="00C43B6C"/>
    <w:rsid w:val="00C44135"/>
    <w:rsid w:val="00C4439C"/>
    <w:rsid w:val="00C44406"/>
    <w:rsid w:val="00C44B6A"/>
    <w:rsid w:val="00C44C70"/>
    <w:rsid w:val="00C45312"/>
    <w:rsid w:val="00C4559C"/>
    <w:rsid w:val="00C461A1"/>
    <w:rsid w:val="00C4629C"/>
    <w:rsid w:val="00C465CB"/>
    <w:rsid w:val="00C46A9A"/>
    <w:rsid w:val="00C46C81"/>
    <w:rsid w:val="00C46D6A"/>
    <w:rsid w:val="00C46F18"/>
    <w:rsid w:val="00C47433"/>
    <w:rsid w:val="00C4780A"/>
    <w:rsid w:val="00C47933"/>
    <w:rsid w:val="00C479F9"/>
    <w:rsid w:val="00C47D09"/>
    <w:rsid w:val="00C506F9"/>
    <w:rsid w:val="00C507DB"/>
    <w:rsid w:val="00C50CFF"/>
    <w:rsid w:val="00C50D77"/>
    <w:rsid w:val="00C5181B"/>
    <w:rsid w:val="00C519A6"/>
    <w:rsid w:val="00C51B3F"/>
    <w:rsid w:val="00C53444"/>
    <w:rsid w:val="00C54058"/>
    <w:rsid w:val="00C54232"/>
    <w:rsid w:val="00C544AF"/>
    <w:rsid w:val="00C547F9"/>
    <w:rsid w:val="00C54AD0"/>
    <w:rsid w:val="00C54B1F"/>
    <w:rsid w:val="00C5565E"/>
    <w:rsid w:val="00C55E36"/>
    <w:rsid w:val="00C5606A"/>
    <w:rsid w:val="00C56156"/>
    <w:rsid w:val="00C564E3"/>
    <w:rsid w:val="00C56645"/>
    <w:rsid w:val="00C5675F"/>
    <w:rsid w:val="00C569B0"/>
    <w:rsid w:val="00C569B1"/>
    <w:rsid w:val="00C56C59"/>
    <w:rsid w:val="00C57800"/>
    <w:rsid w:val="00C57887"/>
    <w:rsid w:val="00C578A8"/>
    <w:rsid w:val="00C601C7"/>
    <w:rsid w:val="00C60545"/>
    <w:rsid w:val="00C609C6"/>
    <w:rsid w:val="00C609D2"/>
    <w:rsid w:val="00C60D1F"/>
    <w:rsid w:val="00C619C6"/>
    <w:rsid w:val="00C626F3"/>
    <w:rsid w:val="00C63067"/>
    <w:rsid w:val="00C63F7B"/>
    <w:rsid w:val="00C64695"/>
    <w:rsid w:val="00C64909"/>
    <w:rsid w:val="00C65208"/>
    <w:rsid w:val="00C65511"/>
    <w:rsid w:val="00C65873"/>
    <w:rsid w:val="00C658EE"/>
    <w:rsid w:val="00C65A1A"/>
    <w:rsid w:val="00C663CD"/>
    <w:rsid w:val="00C66BDF"/>
    <w:rsid w:val="00C67167"/>
    <w:rsid w:val="00C676D2"/>
    <w:rsid w:val="00C67B2A"/>
    <w:rsid w:val="00C67D83"/>
    <w:rsid w:val="00C67EF1"/>
    <w:rsid w:val="00C705EC"/>
    <w:rsid w:val="00C70CD4"/>
    <w:rsid w:val="00C71DD5"/>
    <w:rsid w:val="00C722EC"/>
    <w:rsid w:val="00C72BA2"/>
    <w:rsid w:val="00C72CCC"/>
    <w:rsid w:val="00C72EDB"/>
    <w:rsid w:val="00C73142"/>
    <w:rsid w:val="00C732CD"/>
    <w:rsid w:val="00C7349A"/>
    <w:rsid w:val="00C73E82"/>
    <w:rsid w:val="00C73E8C"/>
    <w:rsid w:val="00C73E8F"/>
    <w:rsid w:val="00C74138"/>
    <w:rsid w:val="00C74429"/>
    <w:rsid w:val="00C74B5A"/>
    <w:rsid w:val="00C74CE5"/>
    <w:rsid w:val="00C7559E"/>
    <w:rsid w:val="00C75CE5"/>
    <w:rsid w:val="00C75DB4"/>
    <w:rsid w:val="00C75E9F"/>
    <w:rsid w:val="00C76804"/>
    <w:rsid w:val="00C76823"/>
    <w:rsid w:val="00C76C5F"/>
    <w:rsid w:val="00C76CEE"/>
    <w:rsid w:val="00C76CFF"/>
    <w:rsid w:val="00C76E45"/>
    <w:rsid w:val="00C76E5E"/>
    <w:rsid w:val="00C76F31"/>
    <w:rsid w:val="00C7774F"/>
    <w:rsid w:val="00C77804"/>
    <w:rsid w:val="00C779F1"/>
    <w:rsid w:val="00C77D28"/>
    <w:rsid w:val="00C804B9"/>
    <w:rsid w:val="00C80833"/>
    <w:rsid w:val="00C80966"/>
    <w:rsid w:val="00C813C7"/>
    <w:rsid w:val="00C8177E"/>
    <w:rsid w:val="00C81A58"/>
    <w:rsid w:val="00C81EFA"/>
    <w:rsid w:val="00C82D44"/>
    <w:rsid w:val="00C82D7D"/>
    <w:rsid w:val="00C831F0"/>
    <w:rsid w:val="00C83475"/>
    <w:rsid w:val="00C8358D"/>
    <w:rsid w:val="00C84086"/>
    <w:rsid w:val="00C84C88"/>
    <w:rsid w:val="00C84F27"/>
    <w:rsid w:val="00C850FC"/>
    <w:rsid w:val="00C861D4"/>
    <w:rsid w:val="00C861F1"/>
    <w:rsid w:val="00C868D1"/>
    <w:rsid w:val="00C86CFD"/>
    <w:rsid w:val="00C87348"/>
    <w:rsid w:val="00C87602"/>
    <w:rsid w:val="00C876FC"/>
    <w:rsid w:val="00C87994"/>
    <w:rsid w:val="00C87A45"/>
    <w:rsid w:val="00C90564"/>
    <w:rsid w:val="00C9075A"/>
    <w:rsid w:val="00C91267"/>
    <w:rsid w:val="00C9138D"/>
    <w:rsid w:val="00C91934"/>
    <w:rsid w:val="00C91E8B"/>
    <w:rsid w:val="00C92473"/>
    <w:rsid w:val="00C92595"/>
    <w:rsid w:val="00C92C73"/>
    <w:rsid w:val="00C92F3B"/>
    <w:rsid w:val="00C9301C"/>
    <w:rsid w:val="00C9312A"/>
    <w:rsid w:val="00C93293"/>
    <w:rsid w:val="00C93372"/>
    <w:rsid w:val="00C93693"/>
    <w:rsid w:val="00C93DBF"/>
    <w:rsid w:val="00C941E1"/>
    <w:rsid w:val="00C94B7E"/>
    <w:rsid w:val="00C9576F"/>
    <w:rsid w:val="00C957C5"/>
    <w:rsid w:val="00C95912"/>
    <w:rsid w:val="00C95F55"/>
    <w:rsid w:val="00C96120"/>
    <w:rsid w:val="00C96412"/>
    <w:rsid w:val="00C964D0"/>
    <w:rsid w:val="00C967D2"/>
    <w:rsid w:val="00C9739D"/>
    <w:rsid w:val="00C974FC"/>
    <w:rsid w:val="00C97EEF"/>
    <w:rsid w:val="00CA0103"/>
    <w:rsid w:val="00CA0920"/>
    <w:rsid w:val="00CA0C63"/>
    <w:rsid w:val="00CA0DD8"/>
    <w:rsid w:val="00CA0E00"/>
    <w:rsid w:val="00CA0EBA"/>
    <w:rsid w:val="00CA0ECA"/>
    <w:rsid w:val="00CA1C29"/>
    <w:rsid w:val="00CA1C89"/>
    <w:rsid w:val="00CA1E40"/>
    <w:rsid w:val="00CA2686"/>
    <w:rsid w:val="00CA26C6"/>
    <w:rsid w:val="00CA349C"/>
    <w:rsid w:val="00CA3DEE"/>
    <w:rsid w:val="00CA4013"/>
    <w:rsid w:val="00CA4551"/>
    <w:rsid w:val="00CA4D2C"/>
    <w:rsid w:val="00CA4E9D"/>
    <w:rsid w:val="00CA5506"/>
    <w:rsid w:val="00CA5667"/>
    <w:rsid w:val="00CA5738"/>
    <w:rsid w:val="00CA5B5F"/>
    <w:rsid w:val="00CA5E72"/>
    <w:rsid w:val="00CA5EFE"/>
    <w:rsid w:val="00CA667A"/>
    <w:rsid w:val="00CA67B6"/>
    <w:rsid w:val="00CA6A41"/>
    <w:rsid w:val="00CA6A86"/>
    <w:rsid w:val="00CA6BCB"/>
    <w:rsid w:val="00CA798A"/>
    <w:rsid w:val="00CA7EBA"/>
    <w:rsid w:val="00CA7FAD"/>
    <w:rsid w:val="00CB0131"/>
    <w:rsid w:val="00CB09B1"/>
    <w:rsid w:val="00CB1148"/>
    <w:rsid w:val="00CB15ED"/>
    <w:rsid w:val="00CB17A5"/>
    <w:rsid w:val="00CB1D48"/>
    <w:rsid w:val="00CB224A"/>
    <w:rsid w:val="00CB2AED"/>
    <w:rsid w:val="00CB3C23"/>
    <w:rsid w:val="00CB3D8E"/>
    <w:rsid w:val="00CB45DA"/>
    <w:rsid w:val="00CB4CCA"/>
    <w:rsid w:val="00CB5055"/>
    <w:rsid w:val="00CB549F"/>
    <w:rsid w:val="00CB5AEB"/>
    <w:rsid w:val="00CB5B87"/>
    <w:rsid w:val="00CB608F"/>
    <w:rsid w:val="00CB624B"/>
    <w:rsid w:val="00CB636C"/>
    <w:rsid w:val="00CB67BE"/>
    <w:rsid w:val="00CB68E3"/>
    <w:rsid w:val="00CB6C55"/>
    <w:rsid w:val="00CB6F03"/>
    <w:rsid w:val="00CB70ED"/>
    <w:rsid w:val="00CB70F9"/>
    <w:rsid w:val="00CB7EB1"/>
    <w:rsid w:val="00CB7FB1"/>
    <w:rsid w:val="00CC0004"/>
    <w:rsid w:val="00CC018B"/>
    <w:rsid w:val="00CC01AE"/>
    <w:rsid w:val="00CC04BC"/>
    <w:rsid w:val="00CC1249"/>
    <w:rsid w:val="00CC171D"/>
    <w:rsid w:val="00CC18B7"/>
    <w:rsid w:val="00CC1B3B"/>
    <w:rsid w:val="00CC1DC6"/>
    <w:rsid w:val="00CC23F8"/>
    <w:rsid w:val="00CC2AF9"/>
    <w:rsid w:val="00CC3292"/>
    <w:rsid w:val="00CC3577"/>
    <w:rsid w:val="00CC360D"/>
    <w:rsid w:val="00CC3C54"/>
    <w:rsid w:val="00CC423A"/>
    <w:rsid w:val="00CC438F"/>
    <w:rsid w:val="00CC47E9"/>
    <w:rsid w:val="00CC4E14"/>
    <w:rsid w:val="00CC5666"/>
    <w:rsid w:val="00CC57FD"/>
    <w:rsid w:val="00CC583F"/>
    <w:rsid w:val="00CC5B30"/>
    <w:rsid w:val="00CC5E14"/>
    <w:rsid w:val="00CC5F3B"/>
    <w:rsid w:val="00CC6B59"/>
    <w:rsid w:val="00CC6E38"/>
    <w:rsid w:val="00CC73BC"/>
    <w:rsid w:val="00CC7426"/>
    <w:rsid w:val="00CD0267"/>
    <w:rsid w:val="00CD066C"/>
    <w:rsid w:val="00CD07AE"/>
    <w:rsid w:val="00CD0C04"/>
    <w:rsid w:val="00CD0CDB"/>
    <w:rsid w:val="00CD0DEC"/>
    <w:rsid w:val="00CD1076"/>
    <w:rsid w:val="00CD163B"/>
    <w:rsid w:val="00CD223A"/>
    <w:rsid w:val="00CD2338"/>
    <w:rsid w:val="00CD243F"/>
    <w:rsid w:val="00CD2C35"/>
    <w:rsid w:val="00CD3220"/>
    <w:rsid w:val="00CD37EA"/>
    <w:rsid w:val="00CD3DFD"/>
    <w:rsid w:val="00CD42CF"/>
    <w:rsid w:val="00CD5120"/>
    <w:rsid w:val="00CD57EB"/>
    <w:rsid w:val="00CD5B47"/>
    <w:rsid w:val="00CD5F55"/>
    <w:rsid w:val="00CD62C9"/>
    <w:rsid w:val="00CD6458"/>
    <w:rsid w:val="00CD6E62"/>
    <w:rsid w:val="00CD72EC"/>
    <w:rsid w:val="00CD7699"/>
    <w:rsid w:val="00CD771A"/>
    <w:rsid w:val="00CD7951"/>
    <w:rsid w:val="00CE00F7"/>
    <w:rsid w:val="00CE041A"/>
    <w:rsid w:val="00CE1228"/>
    <w:rsid w:val="00CE13D8"/>
    <w:rsid w:val="00CE1456"/>
    <w:rsid w:val="00CE1F11"/>
    <w:rsid w:val="00CE2576"/>
    <w:rsid w:val="00CE2CAF"/>
    <w:rsid w:val="00CE2DF9"/>
    <w:rsid w:val="00CE3CE2"/>
    <w:rsid w:val="00CE3EF6"/>
    <w:rsid w:val="00CE436B"/>
    <w:rsid w:val="00CE468E"/>
    <w:rsid w:val="00CE50FB"/>
    <w:rsid w:val="00CE543E"/>
    <w:rsid w:val="00CE5860"/>
    <w:rsid w:val="00CE5C01"/>
    <w:rsid w:val="00CE6E2E"/>
    <w:rsid w:val="00CE75D3"/>
    <w:rsid w:val="00CF015A"/>
    <w:rsid w:val="00CF01A6"/>
    <w:rsid w:val="00CF063B"/>
    <w:rsid w:val="00CF0D34"/>
    <w:rsid w:val="00CF1372"/>
    <w:rsid w:val="00CF20EF"/>
    <w:rsid w:val="00CF3102"/>
    <w:rsid w:val="00CF3A50"/>
    <w:rsid w:val="00CF3AEF"/>
    <w:rsid w:val="00CF3D1A"/>
    <w:rsid w:val="00CF3D50"/>
    <w:rsid w:val="00CF3DA8"/>
    <w:rsid w:val="00CF3ECF"/>
    <w:rsid w:val="00CF41EE"/>
    <w:rsid w:val="00CF4260"/>
    <w:rsid w:val="00CF5B52"/>
    <w:rsid w:val="00CF6322"/>
    <w:rsid w:val="00CF6B96"/>
    <w:rsid w:val="00CF6D1D"/>
    <w:rsid w:val="00CF6ED9"/>
    <w:rsid w:val="00CF7263"/>
    <w:rsid w:val="00CF74A0"/>
    <w:rsid w:val="00CF74C3"/>
    <w:rsid w:val="00D00314"/>
    <w:rsid w:val="00D0062F"/>
    <w:rsid w:val="00D0099D"/>
    <w:rsid w:val="00D0122D"/>
    <w:rsid w:val="00D012E8"/>
    <w:rsid w:val="00D01696"/>
    <w:rsid w:val="00D0172B"/>
    <w:rsid w:val="00D01759"/>
    <w:rsid w:val="00D01992"/>
    <w:rsid w:val="00D02306"/>
    <w:rsid w:val="00D029CD"/>
    <w:rsid w:val="00D02ABF"/>
    <w:rsid w:val="00D02BF3"/>
    <w:rsid w:val="00D030FE"/>
    <w:rsid w:val="00D03607"/>
    <w:rsid w:val="00D03D8C"/>
    <w:rsid w:val="00D04A36"/>
    <w:rsid w:val="00D04A47"/>
    <w:rsid w:val="00D04E1A"/>
    <w:rsid w:val="00D0538B"/>
    <w:rsid w:val="00D0581F"/>
    <w:rsid w:val="00D05AF8"/>
    <w:rsid w:val="00D05C4B"/>
    <w:rsid w:val="00D06003"/>
    <w:rsid w:val="00D061B6"/>
    <w:rsid w:val="00D0623C"/>
    <w:rsid w:val="00D0673A"/>
    <w:rsid w:val="00D06AAA"/>
    <w:rsid w:val="00D06E87"/>
    <w:rsid w:val="00D075B0"/>
    <w:rsid w:val="00D07BD2"/>
    <w:rsid w:val="00D10B14"/>
    <w:rsid w:val="00D10EFC"/>
    <w:rsid w:val="00D11038"/>
    <w:rsid w:val="00D11B84"/>
    <w:rsid w:val="00D11BBA"/>
    <w:rsid w:val="00D122D4"/>
    <w:rsid w:val="00D127C3"/>
    <w:rsid w:val="00D12E0A"/>
    <w:rsid w:val="00D12E25"/>
    <w:rsid w:val="00D12FFF"/>
    <w:rsid w:val="00D13054"/>
    <w:rsid w:val="00D13557"/>
    <w:rsid w:val="00D1393A"/>
    <w:rsid w:val="00D14085"/>
    <w:rsid w:val="00D14666"/>
    <w:rsid w:val="00D1495F"/>
    <w:rsid w:val="00D15249"/>
    <w:rsid w:val="00D15A62"/>
    <w:rsid w:val="00D15ADB"/>
    <w:rsid w:val="00D163CD"/>
    <w:rsid w:val="00D16649"/>
    <w:rsid w:val="00D16B3B"/>
    <w:rsid w:val="00D16F7B"/>
    <w:rsid w:val="00D17585"/>
    <w:rsid w:val="00D17DB6"/>
    <w:rsid w:val="00D21BC7"/>
    <w:rsid w:val="00D21C1F"/>
    <w:rsid w:val="00D21C36"/>
    <w:rsid w:val="00D21D88"/>
    <w:rsid w:val="00D2225B"/>
    <w:rsid w:val="00D230A2"/>
    <w:rsid w:val="00D232D7"/>
    <w:rsid w:val="00D23408"/>
    <w:rsid w:val="00D23775"/>
    <w:rsid w:val="00D23C9F"/>
    <w:rsid w:val="00D24577"/>
    <w:rsid w:val="00D24989"/>
    <w:rsid w:val="00D24E84"/>
    <w:rsid w:val="00D253FA"/>
    <w:rsid w:val="00D255A9"/>
    <w:rsid w:val="00D258DB"/>
    <w:rsid w:val="00D25E20"/>
    <w:rsid w:val="00D26217"/>
    <w:rsid w:val="00D2636A"/>
    <w:rsid w:val="00D26985"/>
    <w:rsid w:val="00D26ACB"/>
    <w:rsid w:val="00D26E0D"/>
    <w:rsid w:val="00D27012"/>
    <w:rsid w:val="00D27102"/>
    <w:rsid w:val="00D271BC"/>
    <w:rsid w:val="00D272A3"/>
    <w:rsid w:val="00D27425"/>
    <w:rsid w:val="00D276BE"/>
    <w:rsid w:val="00D27A47"/>
    <w:rsid w:val="00D30516"/>
    <w:rsid w:val="00D311AA"/>
    <w:rsid w:val="00D3154C"/>
    <w:rsid w:val="00D31AB9"/>
    <w:rsid w:val="00D31B40"/>
    <w:rsid w:val="00D31B50"/>
    <w:rsid w:val="00D31CA9"/>
    <w:rsid w:val="00D31E9A"/>
    <w:rsid w:val="00D31EFC"/>
    <w:rsid w:val="00D33433"/>
    <w:rsid w:val="00D33588"/>
    <w:rsid w:val="00D341CE"/>
    <w:rsid w:val="00D34478"/>
    <w:rsid w:val="00D34776"/>
    <w:rsid w:val="00D3507F"/>
    <w:rsid w:val="00D35255"/>
    <w:rsid w:val="00D35368"/>
    <w:rsid w:val="00D35B95"/>
    <w:rsid w:val="00D35FF8"/>
    <w:rsid w:val="00D36415"/>
    <w:rsid w:val="00D3643E"/>
    <w:rsid w:val="00D36DB3"/>
    <w:rsid w:val="00D372DA"/>
    <w:rsid w:val="00D378DE"/>
    <w:rsid w:val="00D37D39"/>
    <w:rsid w:val="00D40B1B"/>
    <w:rsid w:val="00D412E0"/>
    <w:rsid w:val="00D41349"/>
    <w:rsid w:val="00D41E04"/>
    <w:rsid w:val="00D4263A"/>
    <w:rsid w:val="00D430C6"/>
    <w:rsid w:val="00D43133"/>
    <w:rsid w:val="00D432C9"/>
    <w:rsid w:val="00D4334D"/>
    <w:rsid w:val="00D45196"/>
    <w:rsid w:val="00D45A66"/>
    <w:rsid w:val="00D463AE"/>
    <w:rsid w:val="00D46603"/>
    <w:rsid w:val="00D46608"/>
    <w:rsid w:val="00D4694D"/>
    <w:rsid w:val="00D47235"/>
    <w:rsid w:val="00D47606"/>
    <w:rsid w:val="00D5036A"/>
    <w:rsid w:val="00D50583"/>
    <w:rsid w:val="00D508A3"/>
    <w:rsid w:val="00D50DC1"/>
    <w:rsid w:val="00D512DB"/>
    <w:rsid w:val="00D51EEA"/>
    <w:rsid w:val="00D522F3"/>
    <w:rsid w:val="00D528BB"/>
    <w:rsid w:val="00D52BC0"/>
    <w:rsid w:val="00D53007"/>
    <w:rsid w:val="00D532FB"/>
    <w:rsid w:val="00D53652"/>
    <w:rsid w:val="00D5374A"/>
    <w:rsid w:val="00D53A0F"/>
    <w:rsid w:val="00D53CBA"/>
    <w:rsid w:val="00D54154"/>
    <w:rsid w:val="00D5470C"/>
    <w:rsid w:val="00D5504A"/>
    <w:rsid w:val="00D558E2"/>
    <w:rsid w:val="00D55A68"/>
    <w:rsid w:val="00D55DE5"/>
    <w:rsid w:val="00D55E24"/>
    <w:rsid w:val="00D567FB"/>
    <w:rsid w:val="00D57284"/>
    <w:rsid w:val="00D57785"/>
    <w:rsid w:val="00D60737"/>
    <w:rsid w:val="00D60809"/>
    <w:rsid w:val="00D608DA"/>
    <w:rsid w:val="00D60E6E"/>
    <w:rsid w:val="00D611FC"/>
    <w:rsid w:val="00D615CA"/>
    <w:rsid w:val="00D6185C"/>
    <w:rsid w:val="00D6193B"/>
    <w:rsid w:val="00D61A65"/>
    <w:rsid w:val="00D6225B"/>
    <w:rsid w:val="00D62331"/>
    <w:rsid w:val="00D6275F"/>
    <w:rsid w:val="00D62FE5"/>
    <w:rsid w:val="00D6392D"/>
    <w:rsid w:val="00D63945"/>
    <w:rsid w:val="00D63DEB"/>
    <w:rsid w:val="00D63E66"/>
    <w:rsid w:val="00D63F83"/>
    <w:rsid w:val="00D64BBB"/>
    <w:rsid w:val="00D64CF9"/>
    <w:rsid w:val="00D6686E"/>
    <w:rsid w:val="00D66A5F"/>
    <w:rsid w:val="00D67602"/>
    <w:rsid w:val="00D67698"/>
    <w:rsid w:val="00D678C2"/>
    <w:rsid w:val="00D71110"/>
    <w:rsid w:val="00D7144A"/>
    <w:rsid w:val="00D71EEE"/>
    <w:rsid w:val="00D72F25"/>
    <w:rsid w:val="00D72FDF"/>
    <w:rsid w:val="00D73729"/>
    <w:rsid w:val="00D73AE4"/>
    <w:rsid w:val="00D73C8D"/>
    <w:rsid w:val="00D73CFC"/>
    <w:rsid w:val="00D73EF4"/>
    <w:rsid w:val="00D7412F"/>
    <w:rsid w:val="00D742BC"/>
    <w:rsid w:val="00D74FA4"/>
    <w:rsid w:val="00D75908"/>
    <w:rsid w:val="00D7590A"/>
    <w:rsid w:val="00D76401"/>
    <w:rsid w:val="00D769B6"/>
    <w:rsid w:val="00D76A81"/>
    <w:rsid w:val="00D76BAE"/>
    <w:rsid w:val="00D7713D"/>
    <w:rsid w:val="00D77631"/>
    <w:rsid w:val="00D807DF"/>
    <w:rsid w:val="00D80850"/>
    <w:rsid w:val="00D8098F"/>
    <w:rsid w:val="00D80EC4"/>
    <w:rsid w:val="00D817D7"/>
    <w:rsid w:val="00D81F73"/>
    <w:rsid w:val="00D8221A"/>
    <w:rsid w:val="00D82D30"/>
    <w:rsid w:val="00D8367A"/>
    <w:rsid w:val="00D837FD"/>
    <w:rsid w:val="00D83935"/>
    <w:rsid w:val="00D8399F"/>
    <w:rsid w:val="00D8479B"/>
    <w:rsid w:val="00D84C69"/>
    <w:rsid w:val="00D84E98"/>
    <w:rsid w:val="00D8513E"/>
    <w:rsid w:val="00D854D7"/>
    <w:rsid w:val="00D85565"/>
    <w:rsid w:val="00D85A26"/>
    <w:rsid w:val="00D85A58"/>
    <w:rsid w:val="00D85D57"/>
    <w:rsid w:val="00D85F96"/>
    <w:rsid w:val="00D865C2"/>
    <w:rsid w:val="00D876CF"/>
    <w:rsid w:val="00D90768"/>
    <w:rsid w:val="00D907A2"/>
    <w:rsid w:val="00D907C5"/>
    <w:rsid w:val="00D90B2F"/>
    <w:rsid w:val="00D910F3"/>
    <w:rsid w:val="00D917ED"/>
    <w:rsid w:val="00D9186D"/>
    <w:rsid w:val="00D91A0D"/>
    <w:rsid w:val="00D91A4F"/>
    <w:rsid w:val="00D91BBA"/>
    <w:rsid w:val="00D91DD0"/>
    <w:rsid w:val="00D91F0A"/>
    <w:rsid w:val="00D92700"/>
    <w:rsid w:val="00D92C13"/>
    <w:rsid w:val="00D92CF2"/>
    <w:rsid w:val="00D92E90"/>
    <w:rsid w:val="00D9378A"/>
    <w:rsid w:val="00D93D59"/>
    <w:rsid w:val="00D941EC"/>
    <w:rsid w:val="00D94570"/>
    <w:rsid w:val="00D94EEA"/>
    <w:rsid w:val="00D95368"/>
    <w:rsid w:val="00D9558F"/>
    <w:rsid w:val="00D958B9"/>
    <w:rsid w:val="00D95E9D"/>
    <w:rsid w:val="00D96118"/>
    <w:rsid w:val="00D9691B"/>
    <w:rsid w:val="00D96CFA"/>
    <w:rsid w:val="00D97302"/>
    <w:rsid w:val="00D979BA"/>
    <w:rsid w:val="00D97E32"/>
    <w:rsid w:val="00DA1A08"/>
    <w:rsid w:val="00DA1E19"/>
    <w:rsid w:val="00DA21A9"/>
    <w:rsid w:val="00DA2C83"/>
    <w:rsid w:val="00DA2E82"/>
    <w:rsid w:val="00DA3660"/>
    <w:rsid w:val="00DA3998"/>
    <w:rsid w:val="00DA39B0"/>
    <w:rsid w:val="00DA3EAD"/>
    <w:rsid w:val="00DA40CD"/>
    <w:rsid w:val="00DA4162"/>
    <w:rsid w:val="00DA4247"/>
    <w:rsid w:val="00DA4A57"/>
    <w:rsid w:val="00DA4C20"/>
    <w:rsid w:val="00DA5335"/>
    <w:rsid w:val="00DA551B"/>
    <w:rsid w:val="00DA5935"/>
    <w:rsid w:val="00DA5A9D"/>
    <w:rsid w:val="00DA5E74"/>
    <w:rsid w:val="00DA60E8"/>
    <w:rsid w:val="00DA6569"/>
    <w:rsid w:val="00DA7042"/>
    <w:rsid w:val="00DA789D"/>
    <w:rsid w:val="00DA7D71"/>
    <w:rsid w:val="00DA7F3A"/>
    <w:rsid w:val="00DB0054"/>
    <w:rsid w:val="00DB00F8"/>
    <w:rsid w:val="00DB0344"/>
    <w:rsid w:val="00DB03E9"/>
    <w:rsid w:val="00DB0418"/>
    <w:rsid w:val="00DB04AB"/>
    <w:rsid w:val="00DB0FBD"/>
    <w:rsid w:val="00DB1828"/>
    <w:rsid w:val="00DB237D"/>
    <w:rsid w:val="00DB23FD"/>
    <w:rsid w:val="00DB2BE1"/>
    <w:rsid w:val="00DB2D83"/>
    <w:rsid w:val="00DB325A"/>
    <w:rsid w:val="00DB35F0"/>
    <w:rsid w:val="00DB3E10"/>
    <w:rsid w:val="00DB430F"/>
    <w:rsid w:val="00DB4A2E"/>
    <w:rsid w:val="00DB4F80"/>
    <w:rsid w:val="00DB507D"/>
    <w:rsid w:val="00DB5CA3"/>
    <w:rsid w:val="00DB6100"/>
    <w:rsid w:val="00DB6555"/>
    <w:rsid w:val="00DB70EF"/>
    <w:rsid w:val="00DB7235"/>
    <w:rsid w:val="00DB7436"/>
    <w:rsid w:val="00DB7FD1"/>
    <w:rsid w:val="00DC03C4"/>
    <w:rsid w:val="00DC0A0A"/>
    <w:rsid w:val="00DC104E"/>
    <w:rsid w:val="00DC1D2E"/>
    <w:rsid w:val="00DC201C"/>
    <w:rsid w:val="00DC2B77"/>
    <w:rsid w:val="00DC2E76"/>
    <w:rsid w:val="00DC2ECA"/>
    <w:rsid w:val="00DC3113"/>
    <w:rsid w:val="00DC35C3"/>
    <w:rsid w:val="00DC3AE7"/>
    <w:rsid w:val="00DC4128"/>
    <w:rsid w:val="00DC41A4"/>
    <w:rsid w:val="00DC4A5F"/>
    <w:rsid w:val="00DC5429"/>
    <w:rsid w:val="00DC5CAB"/>
    <w:rsid w:val="00DC5D88"/>
    <w:rsid w:val="00DC5FBE"/>
    <w:rsid w:val="00DC6276"/>
    <w:rsid w:val="00DC659A"/>
    <w:rsid w:val="00DC6696"/>
    <w:rsid w:val="00DC76F6"/>
    <w:rsid w:val="00DC7DC3"/>
    <w:rsid w:val="00DD03ED"/>
    <w:rsid w:val="00DD065E"/>
    <w:rsid w:val="00DD0884"/>
    <w:rsid w:val="00DD1313"/>
    <w:rsid w:val="00DD1931"/>
    <w:rsid w:val="00DD1C32"/>
    <w:rsid w:val="00DD2224"/>
    <w:rsid w:val="00DD233B"/>
    <w:rsid w:val="00DD2ADF"/>
    <w:rsid w:val="00DD2CA8"/>
    <w:rsid w:val="00DD313E"/>
    <w:rsid w:val="00DD318B"/>
    <w:rsid w:val="00DD395D"/>
    <w:rsid w:val="00DD3B16"/>
    <w:rsid w:val="00DD3BF6"/>
    <w:rsid w:val="00DD408C"/>
    <w:rsid w:val="00DD4242"/>
    <w:rsid w:val="00DD42BC"/>
    <w:rsid w:val="00DD43EB"/>
    <w:rsid w:val="00DD44FA"/>
    <w:rsid w:val="00DD4775"/>
    <w:rsid w:val="00DD5144"/>
    <w:rsid w:val="00DD5987"/>
    <w:rsid w:val="00DD5C03"/>
    <w:rsid w:val="00DD5F6D"/>
    <w:rsid w:val="00DD5FD4"/>
    <w:rsid w:val="00DD6132"/>
    <w:rsid w:val="00DD616D"/>
    <w:rsid w:val="00DD644C"/>
    <w:rsid w:val="00DD6453"/>
    <w:rsid w:val="00DD6C53"/>
    <w:rsid w:val="00DD6ED5"/>
    <w:rsid w:val="00DD77D1"/>
    <w:rsid w:val="00DD7838"/>
    <w:rsid w:val="00DE0184"/>
    <w:rsid w:val="00DE071F"/>
    <w:rsid w:val="00DE0A5C"/>
    <w:rsid w:val="00DE1D96"/>
    <w:rsid w:val="00DE2624"/>
    <w:rsid w:val="00DE280F"/>
    <w:rsid w:val="00DE2C5B"/>
    <w:rsid w:val="00DE2F25"/>
    <w:rsid w:val="00DE354B"/>
    <w:rsid w:val="00DE38B4"/>
    <w:rsid w:val="00DE3A1C"/>
    <w:rsid w:val="00DE43E2"/>
    <w:rsid w:val="00DE50BF"/>
    <w:rsid w:val="00DE52BA"/>
    <w:rsid w:val="00DE5982"/>
    <w:rsid w:val="00DE606F"/>
    <w:rsid w:val="00DE6697"/>
    <w:rsid w:val="00DE6897"/>
    <w:rsid w:val="00DE6BF8"/>
    <w:rsid w:val="00DE6CDF"/>
    <w:rsid w:val="00DE6F7C"/>
    <w:rsid w:val="00DE7240"/>
    <w:rsid w:val="00DE72C4"/>
    <w:rsid w:val="00DE7DD3"/>
    <w:rsid w:val="00DE7DF5"/>
    <w:rsid w:val="00DF0A9C"/>
    <w:rsid w:val="00DF0B6F"/>
    <w:rsid w:val="00DF0CD1"/>
    <w:rsid w:val="00DF0F9C"/>
    <w:rsid w:val="00DF1515"/>
    <w:rsid w:val="00DF1946"/>
    <w:rsid w:val="00DF24C6"/>
    <w:rsid w:val="00DF27F9"/>
    <w:rsid w:val="00DF281B"/>
    <w:rsid w:val="00DF2C85"/>
    <w:rsid w:val="00DF34C1"/>
    <w:rsid w:val="00DF3A45"/>
    <w:rsid w:val="00DF427A"/>
    <w:rsid w:val="00DF4333"/>
    <w:rsid w:val="00DF43F8"/>
    <w:rsid w:val="00DF4668"/>
    <w:rsid w:val="00DF499D"/>
    <w:rsid w:val="00DF5BFD"/>
    <w:rsid w:val="00DF5D2B"/>
    <w:rsid w:val="00DF6353"/>
    <w:rsid w:val="00DF6699"/>
    <w:rsid w:val="00DF6AB1"/>
    <w:rsid w:val="00DF70A6"/>
    <w:rsid w:val="00DF7838"/>
    <w:rsid w:val="00DF7A47"/>
    <w:rsid w:val="00DF7BB0"/>
    <w:rsid w:val="00E02434"/>
    <w:rsid w:val="00E02CFF"/>
    <w:rsid w:val="00E02F84"/>
    <w:rsid w:val="00E02FA8"/>
    <w:rsid w:val="00E0321C"/>
    <w:rsid w:val="00E03294"/>
    <w:rsid w:val="00E03465"/>
    <w:rsid w:val="00E035F8"/>
    <w:rsid w:val="00E03726"/>
    <w:rsid w:val="00E03A31"/>
    <w:rsid w:val="00E0405C"/>
    <w:rsid w:val="00E043E2"/>
    <w:rsid w:val="00E0465A"/>
    <w:rsid w:val="00E04EBC"/>
    <w:rsid w:val="00E05F88"/>
    <w:rsid w:val="00E06D0E"/>
    <w:rsid w:val="00E071C0"/>
    <w:rsid w:val="00E077EC"/>
    <w:rsid w:val="00E078E9"/>
    <w:rsid w:val="00E079E0"/>
    <w:rsid w:val="00E1002F"/>
    <w:rsid w:val="00E106E5"/>
    <w:rsid w:val="00E10AF9"/>
    <w:rsid w:val="00E10C0E"/>
    <w:rsid w:val="00E110FF"/>
    <w:rsid w:val="00E11952"/>
    <w:rsid w:val="00E11AB9"/>
    <w:rsid w:val="00E11C69"/>
    <w:rsid w:val="00E11F8B"/>
    <w:rsid w:val="00E12069"/>
    <w:rsid w:val="00E121AA"/>
    <w:rsid w:val="00E1220A"/>
    <w:rsid w:val="00E1261C"/>
    <w:rsid w:val="00E12751"/>
    <w:rsid w:val="00E12819"/>
    <w:rsid w:val="00E128BC"/>
    <w:rsid w:val="00E12B03"/>
    <w:rsid w:val="00E12BED"/>
    <w:rsid w:val="00E12F35"/>
    <w:rsid w:val="00E12FA6"/>
    <w:rsid w:val="00E13339"/>
    <w:rsid w:val="00E13439"/>
    <w:rsid w:val="00E13767"/>
    <w:rsid w:val="00E13882"/>
    <w:rsid w:val="00E14525"/>
    <w:rsid w:val="00E146C9"/>
    <w:rsid w:val="00E1487C"/>
    <w:rsid w:val="00E149C9"/>
    <w:rsid w:val="00E14A0F"/>
    <w:rsid w:val="00E1537F"/>
    <w:rsid w:val="00E154CD"/>
    <w:rsid w:val="00E155E1"/>
    <w:rsid w:val="00E15680"/>
    <w:rsid w:val="00E15986"/>
    <w:rsid w:val="00E16158"/>
    <w:rsid w:val="00E169BC"/>
    <w:rsid w:val="00E16EAD"/>
    <w:rsid w:val="00E17181"/>
    <w:rsid w:val="00E171D0"/>
    <w:rsid w:val="00E17455"/>
    <w:rsid w:val="00E179CF"/>
    <w:rsid w:val="00E208B6"/>
    <w:rsid w:val="00E21448"/>
    <w:rsid w:val="00E2155A"/>
    <w:rsid w:val="00E21848"/>
    <w:rsid w:val="00E21A37"/>
    <w:rsid w:val="00E21AF7"/>
    <w:rsid w:val="00E21DC5"/>
    <w:rsid w:val="00E21FD2"/>
    <w:rsid w:val="00E221AB"/>
    <w:rsid w:val="00E2249F"/>
    <w:rsid w:val="00E2260A"/>
    <w:rsid w:val="00E22B91"/>
    <w:rsid w:val="00E2335A"/>
    <w:rsid w:val="00E233B7"/>
    <w:rsid w:val="00E236CC"/>
    <w:rsid w:val="00E24045"/>
    <w:rsid w:val="00E240B4"/>
    <w:rsid w:val="00E2413E"/>
    <w:rsid w:val="00E24184"/>
    <w:rsid w:val="00E24635"/>
    <w:rsid w:val="00E24BF6"/>
    <w:rsid w:val="00E24C68"/>
    <w:rsid w:val="00E25034"/>
    <w:rsid w:val="00E250C5"/>
    <w:rsid w:val="00E257EE"/>
    <w:rsid w:val="00E258B1"/>
    <w:rsid w:val="00E25D1D"/>
    <w:rsid w:val="00E2607E"/>
    <w:rsid w:val="00E260EC"/>
    <w:rsid w:val="00E2610F"/>
    <w:rsid w:val="00E262DE"/>
    <w:rsid w:val="00E2655A"/>
    <w:rsid w:val="00E266F6"/>
    <w:rsid w:val="00E269AA"/>
    <w:rsid w:val="00E26DE5"/>
    <w:rsid w:val="00E276FA"/>
    <w:rsid w:val="00E278FE"/>
    <w:rsid w:val="00E27BC9"/>
    <w:rsid w:val="00E30139"/>
    <w:rsid w:val="00E3090A"/>
    <w:rsid w:val="00E30ABE"/>
    <w:rsid w:val="00E30BCF"/>
    <w:rsid w:val="00E315B3"/>
    <w:rsid w:val="00E315E6"/>
    <w:rsid w:val="00E3197D"/>
    <w:rsid w:val="00E31BCE"/>
    <w:rsid w:val="00E321A3"/>
    <w:rsid w:val="00E3241D"/>
    <w:rsid w:val="00E32678"/>
    <w:rsid w:val="00E32AA2"/>
    <w:rsid w:val="00E32B6A"/>
    <w:rsid w:val="00E32EED"/>
    <w:rsid w:val="00E33659"/>
    <w:rsid w:val="00E33FA4"/>
    <w:rsid w:val="00E34199"/>
    <w:rsid w:val="00E342BC"/>
    <w:rsid w:val="00E356AC"/>
    <w:rsid w:val="00E35D03"/>
    <w:rsid w:val="00E363C3"/>
    <w:rsid w:val="00E36F92"/>
    <w:rsid w:val="00E37267"/>
    <w:rsid w:val="00E3737C"/>
    <w:rsid w:val="00E374C2"/>
    <w:rsid w:val="00E37823"/>
    <w:rsid w:val="00E37A15"/>
    <w:rsid w:val="00E37CF6"/>
    <w:rsid w:val="00E37EB8"/>
    <w:rsid w:val="00E40A42"/>
    <w:rsid w:val="00E40A73"/>
    <w:rsid w:val="00E4162A"/>
    <w:rsid w:val="00E416B7"/>
    <w:rsid w:val="00E4261B"/>
    <w:rsid w:val="00E42805"/>
    <w:rsid w:val="00E42918"/>
    <w:rsid w:val="00E42B10"/>
    <w:rsid w:val="00E42CCE"/>
    <w:rsid w:val="00E437A0"/>
    <w:rsid w:val="00E444BD"/>
    <w:rsid w:val="00E44BC6"/>
    <w:rsid w:val="00E44F01"/>
    <w:rsid w:val="00E450AF"/>
    <w:rsid w:val="00E459CD"/>
    <w:rsid w:val="00E45B41"/>
    <w:rsid w:val="00E45D07"/>
    <w:rsid w:val="00E45E73"/>
    <w:rsid w:val="00E461D5"/>
    <w:rsid w:val="00E462E3"/>
    <w:rsid w:val="00E46521"/>
    <w:rsid w:val="00E46ADC"/>
    <w:rsid w:val="00E47C13"/>
    <w:rsid w:val="00E50040"/>
    <w:rsid w:val="00E50762"/>
    <w:rsid w:val="00E507D3"/>
    <w:rsid w:val="00E50A85"/>
    <w:rsid w:val="00E50C2E"/>
    <w:rsid w:val="00E50E4A"/>
    <w:rsid w:val="00E50ECB"/>
    <w:rsid w:val="00E51205"/>
    <w:rsid w:val="00E51277"/>
    <w:rsid w:val="00E51766"/>
    <w:rsid w:val="00E51A03"/>
    <w:rsid w:val="00E52FCB"/>
    <w:rsid w:val="00E5332D"/>
    <w:rsid w:val="00E5355E"/>
    <w:rsid w:val="00E538A3"/>
    <w:rsid w:val="00E53BF1"/>
    <w:rsid w:val="00E54944"/>
    <w:rsid w:val="00E5494D"/>
    <w:rsid w:val="00E54EC4"/>
    <w:rsid w:val="00E54F8A"/>
    <w:rsid w:val="00E5557C"/>
    <w:rsid w:val="00E560AE"/>
    <w:rsid w:val="00E563FF"/>
    <w:rsid w:val="00E56A9B"/>
    <w:rsid w:val="00E5723D"/>
    <w:rsid w:val="00E574DF"/>
    <w:rsid w:val="00E57651"/>
    <w:rsid w:val="00E577D2"/>
    <w:rsid w:val="00E57CE5"/>
    <w:rsid w:val="00E60288"/>
    <w:rsid w:val="00E614B8"/>
    <w:rsid w:val="00E61D7A"/>
    <w:rsid w:val="00E62259"/>
    <w:rsid w:val="00E629A6"/>
    <w:rsid w:val="00E62C9F"/>
    <w:rsid w:val="00E633ED"/>
    <w:rsid w:val="00E639A0"/>
    <w:rsid w:val="00E63B2E"/>
    <w:rsid w:val="00E63B5B"/>
    <w:rsid w:val="00E63B7D"/>
    <w:rsid w:val="00E6426A"/>
    <w:rsid w:val="00E64544"/>
    <w:rsid w:val="00E6486B"/>
    <w:rsid w:val="00E64CD6"/>
    <w:rsid w:val="00E64ED2"/>
    <w:rsid w:val="00E6530F"/>
    <w:rsid w:val="00E6575C"/>
    <w:rsid w:val="00E658C5"/>
    <w:rsid w:val="00E65C95"/>
    <w:rsid w:val="00E65EC9"/>
    <w:rsid w:val="00E66909"/>
    <w:rsid w:val="00E67950"/>
    <w:rsid w:val="00E67954"/>
    <w:rsid w:val="00E679FC"/>
    <w:rsid w:val="00E67B51"/>
    <w:rsid w:val="00E67C06"/>
    <w:rsid w:val="00E70040"/>
    <w:rsid w:val="00E7032E"/>
    <w:rsid w:val="00E7074C"/>
    <w:rsid w:val="00E709C2"/>
    <w:rsid w:val="00E70BEB"/>
    <w:rsid w:val="00E71DF9"/>
    <w:rsid w:val="00E723EE"/>
    <w:rsid w:val="00E726D3"/>
    <w:rsid w:val="00E72993"/>
    <w:rsid w:val="00E72BF4"/>
    <w:rsid w:val="00E7399D"/>
    <w:rsid w:val="00E73E9F"/>
    <w:rsid w:val="00E75BC6"/>
    <w:rsid w:val="00E75FFE"/>
    <w:rsid w:val="00E771AA"/>
    <w:rsid w:val="00E77453"/>
    <w:rsid w:val="00E774A5"/>
    <w:rsid w:val="00E77924"/>
    <w:rsid w:val="00E77990"/>
    <w:rsid w:val="00E80336"/>
    <w:rsid w:val="00E804AA"/>
    <w:rsid w:val="00E806B7"/>
    <w:rsid w:val="00E809F9"/>
    <w:rsid w:val="00E8120E"/>
    <w:rsid w:val="00E81226"/>
    <w:rsid w:val="00E814FA"/>
    <w:rsid w:val="00E817D7"/>
    <w:rsid w:val="00E8188C"/>
    <w:rsid w:val="00E81CD1"/>
    <w:rsid w:val="00E82425"/>
    <w:rsid w:val="00E8277B"/>
    <w:rsid w:val="00E8310E"/>
    <w:rsid w:val="00E835B0"/>
    <w:rsid w:val="00E835D4"/>
    <w:rsid w:val="00E83F2D"/>
    <w:rsid w:val="00E852EA"/>
    <w:rsid w:val="00E85BA5"/>
    <w:rsid w:val="00E85CB2"/>
    <w:rsid w:val="00E86019"/>
    <w:rsid w:val="00E868FA"/>
    <w:rsid w:val="00E8705C"/>
    <w:rsid w:val="00E87A75"/>
    <w:rsid w:val="00E87C2F"/>
    <w:rsid w:val="00E87E4C"/>
    <w:rsid w:val="00E87E51"/>
    <w:rsid w:val="00E903CB"/>
    <w:rsid w:val="00E905B2"/>
    <w:rsid w:val="00E9089F"/>
    <w:rsid w:val="00E910FE"/>
    <w:rsid w:val="00E916D8"/>
    <w:rsid w:val="00E917BA"/>
    <w:rsid w:val="00E918B5"/>
    <w:rsid w:val="00E92759"/>
    <w:rsid w:val="00E9385B"/>
    <w:rsid w:val="00E93878"/>
    <w:rsid w:val="00E93A7A"/>
    <w:rsid w:val="00E93DBA"/>
    <w:rsid w:val="00E93E2C"/>
    <w:rsid w:val="00E94B82"/>
    <w:rsid w:val="00E94ED8"/>
    <w:rsid w:val="00E9504F"/>
    <w:rsid w:val="00E95E5E"/>
    <w:rsid w:val="00E961EC"/>
    <w:rsid w:val="00E9655D"/>
    <w:rsid w:val="00E973E2"/>
    <w:rsid w:val="00E97453"/>
    <w:rsid w:val="00E97621"/>
    <w:rsid w:val="00E9788D"/>
    <w:rsid w:val="00E97C53"/>
    <w:rsid w:val="00E97CB4"/>
    <w:rsid w:val="00E97D1F"/>
    <w:rsid w:val="00E97E7F"/>
    <w:rsid w:val="00EA0117"/>
    <w:rsid w:val="00EA10ED"/>
    <w:rsid w:val="00EA12C0"/>
    <w:rsid w:val="00EA13A4"/>
    <w:rsid w:val="00EA13B7"/>
    <w:rsid w:val="00EA18CF"/>
    <w:rsid w:val="00EA1EFC"/>
    <w:rsid w:val="00EA2059"/>
    <w:rsid w:val="00EA22CB"/>
    <w:rsid w:val="00EA2498"/>
    <w:rsid w:val="00EA25DA"/>
    <w:rsid w:val="00EA270B"/>
    <w:rsid w:val="00EA27E8"/>
    <w:rsid w:val="00EA2A72"/>
    <w:rsid w:val="00EA3211"/>
    <w:rsid w:val="00EA3BB9"/>
    <w:rsid w:val="00EA3C82"/>
    <w:rsid w:val="00EA4B0D"/>
    <w:rsid w:val="00EA4C23"/>
    <w:rsid w:val="00EA4D89"/>
    <w:rsid w:val="00EA5312"/>
    <w:rsid w:val="00EA5372"/>
    <w:rsid w:val="00EA5471"/>
    <w:rsid w:val="00EA55BE"/>
    <w:rsid w:val="00EA580E"/>
    <w:rsid w:val="00EA596B"/>
    <w:rsid w:val="00EA59DB"/>
    <w:rsid w:val="00EA5BE9"/>
    <w:rsid w:val="00EA5C8A"/>
    <w:rsid w:val="00EA5EFB"/>
    <w:rsid w:val="00EB0210"/>
    <w:rsid w:val="00EB055E"/>
    <w:rsid w:val="00EB073E"/>
    <w:rsid w:val="00EB15E1"/>
    <w:rsid w:val="00EB15F3"/>
    <w:rsid w:val="00EB2550"/>
    <w:rsid w:val="00EB2989"/>
    <w:rsid w:val="00EB2CAD"/>
    <w:rsid w:val="00EB309B"/>
    <w:rsid w:val="00EB32DC"/>
    <w:rsid w:val="00EB379B"/>
    <w:rsid w:val="00EB4461"/>
    <w:rsid w:val="00EB47AF"/>
    <w:rsid w:val="00EB4A39"/>
    <w:rsid w:val="00EB5358"/>
    <w:rsid w:val="00EB56A1"/>
    <w:rsid w:val="00EB5CDC"/>
    <w:rsid w:val="00EB5CF6"/>
    <w:rsid w:val="00EB5F40"/>
    <w:rsid w:val="00EB62CD"/>
    <w:rsid w:val="00EB631C"/>
    <w:rsid w:val="00EB6636"/>
    <w:rsid w:val="00EB699D"/>
    <w:rsid w:val="00EB6E66"/>
    <w:rsid w:val="00EC0000"/>
    <w:rsid w:val="00EC03D9"/>
    <w:rsid w:val="00EC07B6"/>
    <w:rsid w:val="00EC0DE9"/>
    <w:rsid w:val="00EC10CA"/>
    <w:rsid w:val="00EC1A5C"/>
    <w:rsid w:val="00EC1DFC"/>
    <w:rsid w:val="00EC1E7D"/>
    <w:rsid w:val="00EC1F58"/>
    <w:rsid w:val="00EC25ED"/>
    <w:rsid w:val="00EC37BD"/>
    <w:rsid w:val="00EC3B13"/>
    <w:rsid w:val="00EC4B89"/>
    <w:rsid w:val="00EC4D15"/>
    <w:rsid w:val="00EC5B2B"/>
    <w:rsid w:val="00EC5BEC"/>
    <w:rsid w:val="00EC650E"/>
    <w:rsid w:val="00EC663B"/>
    <w:rsid w:val="00EC6C0D"/>
    <w:rsid w:val="00EC6C43"/>
    <w:rsid w:val="00EC6CF0"/>
    <w:rsid w:val="00EC6DB5"/>
    <w:rsid w:val="00EC72C8"/>
    <w:rsid w:val="00ED0296"/>
    <w:rsid w:val="00ED07B3"/>
    <w:rsid w:val="00ED0845"/>
    <w:rsid w:val="00ED0BA9"/>
    <w:rsid w:val="00ED185A"/>
    <w:rsid w:val="00ED1DEB"/>
    <w:rsid w:val="00ED1F30"/>
    <w:rsid w:val="00ED26D2"/>
    <w:rsid w:val="00ED37A5"/>
    <w:rsid w:val="00ED3B1C"/>
    <w:rsid w:val="00ED474D"/>
    <w:rsid w:val="00ED50CC"/>
    <w:rsid w:val="00ED5151"/>
    <w:rsid w:val="00ED5569"/>
    <w:rsid w:val="00ED5600"/>
    <w:rsid w:val="00ED5614"/>
    <w:rsid w:val="00ED5A70"/>
    <w:rsid w:val="00ED6673"/>
    <w:rsid w:val="00ED6818"/>
    <w:rsid w:val="00ED6919"/>
    <w:rsid w:val="00ED6CE5"/>
    <w:rsid w:val="00ED77B7"/>
    <w:rsid w:val="00ED7803"/>
    <w:rsid w:val="00ED7985"/>
    <w:rsid w:val="00EE0801"/>
    <w:rsid w:val="00EE1351"/>
    <w:rsid w:val="00EE1658"/>
    <w:rsid w:val="00EE1D68"/>
    <w:rsid w:val="00EE1E0A"/>
    <w:rsid w:val="00EE1E68"/>
    <w:rsid w:val="00EE26F3"/>
    <w:rsid w:val="00EE2F48"/>
    <w:rsid w:val="00EE2F6C"/>
    <w:rsid w:val="00EE336E"/>
    <w:rsid w:val="00EE3A49"/>
    <w:rsid w:val="00EE4135"/>
    <w:rsid w:val="00EE5268"/>
    <w:rsid w:val="00EE5B62"/>
    <w:rsid w:val="00EE5F7F"/>
    <w:rsid w:val="00EE613F"/>
    <w:rsid w:val="00EE639D"/>
    <w:rsid w:val="00EE6437"/>
    <w:rsid w:val="00EE67C1"/>
    <w:rsid w:val="00EE6BCD"/>
    <w:rsid w:val="00EE6CEE"/>
    <w:rsid w:val="00EE6F29"/>
    <w:rsid w:val="00EE700C"/>
    <w:rsid w:val="00EE7354"/>
    <w:rsid w:val="00EE74B0"/>
    <w:rsid w:val="00EE7C84"/>
    <w:rsid w:val="00EE7D8C"/>
    <w:rsid w:val="00EE7FF0"/>
    <w:rsid w:val="00EF024B"/>
    <w:rsid w:val="00EF1141"/>
    <w:rsid w:val="00EF1216"/>
    <w:rsid w:val="00EF18C9"/>
    <w:rsid w:val="00EF2041"/>
    <w:rsid w:val="00EF2286"/>
    <w:rsid w:val="00EF23C8"/>
    <w:rsid w:val="00EF2689"/>
    <w:rsid w:val="00EF3696"/>
    <w:rsid w:val="00EF36E6"/>
    <w:rsid w:val="00EF399F"/>
    <w:rsid w:val="00EF3E4A"/>
    <w:rsid w:val="00EF3E4F"/>
    <w:rsid w:val="00EF414D"/>
    <w:rsid w:val="00EF4A3F"/>
    <w:rsid w:val="00EF4AD4"/>
    <w:rsid w:val="00EF4E5D"/>
    <w:rsid w:val="00EF4F38"/>
    <w:rsid w:val="00EF4F8A"/>
    <w:rsid w:val="00EF551D"/>
    <w:rsid w:val="00EF588F"/>
    <w:rsid w:val="00EF5C31"/>
    <w:rsid w:val="00EF5D8F"/>
    <w:rsid w:val="00EF5D93"/>
    <w:rsid w:val="00EF622D"/>
    <w:rsid w:val="00EF6848"/>
    <w:rsid w:val="00EF7193"/>
    <w:rsid w:val="00EF7479"/>
    <w:rsid w:val="00EF74F5"/>
    <w:rsid w:val="00EF779A"/>
    <w:rsid w:val="00EF7A2D"/>
    <w:rsid w:val="00EF7E06"/>
    <w:rsid w:val="00EF7F1A"/>
    <w:rsid w:val="00F007E0"/>
    <w:rsid w:val="00F00CFA"/>
    <w:rsid w:val="00F00E41"/>
    <w:rsid w:val="00F01919"/>
    <w:rsid w:val="00F024F5"/>
    <w:rsid w:val="00F02680"/>
    <w:rsid w:val="00F02919"/>
    <w:rsid w:val="00F02967"/>
    <w:rsid w:val="00F02A35"/>
    <w:rsid w:val="00F03746"/>
    <w:rsid w:val="00F039F3"/>
    <w:rsid w:val="00F03E14"/>
    <w:rsid w:val="00F040B2"/>
    <w:rsid w:val="00F04992"/>
    <w:rsid w:val="00F04C7E"/>
    <w:rsid w:val="00F05286"/>
    <w:rsid w:val="00F0613A"/>
    <w:rsid w:val="00F06240"/>
    <w:rsid w:val="00F06504"/>
    <w:rsid w:val="00F07695"/>
    <w:rsid w:val="00F07DCC"/>
    <w:rsid w:val="00F07F10"/>
    <w:rsid w:val="00F10497"/>
    <w:rsid w:val="00F10582"/>
    <w:rsid w:val="00F10F91"/>
    <w:rsid w:val="00F11545"/>
    <w:rsid w:val="00F11599"/>
    <w:rsid w:val="00F118F9"/>
    <w:rsid w:val="00F11B07"/>
    <w:rsid w:val="00F11C39"/>
    <w:rsid w:val="00F11D8B"/>
    <w:rsid w:val="00F11F04"/>
    <w:rsid w:val="00F1239C"/>
    <w:rsid w:val="00F12638"/>
    <w:rsid w:val="00F127B2"/>
    <w:rsid w:val="00F12A32"/>
    <w:rsid w:val="00F13298"/>
    <w:rsid w:val="00F1341E"/>
    <w:rsid w:val="00F135D8"/>
    <w:rsid w:val="00F13CA5"/>
    <w:rsid w:val="00F13D2E"/>
    <w:rsid w:val="00F13DCA"/>
    <w:rsid w:val="00F1484B"/>
    <w:rsid w:val="00F14AF6"/>
    <w:rsid w:val="00F15050"/>
    <w:rsid w:val="00F15C51"/>
    <w:rsid w:val="00F160F8"/>
    <w:rsid w:val="00F1612B"/>
    <w:rsid w:val="00F1634E"/>
    <w:rsid w:val="00F1684A"/>
    <w:rsid w:val="00F169AA"/>
    <w:rsid w:val="00F16ED7"/>
    <w:rsid w:val="00F17758"/>
    <w:rsid w:val="00F17F65"/>
    <w:rsid w:val="00F202A6"/>
    <w:rsid w:val="00F207D0"/>
    <w:rsid w:val="00F20CA2"/>
    <w:rsid w:val="00F20DF9"/>
    <w:rsid w:val="00F20F49"/>
    <w:rsid w:val="00F21369"/>
    <w:rsid w:val="00F2168D"/>
    <w:rsid w:val="00F217CC"/>
    <w:rsid w:val="00F21C6B"/>
    <w:rsid w:val="00F21F76"/>
    <w:rsid w:val="00F220DC"/>
    <w:rsid w:val="00F22354"/>
    <w:rsid w:val="00F22932"/>
    <w:rsid w:val="00F237E1"/>
    <w:rsid w:val="00F23C93"/>
    <w:rsid w:val="00F23DBB"/>
    <w:rsid w:val="00F2407B"/>
    <w:rsid w:val="00F2407D"/>
    <w:rsid w:val="00F24F04"/>
    <w:rsid w:val="00F24F31"/>
    <w:rsid w:val="00F26030"/>
    <w:rsid w:val="00F263DA"/>
    <w:rsid w:val="00F266EA"/>
    <w:rsid w:val="00F26AE5"/>
    <w:rsid w:val="00F27068"/>
    <w:rsid w:val="00F27674"/>
    <w:rsid w:val="00F27699"/>
    <w:rsid w:val="00F279EE"/>
    <w:rsid w:val="00F27A59"/>
    <w:rsid w:val="00F27F92"/>
    <w:rsid w:val="00F30BAA"/>
    <w:rsid w:val="00F30E92"/>
    <w:rsid w:val="00F3145A"/>
    <w:rsid w:val="00F318F0"/>
    <w:rsid w:val="00F31C4E"/>
    <w:rsid w:val="00F31F2F"/>
    <w:rsid w:val="00F321C2"/>
    <w:rsid w:val="00F328E0"/>
    <w:rsid w:val="00F32FAA"/>
    <w:rsid w:val="00F3347F"/>
    <w:rsid w:val="00F346C1"/>
    <w:rsid w:val="00F350E1"/>
    <w:rsid w:val="00F3530E"/>
    <w:rsid w:val="00F36707"/>
    <w:rsid w:val="00F36729"/>
    <w:rsid w:val="00F37A9A"/>
    <w:rsid w:val="00F37B11"/>
    <w:rsid w:val="00F4004D"/>
    <w:rsid w:val="00F407AC"/>
    <w:rsid w:val="00F409C0"/>
    <w:rsid w:val="00F40B30"/>
    <w:rsid w:val="00F40D7C"/>
    <w:rsid w:val="00F4107B"/>
    <w:rsid w:val="00F412AF"/>
    <w:rsid w:val="00F415DA"/>
    <w:rsid w:val="00F41D98"/>
    <w:rsid w:val="00F41F32"/>
    <w:rsid w:val="00F41F3F"/>
    <w:rsid w:val="00F41F6F"/>
    <w:rsid w:val="00F42335"/>
    <w:rsid w:val="00F4295B"/>
    <w:rsid w:val="00F42B4A"/>
    <w:rsid w:val="00F43871"/>
    <w:rsid w:val="00F43A1E"/>
    <w:rsid w:val="00F44253"/>
    <w:rsid w:val="00F44289"/>
    <w:rsid w:val="00F44A79"/>
    <w:rsid w:val="00F44E05"/>
    <w:rsid w:val="00F45161"/>
    <w:rsid w:val="00F45303"/>
    <w:rsid w:val="00F454BB"/>
    <w:rsid w:val="00F45BD0"/>
    <w:rsid w:val="00F45F3A"/>
    <w:rsid w:val="00F46DCA"/>
    <w:rsid w:val="00F50266"/>
    <w:rsid w:val="00F50EED"/>
    <w:rsid w:val="00F51402"/>
    <w:rsid w:val="00F5165F"/>
    <w:rsid w:val="00F51703"/>
    <w:rsid w:val="00F51E8B"/>
    <w:rsid w:val="00F52100"/>
    <w:rsid w:val="00F537A8"/>
    <w:rsid w:val="00F5405C"/>
    <w:rsid w:val="00F54359"/>
    <w:rsid w:val="00F548EC"/>
    <w:rsid w:val="00F54947"/>
    <w:rsid w:val="00F5509C"/>
    <w:rsid w:val="00F552A8"/>
    <w:rsid w:val="00F56405"/>
    <w:rsid w:val="00F5651E"/>
    <w:rsid w:val="00F5774C"/>
    <w:rsid w:val="00F6001D"/>
    <w:rsid w:val="00F60452"/>
    <w:rsid w:val="00F606BC"/>
    <w:rsid w:val="00F6078F"/>
    <w:rsid w:val="00F60BBD"/>
    <w:rsid w:val="00F60D7B"/>
    <w:rsid w:val="00F61319"/>
    <w:rsid w:val="00F61EAE"/>
    <w:rsid w:val="00F62FEB"/>
    <w:rsid w:val="00F63250"/>
    <w:rsid w:val="00F633D9"/>
    <w:rsid w:val="00F634A5"/>
    <w:rsid w:val="00F6409F"/>
    <w:rsid w:val="00F644E6"/>
    <w:rsid w:val="00F64AE8"/>
    <w:rsid w:val="00F64D19"/>
    <w:rsid w:val="00F64DA4"/>
    <w:rsid w:val="00F65ABD"/>
    <w:rsid w:val="00F65AF0"/>
    <w:rsid w:val="00F65D51"/>
    <w:rsid w:val="00F662E0"/>
    <w:rsid w:val="00F664BA"/>
    <w:rsid w:val="00F67130"/>
    <w:rsid w:val="00F673CA"/>
    <w:rsid w:val="00F676B7"/>
    <w:rsid w:val="00F678CA"/>
    <w:rsid w:val="00F67A69"/>
    <w:rsid w:val="00F67E34"/>
    <w:rsid w:val="00F70237"/>
    <w:rsid w:val="00F70E69"/>
    <w:rsid w:val="00F71209"/>
    <w:rsid w:val="00F718A3"/>
    <w:rsid w:val="00F71CB6"/>
    <w:rsid w:val="00F71F70"/>
    <w:rsid w:val="00F726A4"/>
    <w:rsid w:val="00F72828"/>
    <w:rsid w:val="00F73C66"/>
    <w:rsid w:val="00F74484"/>
    <w:rsid w:val="00F753F6"/>
    <w:rsid w:val="00F754C7"/>
    <w:rsid w:val="00F75D79"/>
    <w:rsid w:val="00F75E2A"/>
    <w:rsid w:val="00F75F16"/>
    <w:rsid w:val="00F76FA5"/>
    <w:rsid w:val="00F772E2"/>
    <w:rsid w:val="00F77B63"/>
    <w:rsid w:val="00F77C7A"/>
    <w:rsid w:val="00F80112"/>
    <w:rsid w:val="00F80FC0"/>
    <w:rsid w:val="00F81A82"/>
    <w:rsid w:val="00F8224C"/>
    <w:rsid w:val="00F829C9"/>
    <w:rsid w:val="00F82E31"/>
    <w:rsid w:val="00F82FF2"/>
    <w:rsid w:val="00F8387A"/>
    <w:rsid w:val="00F83AA2"/>
    <w:rsid w:val="00F83CA0"/>
    <w:rsid w:val="00F83E75"/>
    <w:rsid w:val="00F8407E"/>
    <w:rsid w:val="00F84F1F"/>
    <w:rsid w:val="00F84F8E"/>
    <w:rsid w:val="00F85022"/>
    <w:rsid w:val="00F85073"/>
    <w:rsid w:val="00F85991"/>
    <w:rsid w:val="00F863A0"/>
    <w:rsid w:val="00F86584"/>
    <w:rsid w:val="00F86A8B"/>
    <w:rsid w:val="00F86A9B"/>
    <w:rsid w:val="00F86B49"/>
    <w:rsid w:val="00F872C9"/>
    <w:rsid w:val="00F87B62"/>
    <w:rsid w:val="00F9069B"/>
    <w:rsid w:val="00F907D7"/>
    <w:rsid w:val="00F908AB"/>
    <w:rsid w:val="00F90D71"/>
    <w:rsid w:val="00F911B5"/>
    <w:rsid w:val="00F91D9D"/>
    <w:rsid w:val="00F9212A"/>
    <w:rsid w:val="00F92168"/>
    <w:rsid w:val="00F926D9"/>
    <w:rsid w:val="00F927FC"/>
    <w:rsid w:val="00F92817"/>
    <w:rsid w:val="00F93111"/>
    <w:rsid w:val="00F93126"/>
    <w:rsid w:val="00F931A8"/>
    <w:rsid w:val="00F9356B"/>
    <w:rsid w:val="00F93DD6"/>
    <w:rsid w:val="00F93F49"/>
    <w:rsid w:val="00F9473E"/>
    <w:rsid w:val="00F94B4F"/>
    <w:rsid w:val="00F94D41"/>
    <w:rsid w:val="00F94FA1"/>
    <w:rsid w:val="00F95917"/>
    <w:rsid w:val="00F95D15"/>
    <w:rsid w:val="00F95E3A"/>
    <w:rsid w:val="00F96008"/>
    <w:rsid w:val="00F96082"/>
    <w:rsid w:val="00F96334"/>
    <w:rsid w:val="00F96AE3"/>
    <w:rsid w:val="00F97319"/>
    <w:rsid w:val="00F974C4"/>
    <w:rsid w:val="00F97958"/>
    <w:rsid w:val="00F97D7E"/>
    <w:rsid w:val="00F97DC1"/>
    <w:rsid w:val="00F97F67"/>
    <w:rsid w:val="00FA086A"/>
    <w:rsid w:val="00FA0924"/>
    <w:rsid w:val="00FA118C"/>
    <w:rsid w:val="00FA1C50"/>
    <w:rsid w:val="00FA2019"/>
    <w:rsid w:val="00FA21E4"/>
    <w:rsid w:val="00FA2768"/>
    <w:rsid w:val="00FA2CB5"/>
    <w:rsid w:val="00FA35FE"/>
    <w:rsid w:val="00FA3658"/>
    <w:rsid w:val="00FA386B"/>
    <w:rsid w:val="00FA3E12"/>
    <w:rsid w:val="00FA4AFE"/>
    <w:rsid w:val="00FA4CF4"/>
    <w:rsid w:val="00FA50A2"/>
    <w:rsid w:val="00FA51B6"/>
    <w:rsid w:val="00FA5DF6"/>
    <w:rsid w:val="00FA5E22"/>
    <w:rsid w:val="00FA624C"/>
    <w:rsid w:val="00FA6271"/>
    <w:rsid w:val="00FA69C5"/>
    <w:rsid w:val="00FA6FA8"/>
    <w:rsid w:val="00FA75C9"/>
    <w:rsid w:val="00FA78C6"/>
    <w:rsid w:val="00FA7985"/>
    <w:rsid w:val="00FA7B22"/>
    <w:rsid w:val="00FA7C80"/>
    <w:rsid w:val="00FB0277"/>
    <w:rsid w:val="00FB0581"/>
    <w:rsid w:val="00FB0776"/>
    <w:rsid w:val="00FB0E7B"/>
    <w:rsid w:val="00FB1056"/>
    <w:rsid w:val="00FB11BF"/>
    <w:rsid w:val="00FB173C"/>
    <w:rsid w:val="00FB1DD8"/>
    <w:rsid w:val="00FB28FE"/>
    <w:rsid w:val="00FB2CF8"/>
    <w:rsid w:val="00FB3F3A"/>
    <w:rsid w:val="00FB4289"/>
    <w:rsid w:val="00FB44E4"/>
    <w:rsid w:val="00FB44F3"/>
    <w:rsid w:val="00FB4527"/>
    <w:rsid w:val="00FB458D"/>
    <w:rsid w:val="00FB4707"/>
    <w:rsid w:val="00FB50E6"/>
    <w:rsid w:val="00FB58E8"/>
    <w:rsid w:val="00FB5AEE"/>
    <w:rsid w:val="00FB5FE4"/>
    <w:rsid w:val="00FB615E"/>
    <w:rsid w:val="00FB641E"/>
    <w:rsid w:val="00FB69DF"/>
    <w:rsid w:val="00FB6B0C"/>
    <w:rsid w:val="00FB7545"/>
    <w:rsid w:val="00FB76D0"/>
    <w:rsid w:val="00FB7844"/>
    <w:rsid w:val="00FC0105"/>
    <w:rsid w:val="00FC1ACA"/>
    <w:rsid w:val="00FC1EFC"/>
    <w:rsid w:val="00FC23FB"/>
    <w:rsid w:val="00FC2887"/>
    <w:rsid w:val="00FC29F6"/>
    <w:rsid w:val="00FC35F5"/>
    <w:rsid w:val="00FC3A44"/>
    <w:rsid w:val="00FC48B0"/>
    <w:rsid w:val="00FC500E"/>
    <w:rsid w:val="00FC50EB"/>
    <w:rsid w:val="00FC51AA"/>
    <w:rsid w:val="00FC52AE"/>
    <w:rsid w:val="00FC5573"/>
    <w:rsid w:val="00FC5690"/>
    <w:rsid w:val="00FC68D2"/>
    <w:rsid w:val="00FC691C"/>
    <w:rsid w:val="00FC70BA"/>
    <w:rsid w:val="00FC7490"/>
    <w:rsid w:val="00FD0298"/>
    <w:rsid w:val="00FD06FD"/>
    <w:rsid w:val="00FD08F1"/>
    <w:rsid w:val="00FD1049"/>
    <w:rsid w:val="00FD1292"/>
    <w:rsid w:val="00FD1304"/>
    <w:rsid w:val="00FD14F0"/>
    <w:rsid w:val="00FD156F"/>
    <w:rsid w:val="00FD15C8"/>
    <w:rsid w:val="00FD1BA9"/>
    <w:rsid w:val="00FD22E0"/>
    <w:rsid w:val="00FD2579"/>
    <w:rsid w:val="00FD26A2"/>
    <w:rsid w:val="00FD2FA6"/>
    <w:rsid w:val="00FD36D5"/>
    <w:rsid w:val="00FD3B7B"/>
    <w:rsid w:val="00FD41B4"/>
    <w:rsid w:val="00FD41DA"/>
    <w:rsid w:val="00FD483E"/>
    <w:rsid w:val="00FD4AB9"/>
    <w:rsid w:val="00FD4F01"/>
    <w:rsid w:val="00FD521D"/>
    <w:rsid w:val="00FD5291"/>
    <w:rsid w:val="00FD5519"/>
    <w:rsid w:val="00FD553B"/>
    <w:rsid w:val="00FD6358"/>
    <w:rsid w:val="00FD6C77"/>
    <w:rsid w:val="00FD7A6F"/>
    <w:rsid w:val="00FD7ACB"/>
    <w:rsid w:val="00FD7CC5"/>
    <w:rsid w:val="00FE0C61"/>
    <w:rsid w:val="00FE0FF6"/>
    <w:rsid w:val="00FE1239"/>
    <w:rsid w:val="00FE164A"/>
    <w:rsid w:val="00FE1727"/>
    <w:rsid w:val="00FE17F3"/>
    <w:rsid w:val="00FE196F"/>
    <w:rsid w:val="00FE1B36"/>
    <w:rsid w:val="00FE1B62"/>
    <w:rsid w:val="00FE212F"/>
    <w:rsid w:val="00FE2A34"/>
    <w:rsid w:val="00FE2B6C"/>
    <w:rsid w:val="00FE2E8A"/>
    <w:rsid w:val="00FE38CE"/>
    <w:rsid w:val="00FE3E15"/>
    <w:rsid w:val="00FE41B4"/>
    <w:rsid w:val="00FE49E5"/>
    <w:rsid w:val="00FE4B64"/>
    <w:rsid w:val="00FE5022"/>
    <w:rsid w:val="00FE5089"/>
    <w:rsid w:val="00FE5153"/>
    <w:rsid w:val="00FE5548"/>
    <w:rsid w:val="00FE5FFD"/>
    <w:rsid w:val="00FE6546"/>
    <w:rsid w:val="00FE66F6"/>
    <w:rsid w:val="00FE6867"/>
    <w:rsid w:val="00FE72CD"/>
    <w:rsid w:val="00FE78F0"/>
    <w:rsid w:val="00FE7BC2"/>
    <w:rsid w:val="00FE7D97"/>
    <w:rsid w:val="00FF030A"/>
    <w:rsid w:val="00FF0C7C"/>
    <w:rsid w:val="00FF0F70"/>
    <w:rsid w:val="00FF161F"/>
    <w:rsid w:val="00FF169C"/>
    <w:rsid w:val="00FF187D"/>
    <w:rsid w:val="00FF196B"/>
    <w:rsid w:val="00FF1B9B"/>
    <w:rsid w:val="00FF1E03"/>
    <w:rsid w:val="00FF312D"/>
    <w:rsid w:val="00FF3647"/>
    <w:rsid w:val="00FF37EE"/>
    <w:rsid w:val="00FF38B0"/>
    <w:rsid w:val="00FF3CBD"/>
    <w:rsid w:val="00FF3FB5"/>
    <w:rsid w:val="00FF4476"/>
    <w:rsid w:val="00FF507C"/>
    <w:rsid w:val="00FF52F6"/>
    <w:rsid w:val="00FF5B24"/>
    <w:rsid w:val="00FF63E0"/>
    <w:rsid w:val="00FF675F"/>
    <w:rsid w:val="00FF77E2"/>
    <w:rsid w:val="00FF7876"/>
    <w:rsid w:val="00FF7943"/>
    <w:rsid w:val="00FF79B3"/>
    <w:rsid w:val="00FF7F05"/>
    <w:rsid w:val="25733F70"/>
    <w:rsid w:val="2E85954E"/>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62066B7"/>
  <w15:docId w15:val="{C4989049-2668-43A9-9962-1FAD116FD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2B6C"/>
    <w:pPr>
      <w:spacing w:line="360" w:lineRule="auto"/>
      <w:jc w:val="both"/>
    </w:pPr>
    <w:rPr>
      <w:rFonts w:ascii="Cambria" w:hAnsi="Cambria"/>
    </w:rPr>
  </w:style>
  <w:style w:type="paragraph" w:styleId="Heading1">
    <w:name w:val="heading 1"/>
    <w:basedOn w:val="Normal"/>
    <w:next w:val="Normal"/>
    <w:link w:val="Heading1Char"/>
    <w:uiPriority w:val="9"/>
    <w:qFormat/>
    <w:rsid w:val="00F415DA"/>
    <w:pPr>
      <w:keepNext/>
      <w:keepLines/>
      <w:numPr>
        <w:numId w:val="1"/>
      </w:numPr>
      <w:pBdr>
        <w:top w:val="single" w:sz="12" w:space="20" w:color="auto"/>
        <w:bottom w:val="single" w:sz="12" w:space="20" w:color="auto"/>
      </w:pBdr>
      <w:spacing w:after="0" w:line="240" w:lineRule="auto"/>
      <w:jc w:val="left"/>
      <w:outlineLvl w:val="0"/>
    </w:pPr>
    <w:rPr>
      <w:rFonts w:ascii="Arial" w:eastAsiaTheme="majorEastAsia" w:hAnsi="Arial" w:cstheme="majorBidi"/>
      <w:b/>
      <w:sz w:val="32"/>
      <w:szCs w:val="32"/>
    </w:rPr>
  </w:style>
  <w:style w:type="paragraph" w:styleId="Heading2">
    <w:name w:val="heading 2"/>
    <w:basedOn w:val="Normal"/>
    <w:next w:val="Normal"/>
    <w:link w:val="Heading2Char"/>
    <w:uiPriority w:val="9"/>
    <w:unhideWhenUsed/>
    <w:qFormat/>
    <w:rsid w:val="002C5A27"/>
    <w:pPr>
      <w:keepNext/>
      <w:keepLines/>
      <w:numPr>
        <w:ilvl w:val="1"/>
        <w:numId w:val="1"/>
      </w:numPr>
      <w:spacing w:before="40" w:after="0" w:line="480" w:lineRule="auto"/>
      <w:outlineLvl w:val="1"/>
    </w:pPr>
    <w:rPr>
      <w:rFonts w:ascii="Arial" w:eastAsiaTheme="majorEastAsia" w:hAnsi="Arial" w:cstheme="majorBidi"/>
      <w:b/>
      <w:sz w:val="26"/>
      <w:szCs w:val="26"/>
    </w:rPr>
  </w:style>
  <w:style w:type="paragraph" w:styleId="Heading3">
    <w:name w:val="heading 3"/>
    <w:basedOn w:val="Normal"/>
    <w:next w:val="Normal"/>
    <w:link w:val="Heading3Char"/>
    <w:uiPriority w:val="9"/>
    <w:unhideWhenUsed/>
    <w:qFormat/>
    <w:rsid w:val="00AD0969"/>
    <w:pPr>
      <w:keepNext/>
      <w:keepLines/>
      <w:numPr>
        <w:ilvl w:val="2"/>
        <w:numId w:val="1"/>
      </w:numPr>
      <w:spacing w:before="40" w:after="0" w:line="480" w:lineRule="auto"/>
      <w:outlineLvl w:val="2"/>
    </w:pPr>
    <w:rPr>
      <w:rFonts w:ascii="Arial" w:eastAsiaTheme="majorEastAsia" w:hAnsi="Arial" w:cstheme="majorBidi"/>
      <w:b/>
      <w:sz w:val="24"/>
      <w:szCs w:val="24"/>
      <w:lang w:val="en-US"/>
    </w:rPr>
  </w:style>
  <w:style w:type="paragraph" w:styleId="Heading4">
    <w:name w:val="heading 4"/>
    <w:basedOn w:val="Normal"/>
    <w:next w:val="Normal"/>
    <w:link w:val="Heading4Char"/>
    <w:uiPriority w:val="9"/>
    <w:unhideWhenUsed/>
    <w:qFormat/>
    <w:rsid w:val="00F169AA"/>
    <w:pPr>
      <w:keepNext/>
      <w:keepLines/>
      <w:numPr>
        <w:ilvl w:val="3"/>
        <w:numId w:val="1"/>
      </w:numPr>
      <w:spacing w:before="40" w:after="0" w:line="480" w:lineRule="auto"/>
      <w:outlineLvl w:val="3"/>
    </w:pPr>
    <w:rPr>
      <w:rFonts w:ascii="Arial" w:eastAsiaTheme="majorEastAsia" w:hAnsi="Arial" w:cstheme="majorBidi"/>
      <w:i/>
      <w:iCs/>
    </w:rPr>
  </w:style>
  <w:style w:type="paragraph" w:styleId="Heading5">
    <w:name w:val="heading 5"/>
    <w:basedOn w:val="Normal"/>
    <w:next w:val="Normal"/>
    <w:link w:val="Heading5Char"/>
    <w:uiPriority w:val="9"/>
    <w:semiHidden/>
    <w:unhideWhenUsed/>
    <w:qFormat/>
    <w:rsid w:val="00BA13F8"/>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BA13F8"/>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Heading1"/>
    <w:next w:val="Normal"/>
    <w:link w:val="Heading7Char"/>
    <w:uiPriority w:val="9"/>
    <w:unhideWhenUsed/>
    <w:qFormat/>
    <w:rsid w:val="00A3363F"/>
    <w:pPr>
      <w:numPr>
        <w:numId w:val="2"/>
      </w:numPr>
      <w:outlineLvl w:val="6"/>
    </w:pPr>
    <w:rPr>
      <w:iCs/>
    </w:rPr>
  </w:style>
  <w:style w:type="paragraph" w:styleId="Heading8">
    <w:name w:val="heading 8"/>
    <w:basedOn w:val="Normal"/>
    <w:next w:val="Normal"/>
    <w:link w:val="Heading8Char"/>
    <w:uiPriority w:val="9"/>
    <w:unhideWhenUsed/>
    <w:qFormat/>
    <w:rsid w:val="00F15050"/>
    <w:pPr>
      <w:keepNext/>
      <w:keepLines/>
      <w:numPr>
        <w:numId w:val="3"/>
      </w:numPr>
      <w:spacing w:before="40" w:after="0"/>
      <w:outlineLvl w:val="7"/>
    </w:pPr>
    <w:rPr>
      <w:rFonts w:asciiTheme="majorHAnsi" w:eastAsiaTheme="majorEastAsia" w:hAnsiTheme="majorHAnsi" w:cstheme="majorBidi"/>
      <w:sz w:val="21"/>
      <w:szCs w:val="21"/>
      <w:lang w:val="en-US"/>
    </w:rPr>
  </w:style>
  <w:style w:type="paragraph" w:styleId="Heading9">
    <w:name w:val="heading 9"/>
    <w:basedOn w:val="Normal"/>
    <w:next w:val="Normal"/>
    <w:link w:val="Heading9Char"/>
    <w:uiPriority w:val="9"/>
    <w:unhideWhenUsed/>
    <w:qFormat/>
    <w:rsid w:val="00BA13F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7A2F"/>
    <w:pPr>
      <w:tabs>
        <w:tab w:val="center" w:pos="4536"/>
        <w:tab w:val="right" w:pos="9072"/>
      </w:tabs>
      <w:spacing w:after="0" w:line="240" w:lineRule="auto"/>
    </w:pPr>
  </w:style>
  <w:style w:type="character" w:customStyle="1" w:styleId="HeaderChar">
    <w:name w:val="Header Char"/>
    <w:basedOn w:val="DefaultParagraphFont"/>
    <w:link w:val="Header"/>
    <w:uiPriority w:val="99"/>
    <w:rsid w:val="004F7A2F"/>
  </w:style>
  <w:style w:type="paragraph" w:styleId="Footer">
    <w:name w:val="footer"/>
    <w:basedOn w:val="Normal"/>
    <w:link w:val="FooterChar"/>
    <w:uiPriority w:val="99"/>
    <w:unhideWhenUsed/>
    <w:rsid w:val="004F7A2F"/>
    <w:pPr>
      <w:tabs>
        <w:tab w:val="center" w:pos="4536"/>
        <w:tab w:val="right" w:pos="9072"/>
      </w:tabs>
      <w:spacing w:after="0" w:line="240" w:lineRule="auto"/>
    </w:pPr>
  </w:style>
  <w:style w:type="character" w:customStyle="1" w:styleId="FooterChar">
    <w:name w:val="Footer Char"/>
    <w:basedOn w:val="DefaultParagraphFont"/>
    <w:link w:val="Footer"/>
    <w:uiPriority w:val="99"/>
    <w:rsid w:val="004F7A2F"/>
  </w:style>
  <w:style w:type="paragraph" w:styleId="NoSpacing">
    <w:name w:val="No Spacing"/>
    <w:uiPriority w:val="1"/>
    <w:qFormat/>
    <w:rsid w:val="000A5982"/>
    <w:pPr>
      <w:spacing w:after="0" w:line="240" w:lineRule="auto"/>
    </w:pPr>
  </w:style>
  <w:style w:type="paragraph" w:styleId="Title">
    <w:name w:val="Title"/>
    <w:basedOn w:val="Normal"/>
    <w:next w:val="Normal"/>
    <w:link w:val="TitleChar"/>
    <w:uiPriority w:val="10"/>
    <w:qFormat/>
    <w:rsid w:val="00775AD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5A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5AD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75ADA"/>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F415DA"/>
    <w:rPr>
      <w:rFonts w:ascii="Arial" w:eastAsiaTheme="majorEastAsia" w:hAnsi="Arial" w:cstheme="majorBidi"/>
      <w:b/>
      <w:sz w:val="32"/>
      <w:szCs w:val="32"/>
    </w:rPr>
  </w:style>
  <w:style w:type="paragraph" w:customStyle="1" w:styleId="Stijl1">
    <w:name w:val="Stijl1"/>
    <w:basedOn w:val="Heading1"/>
    <w:link w:val="Stijl1Char"/>
    <w:qFormat/>
    <w:rsid w:val="00693764"/>
    <w:pPr>
      <w:spacing w:line="480" w:lineRule="auto"/>
    </w:pPr>
    <w:rPr>
      <w:lang w:val="en-US"/>
    </w:rPr>
  </w:style>
  <w:style w:type="paragraph" w:styleId="BalloonText">
    <w:name w:val="Balloon Text"/>
    <w:basedOn w:val="Normal"/>
    <w:link w:val="BalloonTextChar"/>
    <w:uiPriority w:val="99"/>
    <w:semiHidden/>
    <w:unhideWhenUsed/>
    <w:rsid w:val="00D512DB"/>
    <w:pPr>
      <w:spacing w:after="0" w:line="240" w:lineRule="auto"/>
    </w:pPr>
    <w:rPr>
      <w:rFonts w:ascii="Segoe UI" w:hAnsi="Segoe UI" w:cs="Segoe UI"/>
      <w:sz w:val="18"/>
      <w:szCs w:val="18"/>
    </w:rPr>
  </w:style>
  <w:style w:type="character" w:customStyle="1" w:styleId="Stijl1Char">
    <w:name w:val="Stijl1 Char"/>
    <w:basedOn w:val="Heading1Char"/>
    <w:link w:val="Stijl1"/>
    <w:rsid w:val="00693764"/>
    <w:rPr>
      <w:rFonts w:ascii="Arial" w:eastAsiaTheme="majorEastAsia" w:hAnsi="Arial" w:cstheme="majorBidi"/>
      <w:b/>
      <w:sz w:val="32"/>
      <w:szCs w:val="32"/>
      <w:lang w:val="en-US"/>
    </w:rPr>
  </w:style>
  <w:style w:type="character" w:customStyle="1" w:styleId="BalloonTextChar">
    <w:name w:val="Balloon Text Char"/>
    <w:basedOn w:val="DefaultParagraphFont"/>
    <w:link w:val="BalloonText"/>
    <w:uiPriority w:val="99"/>
    <w:semiHidden/>
    <w:rsid w:val="00D512DB"/>
    <w:rPr>
      <w:rFonts w:ascii="Segoe UI" w:hAnsi="Segoe UI" w:cs="Segoe UI"/>
      <w:sz w:val="18"/>
      <w:szCs w:val="18"/>
    </w:rPr>
  </w:style>
  <w:style w:type="paragraph" w:customStyle="1" w:styleId="PhDthesis">
    <w:name w:val="PhD_thesis"/>
    <w:basedOn w:val="Heading1"/>
    <w:next w:val="Normal"/>
    <w:link w:val="PhDthesisChar"/>
    <w:rsid w:val="00D512DB"/>
    <w:pPr>
      <w:pBdr>
        <w:top w:val="single" w:sz="4" w:space="1" w:color="auto"/>
        <w:bottom w:val="single" w:sz="4" w:space="1" w:color="auto"/>
      </w:pBdr>
      <w:spacing w:before="360" w:after="360"/>
    </w:pPr>
    <w:rPr>
      <w:b w:val="0"/>
    </w:rPr>
  </w:style>
  <w:style w:type="paragraph" w:styleId="TOCHeading">
    <w:name w:val="TOC Heading"/>
    <w:basedOn w:val="Heading1"/>
    <w:next w:val="Normal"/>
    <w:uiPriority w:val="39"/>
    <w:unhideWhenUsed/>
    <w:qFormat/>
    <w:rsid w:val="007C7C75"/>
    <w:pPr>
      <w:outlineLvl w:val="9"/>
    </w:pPr>
    <w:rPr>
      <w:lang w:eastAsia="nl-BE"/>
    </w:rPr>
  </w:style>
  <w:style w:type="character" w:customStyle="1" w:styleId="PhDthesisChar">
    <w:name w:val="PhD_thesis Char"/>
    <w:basedOn w:val="Heading1Char"/>
    <w:link w:val="PhDthesis"/>
    <w:rsid w:val="00D512DB"/>
    <w:rPr>
      <w:rFonts w:ascii="Arial" w:eastAsiaTheme="majorEastAsia" w:hAnsi="Arial" w:cstheme="majorBidi"/>
      <w:b w:val="0"/>
      <w:sz w:val="32"/>
      <w:szCs w:val="32"/>
    </w:rPr>
  </w:style>
  <w:style w:type="paragraph" w:styleId="TOC1">
    <w:name w:val="toc 1"/>
    <w:basedOn w:val="Normal"/>
    <w:next w:val="Normal"/>
    <w:autoRedefine/>
    <w:uiPriority w:val="39"/>
    <w:unhideWhenUsed/>
    <w:rsid w:val="007C7C75"/>
    <w:pPr>
      <w:spacing w:after="100"/>
    </w:pPr>
  </w:style>
  <w:style w:type="character" w:styleId="Hyperlink">
    <w:name w:val="Hyperlink"/>
    <w:basedOn w:val="DefaultParagraphFont"/>
    <w:uiPriority w:val="99"/>
    <w:unhideWhenUsed/>
    <w:rsid w:val="007C7C75"/>
    <w:rPr>
      <w:color w:val="0563C1" w:themeColor="hyperlink"/>
      <w:u w:val="single"/>
    </w:rPr>
  </w:style>
  <w:style w:type="character" w:customStyle="1" w:styleId="Heading2Char">
    <w:name w:val="Heading 2 Char"/>
    <w:basedOn w:val="DefaultParagraphFont"/>
    <w:link w:val="Heading2"/>
    <w:uiPriority w:val="9"/>
    <w:rsid w:val="002C5A27"/>
    <w:rPr>
      <w:rFonts w:ascii="Arial" w:eastAsiaTheme="majorEastAsia" w:hAnsi="Arial" w:cstheme="majorBidi"/>
      <w:b/>
      <w:sz w:val="26"/>
      <w:szCs w:val="26"/>
    </w:rPr>
  </w:style>
  <w:style w:type="character" w:customStyle="1" w:styleId="Heading3Char">
    <w:name w:val="Heading 3 Char"/>
    <w:basedOn w:val="DefaultParagraphFont"/>
    <w:link w:val="Heading3"/>
    <w:uiPriority w:val="9"/>
    <w:rsid w:val="00AD0969"/>
    <w:rPr>
      <w:rFonts w:ascii="Arial" w:eastAsiaTheme="majorEastAsia" w:hAnsi="Arial" w:cstheme="majorBidi"/>
      <w:b/>
      <w:sz w:val="24"/>
      <w:szCs w:val="24"/>
      <w:lang w:val="en-US"/>
    </w:rPr>
  </w:style>
  <w:style w:type="character" w:customStyle="1" w:styleId="Heading4Char">
    <w:name w:val="Heading 4 Char"/>
    <w:basedOn w:val="DefaultParagraphFont"/>
    <w:link w:val="Heading4"/>
    <w:uiPriority w:val="9"/>
    <w:rsid w:val="00F169AA"/>
    <w:rPr>
      <w:rFonts w:ascii="Arial" w:eastAsiaTheme="majorEastAsia" w:hAnsi="Arial" w:cstheme="majorBidi"/>
      <w:i/>
      <w:iCs/>
    </w:rPr>
  </w:style>
  <w:style w:type="character" w:customStyle="1" w:styleId="Heading5Char">
    <w:name w:val="Heading 5 Char"/>
    <w:basedOn w:val="DefaultParagraphFont"/>
    <w:link w:val="Heading5"/>
    <w:uiPriority w:val="9"/>
    <w:semiHidden/>
    <w:rsid w:val="00BA13F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BA13F8"/>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EA5C8A"/>
    <w:rPr>
      <w:rFonts w:ascii="Arial" w:eastAsiaTheme="majorEastAsia" w:hAnsi="Arial" w:cstheme="majorBidi"/>
      <w:b/>
      <w:iCs/>
      <w:sz w:val="32"/>
      <w:szCs w:val="32"/>
    </w:rPr>
  </w:style>
  <w:style w:type="character" w:customStyle="1" w:styleId="Heading8Char">
    <w:name w:val="Heading 8 Char"/>
    <w:basedOn w:val="DefaultParagraphFont"/>
    <w:link w:val="Heading8"/>
    <w:uiPriority w:val="9"/>
    <w:rsid w:val="00F15050"/>
    <w:rPr>
      <w:rFonts w:asciiTheme="majorHAnsi" w:eastAsiaTheme="majorEastAsia" w:hAnsiTheme="majorHAnsi" w:cstheme="majorBidi"/>
      <w:sz w:val="21"/>
      <w:szCs w:val="21"/>
      <w:lang w:val="en-US"/>
    </w:rPr>
  </w:style>
  <w:style w:type="character" w:customStyle="1" w:styleId="Heading9Char">
    <w:name w:val="Heading 9 Char"/>
    <w:basedOn w:val="DefaultParagraphFont"/>
    <w:link w:val="Heading9"/>
    <w:uiPriority w:val="9"/>
    <w:rsid w:val="00BA13F8"/>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unhideWhenUsed/>
    <w:rsid w:val="003F3218"/>
    <w:pPr>
      <w:spacing w:after="100"/>
      <w:ind w:left="220"/>
    </w:pPr>
  </w:style>
  <w:style w:type="paragraph" w:styleId="TOC3">
    <w:name w:val="toc 3"/>
    <w:basedOn w:val="Normal"/>
    <w:next w:val="Normal"/>
    <w:autoRedefine/>
    <w:uiPriority w:val="39"/>
    <w:unhideWhenUsed/>
    <w:rsid w:val="00754DF7"/>
    <w:pPr>
      <w:tabs>
        <w:tab w:val="left" w:pos="1540"/>
        <w:tab w:val="right" w:leader="dot" w:pos="8493"/>
      </w:tabs>
      <w:spacing w:after="100" w:line="240" w:lineRule="auto"/>
      <w:ind w:left="440"/>
    </w:pPr>
  </w:style>
  <w:style w:type="table" w:styleId="TableGrid">
    <w:name w:val="Table Grid"/>
    <w:basedOn w:val="TableNormal"/>
    <w:uiPriority w:val="39"/>
    <w:rsid w:val="005A1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5397"/>
    <w:pPr>
      <w:ind w:left="720"/>
      <w:contextualSpacing/>
    </w:pPr>
  </w:style>
  <w:style w:type="paragraph" w:styleId="Caption">
    <w:name w:val="caption"/>
    <w:basedOn w:val="Normal"/>
    <w:next w:val="Normal"/>
    <w:uiPriority w:val="35"/>
    <w:unhideWhenUsed/>
    <w:qFormat/>
    <w:rsid w:val="008D5A00"/>
    <w:pPr>
      <w:keepNext/>
      <w:spacing w:after="200" w:line="240" w:lineRule="auto"/>
    </w:pPr>
    <w:rPr>
      <w:rFonts w:ascii="Arial" w:hAnsi="Arial" w:cs="Arial"/>
      <w:iCs/>
      <w:sz w:val="20"/>
      <w:szCs w:val="18"/>
      <w:lang w:val="en-US"/>
    </w:rPr>
  </w:style>
  <w:style w:type="table" w:customStyle="1" w:styleId="Tabelrasterlicht1">
    <w:name w:val="Tabelraster licht1"/>
    <w:basedOn w:val="TableNormal"/>
    <w:uiPriority w:val="40"/>
    <w:rsid w:val="00061C4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BC7778"/>
    <w:rPr>
      <w:sz w:val="16"/>
      <w:szCs w:val="16"/>
    </w:rPr>
  </w:style>
  <w:style w:type="paragraph" w:styleId="CommentText">
    <w:name w:val="annotation text"/>
    <w:basedOn w:val="Normal"/>
    <w:link w:val="CommentTextChar"/>
    <w:uiPriority w:val="99"/>
    <w:unhideWhenUsed/>
    <w:rsid w:val="00BC7778"/>
    <w:pPr>
      <w:spacing w:line="240" w:lineRule="auto"/>
    </w:pPr>
    <w:rPr>
      <w:sz w:val="20"/>
      <w:szCs w:val="20"/>
    </w:rPr>
  </w:style>
  <w:style w:type="character" w:customStyle="1" w:styleId="CommentTextChar">
    <w:name w:val="Comment Text Char"/>
    <w:basedOn w:val="DefaultParagraphFont"/>
    <w:link w:val="CommentText"/>
    <w:uiPriority w:val="99"/>
    <w:rsid w:val="00BC7778"/>
    <w:rPr>
      <w:rFonts w:ascii="Cambria" w:hAnsi="Cambria"/>
      <w:sz w:val="20"/>
      <w:szCs w:val="20"/>
    </w:rPr>
  </w:style>
  <w:style w:type="paragraph" w:styleId="CommentSubject">
    <w:name w:val="annotation subject"/>
    <w:basedOn w:val="CommentText"/>
    <w:next w:val="CommentText"/>
    <w:link w:val="CommentSubjectChar"/>
    <w:uiPriority w:val="99"/>
    <w:semiHidden/>
    <w:unhideWhenUsed/>
    <w:rsid w:val="00BC7778"/>
    <w:rPr>
      <w:b/>
      <w:bCs/>
    </w:rPr>
  </w:style>
  <w:style w:type="character" w:customStyle="1" w:styleId="CommentSubjectChar">
    <w:name w:val="Comment Subject Char"/>
    <w:basedOn w:val="CommentTextChar"/>
    <w:link w:val="CommentSubject"/>
    <w:uiPriority w:val="99"/>
    <w:semiHidden/>
    <w:rsid w:val="00BC7778"/>
    <w:rPr>
      <w:rFonts w:ascii="Cambria" w:hAnsi="Cambria"/>
      <w:b/>
      <w:bCs/>
      <w:sz w:val="20"/>
      <w:szCs w:val="20"/>
    </w:rPr>
  </w:style>
  <w:style w:type="character" w:styleId="PlaceholderText">
    <w:name w:val="Placeholder Text"/>
    <w:basedOn w:val="DefaultParagraphFont"/>
    <w:uiPriority w:val="99"/>
    <w:semiHidden/>
    <w:rsid w:val="006C537F"/>
    <w:rPr>
      <w:color w:val="808080"/>
    </w:rPr>
  </w:style>
  <w:style w:type="paragraph" w:styleId="TOC4">
    <w:name w:val="toc 4"/>
    <w:basedOn w:val="Normal"/>
    <w:next w:val="Normal"/>
    <w:autoRedefine/>
    <w:uiPriority w:val="39"/>
    <w:unhideWhenUsed/>
    <w:rsid w:val="00A9691D"/>
    <w:pPr>
      <w:spacing w:after="100"/>
      <w:ind w:left="660"/>
    </w:pPr>
  </w:style>
  <w:style w:type="paragraph" w:styleId="FootnoteText">
    <w:name w:val="footnote text"/>
    <w:basedOn w:val="Normal"/>
    <w:link w:val="FootnoteTextChar"/>
    <w:uiPriority w:val="99"/>
    <w:semiHidden/>
    <w:unhideWhenUsed/>
    <w:rsid w:val="009278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788C"/>
    <w:rPr>
      <w:rFonts w:ascii="Cambria" w:hAnsi="Cambria"/>
      <w:sz w:val="20"/>
      <w:szCs w:val="20"/>
    </w:rPr>
  </w:style>
  <w:style w:type="character" w:styleId="FootnoteReference">
    <w:name w:val="footnote reference"/>
    <w:basedOn w:val="DefaultParagraphFont"/>
    <w:uiPriority w:val="99"/>
    <w:semiHidden/>
    <w:unhideWhenUsed/>
    <w:rsid w:val="0092788C"/>
    <w:rPr>
      <w:vertAlign w:val="superscript"/>
    </w:rPr>
  </w:style>
  <w:style w:type="character" w:customStyle="1" w:styleId="details">
    <w:name w:val="details"/>
    <w:basedOn w:val="DefaultParagraphFont"/>
    <w:rsid w:val="0015349A"/>
  </w:style>
  <w:style w:type="character" w:styleId="EndnoteReference">
    <w:name w:val="endnote reference"/>
    <w:basedOn w:val="DefaultParagraphFont"/>
    <w:uiPriority w:val="99"/>
    <w:semiHidden/>
    <w:unhideWhenUsed/>
    <w:rsid w:val="0082112E"/>
    <w:rPr>
      <w:vertAlign w:val="superscript"/>
    </w:rPr>
  </w:style>
  <w:style w:type="paragraph" w:styleId="Revision">
    <w:name w:val="Revision"/>
    <w:hidden/>
    <w:uiPriority w:val="99"/>
    <w:semiHidden/>
    <w:rsid w:val="007C5BBB"/>
    <w:pPr>
      <w:spacing w:after="0" w:line="240" w:lineRule="auto"/>
    </w:pPr>
  </w:style>
  <w:style w:type="character" w:styleId="LineNumber">
    <w:name w:val="line number"/>
    <w:basedOn w:val="DefaultParagraphFont"/>
    <w:uiPriority w:val="99"/>
    <w:semiHidden/>
    <w:unhideWhenUsed/>
    <w:rsid w:val="007C5BBB"/>
  </w:style>
  <w:style w:type="paragraph" w:customStyle="1" w:styleId="EndNoteBibliographyTitle">
    <w:name w:val="EndNote Bibliography Title"/>
    <w:basedOn w:val="Normal"/>
    <w:link w:val="EndNoteBibliographyTitleChar"/>
    <w:rsid w:val="007C5BBB"/>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C5BBB"/>
    <w:rPr>
      <w:rFonts w:ascii="Calibri" w:hAnsi="Calibri" w:cs="Calibri"/>
      <w:noProof/>
      <w:lang w:val="en-US"/>
    </w:rPr>
  </w:style>
  <w:style w:type="paragraph" w:customStyle="1" w:styleId="EndNoteBibliography">
    <w:name w:val="EndNote Bibliography"/>
    <w:basedOn w:val="Normal"/>
    <w:link w:val="EndNoteBibliographyChar"/>
    <w:rsid w:val="007C5BBB"/>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7C5BBB"/>
    <w:rPr>
      <w:rFonts w:ascii="Calibri" w:hAnsi="Calibri" w:cs="Calibri"/>
      <w:noProof/>
      <w:lang w:val="en-US"/>
    </w:rPr>
  </w:style>
  <w:style w:type="character" w:styleId="FollowedHyperlink">
    <w:name w:val="FollowedHyperlink"/>
    <w:basedOn w:val="DefaultParagraphFont"/>
    <w:uiPriority w:val="99"/>
    <w:semiHidden/>
    <w:unhideWhenUsed/>
    <w:rsid w:val="007C5BBB"/>
    <w:rPr>
      <w:color w:val="954F72" w:themeColor="followedHyperlink"/>
      <w:u w:val="single"/>
    </w:rPr>
  </w:style>
  <w:style w:type="character" w:customStyle="1" w:styleId="gaj">
    <w:name w:val="gaj"/>
    <w:basedOn w:val="DefaultParagraphFont"/>
    <w:rsid w:val="007C5BBB"/>
  </w:style>
  <w:style w:type="character" w:customStyle="1" w:styleId="journalname">
    <w:name w:val="journalname"/>
    <w:basedOn w:val="DefaultParagraphFont"/>
    <w:rsid w:val="007C5BBB"/>
  </w:style>
  <w:style w:type="character" w:customStyle="1" w:styleId="b">
    <w:name w:val="b"/>
    <w:basedOn w:val="DefaultParagraphFont"/>
    <w:rsid w:val="007C5BBB"/>
  </w:style>
  <w:style w:type="character" w:customStyle="1" w:styleId="jrnl">
    <w:name w:val="jrnl"/>
    <w:basedOn w:val="DefaultParagraphFont"/>
    <w:rsid w:val="007C5BBB"/>
  </w:style>
  <w:style w:type="paragraph" w:customStyle="1" w:styleId="Default">
    <w:name w:val="Default"/>
    <w:rsid w:val="007C5BBB"/>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7C5BBB"/>
    <w:pPr>
      <w:spacing w:after="0" w:line="240" w:lineRule="auto"/>
    </w:pPr>
    <w:rPr>
      <w:rFonts w:ascii="Times New Roman" w:hAnsi="Times New Roman" w:cs="Times New Roman"/>
      <w:sz w:val="24"/>
      <w:szCs w:val="24"/>
      <w:lang w:val="en-US"/>
    </w:rPr>
  </w:style>
  <w:style w:type="character" w:styleId="Strong">
    <w:name w:val="Strong"/>
    <w:basedOn w:val="DefaultParagraphFont"/>
    <w:uiPriority w:val="22"/>
    <w:qFormat/>
    <w:rsid w:val="007C5BBB"/>
    <w:rPr>
      <w:b/>
      <w:bCs/>
    </w:rPr>
  </w:style>
  <w:style w:type="paragraph" w:styleId="PlainText">
    <w:name w:val="Plain Text"/>
    <w:basedOn w:val="Normal"/>
    <w:link w:val="PlainTextChar"/>
    <w:uiPriority w:val="99"/>
    <w:semiHidden/>
    <w:unhideWhenUsed/>
    <w:rsid w:val="007C5BBB"/>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7C5BBB"/>
    <w:rPr>
      <w:rFonts w:ascii="Calibri" w:hAnsi="Calibri" w:cs="Consolas"/>
      <w:szCs w:val="21"/>
    </w:rPr>
  </w:style>
  <w:style w:type="character" w:customStyle="1" w:styleId="Style12">
    <w:name w:val="Style12"/>
    <w:uiPriority w:val="99"/>
    <w:rsid w:val="007C5BBB"/>
    <w:rPr>
      <w:color w:val="0000FF"/>
      <w:u w:val="single"/>
    </w:rPr>
  </w:style>
  <w:style w:type="character" w:styleId="Emphasis">
    <w:name w:val="Emphasis"/>
    <w:basedOn w:val="DefaultParagraphFont"/>
    <w:uiPriority w:val="20"/>
    <w:qFormat/>
    <w:rsid w:val="007C5BBB"/>
    <w:rPr>
      <w:i/>
      <w:iCs/>
    </w:rPr>
  </w:style>
  <w:style w:type="paragraph" w:customStyle="1" w:styleId="H1">
    <w:name w:val="H1"/>
    <w:basedOn w:val="Normal"/>
    <w:next w:val="Normal"/>
    <w:uiPriority w:val="99"/>
    <w:rsid w:val="007C5BBB"/>
    <w:pPr>
      <w:keepNext/>
      <w:autoSpaceDE w:val="0"/>
      <w:autoSpaceDN w:val="0"/>
      <w:adjustRightInd w:val="0"/>
      <w:spacing w:before="100" w:after="100" w:line="240" w:lineRule="auto"/>
      <w:outlineLvl w:val="1"/>
    </w:pPr>
    <w:rPr>
      <w:rFonts w:ascii="Times New Roman" w:hAnsi="Times New Roman" w:cs="Times New Roman"/>
      <w:b/>
      <w:bCs/>
      <w:kern w:val="36"/>
      <w:sz w:val="48"/>
      <w:szCs w:val="48"/>
    </w:rPr>
  </w:style>
  <w:style w:type="paragraph" w:customStyle="1" w:styleId="H2">
    <w:name w:val="H2"/>
    <w:basedOn w:val="Normal"/>
    <w:next w:val="Normal"/>
    <w:uiPriority w:val="99"/>
    <w:rsid w:val="007C5BBB"/>
    <w:pPr>
      <w:keepNext/>
      <w:autoSpaceDE w:val="0"/>
      <w:autoSpaceDN w:val="0"/>
      <w:adjustRightInd w:val="0"/>
      <w:spacing w:before="100" w:after="100" w:line="240" w:lineRule="auto"/>
      <w:outlineLvl w:val="2"/>
    </w:pPr>
    <w:rPr>
      <w:rFonts w:ascii="Times New Roman" w:hAnsi="Times New Roman" w:cs="Times New Roman"/>
      <w:b/>
      <w:bCs/>
      <w:sz w:val="36"/>
      <w:szCs w:val="36"/>
    </w:rPr>
  </w:style>
  <w:style w:type="paragraph" w:customStyle="1" w:styleId="H3">
    <w:name w:val="H3"/>
    <w:basedOn w:val="Normal"/>
    <w:next w:val="Normal"/>
    <w:uiPriority w:val="99"/>
    <w:rsid w:val="007C5BBB"/>
    <w:pPr>
      <w:keepNext/>
      <w:autoSpaceDE w:val="0"/>
      <w:autoSpaceDN w:val="0"/>
      <w:adjustRightInd w:val="0"/>
      <w:spacing w:before="100" w:after="100" w:line="240" w:lineRule="auto"/>
      <w:outlineLvl w:val="3"/>
    </w:pPr>
    <w:rPr>
      <w:rFonts w:ascii="Times New Roman" w:hAnsi="Times New Roman" w:cs="Times New Roman"/>
      <w:b/>
      <w:bCs/>
      <w:sz w:val="28"/>
      <w:szCs w:val="28"/>
    </w:rPr>
  </w:style>
  <w:style w:type="paragraph" w:styleId="TOC7">
    <w:name w:val="toc 7"/>
    <w:basedOn w:val="Normal"/>
    <w:next w:val="Normal"/>
    <w:autoRedefine/>
    <w:uiPriority w:val="39"/>
    <w:unhideWhenUsed/>
    <w:rsid w:val="00677EC1"/>
    <w:pPr>
      <w:tabs>
        <w:tab w:val="left" w:pos="567"/>
        <w:tab w:val="right" w:leader="dot" w:pos="8493"/>
      </w:tabs>
      <w:spacing w:after="100" w:line="240" w:lineRule="auto"/>
    </w:pPr>
  </w:style>
  <w:style w:type="paragraph" w:styleId="TableofFigures">
    <w:name w:val="table of figures"/>
    <w:basedOn w:val="Normal"/>
    <w:next w:val="Normal"/>
    <w:uiPriority w:val="99"/>
    <w:unhideWhenUsed/>
    <w:rsid w:val="002079FE"/>
    <w:pPr>
      <w:spacing w:after="0"/>
    </w:pPr>
  </w:style>
  <w:style w:type="character" w:customStyle="1" w:styleId="content-section">
    <w:name w:val="content-section"/>
    <w:basedOn w:val="DefaultParagraphFont"/>
    <w:rsid w:val="00D60E6E"/>
  </w:style>
  <w:style w:type="paragraph" w:customStyle="1" w:styleId="genbank">
    <w:name w:val="genbank"/>
    <w:basedOn w:val="NoSpacing"/>
    <w:link w:val="genbankChar"/>
    <w:qFormat/>
    <w:rsid w:val="007333EA"/>
    <w:rPr>
      <w:rFonts w:ascii="Courier New" w:hAnsi="Courier New" w:cs="Courier New"/>
      <w:sz w:val="16"/>
      <w:szCs w:val="16"/>
      <w:lang w:val="en-US"/>
    </w:rPr>
  </w:style>
  <w:style w:type="paragraph" w:styleId="HTMLPreformatted">
    <w:name w:val="HTML Preformatted"/>
    <w:basedOn w:val="Normal"/>
    <w:link w:val="HTMLPreformattedChar"/>
    <w:uiPriority w:val="99"/>
    <w:unhideWhenUsed/>
    <w:rsid w:val="00733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rPr>
  </w:style>
  <w:style w:type="character" w:customStyle="1" w:styleId="genbankChar">
    <w:name w:val="genbank Char"/>
    <w:basedOn w:val="DefaultParagraphFont"/>
    <w:link w:val="genbank"/>
    <w:rsid w:val="007333EA"/>
    <w:rPr>
      <w:rFonts w:ascii="Courier New" w:hAnsi="Courier New" w:cs="Courier New"/>
      <w:sz w:val="16"/>
      <w:szCs w:val="16"/>
      <w:lang w:val="en-US"/>
    </w:rPr>
  </w:style>
  <w:style w:type="character" w:customStyle="1" w:styleId="HTMLPreformattedChar">
    <w:name w:val="HTML Preformatted Char"/>
    <w:basedOn w:val="DefaultParagraphFont"/>
    <w:link w:val="HTMLPreformatted"/>
    <w:uiPriority w:val="99"/>
    <w:rsid w:val="007333EA"/>
    <w:rPr>
      <w:rFonts w:ascii="Courier New" w:eastAsia="Times New Roman" w:hAnsi="Courier New" w:cs="Courier New"/>
      <w:sz w:val="20"/>
      <w:szCs w:val="20"/>
      <w:lang w:val="en-US"/>
    </w:rPr>
  </w:style>
  <w:style w:type="paragraph" w:styleId="TOC9">
    <w:name w:val="toc 9"/>
    <w:basedOn w:val="Normal"/>
    <w:next w:val="Normal"/>
    <w:autoRedefine/>
    <w:uiPriority w:val="39"/>
    <w:unhideWhenUsed/>
    <w:rsid w:val="00754DF7"/>
    <w:pPr>
      <w:spacing w:after="100"/>
      <w:ind w:left="1760"/>
    </w:pPr>
  </w:style>
  <w:style w:type="character" w:customStyle="1" w:styleId="current-selection">
    <w:name w:val="current-selection"/>
    <w:basedOn w:val="DefaultParagraphFont"/>
    <w:rsid w:val="00370041"/>
  </w:style>
  <w:style w:type="character" w:customStyle="1" w:styleId="apple-tab-span">
    <w:name w:val="apple-tab-span"/>
    <w:basedOn w:val="DefaultParagraphFont"/>
    <w:rsid w:val="00370041"/>
  </w:style>
  <w:style w:type="character" w:customStyle="1" w:styleId="apple-converted-space">
    <w:name w:val="apple-converted-space"/>
    <w:basedOn w:val="DefaultParagraphFont"/>
    <w:rsid w:val="001954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6518">
      <w:bodyDiv w:val="1"/>
      <w:marLeft w:val="0"/>
      <w:marRight w:val="0"/>
      <w:marTop w:val="0"/>
      <w:marBottom w:val="0"/>
      <w:divBdr>
        <w:top w:val="none" w:sz="0" w:space="0" w:color="auto"/>
        <w:left w:val="none" w:sz="0" w:space="0" w:color="auto"/>
        <w:bottom w:val="none" w:sz="0" w:space="0" w:color="auto"/>
        <w:right w:val="none" w:sz="0" w:space="0" w:color="auto"/>
      </w:divBdr>
    </w:div>
    <w:div w:id="51583448">
      <w:bodyDiv w:val="1"/>
      <w:marLeft w:val="0"/>
      <w:marRight w:val="0"/>
      <w:marTop w:val="0"/>
      <w:marBottom w:val="0"/>
      <w:divBdr>
        <w:top w:val="none" w:sz="0" w:space="0" w:color="auto"/>
        <w:left w:val="none" w:sz="0" w:space="0" w:color="auto"/>
        <w:bottom w:val="none" w:sz="0" w:space="0" w:color="auto"/>
        <w:right w:val="none" w:sz="0" w:space="0" w:color="auto"/>
      </w:divBdr>
    </w:div>
    <w:div w:id="77947936">
      <w:bodyDiv w:val="1"/>
      <w:marLeft w:val="0"/>
      <w:marRight w:val="0"/>
      <w:marTop w:val="0"/>
      <w:marBottom w:val="0"/>
      <w:divBdr>
        <w:top w:val="none" w:sz="0" w:space="0" w:color="auto"/>
        <w:left w:val="none" w:sz="0" w:space="0" w:color="auto"/>
        <w:bottom w:val="none" w:sz="0" w:space="0" w:color="auto"/>
        <w:right w:val="none" w:sz="0" w:space="0" w:color="auto"/>
      </w:divBdr>
    </w:div>
    <w:div w:id="101804005">
      <w:bodyDiv w:val="1"/>
      <w:marLeft w:val="0"/>
      <w:marRight w:val="0"/>
      <w:marTop w:val="0"/>
      <w:marBottom w:val="0"/>
      <w:divBdr>
        <w:top w:val="none" w:sz="0" w:space="0" w:color="auto"/>
        <w:left w:val="none" w:sz="0" w:space="0" w:color="auto"/>
        <w:bottom w:val="none" w:sz="0" w:space="0" w:color="auto"/>
        <w:right w:val="none" w:sz="0" w:space="0" w:color="auto"/>
      </w:divBdr>
    </w:div>
    <w:div w:id="132792833">
      <w:bodyDiv w:val="1"/>
      <w:marLeft w:val="0"/>
      <w:marRight w:val="0"/>
      <w:marTop w:val="0"/>
      <w:marBottom w:val="0"/>
      <w:divBdr>
        <w:top w:val="none" w:sz="0" w:space="0" w:color="auto"/>
        <w:left w:val="none" w:sz="0" w:space="0" w:color="auto"/>
        <w:bottom w:val="none" w:sz="0" w:space="0" w:color="auto"/>
        <w:right w:val="none" w:sz="0" w:space="0" w:color="auto"/>
      </w:divBdr>
    </w:div>
    <w:div w:id="228806401">
      <w:bodyDiv w:val="1"/>
      <w:marLeft w:val="0"/>
      <w:marRight w:val="0"/>
      <w:marTop w:val="0"/>
      <w:marBottom w:val="0"/>
      <w:divBdr>
        <w:top w:val="none" w:sz="0" w:space="0" w:color="auto"/>
        <w:left w:val="none" w:sz="0" w:space="0" w:color="auto"/>
        <w:bottom w:val="none" w:sz="0" w:space="0" w:color="auto"/>
        <w:right w:val="none" w:sz="0" w:space="0" w:color="auto"/>
      </w:divBdr>
    </w:div>
    <w:div w:id="230431374">
      <w:bodyDiv w:val="1"/>
      <w:marLeft w:val="0"/>
      <w:marRight w:val="0"/>
      <w:marTop w:val="0"/>
      <w:marBottom w:val="0"/>
      <w:divBdr>
        <w:top w:val="none" w:sz="0" w:space="0" w:color="auto"/>
        <w:left w:val="none" w:sz="0" w:space="0" w:color="auto"/>
        <w:bottom w:val="none" w:sz="0" w:space="0" w:color="auto"/>
        <w:right w:val="none" w:sz="0" w:space="0" w:color="auto"/>
      </w:divBdr>
    </w:div>
    <w:div w:id="235553031">
      <w:bodyDiv w:val="1"/>
      <w:marLeft w:val="0"/>
      <w:marRight w:val="0"/>
      <w:marTop w:val="0"/>
      <w:marBottom w:val="0"/>
      <w:divBdr>
        <w:top w:val="none" w:sz="0" w:space="0" w:color="auto"/>
        <w:left w:val="none" w:sz="0" w:space="0" w:color="auto"/>
        <w:bottom w:val="none" w:sz="0" w:space="0" w:color="auto"/>
        <w:right w:val="none" w:sz="0" w:space="0" w:color="auto"/>
      </w:divBdr>
    </w:div>
    <w:div w:id="256713763">
      <w:bodyDiv w:val="1"/>
      <w:marLeft w:val="0"/>
      <w:marRight w:val="0"/>
      <w:marTop w:val="0"/>
      <w:marBottom w:val="0"/>
      <w:divBdr>
        <w:top w:val="none" w:sz="0" w:space="0" w:color="auto"/>
        <w:left w:val="none" w:sz="0" w:space="0" w:color="auto"/>
        <w:bottom w:val="none" w:sz="0" w:space="0" w:color="auto"/>
        <w:right w:val="none" w:sz="0" w:space="0" w:color="auto"/>
      </w:divBdr>
    </w:div>
    <w:div w:id="272980419">
      <w:bodyDiv w:val="1"/>
      <w:marLeft w:val="0"/>
      <w:marRight w:val="0"/>
      <w:marTop w:val="0"/>
      <w:marBottom w:val="0"/>
      <w:divBdr>
        <w:top w:val="none" w:sz="0" w:space="0" w:color="auto"/>
        <w:left w:val="none" w:sz="0" w:space="0" w:color="auto"/>
        <w:bottom w:val="none" w:sz="0" w:space="0" w:color="auto"/>
        <w:right w:val="none" w:sz="0" w:space="0" w:color="auto"/>
      </w:divBdr>
    </w:div>
    <w:div w:id="321932532">
      <w:bodyDiv w:val="1"/>
      <w:marLeft w:val="0"/>
      <w:marRight w:val="0"/>
      <w:marTop w:val="0"/>
      <w:marBottom w:val="0"/>
      <w:divBdr>
        <w:top w:val="none" w:sz="0" w:space="0" w:color="auto"/>
        <w:left w:val="none" w:sz="0" w:space="0" w:color="auto"/>
        <w:bottom w:val="none" w:sz="0" w:space="0" w:color="auto"/>
        <w:right w:val="none" w:sz="0" w:space="0" w:color="auto"/>
      </w:divBdr>
    </w:div>
    <w:div w:id="375278782">
      <w:bodyDiv w:val="1"/>
      <w:marLeft w:val="0"/>
      <w:marRight w:val="0"/>
      <w:marTop w:val="0"/>
      <w:marBottom w:val="0"/>
      <w:divBdr>
        <w:top w:val="none" w:sz="0" w:space="0" w:color="auto"/>
        <w:left w:val="none" w:sz="0" w:space="0" w:color="auto"/>
        <w:bottom w:val="none" w:sz="0" w:space="0" w:color="auto"/>
        <w:right w:val="none" w:sz="0" w:space="0" w:color="auto"/>
      </w:divBdr>
    </w:div>
    <w:div w:id="464589338">
      <w:bodyDiv w:val="1"/>
      <w:marLeft w:val="0"/>
      <w:marRight w:val="0"/>
      <w:marTop w:val="0"/>
      <w:marBottom w:val="0"/>
      <w:divBdr>
        <w:top w:val="none" w:sz="0" w:space="0" w:color="auto"/>
        <w:left w:val="none" w:sz="0" w:space="0" w:color="auto"/>
        <w:bottom w:val="none" w:sz="0" w:space="0" w:color="auto"/>
        <w:right w:val="none" w:sz="0" w:space="0" w:color="auto"/>
      </w:divBdr>
    </w:div>
    <w:div w:id="497580261">
      <w:bodyDiv w:val="1"/>
      <w:marLeft w:val="0"/>
      <w:marRight w:val="0"/>
      <w:marTop w:val="0"/>
      <w:marBottom w:val="0"/>
      <w:divBdr>
        <w:top w:val="none" w:sz="0" w:space="0" w:color="auto"/>
        <w:left w:val="none" w:sz="0" w:space="0" w:color="auto"/>
        <w:bottom w:val="none" w:sz="0" w:space="0" w:color="auto"/>
        <w:right w:val="none" w:sz="0" w:space="0" w:color="auto"/>
      </w:divBdr>
      <w:divsChild>
        <w:div w:id="127214064">
          <w:marLeft w:val="0"/>
          <w:marRight w:val="0"/>
          <w:marTop w:val="0"/>
          <w:marBottom w:val="0"/>
          <w:divBdr>
            <w:top w:val="none" w:sz="0" w:space="0" w:color="auto"/>
            <w:left w:val="none" w:sz="0" w:space="0" w:color="auto"/>
            <w:bottom w:val="none" w:sz="0" w:space="0" w:color="auto"/>
            <w:right w:val="none" w:sz="0" w:space="0" w:color="auto"/>
          </w:divBdr>
        </w:div>
      </w:divsChild>
    </w:div>
    <w:div w:id="588343918">
      <w:bodyDiv w:val="1"/>
      <w:marLeft w:val="0"/>
      <w:marRight w:val="0"/>
      <w:marTop w:val="0"/>
      <w:marBottom w:val="0"/>
      <w:divBdr>
        <w:top w:val="none" w:sz="0" w:space="0" w:color="auto"/>
        <w:left w:val="none" w:sz="0" w:space="0" w:color="auto"/>
        <w:bottom w:val="none" w:sz="0" w:space="0" w:color="auto"/>
        <w:right w:val="none" w:sz="0" w:space="0" w:color="auto"/>
      </w:divBdr>
      <w:divsChild>
        <w:div w:id="436366747">
          <w:marLeft w:val="0"/>
          <w:marRight w:val="0"/>
          <w:marTop w:val="0"/>
          <w:marBottom w:val="0"/>
          <w:divBdr>
            <w:top w:val="none" w:sz="0" w:space="0" w:color="auto"/>
            <w:left w:val="none" w:sz="0" w:space="0" w:color="auto"/>
            <w:bottom w:val="none" w:sz="0" w:space="0" w:color="auto"/>
            <w:right w:val="none" w:sz="0" w:space="0" w:color="auto"/>
          </w:divBdr>
        </w:div>
        <w:div w:id="1830246112">
          <w:marLeft w:val="0"/>
          <w:marRight w:val="0"/>
          <w:marTop w:val="0"/>
          <w:marBottom w:val="0"/>
          <w:divBdr>
            <w:top w:val="none" w:sz="0" w:space="0" w:color="auto"/>
            <w:left w:val="none" w:sz="0" w:space="0" w:color="auto"/>
            <w:bottom w:val="none" w:sz="0" w:space="0" w:color="auto"/>
            <w:right w:val="none" w:sz="0" w:space="0" w:color="auto"/>
          </w:divBdr>
        </w:div>
        <w:div w:id="1882748290">
          <w:marLeft w:val="0"/>
          <w:marRight w:val="0"/>
          <w:marTop w:val="0"/>
          <w:marBottom w:val="0"/>
          <w:divBdr>
            <w:top w:val="none" w:sz="0" w:space="0" w:color="auto"/>
            <w:left w:val="none" w:sz="0" w:space="0" w:color="auto"/>
            <w:bottom w:val="none" w:sz="0" w:space="0" w:color="auto"/>
            <w:right w:val="none" w:sz="0" w:space="0" w:color="auto"/>
          </w:divBdr>
        </w:div>
        <w:div w:id="2038961717">
          <w:marLeft w:val="0"/>
          <w:marRight w:val="0"/>
          <w:marTop w:val="0"/>
          <w:marBottom w:val="0"/>
          <w:divBdr>
            <w:top w:val="none" w:sz="0" w:space="0" w:color="auto"/>
            <w:left w:val="none" w:sz="0" w:space="0" w:color="auto"/>
            <w:bottom w:val="none" w:sz="0" w:space="0" w:color="auto"/>
            <w:right w:val="none" w:sz="0" w:space="0" w:color="auto"/>
          </w:divBdr>
        </w:div>
      </w:divsChild>
    </w:div>
    <w:div w:id="595331429">
      <w:bodyDiv w:val="1"/>
      <w:marLeft w:val="0"/>
      <w:marRight w:val="0"/>
      <w:marTop w:val="0"/>
      <w:marBottom w:val="0"/>
      <w:divBdr>
        <w:top w:val="none" w:sz="0" w:space="0" w:color="auto"/>
        <w:left w:val="none" w:sz="0" w:space="0" w:color="auto"/>
        <w:bottom w:val="none" w:sz="0" w:space="0" w:color="auto"/>
        <w:right w:val="none" w:sz="0" w:space="0" w:color="auto"/>
      </w:divBdr>
    </w:div>
    <w:div w:id="623386130">
      <w:bodyDiv w:val="1"/>
      <w:marLeft w:val="0"/>
      <w:marRight w:val="0"/>
      <w:marTop w:val="0"/>
      <w:marBottom w:val="0"/>
      <w:divBdr>
        <w:top w:val="none" w:sz="0" w:space="0" w:color="auto"/>
        <w:left w:val="none" w:sz="0" w:space="0" w:color="auto"/>
        <w:bottom w:val="none" w:sz="0" w:space="0" w:color="auto"/>
        <w:right w:val="none" w:sz="0" w:space="0" w:color="auto"/>
      </w:divBdr>
    </w:div>
    <w:div w:id="642854542">
      <w:bodyDiv w:val="1"/>
      <w:marLeft w:val="0"/>
      <w:marRight w:val="0"/>
      <w:marTop w:val="0"/>
      <w:marBottom w:val="0"/>
      <w:divBdr>
        <w:top w:val="none" w:sz="0" w:space="0" w:color="auto"/>
        <w:left w:val="none" w:sz="0" w:space="0" w:color="auto"/>
        <w:bottom w:val="none" w:sz="0" w:space="0" w:color="auto"/>
        <w:right w:val="none" w:sz="0" w:space="0" w:color="auto"/>
      </w:divBdr>
    </w:div>
    <w:div w:id="666979120">
      <w:bodyDiv w:val="1"/>
      <w:marLeft w:val="0"/>
      <w:marRight w:val="0"/>
      <w:marTop w:val="0"/>
      <w:marBottom w:val="0"/>
      <w:divBdr>
        <w:top w:val="none" w:sz="0" w:space="0" w:color="auto"/>
        <w:left w:val="none" w:sz="0" w:space="0" w:color="auto"/>
        <w:bottom w:val="none" w:sz="0" w:space="0" w:color="auto"/>
        <w:right w:val="none" w:sz="0" w:space="0" w:color="auto"/>
      </w:divBdr>
    </w:div>
    <w:div w:id="691540625">
      <w:bodyDiv w:val="1"/>
      <w:marLeft w:val="0"/>
      <w:marRight w:val="0"/>
      <w:marTop w:val="0"/>
      <w:marBottom w:val="0"/>
      <w:divBdr>
        <w:top w:val="none" w:sz="0" w:space="0" w:color="auto"/>
        <w:left w:val="none" w:sz="0" w:space="0" w:color="auto"/>
        <w:bottom w:val="none" w:sz="0" w:space="0" w:color="auto"/>
        <w:right w:val="none" w:sz="0" w:space="0" w:color="auto"/>
      </w:divBdr>
    </w:div>
    <w:div w:id="712005294">
      <w:bodyDiv w:val="1"/>
      <w:marLeft w:val="0"/>
      <w:marRight w:val="0"/>
      <w:marTop w:val="0"/>
      <w:marBottom w:val="0"/>
      <w:divBdr>
        <w:top w:val="none" w:sz="0" w:space="0" w:color="auto"/>
        <w:left w:val="none" w:sz="0" w:space="0" w:color="auto"/>
        <w:bottom w:val="none" w:sz="0" w:space="0" w:color="auto"/>
        <w:right w:val="none" w:sz="0" w:space="0" w:color="auto"/>
      </w:divBdr>
    </w:div>
    <w:div w:id="827944572">
      <w:bodyDiv w:val="1"/>
      <w:marLeft w:val="0"/>
      <w:marRight w:val="0"/>
      <w:marTop w:val="0"/>
      <w:marBottom w:val="0"/>
      <w:divBdr>
        <w:top w:val="none" w:sz="0" w:space="0" w:color="auto"/>
        <w:left w:val="none" w:sz="0" w:space="0" w:color="auto"/>
        <w:bottom w:val="none" w:sz="0" w:space="0" w:color="auto"/>
        <w:right w:val="none" w:sz="0" w:space="0" w:color="auto"/>
      </w:divBdr>
    </w:div>
    <w:div w:id="846359676">
      <w:bodyDiv w:val="1"/>
      <w:marLeft w:val="0"/>
      <w:marRight w:val="0"/>
      <w:marTop w:val="0"/>
      <w:marBottom w:val="0"/>
      <w:divBdr>
        <w:top w:val="none" w:sz="0" w:space="0" w:color="auto"/>
        <w:left w:val="none" w:sz="0" w:space="0" w:color="auto"/>
        <w:bottom w:val="none" w:sz="0" w:space="0" w:color="auto"/>
        <w:right w:val="none" w:sz="0" w:space="0" w:color="auto"/>
      </w:divBdr>
      <w:divsChild>
        <w:div w:id="24526414">
          <w:marLeft w:val="0"/>
          <w:marRight w:val="0"/>
          <w:marTop w:val="0"/>
          <w:marBottom w:val="0"/>
          <w:divBdr>
            <w:top w:val="none" w:sz="0" w:space="0" w:color="auto"/>
            <w:left w:val="none" w:sz="0" w:space="0" w:color="auto"/>
            <w:bottom w:val="none" w:sz="0" w:space="0" w:color="auto"/>
            <w:right w:val="none" w:sz="0" w:space="0" w:color="auto"/>
          </w:divBdr>
        </w:div>
        <w:div w:id="26874205">
          <w:marLeft w:val="0"/>
          <w:marRight w:val="0"/>
          <w:marTop w:val="0"/>
          <w:marBottom w:val="0"/>
          <w:divBdr>
            <w:top w:val="none" w:sz="0" w:space="0" w:color="auto"/>
            <w:left w:val="none" w:sz="0" w:space="0" w:color="auto"/>
            <w:bottom w:val="none" w:sz="0" w:space="0" w:color="auto"/>
            <w:right w:val="none" w:sz="0" w:space="0" w:color="auto"/>
          </w:divBdr>
        </w:div>
        <w:div w:id="385449746">
          <w:marLeft w:val="0"/>
          <w:marRight w:val="0"/>
          <w:marTop w:val="0"/>
          <w:marBottom w:val="0"/>
          <w:divBdr>
            <w:top w:val="none" w:sz="0" w:space="0" w:color="auto"/>
            <w:left w:val="none" w:sz="0" w:space="0" w:color="auto"/>
            <w:bottom w:val="none" w:sz="0" w:space="0" w:color="auto"/>
            <w:right w:val="none" w:sz="0" w:space="0" w:color="auto"/>
          </w:divBdr>
        </w:div>
        <w:div w:id="583299758">
          <w:marLeft w:val="0"/>
          <w:marRight w:val="0"/>
          <w:marTop w:val="0"/>
          <w:marBottom w:val="0"/>
          <w:divBdr>
            <w:top w:val="none" w:sz="0" w:space="0" w:color="auto"/>
            <w:left w:val="none" w:sz="0" w:space="0" w:color="auto"/>
            <w:bottom w:val="none" w:sz="0" w:space="0" w:color="auto"/>
            <w:right w:val="none" w:sz="0" w:space="0" w:color="auto"/>
          </w:divBdr>
        </w:div>
        <w:div w:id="896207926">
          <w:marLeft w:val="0"/>
          <w:marRight w:val="0"/>
          <w:marTop w:val="0"/>
          <w:marBottom w:val="0"/>
          <w:divBdr>
            <w:top w:val="none" w:sz="0" w:space="0" w:color="auto"/>
            <w:left w:val="none" w:sz="0" w:space="0" w:color="auto"/>
            <w:bottom w:val="none" w:sz="0" w:space="0" w:color="auto"/>
            <w:right w:val="none" w:sz="0" w:space="0" w:color="auto"/>
          </w:divBdr>
        </w:div>
        <w:div w:id="1069965460">
          <w:marLeft w:val="0"/>
          <w:marRight w:val="0"/>
          <w:marTop w:val="0"/>
          <w:marBottom w:val="0"/>
          <w:divBdr>
            <w:top w:val="none" w:sz="0" w:space="0" w:color="auto"/>
            <w:left w:val="none" w:sz="0" w:space="0" w:color="auto"/>
            <w:bottom w:val="none" w:sz="0" w:space="0" w:color="auto"/>
            <w:right w:val="none" w:sz="0" w:space="0" w:color="auto"/>
          </w:divBdr>
        </w:div>
        <w:div w:id="1276523923">
          <w:marLeft w:val="0"/>
          <w:marRight w:val="0"/>
          <w:marTop w:val="0"/>
          <w:marBottom w:val="0"/>
          <w:divBdr>
            <w:top w:val="none" w:sz="0" w:space="0" w:color="auto"/>
            <w:left w:val="none" w:sz="0" w:space="0" w:color="auto"/>
            <w:bottom w:val="none" w:sz="0" w:space="0" w:color="auto"/>
            <w:right w:val="none" w:sz="0" w:space="0" w:color="auto"/>
          </w:divBdr>
        </w:div>
        <w:div w:id="1787429519">
          <w:marLeft w:val="0"/>
          <w:marRight w:val="0"/>
          <w:marTop w:val="0"/>
          <w:marBottom w:val="0"/>
          <w:divBdr>
            <w:top w:val="none" w:sz="0" w:space="0" w:color="auto"/>
            <w:left w:val="none" w:sz="0" w:space="0" w:color="auto"/>
            <w:bottom w:val="none" w:sz="0" w:space="0" w:color="auto"/>
            <w:right w:val="none" w:sz="0" w:space="0" w:color="auto"/>
          </w:divBdr>
        </w:div>
      </w:divsChild>
    </w:div>
    <w:div w:id="849106912">
      <w:bodyDiv w:val="1"/>
      <w:marLeft w:val="0"/>
      <w:marRight w:val="0"/>
      <w:marTop w:val="0"/>
      <w:marBottom w:val="0"/>
      <w:divBdr>
        <w:top w:val="none" w:sz="0" w:space="0" w:color="auto"/>
        <w:left w:val="none" w:sz="0" w:space="0" w:color="auto"/>
        <w:bottom w:val="none" w:sz="0" w:space="0" w:color="auto"/>
        <w:right w:val="none" w:sz="0" w:space="0" w:color="auto"/>
      </w:divBdr>
    </w:div>
    <w:div w:id="907764298">
      <w:bodyDiv w:val="1"/>
      <w:marLeft w:val="0"/>
      <w:marRight w:val="0"/>
      <w:marTop w:val="0"/>
      <w:marBottom w:val="0"/>
      <w:divBdr>
        <w:top w:val="none" w:sz="0" w:space="0" w:color="auto"/>
        <w:left w:val="none" w:sz="0" w:space="0" w:color="auto"/>
        <w:bottom w:val="none" w:sz="0" w:space="0" w:color="auto"/>
        <w:right w:val="none" w:sz="0" w:space="0" w:color="auto"/>
      </w:divBdr>
    </w:div>
    <w:div w:id="927814749">
      <w:bodyDiv w:val="1"/>
      <w:marLeft w:val="0"/>
      <w:marRight w:val="0"/>
      <w:marTop w:val="0"/>
      <w:marBottom w:val="0"/>
      <w:divBdr>
        <w:top w:val="none" w:sz="0" w:space="0" w:color="auto"/>
        <w:left w:val="none" w:sz="0" w:space="0" w:color="auto"/>
        <w:bottom w:val="none" w:sz="0" w:space="0" w:color="auto"/>
        <w:right w:val="none" w:sz="0" w:space="0" w:color="auto"/>
      </w:divBdr>
    </w:div>
    <w:div w:id="963078210">
      <w:bodyDiv w:val="1"/>
      <w:marLeft w:val="0"/>
      <w:marRight w:val="0"/>
      <w:marTop w:val="0"/>
      <w:marBottom w:val="0"/>
      <w:divBdr>
        <w:top w:val="none" w:sz="0" w:space="0" w:color="auto"/>
        <w:left w:val="none" w:sz="0" w:space="0" w:color="auto"/>
        <w:bottom w:val="none" w:sz="0" w:space="0" w:color="auto"/>
        <w:right w:val="none" w:sz="0" w:space="0" w:color="auto"/>
      </w:divBdr>
    </w:div>
    <w:div w:id="1014724510">
      <w:bodyDiv w:val="1"/>
      <w:marLeft w:val="0"/>
      <w:marRight w:val="0"/>
      <w:marTop w:val="0"/>
      <w:marBottom w:val="0"/>
      <w:divBdr>
        <w:top w:val="none" w:sz="0" w:space="0" w:color="auto"/>
        <w:left w:val="none" w:sz="0" w:space="0" w:color="auto"/>
        <w:bottom w:val="none" w:sz="0" w:space="0" w:color="auto"/>
        <w:right w:val="none" w:sz="0" w:space="0" w:color="auto"/>
      </w:divBdr>
    </w:div>
    <w:div w:id="1028724969">
      <w:bodyDiv w:val="1"/>
      <w:marLeft w:val="0"/>
      <w:marRight w:val="0"/>
      <w:marTop w:val="0"/>
      <w:marBottom w:val="0"/>
      <w:divBdr>
        <w:top w:val="none" w:sz="0" w:space="0" w:color="auto"/>
        <w:left w:val="none" w:sz="0" w:space="0" w:color="auto"/>
        <w:bottom w:val="none" w:sz="0" w:space="0" w:color="auto"/>
        <w:right w:val="none" w:sz="0" w:space="0" w:color="auto"/>
      </w:divBdr>
    </w:div>
    <w:div w:id="1034112456">
      <w:bodyDiv w:val="1"/>
      <w:marLeft w:val="0"/>
      <w:marRight w:val="0"/>
      <w:marTop w:val="0"/>
      <w:marBottom w:val="0"/>
      <w:divBdr>
        <w:top w:val="none" w:sz="0" w:space="0" w:color="auto"/>
        <w:left w:val="none" w:sz="0" w:space="0" w:color="auto"/>
        <w:bottom w:val="none" w:sz="0" w:space="0" w:color="auto"/>
        <w:right w:val="none" w:sz="0" w:space="0" w:color="auto"/>
      </w:divBdr>
    </w:div>
    <w:div w:id="1099956226">
      <w:bodyDiv w:val="1"/>
      <w:marLeft w:val="0"/>
      <w:marRight w:val="0"/>
      <w:marTop w:val="0"/>
      <w:marBottom w:val="0"/>
      <w:divBdr>
        <w:top w:val="none" w:sz="0" w:space="0" w:color="auto"/>
        <w:left w:val="none" w:sz="0" w:space="0" w:color="auto"/>
        <w:bottom w:val="none" w:sz="0" w:space="0" w:color="auto"/>
        <w:right w:val="none" w:sz="0" w:space="0" w:color="auto"/>
      </w:divBdr>
    </w:div>
    <w:div w:id="1318995231">
      <w:bodyDiv w:val="1"/>
      <w:marLeft w:val="0"/>
      <w:marRight w:val="0"/>
      <w:marTop w:val="0"/>
      <w:marBottom w:val="0"/>
      <w:divBdr>
        <w:top w:val="none" w:sz="0" w:space="0" w:color="auto"/>
        <w:left w:val="none" w:sz="0" w:space="0" w:color="auto"/>
        <w:bottom w:val="none" w:sz="0" w:space="0" w:color="auto"/>
        <w:right w:val="none" w:sz="0" w:space="0" w:color="auto"/>
      </w:divBdr>
    </w:div>
    <w:div w:id="1335648290">
      <w:bodyDiv w:val="1"/>
      <w:marLeft w:val="0"/>
      <w:marRight w:val="0"/>
      <w:marTop w:val="0"/>
      <w:marBottom w:val="0"/>
      <w:divBdr>
        <w:top w:val="none" w:sz="0" w:space="0" w:color="auto"/>
        <w:left w:val="none" w:sz="0" w:space="0" w:color="auto"/>
        <w:bottom w:val="none" w:sz="0" w:space="0" w:color="auto"/>
        <w:right w:val="none" w:sz="0" w:space="0" w:color="auto"/>
      </w:divBdr>
    </w:div>
    <w:div w:id="1374887867">
      <w:bodyDiv w:val="1"/>
      <w:marLeft w:val="0"/>
      <w:marRight w:val="0"/>
      <w:marTop w:val="0"/>
      <w:marBottom w:val="0"/>
      <w:divBdr>
        <w:top w:val="none" w:sz="0" w:space="0" w:color="auto"/>
        <w:left w:val="none" w:sz="0" w:space="0" w:color="auto"/>
        <w:bottom w:val="none" w:sz="0" w:space="0" w:color="auto"/>
        <w:right w:val="none" w:sz="0" w:space="0" w:color="auto"/>
      </w:divBdr>
    </w:div>
    <w:div w:id="1380592710">
      <w:bodyDiv w:val="1"/>
      <w:marLeft w:val="0"/>
      <w:marRight w:val="0"/>
      <w:marTop w:val="0"/>
      <w:marBottom w:val="0"/>
      <w:divBdr>
        <w:top w:val="none" w:sz="0" w:space="0" w:color="auto"/>
        <w:left w:val="none" w:sz="0" w:space="0" w:color="auto"/>
        <w:bottom w:val="none" w:sz="0" w:space="0" w:color="auto"/>
        <w:right w:val="none" w:sz="0" w:space="0" w:color="auto"/>
      </w:divBdr>
    </w:div>
    <w:div w:id="1386611810">
      <w:bodyDiv w:val="1"/>
      <w:marLeft w:val="0"/>
      <w:marRight w:val="0"/>
      <w:marTop w:val="0"/>
      <w:marBottom w:val="0"/>
      <w:divBdr>
        <w:top w:val="none" w:sz="0" w:space="0" w:color="auto"/>
        <w:left w:val="none" w:sz="0" w:space="0" w:color="auto"/>
        <w:bottom w:val="none" w:sz="0" w:space="0" w:color="auto"/>
        <w:right w:val="none" w:sz="0" w:space="0" w:color="auto"/>
      </w:divBdr>
    </w:div>
    <w:div w:id="1396703302">
      <w:bodyDiv w:val="1"/>
      <w:marLeft w:val="0"/>
      <w:marRight w:val="0"/>
      <w:marTop w:val="0"/>
      <w:marBottom w:val="0"/>
      <w:divBdr>
        <w:top w:val="none" w:sz="0" w:space="0" w:color="auto"/>
        <w:left w:val="none" w:sz="0" w:space="0" w:color="auto"/>
        <w:bottom w:val="none" w:sz="0" w:space="0" w:color="auto"/>
        <w:right w:val="none" w:sz="0" w:space="0" w:color="auto"/>
      </w:divBdr>
    </w:div>
    <w:div w:id="1409841415">
      <w:bodyDiv w:val="1"/>
      <w:marLeft w:val="0"/>
      <w:marRight w:val="0"/>
      <w:marTop w:val="0"/>
      <w:marBottom w:val="0"/>
      <w:divBdr>
        <w:top w:val="none" w:sz="0" w:space="0" w:color="auto"/>
        <w:left w:val="none" w:sz="0" w:space="0" w:color="auto"/>
        <w:bottom w:val="none" w:sz="0" w:space="0" w:color="auto"/>
        <w:right w:val="none" w:sz="0" w:space="0" w:color="auto"/>
      </w:divBdr>
    </w:div>
    <w:div w:id="1472022821">
      <w:bodyDiv w:val="1"/>
      <w:marLeft w:val="0"/>
      <w:marRight w:val="0"/>
      <w:marTop w:val="0"/>
      <w:marBottom w:val="0"/>
      <w:divBdr>
        <w:top w:val="none" w:sz="0" w:space="0" w:color="auto"/>
        <w:left w:val="none" w:sz="0" w:space="0" w:color="auto"/>
        <w:bottom w:val="none" w:sz="0" w:space="0" w:color="auto"/>
        <w:right w:val="none" w:sz="0" w:space="0" w:color="auto"/>
      </w:divBdr>
    </w:div>
    <w:div w:id="1484346717">
      <w:bodyDiv w:val="1"/>
      <w:marLeft w:val="0"/>
      <w:marRight w:val="0"/>
      <w:marTop w:val="0"/>
      <w:marBottom w:val="0"/>
      <w:divBdr>
        <w:top w:val="none" w:sz="0" w:space="0" w:color="auto"/>
        <w:left w:val="none" w:sz="0" w:space="0" w:color="auto"/>
        <w:bottom w:val="none" w:sz="0" w:space="0" w:color="auto"/>
        <w:right w:val="none" w:sz="0" w:space="0" w:color="auto"/>
      </w:divBdr>
    </w:div>
    <w:div w:id="1527790141">
      <w:bodyDiv w:val="1"/>
      <w:marLeft w:val="0"/>
      <w:marRight w:val="0"/>
      <w:marTop w:val="0"/>
      <w:marBottom w:val="0"/>
      <w:divBdr>
        <w:top w:val="none" w:sz="0" w:space="0" w:color="auto"/>
        <w:left w:val="none" w:sz="0" w:space="0" w:color="auto"/>
        <w:bottom w:val="none" w:sz="0" w:space="0" w:color="auto"/>
        <w:right w:val="none" w:sz="0" w:space="0" w:color="auto"/>
      </w:divBdr>
    </w:div>
    <w:div w:id="1558666093">
      <w:bodyDiv w:val="1"/>
      <w:marLeft w:val="0"/>
      <w:marRight w:val="0"/>
      <w:marTop w:val="0"/>
      <w:marBottom w:val="0"/>
      <w:divBdr>
        <w:top w:val="none" w:sz="0" w:space="0" w:color="auto"/>
        <w:left w:val="none" w:sz="0" w:space="0" w:color="auto"/>
        <w:bottom w:val="none" w:sz="0" w:space="0" w:color="auto"/>
        <w:right w:val="none" w:sz="0" w:space="0" w:color="auto"/>
      </w:divBdr>
    </w:div>
    <w:div w:id="1589077939">
      <w:bodyDiv w:val="1"/>
      <w:marLeft w:val="0"/>
      <w:marRight w:val="0"/>
      <w:marTop w:val="0"/>
      <w:marBottom w:val="0"/>
      <w:divBdr>
        <w:top w:val="none" w:sz="0" w:space="0" w:color="auto"/>
        <w:left w:val="none" w:sz="0" w:space="0" w:color="auto"/>
        <w:bottom w:val="none" w:sz="0" w:space="0" w:color="auto"/>
        <w:right w:val="none" w:sz="0" w:space="0" w:color="auto"/>
      </w:divBdr>
    </w:div>
    <w:div w:id="1667441168">
      <w:bodyDiv w:val="1"/>
      <w:marLeft w:val="0"/>
      <w:marRight w:val="0"/>
      <w:marTop w:val="0"/>
      <w:marBottom w:val="0"/>
      <w:divBdr>
        <w:top w:val="none" w:sz="0" w:space="0" w:color="auto"/>
        <w:left w:val="none" w:sz="0" w:space="0" w:color="auto"/>
        <w:bottom w:val="none" w:sz="0" w:space="0" w:color="auto"/>
        <w:right w:val="none" w:sz="0" w:space="0" w:color="auto"/>
      </w:divBdr>
      <w:divsChild>
        <w:div w:id="696349600">
          <w:marLeft w:val="0"/>
          <w:marRight w:val="0"/>
          <w:marTop w:val="0"/>
          <w:marBottom w:val="0"/>
          <w:divBdr>
            <w:top w:val="none" w:sz="0" w:space="0" w:color="auto"/>
            <w:left w:val="none" w:sz="0" w:space="0" w:color="auto"/>
            <w:bottom w:val="none" w:sz="0" w:space="0" w:color="auto"/>
            <w:right w:val="none" w:sz="0" w:space="0" w:color="auto"/>
          </w:divBdr>
        </w:div>
      </w:divsChild>
    </w:div>
    <w:div w:id="1682312373">
      <w:bodyDiv w:val="1"/>
      <w:marLeft w:val="0"/>
      <w:marRight w:val="0"/>
      <w:marTop w:val="0"/>
      <w:marBottom w:val="0"/>
      <w:divBdr>
        <w:top w:val="none" w:sz="0" w:space="0" w:color="auto"/>
        <w:left w:val="none" w:sz="0" w:space="0" w:color="auto"/>
        <w:bottom w:val="none" w:sz="0" w:space="0" w:color="auto"/>
        <w:right w:val="none" w:sz="0" w:space="0" w:color="auto"/>
      </w:divBdr>
    </w:div>
    <w:div w:id="1736657095">
      <w:bodyDiv w:val="1"/>
      <w:marLeft w:val="0"/>
      <w:marRight w:val="0"/>
      <w:marTop w:val="0"/>
      <w:marBottom w:val="0"/>
      <w:divBdr>
        <w:top w:val="none" w:sz="0" w:space="0" w:color="auto"/>
        <w:left w:val="none" w:sz="0" w:space="0" w:color="auto"/>
        <w:bottom w:val="none" w:sz="0" w:space="0" w:color="auto"/>
        <w:right w:val="none" w:sz="0" w:space="0" w:color="auto"/>
      </w:divBdr>
    </w:div>
    <w:div w:id="1810396913">
      <w:bodyDiv w:val="1"/>
      <w:marLeft w:val="0"/>
      <w:marRight w:val="0"/>
      <w:marTop w:val="0"/>
      <w:marBottom w:val="0"/>
      <w:divBdr>
        <w:top w:val="none" w:sz="0" w:space="0" w:color="auto"/>
        <w:left w:val="none" w:sz="0" w:space="0" w:color="auto"/>
        <w:bottom w:val="none" w:sz="0" w:space="0" w:color="auto"/>
        <w:right w:val="none" w:sz="0" w:space="0" w:color="auto"/>
      </w:divBdr>
    </w:div>
    <w:div w:id="1865091342">
      <w:bodyDiv w:val="1"/>
      <w:marLeft w:val="0"/>
      <w:marRight w:val="0"/>
      <w:marTop w:val="0"/>
      <w:marBottom w:val="0"/>
      <w:divBdr>
        <w:top w:val="none" w:sz="0" w:space="0" w:color="auto"/>
        <w:left w:val="none" w:sz="0" w:space="0" w:color="auto"/>
        <w:bottom w:val="none" w:sz="0" w:space="0" w:color="auto"/>
        <w:right w:val="none" w:sz="0" w:space="0" w:color="auto"/>
      </w:divBdr>
    </w:div>
    <w:div w:id="1986159546">
      <w:bodyDiv w:val="1"/>
      <w:marLeft w:val="0"/>
      <w:marRight w:val="0"/>
      <w:marTop w:val="0"/>
      <w:marBottom w:val="0"/>
      <w:divBdr>
        <w:top w:val="none" w:sz="0" w:space="0" w:color="auto"/>
        <w:left w:val="none" w:sz="0" w:space="0" w:color="auto"/>
        <w:bottom w:val="none" w:sz="0" w:space="0" w:color="auto"/>
        <w:right w:val="none" w:sz="0" w:space="0" w:color="auto"/>
      </w:divBdr>
    </w:div>
    <w:div w:id="2016494315">
      <w:bodyDiv w:val="1"/>
      <w:marLeft w:val="0"/>
      <w:marRight w:val="0"/>
      <w:marTop w:val="0"/>
      <w:marBottom w:val="0"/>
      <w:divBdr>
        <w:top w:val="none" w:sz="0" w:space="0" w:color="auto"/>
        <w:left w:val="none" w:sz="0" w:space="0" w:color="auto"/>
        <w:bottom w:val="none" w:sz="0" w:space="0" w:color="auto"/>
        <w:right w:val="none" w:sz="0" w:space="0" w:color="auto"/>
      </w:divBdr>
    </w:div>
    <w:div w:id="2062367363">
      <w:bodyDiv w:val="1"/>
      <w:marLeft w:val="0"/>
      <w:marRight w:val="0"/>
      <w:marTop w:val="0"/>
      <w:marBottom w:val="0"/>
      <w:divBdr>
        <w:top w:val="none" w:sz="0" w:space="0" w:color="auto"/>
        <w:left w:val="none" w:sz="0" w:space="0" w:color="auto"/>
        <w:bottom w:val="none" w:sz="0" w:space="0" w:color="auto"/>
        <w:right w:val="none" w:sz="0" w:space="0" w:color="auto"/>
      </w:divBdr>
    </w:div>
    <w:div w:id="2080521034">
      <w:bodyDiv w:val="1"/>
      <w:marLeft w:val="0"/>
      <w:marRight w:val="0"/>
      <w:marTop w:val="0"/>
      <w:marBottom w:val="0"/>
      <w:divBdr>
        <w:top w:val="none" w:sz="0" w:space="0" w:color="auto"/>
        <w:left w:val="none" w:sz="0" w:space="0" w:color="auto"/>
        <w:bottom w:val="none" w:sz="0" w:space="0" w:color="auto"/>
        <w:right w:val="none" w:sz="0" w:space="0" w:color="auto"/>
      </w:divBdr>
    </w:div>
    <w:div w:id="2134443895">
      <w:bodyDiv w:val="1"/>
      <w:marLeft w:val="0"/>
      <w:marRight w:val="0"/>
      <w:marTop w:val="0"/>
      <w:marBottom w:val="0"/>
      <w:divBdr>
        <w:top w:val="none" w:sz="0" w:space="0" w:color="auto"/>
        <w:left w:val="none" w:sz="0" w:space="0" w:color="auto"/>
        <w:bottom w:val="none" w:sz="0" w:space="0" w:color="auto"/>
        <w:right w:val="none" w:sz="0" w:space="0" w:color="auto"/>
      </w:divBdr>
    </w:div>
    <w:div w:id="213760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0.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231E336-71A5-4FC0-A950-4570F8D226AE}">
  <we:reference id="wa104382081" version="1.35.0.0" store="en-US" storeType="OMEX"/>
  <we:alternateReferences>
    <we:reference id="wa104382081" version="1.35.0.0" store="" storeType="OMEX"/>
  </we:alternateReferences>
  <we:properties>
    <we:property name="MENDELEY_CITATIONS" value="[]"/>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1A66F-EB84-4A9D-A87F-FF7908AC8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8256</Words>
  <Characters>47061</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Universiteit Gent</Company>
  <LinksUpToDate>false</LinksUpToDate>
  <CharactersWithSpaces>55207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dc:creator>
  <cp:keywords/>
  <dc:description/>
  <cp:lastModifiedBy>Soma Lakshmi</cp:lastModifiedBy>
  <cp:revision>7</cp:revision>
  <cp:lastPrinted>2022-03-08T19:19:00Z</cp:lastPrinted>
  <dcterms:created xsi:type="dcterms:W3CDTF">2022-03-20T02:21:00Z</dcterms:created>
  <dcterms:modified xsi:type="dcterms:W3CDTF">2022-03-20T02:26:00Z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436dff01-3c56-3b3d-a639-4b829642adf7</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