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17C56A" w14:textId="77777777" w:rsidR="004F0930" w:rsidRPr="00A80294" w:rsidRDefault="004F0930" w:rsidP="004F093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80294">
        <w:rPr>
          <w:rFonts w:ascii="Times New Roman" w:hAnsi="Times New Roman" w:cs="Times New Roman"/>
          <w:b/>
          <w:sz w:val="24"/>
          <w:szCs w:val="24"/>
        </w:rPr>
        <w:t>Title:</w:t>
      </w:r>
    </w:p>
    <w:p w14:paraId="77FD4447" w14:textId="77777777" w:rsidR="00601549" w:rsidRPr="00A80294" w:rsidRDefault="00601549" w:rsidP="004F093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80294">
        <w:rPr>
          <w:rFonts w:ascii="Times New Roman" w:eastAsia="SimSun" w:hAnsi="Times New Roman" w:cs="Times New Roman" w:hint="eastAsia"/>
          <w:bCs/>
          <w:sz w:val="24"/>
          <w:szCs w:val="24"/>
        </w:rPr>
        <w:t>R</w:t>
      </w:r>
      <w:r w:rsidRPr="00A80294">
        <w:rPr>
          <w:rFonts w:ascii="Times New Roman" w:eastAsia="SimSun" w:hAnsi="Times New Roman" w:cs="Times New Roman"/>
          <w:bCs/>
          <w:sz w:val="24"/>
          <w:szCs w:val="24"/>
        </w:rPr>
        <w:t xml:space="preserve">egulatory mechanism of Haa1p and Tye7p in </w:t>
      </w:r>
      <w:r w:rsidRPr="00A80294">
        <w:rPr>
          <w:rFonts w:ascii="Times New Roman" w:hAnsi="Times New Roman" w:cs="Times New Roman"/>
          <w:i/>
          <w:sz w:val="24"/>
          <w:szCs w:val="24"/>
        </w:rPr>
        <w:t>Saccharomyces cerevisiae</w:t>
      </w:r>
      <w:r w:rsidRPr="00A80294">
        <w:rPr>
          <w:rFonts w:ascii="Times New Roman" w:eastAsia="SimSun" w:hAnsi="Times New Roman" w:cs="Times New Roman"/>
          <w:bCs/>
          <w:sz w:val="24"/>
          <w:szCs w:val="24"/>
        </w:rPr>
        <w:t xml:space="preserve"> when fermenting mixed glucose and xylose with or without inhibitors</w:t>
      </w:r>
    </w:p>
    <w:p w14:paraId="4A3150A7" w14:textId="77777777" w:rsidR="004F0930" w:rsidRPr="00A80294" w:rsidRDefault="004F0930" w:rsidP="004F093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80294">
        <w:rPr>
          <w:rFonts w:ascii="Times New Roman" w:hAnsi="Times New Roman" w:cs="Times New Roman"/>
          <w:b/>
          <w:sz w:val="24"/>
          <w:szCs w:val="24"/>
        </w:rPr>
        <w:t>Authors:</w:t>
      </w:r>
    </w:p>
    <w:p w14:paraId="60EFF00E" w14:textId="77777777" w:rsidR="004F0930" w:rsidRPr="00A80294" w:rsidRDefault="00002152" w:rsidP="004F0930">
      <w:pPr>
        <w:spacing w:line="480" w:lineRule="auto"/>
        <w:rPr>
          <w:rFonts w:ascii="Times New Roman" w:hAnsi="Times New Roman" w:cs="Times New Roman"/>
          <w:sz w:val="24"/>
          <w:szCs w:val="20"/>
        </w:rPr>
      </w:pPr>
      <w:r w:rsidRPr="00A80294">
        <w:rPr>
          <w:rFonts w:ascii="Times New Roman" w:hAnsi="Times New Roman" w:cs="Times New Roman"/>
          <w:sz w:val="24"/>
          <w:szCs w:val="20"/>
        </w:rPr>
        <w:t xml:space="preserve">Bo Li </w:t>
      </w:r>
      <w:r w:rsidRPr="00A80294">
        <w:rPr>
          <w:rFonts w:ascii="Times New Roman" w:hAnsi="Times New Roman" w:cs="Times New Roman"/>
          <w:sz w:val="24"/>
          <w:szCs w:val="20"/>
          <w:vertAlign w:val="superscript"/>
        </w:rPr>
        <w:t>a,b</w:t>
      </w:r>
      <w:r w:rsidRPr="00A80294">
        <w:rPr>
          <w:rFonts w:ascii="Times New Roman" w:hAnsi="Times New Roman" w:cs="Times New Roman"/>
          <w:sz w:val="24"/>
          <w:szCs w:val="20"/>
        </w:rPr>
        <w:t xml:space="preserve">, Li Wang </w:t>
      </w:r>
      <w:r w:rsidRPr="00A80294">
        <w:rPr>
          <w:rFonts w:ascii="Times New Roman" w:hAnsi="Times New Roman" w:cs="Times New Roman"/>
          <w:sz w:val="24"/>
          <w:szCs w:val="20"/>
          <w:vertAlign w:val="superscript"/>
        </w:rPr>
        <w:t>a</w:t>
      </w:r>
      <w:r w:rsidRPr="00A80294">
        <w:rPr>
          <w:rFonts w:ascii="Times New Roman" w:hAnsi="Times New Roman" w:cs="Times New Roman"/>
          <w:sz w:val="24"/>
          <w:szCs w:val="20"/>
        </w:rPr>
        <w:t>, Jin-Yu Xie</w:t>
      </w:r>
      <w:r w:rsidRPr="00A80294">
        <w:rPr>
          <w:rFonts w:ascii="Times New Roman" w:hAnsi="Times New Roman" w:cs="Times New Roman"/>
          <w:sz w:val="24"/>
          <w:szCs w:val="20"/>
          <w:vertAlign w:val="superscript"/>
        </w:rPr>
        <w:t>c</w:t>
      </w:r>
      <w:r w:rsidRPr="00A80294">
        <w:rPr>
          <w:rFonts w:ascii="Times New Roman" w:hAnsi="Times New Roman" w:cs="Times New Roman"/>
          <w:sz w:val="24"/>
          <w:szCs w:val="20"/>
        </w:rPr>
        <w:t xml:space="preserve">, Zi-Yuan Xia </w:t>
      </w:r>
      <w:r w:rsidRPr="00A80294">
        <w:rPr>
          <w:rFonts w:ascii="Times New Roman" w:hAnsi="Times New Roman" w:cs="Times New Roman"/>
          <w:sz w:val="24"/>
          <w:szCs w:val="20"/>
          <w:vertAlign w:val="superscript"/>
        </w:rPr>
        <w:t>a, d</w:t>
      </w:r>
      <w:r w:rsidRPr="00A80294">
        <w:rPr>
          <w:rFonts w:ascii="Times New Roman" w:hAnsi="Times New Roman" w:cs="Times New Roman"/>
          <w:sz w:val="24"/>
          <w:szCs w:val="20"/>
        </w:rPr>
        <w:t xml:space="preserve">, </w:t>
      </w:r>
      <w:r w:rsidRPr="00A80294">
        <w:rPr>
          <w:rFonts w:ascii="Times New Roman" w:hAnsi="Times New Roman" w:cs="Times New Roman" w:hint="eastAsia"/>
          <w:sz w:val="24"/>
          <w:szCs w:val="20"/>
        </w:rPr>
        <w:t>Cai-Yun</w:t>
      </w:r>
      <w:r w:rsidRPr="00A80294">
        <w:rPr>
          <w:rFonts w:ascii="Times New Roman" w:hAnsi="Times New Roman" w:cs="Times New Roman"/>
          <w:sz w:val="24"/>
          <w:szCs w:val="20"/>
        </w:rPr>
        <w:t xml:space="preserve"> Xie</w:t>
      </w:r>
      <w:r w:rsidRPr="00A80294">
        <w:rPr>
          <w:rFonts w:ascii="Times New Roman" w:hAnsi="Times New Roman" w:cs="Times New Roman"/>
          <w:sz w:val="24"/>
          <w:szCs w:val="20"/>
          <w:vertAlign w:val="superscript"/>
        </w:rPr>
        <w:t xml:space="preserve"> a, d*</w:t>
      </w:r>
      <w:r w:rsidRPr="00A80294">
        <w:rPr>
          <w:rFonts w:ascii="Times New Roman" w:hAnsi="Times New Roman" w:cs="Times New Roman"/>
          <w:sz w:val="24"/>
          <w:szCs w:val="20"/>
        </w:rPr>
        <w:t xml:space="preserve">, Yue-Qin Tang </w:t>
      </w:r>
      <w:r w:rsidRPr="00A80294">
        <w:rPr>
          <w:rFonts w:ascii="Times New Roman" w:hAnsi="Times New Roman" w:cs="Times New Roman"/>
          <w:sz w:val="24"/>
          <w:szCs w:val="20"/>
          <w:vertAlign w:val="superscript"/>
        </w:rPr>
        <w:t>a, c, d, e *</w:t>
      </w:r>
    </w:p>
    <w:p w14:paraId="6FD93DAC" w14:textId="77777777" w:rsidR="004F0930" w:rsidRPr="00A80294" w:rsidRDefault="004F0930" w:rsidP="004F093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80294">
        <w:rPr>
          <w:rFonts w:ascii="Times New Roman" w:hAnsi="Times New Roman" w:cs="Times New Roman"/>
          <w:b/>
          <w:sz w:val="24"/>
          <w:szCs w:val="24"/>
        </w:rPr>
        <w:t>Affiliation:</w:t>
      </w:r>
    </w:p>
    <w:p w14:paraId="7C1FE199" w14:textId="77777777" w:rsidR="004F0930" w:rsidRPr="00A80294" w:rsidRDefault="004F0930" w:rsidP="004F09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8029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A80294">
        <w:rPr>
          <w:rFonts w:ascii="Times New Roman" w:hAnsi="Times New Roman" w:cs="Times New Roman"/>
          <w:sz w:val="24"/>
          <w:szCs w:val="24"/>
        </w:rPr>
        <w:t xml:space="preserve"> College of Architecture and Environment, Sichuan University, No. 24, South Section 1, First Ring Road, Chengdu, Sichuan 610065, China</w:t>
      </w:r>
    </w:p>
    <w:p w14:paraId="6E1E9CFF" w14:textId="77777777" w:rsidR="004F0930" w:rsidRPr="00A80294" w:rsidRDefault="004F0930" w:rsidP="004F09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80294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A80294">
        <w:rPr>
          <w:rFonts w:ascii="Times New Roman" w:hAnsi="Times New Roman" w:cs="Times New Roman"/>
          <w:sz w:val="24"/>
          <w:szCs w:val="24"/>
        </w:rPr>
        <w:t xml:space="preserve"> Institute of Applied Chemistry, Department of Chemical Engineering, Tsinghua University, Beijing, 100084, China</w:t>
      </w:r>
    </w:p>
    <w:p w14:paraId="2779CA90" w14:textId="77777777" w:rsidR="004F0930" w:rsidRPr="00A80294" w:rsidRDefault="004F0930" w:rsidP="004F09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80294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A80294">
        <w:rPr>
          <w:rFonts w:ascii="Times New Roman" w:hAnsi="Times New Roman" w:cs="Times New Roman"/>
          <w:sz w:val="24"/>
          <w:szCs w:val="24"/>
        </w:rPr>
        <w:t xml:space="preserve"> Institute of New Energy and Low-carbon Technology, Sichuan University, No. 24 South Section 1 First Ring Road, Chengdu, Sichuan 610065, China</w:t>
      </w:r>
    </w:p>
    <w:p w14:paraId="065CCDC2" w14:textId="77777777" w:rsidR="004F0930" w:rsidRPr="00A80294" w:rsidRDefault="004F0930" w:rsidP="004F09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80294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A80294">
        <w:rPr>
          <w:rFonts w:ascii="Times New Roman" w:hAnsi="Times New Roman" w:cs="Times New Roman"/>
          <w:sz w:val="24"/>
          <w:szCs w:val="24"/>
        </w:rPr>
        <w:t xml:space="preserve"> Sichuan Environmental Protection Key Laboratory of Organic Wastes Valorization, No. 24 South Section 1 First Ring Road, Chengdu, Sichuan 610065, China</w:t>
      </w:r>
    </w:p>
    <w:p w14:paraId="314E3DFB" w14:textId="77777777" w:rsidR="004F0930" w:rsidRPr="00A80294" w:rsidRDefault="004F0930" w:rsidP="004F09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80294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Pr="00A80294">
        <w:rPr>
          <w:rFonts w:ascii="Times New Roman" w:hAnsi="Times New Roman" w:cs="Times New Roman"/>
          <w:sz w:val="24"/>
          <w:szCs w:val="24"/>
        </w:rPr>
        <w:t xml:space="preserve"> Engineering Research Center of Alternative Energy Materials &amp; Devices, Ministry of Education, China, No. 24 South Section 1 First Ring Road, Chengdu, Sichuan 610065, China</w:t>
      </w:r>
    </w:p>
    <w:p w14:paraId="21AC89FF" w14:textId="77777777" w:rsidR="004F0930" w:rsidRPr="00A80294" w:rsidRDefault="004F0930" w:rsidP="004F09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336BDDF" w14:textId="77777777" w:rsidR="004F0930" w:rsidRPr="00A80294" w:rsidRDefault="004F0930" w:rsidP="004F093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80294">
        <w:rPr>
          <w:rFonts w:ascii="Times New Roman" w:hAnsi="Times New Roman" w:cs="Times New Roman"/>
          <w:b/>
          <w:sz w:val="24"/>
          <w:szCs w:val="24"/>
        </w:rPr>
        <w:t>*Corresponding author</w:t>
      </w:r>
    </w:p>
    <w:p w14:paraId="161F03BC" w14:textId="77777777" w:rsidR="004F0930" w:rsidRPr="00A80294" w:rsidRDefault="004F0930" w:rsidP="004F09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80294">
        <w:rPr>
          <w:rFonts w:ascii="Times New Roman" w:hAnsi="Times New Roman" w:cs="Times New Roman"/>
          <w:sz w:val="24"/>
          <w:szCs w:val="24"/>
        </w:rPr>
        <w:t xml:space="preserve">Tel (fax): +86 2885990936; Email address: </w:t>
      </w:r>
      <w:hyperlink r:id="rId7" w:history="1">
        <w:r w:rsidRPr="00A80294">
          <w:rPr>
            <w:rStyle w:val="Hyperlink"/>
            <w:rFonts w:ascii="Times New Roman" w:hAnsi="Times New Roman" w:cs="Times New Roman"/>
            <w:sz w:val="24"/>
            <w:szCs w:val="24"/>
          </w:rPr>
          <w:t>xiecy@scu.edu.cn</w:t>
        </w:r>
      </w:hyperlink>
      <w:r w:rsidRPr="00A80294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A80294">
          <w:rPr>
            <w:rStyle w:val="Hyperlink"/>
            <w:rFonts w:ascii="Times New Roman" w:hAnsi="Times New Roman" w:cs="Times New Roman"/>
            <w:sz w:val="24"/>
            <w:szCs w:val="24"/>
          </w:rPr>
          <w:t>tangyq@scu.edu.cn</w:t>
        </w:r>
      </w:hyperlink>
    </w:p>
    <w:p w14:paraId="3EDEF02E" w14:textId="77777777" w:rsidR="00284132" w:rsidRPr="00A80294" w:rsidRDefault="00284132" w:rsidP="00E44DE5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9B0E6FC" w14:textId="77777777" w:rsidR="00A5243C" w:rsidRPr="00A80294" w:rsidRDefault="00A5243C" w:rsidP="00EF0A65">
      <w:pPr>
        <w:jc w:val="left"/>
        <w:rPr>
          <w:rFonts w:ascii="Times New Roman" w:hAnsi="Times New Roman" w:cs="Times New Roman"/>
          <w:sz w:val="24"/>
          <w:szCs w:val="24"/>
        </w:rPr>
        <w:sectPr w:rsidR="00A5243C" w:rsidRPr="00A8029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29A15F4" w14:textId="77777777" w:rsidR="002A63D5" w:rsidRPr="00A80294" w:rsidRDefault="00C05EDA" w:rsidP="00EF0A65">
      <w:pPr>
        <w:jc w:val="left"/>
      </w:pPr>
      <w:r w:rsidRPr="00A80294">
        <w:rPr>
          <w:noProof/>
          <w:lang w:val="en-IN" w:eastAsia="en-IN"/>
        </w:rPr>
        <w:lastRenderedPageBreak/>
        <w:drawing>
          <wp:inline distT="0" distB="0" distL="0" distR="0" wp14:anchorId="719A82DF" wp14:editId="4F9BA9B6">
            <wp:extent cx="1757238" cy="1302167"/>
            <wp:effectExtent l="0" t="0" r="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1-A.ti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58394" cy="1303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0294">
        <w:rPr>
          <w:noProof/>
          <w:lang w:val="en-IN" w:eastAsia="en-IN"/>
        </w:rPr>
        <w:drawing>
          <wp:inline distT="0" distB="0" distL="0" distR="0" wp14:anchorId="21CA78F8" wp14:editId="6F8F915E">
            <wp:extent cx="1741336" cy="1290382"/>
            <wp:effectExtent l="0" t="0" r="0" b="508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1-B.ti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61070" cy="130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0294">
        <w:rPr>
          <w:noProof/>
          <w:lang w:val="en-IN" w:eastAsia="en-IN"/>
        </w:rPr>
        <w:drawing>
          <wp:inline distT="0" distB="0" distL="0" distR="0" wp14:anchorId="71C8A3BA" wp14:editId="393E1C05">
            <wp:extent cx="1757045" cy="1302024"/>
            <wp:effectExtent l="0" t="0" r="0" b="635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1-C.tif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59388" cy="130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92BA0" w14:textId="77777777" w:rsidR="00C05EDA" w:rsidRPr="00A80294" w:rsidRDefault="00C05EDA" w:rsidP="00EF0A65">
      <w:pPr>
        <w:jc w:val="left"/>
      </w:pPr>
      <w:r w:rsidRPr="00A80294">
        <w:rPr>
          <w:rFonts w:hint="eastAsia"/>
          <w:noProof/>
          <w:lang w:val="en-IN" w:eastAsia="en-IN"/>
        </w:rPr>
        <w:drawing>
          <wp:inline distT="0" distB="0" distL="0" distR="0" wp14:anchorId="1EC5B2A0" wp14:editId="2162708E">
            <wp:extent cx="1757045" cy="1302024"/>
            <wp:effectExtent l="0" t="0" r="0" b="635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1-F.tif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66565" cy="1309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0294">
        <w:rPr>
          <w:rFonts w:hint="eastAsia"/>
          <w:noProof/>
          <w:lang w:val="en-IN" w:eastAsia="en-IN"/>
        </w:rPr>
        <w:drawing>
          <wp:inline distT="0" distB="0" distL="0" distR="0" wp14:anchorId="5884B58D" wp14:editId="7635C460">
            <wp:extent cx="1741336" cy="1290383"/>
            <wp:effectExtent l="0" t="0" r="0" b="508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1-E1.tif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49352" cy="1296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0294">
        <w:rPr>
          <w:rFonts w:hint="eastAsia"/>
          <w:noProof/>
          <w:lang w:val="en-IN" w:eastAsia="en-IN"/>
        </w:rPr>
        <w:drawing>
          <wp:inline distT="0" distB="0" distL="0" distR="0" wp14:anchorId="07BB9522" wp14:editId="4254EF60">
            <wp:extent cx="1757045" cy="1302024"/>
            <wp:effectExtent l="0" t="0" r="0" b="635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1-F1.tif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74041" cy="1314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B67E0" w14:textId="77777777" w:rsidR="002A63D5" w:rsidRPr="00A80294" w:rsidRDefault="002A63D5" w:rsidP="00EF0A65">
      <w:pPr>
        <w:jc w:val="left"/>
      </w:pPr>
    </w:p>
    <w:p w14:paraId="6C6CD28A" w14:textId="5A799987" w:rsidR="00386B41" w:rsidRPr="00A80294" w:rsidRDefault="00367B75" w:rsidP="00386B41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80294">
        <w:rPr>
          <w:rFonts w:ascii="Times New Roman" w:hAnsi="Times New Roman" w:cs="Times New Roman"/>
          <w:b/>
          <w:sz w:val="24"/>
          <w:szCs w:val="24"/>
        </w:rPr>
        <w:t>Fig</w:t>
      </w:r>
      <w:r w:rsidR="00A64D74" w:rsidRPr="00A80294">
        <w:rPr>
          <w:rFonts w:ascii="Times New Roman" w:hAnsi="Times New Roman" w:cs="Times New Roman"/>
          <w:b/>
          <w:sz w:val="24"/>
          <w:szCs w:val="24"/>
        </w:rPr>
        <w:t>.</w:t>
      </w:r>
      <w:r w:rsidR="00386B41" w:rsidRPr="00A80294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="00386B41" w:rsidRPr="00A80294">
        <w:rPr>
          <w:rFonts w:ascii="Times New Roman" w:hAnsi="Times New Roman" w:cs="Times New Roman"/>
          <w:sz w:val="24"/>
          <w:szCs w:val="20"/>
        </w:rPr>
        <w:t xml:space="preserve"> </w:t>
      </w:r>
      <w:r w:rsidR="00386B41" w:rsidRPr="00A80294">
        <w:rPr>
          <w:rFonts w:ascii="Times New Roman" w:hAnsi="Times New Roman" w:cs="Times New Roman"/>
          <w:sz w:val="24"/>
          <w:szCs w:val="24"/>
        </w:rPr>
        <w:t>The glucose</w:t>
      </w:r>
      <w:r w:rsidR="00423573" w:rsidRPr="00A80294">
        <w:rPr>
          <w:rFonts w:ascii="Times New Roman" w:hAnsi="Times New Roman" w:cs="Times New Roman"/>
          <w:sz w:val="24"/>
          <w:szCs w:val="24"/>
        </w:rPr>
        <w:t xml:space="preserve"> (</w:t>
      </w:r>
      <w:r w:rsidR="00423573" w:rsidRPr="00A80294">
        <w:rPr>
          <w:rFonts w:ascii="Times New Roman" w:hAnsi="Times New Roman" w:cs="Times New Roman"/>
          <w:b/>
          <w:sz w:val="24"/>
          <w:szCs w:val="24"/>
        </w:rPr>
        <w:t>A</w:t>
      </w:r>
      <w:r w:rsidR="00423573" w:rsidRPr="00A80294">
        <w:rPr>
          <w:rFonts w:ascii="Times New Roman" w:hAnsi="Times New Roman" w:cs="Times New Roman"/>
          <w:sz w:val="24"/>
          <w:szCs w:val="24"/>
        </w:rPr>
        <w:t xml:space="preserve"> and </w:t>
      </w:r>
      <w:r w:rsidR="00AC066F" w:rsidRPr="00A80294">
        <w:rPr>
          <w:rFonts w:ascii="Times New Roman" w:hAnsi="Times New Roman" w:cs="Times New Roman"/>
          <w:b/>
          <w:sz w:val="24"/>
          <w:szCs w:val="24"/>
        </w:rPr>
        <w:t>D</w:t>
      </w:r>
      <w:r w:rsidR="00423573" w:rsidRPr="00A80294">
        <w:rPr>
          <w:rFonts w:ascii="Times New Roman" w:hAnsi="Times New Roman" w:cs="Times New Roman"/>
          <w:sz w:val="24"/>
          <w:szCs w:val="24"/>
        </w:rPr>
        <w:t>)</w:t>
      </w:r>
      <w:r w:rsidR="00386B41" w:rsidRPr="00A80294">
        <w:rPr>
          <w:rFonts w:ascii="Times New Roman" w:hAnsi="Times New Roman" w:cs="Times New Roman"/>
          <w:sz w:val="24"/>
          <w:szCs w:val="24"/>
        </w:rPr>
        <w:t>, xylose</w:t>
      </w:r>
      <w:r w:rsidR="00423573" w:rsidRPr="00A8029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C066F" w:rsidRPr="00A80294">
        <w:rPr>
          <w:rFonts w:ascii="Times New Roman" w:hAnsi="Times New Roman" w:cs="Times New Roman"/>
          <w:b/>
          <w:sz w:val="24"/>
          <w:szCs w:val="24"/>
        </w:rPr>
        <w:t>B</w:t>
      </w:r>
      <w:r w:rsidR="00423573" w:rsidRPr="00A80294">
        <w:rPr>
          <w:rFonts w:ascii="Times New Roman" w:hAnsi="Times New Roman" w:cs="Times New Roman"/>
          <w:sz w:val="24"/>
          <w:szCs w:val="24"/>
        </w:rPr>
        <w:t xml:space="preserve"> and </w:t>
      </w:r>
      <w:r w:rsidR="00AC066F" w:rsidRPr="00A80294">
        <w:rPr>
          <w:rFonts w:ascii="Times New Roman" w:hAnsi="Times New Roman" w:cs="Times New Roman"/>
          <w:b/>
          <w:sz w:val="24"/>
          <w:szCs w:val="24"/>
        </w:rPr>
        <w:t>E</w:t>
      </w:r>
      <w:r w:rsidR="00423573" w:rsidRPr="00A80294">
        <w:rPr>
          <w:rFonts w:ascii="Times New Roman" w:hAnsi="Times New Roman" w:cs="Times New Roman"/>
          <w:b/>
          <w:sz w:val="24"/>
          <w:szCs w:val="24"/>
        </w:rPr>
        <w:t>),</w:t>
      </w:r>
      <w:r w:rsidR="00386B41" w:rsidRPr="00A80294">
        <w:rPr>
          <w:rFonts w:ascii="Times New Roman" w:hAnsi="Times New Roman" w:cs="Times New Roman"/>
          <w:sz w:val="24"/>
          <w:szCs w:val="24"/>
        </w:rPr>
        <w:t xml:space="preserve"> and ethanol</w:t>
      </w:r>
      <w:r w:rsidR="00423573" w:rsidRPr="00A8029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C066F" w:rsidRPr="00A80294">
        <w:rPr>
          <w:rFonts w:ascii="Times New Roman" w:hAnsi="Times New Roman" w:cs="Times New Roman"/>
          <w:b/>
          <w:sz w:val="24"/>
          <w:szCs w:val="24"/>
        </w:rPr>
        <w:t>C</w:t>
      </w:r>
      <w:r w:rsidR="00423573" w:rsidRPr="00A80294">
        <w:rPr>
          <w:rFonts w:ascii="Times New Roman" w:hAnsi="Times New Roman" w:cs="Times New Roman"/>
          <w:sz w:val="24"/>
          <w:szCs w:val="24"/>
        </w:rPr>
        <w:t xml:space="preserve"> and </w:t>
      </w:r>
      <w:r w:rsidR="00423573" w:rsidRPr="00A80294">
        <w:rPr>
          <w:rFonts w:ascii="Times New Roman" w:hAnsi="Times New Roman" w:cs="Times New Roman"/>
          <w:b/>
          <w:sz w:val="24"/>
          <w:szCs w:val="24"/>
        </w:rPr>
        <w:t>F)</w:t>
      </w:r>
      <w:r w:rsidR="00386B41" w:rsidRPr="00A80294">
        <w:rPr>
          <w:rFonts w:ascii="Times New Roman" w:hAnsi="Times New Roman" w:cs="Times New Roman"/>
          <w:sz w:val="24"/>
          <w:szCs w:val="24"/>
        </w:rPr>
        <w:t xml:space="preserve"> concentration curves of strain</w:t>
      </w:r>
      <w:r w:rsidR="00262D9B" w:rsidRPr="00A80294">
        <w:rPr>
          <w:rFonts w:ascii="Times New Roman" w:hAnsi="Times New Roman" w:cs="Times New Roman" w:hint="eastAsia"/>
          <w:sz w:val="24"/>
          <w:szCs w:val="24"/>
        </w:rPr>
        <w:t>s</w:t>
      </w:r>
      <w:r w:rsidR="00386B41" w:rsidRPr="00A802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86B41" w:rsidRPr="00A80294">
        <w:rPr>
          <w:rFonts w:ascii="Times New Roman" w:hAnsi="Times New Roman" w:cs="Times New Roman"/>
          <w:sz w:val="24"/>
          <w:szCs w:val="24"/>
        </w:rPr>
        <w:t xml:space="preserve">s6, s6H3, </w:t>
      </w:r>
      <w:r w:rsidR="00FA3A14" w:rsidRPr="00A80294">
        <w:rPr>
          <w:rFonts w:ascii="Times New Roman" w:hAnsi="Times New Roman" w:cs="Times New Roman"/>
          <w:sz w:val="24"/>
          <w:szCs w:val="24"/>
        </w:rPr>
        <w:t xml:space="preserve">and </w:t>
      </w:r>
      <w:r w:rsidR="00386B41" w:rsidRPr="00A80294">
        <w:rPr>
          <w:rFonts w:ascii="Times New Roman" w:hAnsi="Times New Roman" w:cs="Times New Roman"/>
          <w:sz w:val="24"/>
          <w:szCs w:val="24"/>
        </w:rPr>
        <w:t>s6T3</w:t>
      </w:r>
      <w:r w:rsidR="008C6E02" w:rsidRPr="00A80294">
        <w:rPr>
          <w:rFonts w:ascii="Times New Roman" w:hAnsi="Times New Roman" w:cs="Times New Roman"/>
          <w:sz w:val="24"/>
          <w:szCs w:val="24"/>
        </w:rPr>
        <w:t xml:space="preserve"> </w:t>
      </w:r>
      <w:r w:rsidR="00262D9B" w:rsidRPr="00A80294">
        <w:rPr>
          <w:rFonts w:ascii="Times New Roman" w:hAnsi="Times New Roman" w:cs="Times New Roman" w:hint="eastAsia"/>
          <w:sz w:val="24"/>
          <w:szCs w:val="24"/>
        </w:rPr>
        <w:t>under</w:t>
      </w:r>
      <w:r w:rsidR="008C6E02" w:rsidRPr="00A80294">
        <w:rPr>
          <w:rFonts w:ascii="Times New Roman" w:hAnsi="Times New Roman" w:cs="Times New Roman"/>
          <w:sz w:val="24"/>
          <w:szCs w:val="24"/>
        </w:rPr>
        <w:t xml:space="preserve"> the condition without inhibitor (</w:t>
      </w:r>
      <w:r w:rsidR="008C6E02" w:rsidRPr="00A80294">
        <w:rPr>
          <w:rFonts w:ascii="Times New Roman" w:hAnsi="Times New Roman" w:cs="Times New Roman"/>
          <w:b/>
          <w:sz w:val="24"/>
          <w:szCs w:val="24"/>
        </w:rPr>
        <w:t>A</w:t>
      </w:r>
      <w:r w:rsidR="009B642B" w:rsidRPr="00A8029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C066F" w:rsidRPr="00A80294">
        <w:rPr>
          <w:rFonts w:ascii="Times New Roman" w:hAnsi="Times New Roman" w:cs="Times New Roman"/>
          <w:b/>
          <w:sz w:val="24"/>
          <w:szCs w:val="24"/>
        </w:rPr>
        <w:t>B</w:t>
      </w:r>
      <w:r w:rsidR="009B642B" w:rsidRPr="00A8029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B642B" w:rsidRPr="00A80294">
        <w:rPr>
          <w:rFonts w:ascii="Times New Roman" w:hAnsi="Times New Roman" w:cs="Times New Roman"/>
          <w:sz w:val="24"/>
          <w:szCs w:val="24"/>
        </w:rPr>
        <w:t>and</w:t>
      </w:r>
      <w:r w:rsidR="009B642B" w:rsidRPr="00A802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066F" w:rsidRPr="00A80294">
        <w:rPr>
          <w:rFonts w:ascii="Times New Roman" w:hAnsi="Times New Roman" w:cs="Times New Roman"/>
          <w:b/>
          <w:sz w:val="24"/>
          <w:szCs w:val="24"/>
        </w:rPr>
        <w:t>C</w:t>
      </w:r>
      <w:r w:rsidR="008C6E02" w:rsidRPr="00A80294">
        <w:rPr>
          <w:rFonts w:ascii="Times New Roman" w:hAnsi="Times New Roman" w:cs="Times New Roman"/>
          <w:sz w:val="24"/>
          <w:szCs w:val="24"/>
        </w:rPr>
        <w:t xml:space="preserve">) and the condition </w:t>
      </w:r>
      <w:r w:rsidR="00262D9B" w:rsidRPr="00A80294">
        <w:rPr>
          <w:rFonts w:ascii="Times New Roman" w:hAnsi="Times New Roman" w:cs="Times New Roman" w:hint="eastAsia"/>
          <w:sz w:val="24"/>
          <w:szCs w:val="24"/>
        </w:rPr>
        <w:t>with</w:t>
      </w:r>
      <w:r w:rsidR="008C6E02" w:rsidRPr="00A80294">
        <w:rPr>
          <w:rFonts w:ascii="Times New Roman" w:hAnsi="Times New Roman" w:cs="Times New Roman"/>
          <w:sz w:val="24"/>
          <w:szCs w:val="24"/>
        </w:rPr>
        <w:t xml:space="preserve"> mixed acetic acid and furfural (</w:t>
      </w:r>
      <w:r w:rsidR="00AC066F" w:rsidRPr="00A80294">
        <w:rPr>
          <w:rFonts w:ascii="Times New Roman" w:hAnsi="Times New Roman" w:cs="Times New Roman"/>
          <w:b/>
          <w:sz w:val="24"/>
          <w:szCs w:val="24"/>
        </w:rPr>
        <w:t>D</w:t>
      </w:r>
      <w:r w:rsidR="009B642B" w:rsidRPr="00A8029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C066F" w:rsidRPr="00A80294">
        <w:rPr>
          <w:rFonts w:ascii="Times New Roman" w:hAnsi="Times New Roman" w:cs="Times New Roman"/>
          <w:b/>
          <w:sz w:val="24"/>
          <w:szCs w:val="24"/>
        </w:rPr>
        <w:t>E</w:t>
      </w:r>
      <w:r w:rsidR="009B642B" w:rsidRPr="00A8029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B642B" w:rsidRPr="00A80294">
        <w:rPr>
          <w:rFonts w:ascii="Times New Roman" w:hAnsi="Times New Roman" w:cs="Times New Roman"/>
          <w:sz w:val="24"/>
          <w:szCs w:val="24"/>
        </w:rPr>
        <w:t>and</w:t>
      </w:r>
      <w:r w:rsidR="00423573" w:rsidRPr="00A80294">
        <w:rPr>
          <w:rFonts w:ascii="Times New Roman" w:hAnsi="Times New Roman" w:cs="Times New Roman"/>
          <w:b/>
          <w:sz w:val="24"/>
          <w:szCs w:val="24"/>
        </w:rPr>
        <w:t xml:space="preserve"> F</w:t>
      </w:r>
      <w:r w:rsidR="008C6E02" w:rsidRPr="00A80294">
        <w:rPr>
          <w:rFonts w:ascii="Times New Roman" w:hAnsi="Times New Roman" w:cs="Times New Roman"/>
          <w:sz w:val="24"/>
          <w:szCs w:val="24"/>
        </w:rPr>
        <w:t>)</w:t>
      </w:r>
      <w:r w:rsidR="00386B41" w:rsidRPr="00A80294">
        <w:rPr>
          <w:rFonts w:ascii="Times New Roman" w:hAnsi="Times New Roman" w:cs="Times New Roman"/>
          <w:sz w:val="24"/>
          <w:szCs w:val="24"/>
        </w:rPr>
        <w:t xml:space="preserve">. </w:t>
      </w:r>
      <w:r w:rsidR="00386B41" w:rsidRPr="00A80294">
        <w:rPr>
          <w:rFonts w:ascii="Times New Roman" w:hAnsi="Times New Roman" w:cs="Times New Roman"/>
          <w:sz w:val="24"/>
          <w:szCs w:val="20"/>
        </w:rPr>
        <w:t xml:space="preserve">Black squares represent </w:t>
      </w:r>
      <w:r w:rsidR="00386B41" w:rsidRPr="00A80294">
        <w:rPr>
          <w:rFonts w:ascii="Times New Roman" w:hAnsi="Times New Roman" w:cs="Times New Roman"/>
          <w:sz w:val="24"/>
          <w:szCs w:val="24"/>
        </w:rPr>
        <w:t>strain</w:t>
      </w:r>
      <w:r w:rsidR="00386B41" w:rsidRPr="00A802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86B41" w:rsidRPr="00A80294">
        <w:rPr>
          <w:rFonts w:ascii="Times New Roman" w:hAnsi="Times New Roman" w:cs="Times New Roman"/>
          <w:sz w:val="24"/>
          <w:szCs w:val="24"/>
        </w:rPr>
        <w:t>s6</w:t>
      </w:r>
      <w:r w:rsidR="00386B41" w:rsidRPr="00A80294">
        <w:rPr>
          <w:rFonts w:ascii="Times New Roman" w:hAnsi="Times New Roman" w:cs="Times New Roman"/>
          <w:sz w:val="24"/>
          <w:szCs w:val="20"/>
        </w:rPr>
        <w:t xml:space="preserve">; red circles represent </w:t>
      </w:r>
      <w:r w:rsidR="00386B41" w:rsidRPr="00A80294">
        <w:rPr>
          <w:rFonts w:ascii="Times New Roman" w:hAnsi="Times New Roman" w:cs="Times New Roman"/>
          <w:sz w:val="24"/>
          <w:szCs w:val="24"/>
        </w:rPr>
        <w:t>strain</w:t>
      </w:r>
      <w:r w:rsidR="00386B41" w:rsidRPr="00A802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86B41" w:rsidRPr="00A80294">
        <w:rPr>
          <w:rFonts w:ascii="Times New Roman" w:hAnsi="Times New Roman" w:cs="Times New Roman"/>
          <w:sz w:val="24"/>
          <w:szCs w:val="24"/>
        </w:rPr>
        <w:t>s6H3</w:t>
      </w:r>
      <w:r w:rsidR="00386B41" w:rsidRPr="00A80294">
        <w:rPr>
          <w:rFonts w:ascii="Times New Roman" w:hAnsi="Times New Roman" w:cs="Times New Roman"/>
          <w:sz w:val="24"/>
          <w:szCs w:val="20"/>
        </w:rPr>
        <w:t xml:space="preserve">; </w:t>
      </w:r>
      <w:r w:rsidR="00386B41" w:rsidRPr="00A80294">
        <w:rPr>
          <w:rFonts w:ascii="Times New Roman" w:hAnsi="Times New Roman" w:cs="Times New Roman" w:hint="eastAsia"/>
          <w:sz w:val="24"/>
          <w:szCs w:val="20"/>
        </w:rPr>
        <w:t>green</w:t>
      </w:r>
      <w:r w:rsidR="00386B41" w:rsidRPr="00A80294">
        <w:rPr>
          <w:rFonts w:ascii="Times New Roman" w:hAnsi="Times New Roman" w:cs="Times New Roman"/>
          <w:sz w:val="24"/>
          <w:szCs w:val="20"/>
        </w:rPr>
        <w:t xml:space="preserve"> upwards triangles represent </w:t>
      </w:r>
      <w:r w:rsidR="00386B41" w:rsidRPr="00A80294">
        <w:rPr>
          <w:rFonts w:ascii="Times New Roman" w:hAnsi="Times New Roman" w:cs="Times New Roman"/>
          <w:sz w:val="24"/>
          <w:szCs w:val="24"/>
        </w:rPr>
        <w:t>strain</w:t>
      </w:r>
      <w:r w:rsidR="00386B41" w:rsidRPr="00A802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86B41" w:rsidRPr="00A80294">
        <w:rPr>
          <w:rFonts w:ascii="Times New Roman" w:hAnsi="Times New Roman" w:cs="Times New Roman"/>
          <w:sz w:val="24"/>
          <w:szCs w:val="24"/>
        </w:rPr>
        <w:t>s6T3</w:t>
      </w:r>
      <w:r w:rsidR="00CA1215" w:rsidRPr="00A80294">
        <w:rPr>
          <w:rFonts w:ascii="Times New Roman" w:hAnsi="Times New Roman" w:cs="Times New Roman"/>
          <w:sz w:val="24"/>
          <w:szCs w:val="24"/>
        </w:rPr>
        <w:t xml:space="preserve"> </w:t>
      </w:r>
      <w:r w:rsidR="00CA1215" w:rsidRPr="00A80294">
        <w:rPr>
          <w:rFonts w:ascii="Times New Roman" w:eastAsia="SimHei" w:hAnsi="Times New Roman" w:cstheme="majorBidi"/>
          <w:bCs/>
          <w:sz w:val="24"/>
          <w:szCs w:val="32"/>
        </w:rPr>
        <w:t>(</w:t>
      </w:r>
      <w:r w:rsidR="00CA1215" w:rsidRPr="00A80294">
        <w:rPr>
          <w:rFonts w:ascii="Times New Roman" w:eastAsia="SimHei" w:hAnsi="Times New Roman" w:cstheme="majorBidi"/>
          <w:bCs/>
          <w:color w:val="0000FF"/>
          <w:sz w:val="24"/>
          <w:szCs w:val="32"/>
        </w:rPr>
        <w:t xml:space="preserve">Ref. </w:t>
      </w:r>
      <w:r w:rsidR="002616B0" w:rsidRPr="00A80294">
        <w:rPr>
          <w:rFonts w:ascii="Times New Roman" w:eastAsia="SimHei" w:hAnsi="Times New Roman" w:cstheme="majorBidi"/>
          <w:bCs/>
          <w:color w:val="0000FF"/>
          <w:sz w:val="24"/>
          <w:szCs w:val="32"/>
        </w:rPr>
        <w:t>5</w:t>
      </w:r>
      <w:r w:rsidR="00CA1215" w:rsidRPr="00A80294">
        <w:rPr>
          <w:rFonts w:ascii="Times New Roman" w:eastAsia="SimHei" w:hAnsi="Times New Roman" w:cstheme="majorBidi"/>
          <w:bCs/>
          <w:sz w:val="24"/>
          <w:szCs w:val="32"/>
        </w:rPr>
        <w:t>)</w:t>
      </w:r>
      <w:r w:rsidR="00386B41" w:rsidRPr="00A80294">
        <w:rPr>
          <w:rFonts w:ascii="Times New Roman" w:hAnsi="Times New Roman" w:cs="Times New Roman"/>
          <w:sz w:val="24"/>
          <w:szCs w:val="20"/>
        </w:rPr>
        <w:t>.</w:t>
      </w:r>
    </w:p>
    <w:p w14:paraId="25D5F3FE" w14:textId="77777777" w:rsidR="00386B41" w:rsidRPr="00A80294" w:rsidRDefault="00386B41" w:rsidP="00EF0A65">
      <w:pPr>
        <w:jc w:val="left"/>
      </w:pPr>
    </w:p>
    <w:p w14:paraId="1BFE147E" w14:textId="77777777" w:rsidR="00386B41" w:rsidRPr="00A80294" w:rsidRDefault="00386B41" w:rsidP="00EF0A65">
      <w:pPr>
        <w:jc w:val="left"/>
        <w:sectPr w:rsidR="00386B41" w:rsidRPr="00A8029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D64E89B" w14:textId="77777777" w:rsidR="004B6BF4" w:rsidRPr="00A80294" w:rsidRDefault="00A453FD" w:rsidP="00A453FD">
      <w:pPr>
        <w:jc w:val="center"/>
      </w:pPr>
      <w:r w:rsidRPr="00A80294"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4F700E4A" wp14:editId="18E1139D">
            <wp:extent cx="2417197" cy="1631754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1-3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5657" cy="164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0294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0DBA22A3" wp14:editId="38CF8E53">
            <wp:extent cx="2409245" cy="1626385"/>
            <wp:effectExtent l="0" t="0" r="381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1-4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3755" cy="1642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C836A" w14:textId="77777777" w:rsidR="004B6BF4" w:rsidRPr="00A80294" w:rsidRDefault="00A453FD" w:rsidP="00515FFD">
      <w:pPr>
        <w:jc w:val="center"/>
      </w:pPr>
      <w:r w:rsidRPr="00A80294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0D93C818" wp14:editId="796FEE32">
            <wp:extent cx="3078788" cy="1606163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1-3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901" cy="1616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A2BC8" w14:textId="77777777" w:rsidR="004B6BF4" w:rsidRPr="00A80294" w:rsidRDefault="004B6BF4" w:rsidP="00515FFD">
      <w:pPr>
        <w:jc w:val="center"/>
      </w:pPr>
    </w:p>
    <w:p w14:paraId="46BE934A" w14:textId="1B46EC1B" w:rsidR="00A453FD" w:rsidRPr="00A80294" w:rsidRDefault="00A64D74" w:rsidP="001D01E8">
      <w:pPr>
        <w:spacing w:line="480" w:lineRule="auto"/>
        <w:rPr>
          <w:rFonts w:ascii="Times New Roman" w:hAnsi="Times New Roman" w:cs="Times New Roman"/>
          <w:sz w:val="24"/>
          <w:szCs w:val="20"/>
        </w:rPr>
      </w:pPr>
      <w:r w:rsidRPr="00A80294"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="00367B75" w:rsidRPr="00A80294">
        <w:rPr>
          <w:rFonts w:ascii="Times New Roman" w:hAnsi="Times New Roman" w:cs="Times New Roman"/>
          <w:b/>
          <w:sz w:val="24"/>
          <w:szCs w:val="24"/>
        </w:rPr>
        <w:t>S2</w:t>
      </w:r>
      <w:r w:rsidR="0006037B">
        <w:rPr>
          <w:rFonts w:ascii="Times New Roman" w:hAnsi="Times New Roman" w:cs="Times New Roman"/>
          <w:b/>
          <w:sz w:val="24"/>
          <w:szCs w:val="24"/>
        </w:rPr>
        <w:t>.</w:t>
      </w:r>
      <w:r w:rsidR="002A63D5" w:rsidRPr="00A80294">
        <w:rPr>
          <w:rFonts w:ascii="Times New Roman" w:hAnsi="Times New Roman" w:cs="Times New Roman"/>
          <w:sz w:val="24"/>
          <w:szCs w:val="20"/>
        </w:rPr>
        <w:t xml:space="preserve"> </w:t>
      </w:r>
      <w:r w:rsidR="00A453FD" w:rsidRPr="00A80294">
        <w:rPr>
          <w:rFonts w:ascii="Times New Roman" w:hAnsi="Times New Roman" w:cs="Times New Roman"/>
          <w:sz w:val="24"/>
          <w:szCs w:val="20"/>
        </w:rPr>
        <w:t>Evaluation of inhibitor tolerance of strains by batch fermentation using 10% YPDX medium (</w:t>
      </w:r>
      <w:r w:rsidR="00A453FD" w:rsidRPr="00A80294">
        <w:rPr>
          <w:rFonts w:ascii="Times New Roman" w:hAnsi="Times New Roman" w:cs="Times New Roman"/>
          <w:b/>
          <w:sz w:val="24"/>
          <w:szCs w:val="20"/>
        </w:rPr>
        <w:t>A</w:t>
      </w:r>
      <w:r w:rsidR="00A453FD" w:rsidRPr="00A80294">
        <w:rPr>
          <w:rFonts w:ascii="Times New Roman" w:hAnsi="Times New Roman" w:cs="Times New Roman"/>
          <w:sz w:val="24"/>
          <w:szCs w:val="20"/>
        </w:rPr>
        <w:t>), 10% YPDX medium containing mixed acetic acid and furfural (2.4+1.9 g/L) (</w:t>
      </w:r>
      <w:r w:rsidR="00A453FD" w:rsidRPr="00A80294">
        <w:rPr>
          <w:rFonts w:ascii="Times New Roman" w:hAnsi="Times New Roman" w:cs="Times New Roman"/>
          <w:b/>
          <w:sz w:val="24"/>
          <w:szCs w:val="20"/>
        </w:rPr>
        <w:t>B</w:t>
      </w:r>
      <w:r w:rsidR="00A453FD" w:rsidRPr="00A80294">
        <w:rPr>
          <w:rFonts w:ascii="Times New Roman" w:hAnsi="Times New Roman" w:cs="Times New Roman"/>
          <w:sz w:val="24"/>
          <w:szCs w:val="20"/>
        </w:rPr>
        <w:t>), and pretreated corn stover slurry (</w:t>
      </w:r>
      <w:r w:rsidR="00A453FD" w:rsidRPr="00A80294">
        <w:rPr>
          <w:rFonts w:ascii="Times New Roman" w:hAnsi="Times New Roman" w:cs="Times New Roman"/>
          <w:color w:val="0432FF"/>
          <w:sz w:val="24"/>
          <w:szCs w:val="20"/>
        </w:rPr>
        <w:t>Ref. 5</w:t>
      </w:r>
      <w:r w:rsidR="00A453FD" w:rsidRPr="00A80294">
        <w:rPr>
          <w:rFonts w:ascii="Times New Roman" w:hAnsi="Times New Roman" w:cs="Times New Roman"/>
          <w:sz w:val="24"/>
          <w:szCs w:val="20"/>
        </w:rPr>
        <w:t>) (</w:t>
      </w:r>
      <w:r w:rsidR="00A453FD" w:rsidRPr="00A80294">
        <w:rPr>
          <w:rFonts w:ascii="Times New Roman" w:hAnsi="Times New Roman" w:cs="Times New Roman"/>
          <w:b/>
          <w:sz w:val="24"/>
          <w:szCs w:val="20"/>
        </w:rPr>
        <w:t>C</w:t>
      </w:r>
      <w:r w:rsidR="00A453FD" w:rsidRPr="00A80294">
        <w:rPr>
          <w:rFonts w:ascii="Times New Roman" w:hAnsi="Times New Roman" w:cs="Times New Roman"/>
          <w:sz w:val="24"/>
          <w:szCs w:val="20"/>
        </w:rPr>
        <w:t xml:space="preserve">). Black squares represent strain s6; red circles represent strain s6H3; blue upwards triangles represent strain s6T3, green </w:t>
      </w:r>
      <w:r w:rsidR="00262D9B" w:rsidRPr="00A80294">
        <w:rPr>
          <w:rFonts w:ascii="Times New Roman" w:hAnsi="Times New Roman" w:cs="Times New Roman"/>
          <w:sz w:val="24"/>
          <w:szCs w:val="20"/>
        </w:rPr>
        <w:t>stars</w:t>
      </w:r>
      <w:r w:rsidR="00A453FD" w:rsidRPr="00A80294">
        <w:rPr>
          <w:rFonts w:ascii="Times New Roman" w:hAnsi="Times New Roman" w:cs="Times New Roman"/>
          <w:sz w:val="24"/>
          <w:szCs w:val="20"/>
        </w:rPr>
        <w:t xml:space="preserve"> represent strain s6H3T10.</w:t>
      </w:r>
    </w:p>
    <w:p w14:paraId="18254C7C" w14:textId="77777777" w:rsidR="00552221" w:rsidRPr="00A80294" w:rsidRDefault="00552221" w:rsidP="00515FFD">
      <w:pPr>
        <w:jc w:val="center"/>
      </w:pPr>
    </w:p>
    <w:p w14:paraId="69F3F947" w14:textId="77777777" w:rsidR="00552221" w:rsidRPr="00A80294" w:rsidRDefault="00552221" w:rsidP="00515FFD">
      <w:pPr>
        <w:jc w:val="center"/>
        <w:sectPr w:rsidR="00552221" w:rsidRPr="00A8029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FAEF687" w14:textId="77777777" w:rsidR="008C7477" w:rsidRPr="00A80294" w:rsidRDefault="008C7477" w:rsidP="00515FFD">
      <w:pPr>
        <w:jc w:val="center"/>
      </w:pPr>
      <w:r w:rsidRPr="00A80294">
        <w:rPr>
          <w:noProof/>
          <w:lang w:val="en-IN" w:eastAsia="en-IN"/>
        </w:rPr>
        <w:lastRenderedPageBreak/>
        <w:drawing>
          <wp:inline distT="0" distB="0" distL="0" distR="0" wp14:anchorId="5611FE2E" wp14:editId="0B511B08">
            <wp:extent cx="4967785" cy="3745277"/>
            <wp:effectExtent l="0" t="0" r="444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-01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725" cy="3763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47BCD" w14:textId="77777777" w:rsidR="008C7477" w:rsidRPr="00A80294" w:rsidRDefault="008C7477" w:rsidP="00515FFD">
      <w:pPr>
        <w:jc w:val="center"/>
      </w:pPr>
      <w:r w:rsidRPr="00A80294">
        <w:rPr>
          <w:rFonts w:hint="eastAsia"/>
          <w:noProof/>
          <w:lang w:val="en-IN" w:eastAsia="en-IN"/>
        </w:rPr>
        <w:drawing>
          <wp:inline distT="0" distB="0" distL="0" distR="0" wp14:anchorId="4186C019" wp14:editId="69844FC7">
            <wp:extent cx="5014415" cy="378043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-01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617" cy="3811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E2A63" w14:textId="5C78B3A0" w:rsidR="00515FFD" w:rsidRPr="00A80294" w:rsidRDefault="00A64D74" w:rsidP="00A97D4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80294"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="00367B75" w:rsidRPr="00A80294">
        <w:rPr>
          <w:rFonts w:ascii="Times New Roman" w:hAnsi="Times New Roman" w:cs="Times New Roman"/>
          <w:b/>
          <w:sz w:val="24"/>
          <w:szCs w:val="24"/>
        </w:rPr>
        <w:t>S</w:t>
      </w:r>
      <w:r w:rsidR="00A41A83" w:rsidRPr="00A80294">
        <w:rPr>
          <w:rFonts w:ascii="Times New Roman" w:hAnsi="Times New Roman" w:cs="Times New Roman"/>
          <w:b/>
          <w:sz w:val="24"/>
          <w:szCs w:val="24"/>
        </w:rPr>
        <w:t>3</w:t>
      </w:r>
      <w:r w:rsidR="0006037B">
        <w:rPr>
          <w:rFonts w:ascii="Times New Roman" w:hAnsi="Times New Roman" w:cs="Times New Roman"/>
          <w:b/>
          <w:sz w:val="24"/>
          <w:szCs w:val="24"/>
        </w:rPr>
        <w:t>.</w:t>
      </w:r>
      <w:r w:rsidR="00515FFD" w:rsidRPr="00A80294">
        <w:rPr>
          <w:rFonts w:ascii="Times New Roman" w:hAnsi="Times New Roman" w:cs="Times New Roman"/>
          <w:sz w:val="24"/>
          <w:szCs w:val="24"/>
        </w:rPr>
        <w:t xml:space="preserve"> The cluster graph of expression pattern </w:t>
      </w:r>
      <w:r w:rsidR="00515FFD" w:rsidRPr="00A80294">
        <w:rPr>
          <w:rFonts w:ascii="Times New Roman" w:hAnsi="Times New Roman" w:cs="Times New Roman" w:hint="eastAsia"/>
          <w:sz w:val="24"/>
          <w:szCs w:val="24"/>
        </w:rPr>
        <w:t>of</w:t>
      </w:r>
      <w:r w:rsidR="00515FFD" w:rsidRPr="00A80294">
        <w:rPr>
          <w:rFonts w:ascii="Times New Roman" w:hAnsi="Times New Roman" w:cs="Times New Roman"/>
          <w:sz w:val="24"/>
          <w:szCs w:val="24"/>
        </w:rPr>
        <w:t xml:space="preserve"> DEGs</w:t>
      </w:r>
      <w:r w:rsidR="00EB437A" w:rsidRPr="00A80294">
        <w:rPr>
          <w:rFonts w:ascii="Times New Roman" w:hAnsi="Times New Roman" w:cs="Times New Roman"/>
          <w:sz w:val="24"/>
          <w:szCs w:val="24"/>
        </w:rPr>
        <w:t xml:space="preserve"> in each group</w:t>
      </w:r>
      <w:r w:rsidR="00A97D4D" w:rsidRPr="00A80294">
        <w:rPr>
          <w:rFonts w:ascii="Times New Roman" w:hAnsi="Times New Roman" w:cs="Times New Roman"/>
          <w:sz w:val="24"/>
          <w:szCs w:val="24"/>
        </w:rPr>
        <w:t>.</w:t>
      </w:r>
      <w:r w:rsidR="00A97D4D" w:rsidRPr="00A8029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15FFD" w:rsidRPr="00A80294">
        <w:rPr>
          <w:rFonts w:ascii="Times New Roman" w:hAnsi="Times New Roman" w:cs="Times New Roman"/>
          <w:sz w:val="24"/>
          <w:szCs w:val="24"/>
        </w:rPr>
        <w:t>C_S_1, C_S_2,</w:t>
      </w:r>
      <w:r w:rsidR="008E7554" w:rsidRPr="00A80294">
        <w:rPr>
          <w:rFonts w:ascii="Times New Roman" w:hAnsi="Times New Roman" w:cs="Times New Roman"/>
          <w:sz w:val="24"/>
          <w:szCs w:val="24"/>
        </w:rPr>
        <w:t xml:space="preserve"> and </w:t>
      </w:r>
      <w:r w:rsidR="00515FFD" w:rsidRPr="00A80294">
        <w:rPr>
          <w:rFonts w:ascii="Times New Roman" w:hAnsi="Times New Roman" w:cs="Times New Roman"/>
          <w:sz w:val="24"/>
          <w:szCs w:val="24"/>
        </w:rPr>
        <w:t>C_S_3</w:t>
      </w:r>
      <w:r w:rsidR="00A97D4D" w:rsidRPr="00A80294">
        <w:rPr>
          <w:rFonts w:ascii="Times New Roman" w:hAnsi="Times New Roman" w:cs="Times New Roman"/>
          <w:sz w:val="24"/>
          <w:szCs w:val="24"/>
        </w:rPr>
        <w:t xml:space="preserve"> represent the three biological replicates of strain s6 in </w:t>
      </w:r>
      <w:r w:rsidR="00262D9B" w:rsidRPr="00A80294">
        <w:rPr>
          <w:rFonts w:ascii="Times New Roman" w:hAnsi="Times New Roman" w:cs="Times New Roman"/>
          <w:sz w:val="24"/>
          <w:szCs w:val="24"/>
        </w:rPr>
        <w:t xml:space="preserve">the </w:t>
      </w:r>
      <w:r w:rsidR="00A97D4D" w:rsidRPr="00A80294">
        <w:rPr>
          <w:rFonts w:ascii="Times New Roman" w:hAnsi="Times New Roman" w:cs="Times New Roman"/>
          <w:sz w:val="24"/>
          <w:szCs w:val="24"/>
        </w:rPr>
        <w:t>control (C) group, Afur_S_1, Afur_S_2,</w:t>
      </w:r>
      <w:r w:rsidR="008E7554" w:rsidRPr="00A80294">
        <w:rPr>
          <w:rFonts w:ascii="Times New Roman" w:hAnsi="Times New Roman" w:cs="Times New Roman"/>
          <w:sz w:val="24"/>
          <w:szCs w:val="24"/>
        </w:rPr>
        <w:t xml:space="preserve"> and </w:t>
      </w:r>
      <w:r w:rsidR="00A97D4D" w:rsidRPr="00A80294">
        <w:rPr>
          <w:rFonts w:ascii="Times New Roman" w:hAnsi="Times New Roman" w:cs="Times New Roman"/>
          <w:sz w:val="24"/>
          <w:szCs w:val="24"/>
        </w:rPr>
        <w:t xml:space="preserve">Afur_S_3 represent the three biological replicates of strain </w:t>
      </w:r>
      <w:r w:rsidR="00A97D4D" w:rsidRPr="00A80294">
        <w:rPr>
          <w:rFonts w:ascii="Times New Roman" w:hAnsi="Times New Roman" w:cs="Times New Roman"/>
          <w:sz w:val="24"/>
          <w:szCs w:val="24"/>
        </w:rPr>
        <w:lastRenderedPageBreak/>
        <w:t>s6 in mixed acetic acid and furfural (Afur) gro</w:t>
      </w:r>
      <w:r w:rsidR="008E7554" w:rsidRPr="00A80294">
        <w:rPr>
          <w:rFonts w:ascii="Times New Roman" w:hAnsi="Times New Roman" w:cs="Times New Roman"/>
          <w:sz w:val="24"/>
          <w:szCs w:val="24"/>
        </w:rPr>
        <w:t>up;</w:t>
      </w:r>
      <w:r w:rsidR="00A97D4D" w:rsidRPr="00A80294">
        <w:rPr>
          <w:rFonts w:ascii="Times New Roman" w:hAnsi="Times New Roman" w:cs="Times New Roman"/>
          <w:sz w:val="24"/>
          <w:szCs w:val="24"/>
        </w:rPr>
        <w:t xml:space="preserve"> C_H_1, C_H_2, </w:t>
      </w:r>
      <w:r w:rsidR="008E7554" w:rsidRPr="00A80294">
        <w:rPr>
          <w:rFonts w:ascii="Times New Roman" w:hAnsi="Times New Roman" w:cs="Times New Roman"/>
          <w:sz w:val="24"/>
          <w:szCs w:val="24"/>
        </w:rPr>
        <w:t xml:space="preserve">and </w:t>
      </w:r>
      <w:r w:rsidR="00A97D4D" w:rsidRPr="00A80294">
        <w:rPr>
          <w:rFonts w:ascii="Times New Roman" w:hAnsi="Times New Roman" w:cs="Times New Roman"/>
          <w:sz w:val="24"/>
          <w:szCs w:val="24"/>
        </w:rPr>
        <w:t xml:space="preserve">C_H_3 represent the three biological replicates of strain s6H3 in control (C) group, Afur_H_1, Afur_H_2, </w:t>
      </w:r>
      <w:r w:rsidR="008E7554" w:rsidRPr="00A80294">
        <w:rPr>
          <w:rFonts w:ascii="Times New Roman" w:hAnsi="Times New Roman" w:cs="Times New Roman"/>
          <w:sz w:val="24"/>
          <w:szCs w:val="24"/>
        </w:rPr>
        <w:t xml:space="preserve">and </w:t>
      </w:r>
      <w:r w:rsidR="00A97D4D" w:rsidRPr="00A80294">
        <w:rPr>
          <w:rFonts w:ascii="Times New Roman" w:hAnsi="Times New Roman" w:cs="Times New Roman"/>
          <w:sz w:val="24"/>
          <w:szCs w:val="24"/>
        </w:rPr>
        <w:t>Afur_H_3 represent the three biological replicates of strain s6</w:t>
      </w:r>
      <w:r w:rsidR="008E7554" w:rsidRPr="00A80294">
        <w:rPr>
          <w:rFonts w:ascii="Times New Roman" w:hAnsi="Times New Roman" w:cs="Times New Roman"/>
          <w:sz w:val="24"/>
          <w:szCs w:val="24"/>
        </w:rPr>
        <w:t>H3</w:t>
      </w:r>
      <w:r w:rsidR="00A97D4D" w:rsidRPr="00A80294">
        <w:rPr>
          <w:rFonts w:ascii="Times New Roman" w:hAnsi="Times New Roman" w:cs="Times New Roman"/>
          <w:sz w:val="24"/>
          <w:szCs w:val="24"/>
        </w:rPr>
        <w:t xml:space="preserve"> in mixed acetic acid and furfural (Afur) gro</w:t>
      </w:r>
      <w:r w:rsidR="008E7554" w:rsidRPr="00A80294">
        <w:rPr>
          <w:rFonts w:ascii="Times New Roman" w:hAnsi="Times New Roman" w:cs="Times New Roman"/>
          <w:sz w:val="24"/>
          <w:szCs w:val="24"/>
        </w:rPr>
        <w:t>up;</w:t>
      </w:r>
      <w:r w:rsidR="00A97D4D" w:rsidRPr="00A80294">
        <w:rPr>
          <w:rFonts w:ascii="Times New Roman" w:hAnsi="Times New Roman" w:cs="Times New Roman"/>
          <w:sz w:val="24"/>
          <w:szCs w:val="24"/>
        </w:rPr>
        <w:t xml:space="preserve"> C_T_1, C_T_2, </w:t>
      </w:r>
      <w:r w:rsidR="008E7554" w:rsidRPr="00A80294">
        <w:rPr>
          <w:rFonts w:ascii="Times New Roman" w:hAnsi="Times New Roman" w:cs="Times New Roman"/>
          <w:sz w:val="24"/>
          <w:szCs w:val="24"/>
        </w:rPr>
        <w:t xml:space="preserve">and </w:t>
      </w:r>
      <w:r w:rsidR="00A97D4D" w:rsidRPr="00A80294">
        <w:rPr>
          <w:rFonts w:ascii="Times New Roman" w:hAnsi="Times New Roman" w:cs="Times New Roman"/>
          <w:sz w:val="24"/>
          <w:szCs w:val="24"/>
        </w:rPr>
        <w:t>C_T_3 represent the three biological replicates of strain s6</w:t>
      </w:r>
      <w:r w:rsidR="008E7554" w:rsidRPr="00A80294">
        <w:rPr>
          <w:rFonts w:ascii="Times New Roman" w:hAnsi="Times New Roman" w:cs="Times New Roman"/>
          <w:sz w:val="24"/>
          <w:szCs w:val="24"/>
        </w:rPr>
        <w:t>T3</w:t>
      </w:r>
      <w:r w:rsidR="00A97D4D" w:rsidRPr="00A80294">
        <w:rPr>
          <w:rFonts w:ascii="Times New Roman" w:hAnsi="Times New Roman" w:cs="Times New Roman"/>
          <w:sz w:val="24"/>
          <w:szCs w:val="24"/>
        </w:rPr>
        <w:t xml:space="preserve"> in control (C) group, Afur_T_1, Afur_T_2,</w:t>
      </w:r>
      <w:r w:rsidR="008E7554" w:rsidRPr="00A80294">
        <w:rPr>
          <w:rFonts w:ascii="Times New Roman" w:hAnsi="Times New Roman" w:cs="Times New Roman"/>
          <w:sz w:val="24"/>
          <w:szCs w:val="24"/>
        </w:rPr>
        <w:t xml:space="preserve"> and </w:t>
      </w:r>
      <w:r w:rsidR="00A97D4D" w:rsidRPr="00A80294">
        <w:rPr>
          <w:rFonts w:ascii="Times New Roman" w:hAnsi="Times New Roman" w:cs="Times New Roman"/>
          <w:sz w:val="24"/>
          <w:szCs w:val="24"/>
        </w:rPr>
        <w:t>Afur_T_3 represent the three biological replicates of strain s6T3 in mixed acetic acid and furfural (Afur) gro</w:t>
      </w:r>
      <w:r w:rsidR="008E7554" w:rsidRPr="00A80294">
        <w:rPr>
          <w:rFonts w:ascii="Times New Roman" w:hAnsi="Times New Roman" w:cs="Times New Roman"/>
          <w:sz w:val="24"/>
          <w:szCs w:val="24"/>
        </w:rPr>
        <w:t>up.</w:t>
      </w:r>
    </w:p>
    <w:p w14:paraId="512CD34F" w14:textId="77777777" w:rsidR="008C7477" w:rsidRPr="00A80294" w:rsidRDefault="008C7477" w:rsidP="00EF0A65">
      <w:pPr>
        <w:jc w:val="left"/>
      </w:pPr>
    </w:p>
    <w:p w14:paraId="3FB35225" w14:textId="77777777" w:rsidR="008C7477" w:rsidRPr="00A80294" w:rsidRDefault="008C7477" w:rsidP="00EF0A65">
      <w:pPr>
        <w:jc w:val="left"/>
        <w:sectPr w:rsidR="008C7477" w:rsidRPr="00A8029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D63241D" w14:textId="77777777" w:rsidR="00A5243C" w:rsidRPr="00A80294" w:rsidRDefault="00035A0A" w:rsidP="00EF0A65">
      <w:pPr>
        <w:jc w:val="left"/>
      </w:pPr>
      <w:r>
        <w:rPr>
          <w:noProof/>
        </w:rPr>
        <w:object w:dxaOrig="4609" w:dyaOrig="3285" w14:anchorId="13F577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07.35pt;height:2in;mso-width-percent:0;mso-height-percent:0;mso-width-percent:0;mso-height-percent:0" o:ole="">
            <v:imagedata r:id="rId20" o:title=""/>
          </v:shape>
          <o:OLEObject Type="Embed" ProgID="Origin50.Graph" ShapeID="_x0000_i1025" DrawAspect="Content" ObjectID="_1714372161" r:id="rId21"/>
        </w:object>
      </w:r>
      <w:r>
        <w:rPr>
          <w:noProof/>
        </w:rPr>
        <w:object w:dxaOrig="4609" w:dyaOrig="3285" w14:anchorId="4AEA2382">
          <v:shape id="_x0000_i1026" type="#_x0000_t75" alt="" style="width:200.45pt;height:2in;mso-width-percent:0;mso-height-percent:0;mso-width-percent:0;mso-height-percent:0" o:ole="">
            <v:imagedata r:id="rId22" o:title=""/>
          </v:shape>
          <o:OLEObject Type="Embed" ProgID="Origin50.Graph" ShapeID="_x0000_i1026" DrawAspect="Content" ObjectID="_1714372162" r:id="rId23"/>
        </w:object>
      </w:r>
    </w:p>
    <w:p w14:paraId="3F6D6219" w14:textId="77777777" w:rsidR="00A5243C" w:rsidRPr="00A80294" w:rsidRDefault="00035A0A" w:rsidP="00EF0A65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object w:dxaOrig="4609" w:dyaOrig="3285" w14:anchorId="13611F7A">
          <v:shape id="_x0000_i1027" type="#_x0000_t75" alt="" style="width:200.45pt;height:2in;mso-width-percent:0;mso-height-percent:0;mso-width-percent:0;mso-height-percent:0" o:ole="">
            <v:imagedata r:id="rId24" o:title=""/>
          </v:shape>
          <o:OLEObject Type="Embed" ProgID="Origin50.Graph" ShapeID="_x0000_i1027" DrawAspect="Content" ObjectID="_1714372163" r:id="rId25"/>
        </w:object>
      </w:r>
      <w:r>
        <w:rPr>
          <w:noProof/>
        </w:rPr>
        <w:object w:dxaOrig="4608" w:dyaOrig="3285" w14:anchorId="1001385B">
          <v:shape id="_x0000_i1028" type="#_x0000_t75" alt="" style="width:207.35pt;height:151.5pt;mso-width-percent:0;mso-height-percent:0;mso-width-percent:0;mso-height-percent:0" o:ole="">
            <v:imagedata r:id="rId26" o:title=""/>
          </v:shape>
          <o:OLEObject Type="Embed" ProgID="Origin50.Graph" ShapeID="_x0000_i1028" DrawAspect="Content" ObjectID="_1714372164" r:id="rId27"/>
        </w:object>
      </w:r>
    </w:p>
    <w:p w14:paraId="625932B2" w14:textId="16D4A9E1" w:rsidR="00A5243C" w:rsidRPr="00A80294" w:rsidRDefault="00A64D74" w:rsidP="00515FFD">
      <w:pPr>
        <w:snapToGrid w:val="0"/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80294"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="00367B75" w:rsidRPr="00A80294">
        <w:rPr>
          <w:rFonts w:ascii="Times New Roman" w:hAnsi="Times New Roman" w:cs="Times New Roman"/>
          <w:b/>
          <w:sz w:val="24"/>
          <w:szCs w:val="24"/>
        </w:rPr>
        <w:t>S</w:t>
      </w:r>
      <w:r w:rsidR="00A41A83" w:rsidRPr="00A80294">
        <w:rPr>
          <w:rFonts w:ascii="Times New Roman" w:hAnsi="Times New Roman" w:cs="Times New Roman"/>
          <w:b/>
          <w:sz w:val="24"/>
          <w:szCs w:val="24"/>
        </w:rPr>
        <w:t>4</w:t>
      </w:r>
      <w:r w:rsidR="0006037B">
        <w:rPr>
          <w:rFonts w:ascii="Times New Roman" w:hAnsi="Times New Roman" w:cs="Times New Roman"/>
          <w:b/>
          <w:sz w:val="24"/>
          <w:szCs w:val="24"/>
        </w:rPr>
        <w:t>.</w:t>
      </w:r>
      <w:r w:rsidR="00D31466" w:rsidRPr="00A80294">
        <w:rPr>
          <w:rFonts w:ascii="Times New Roman" w:hAnsi="Times New Roman" w:cs="Times New Roman"/>
          <w:sz w:val="24"/>
          <w:szCs w:val="24"/>
        </w:rPr>
        <w:t xml:space="preserve"> Validation of transcriptome data by RT-qPCR. The changed fold means the ratio of </w:t>
      </w:r>
      <w:r w:rsidR="00262D9B" w:rsidRPr="00A80294">
        <w:rPr>
          <w:rFonts w:ascii="Times New Roman" w:hAnsi="Times New Roman" w:cs="Times New Roman"/>
          <w:sz w:val="24"/>
          <w:szCs w:val="24"/>
        </w:rPr>
        <w:t xml:space="preserve">the </w:t>
      </w:r>
      <w:r w:rsidR="00D31466" w:rsidRPr="00A80294">
        <w:rPr>
          <w:rFonts w:ascii="Times New Roman" w:hAnsi="Times New Roman" w:cs="Times New Roman"/>
          <w:sz w:val="24"/>
          <w:szCs w:val="24"/>
        </w:rPr>
        <w:t xml:space="preserve">expression level of </w:t>
      </w:r>
      <w:r w:rsidR="00262D9B" w:rsidRPr="00A80294">
        <w:rPr>
          <w:rFonts w:ascii="Times New Roman" w:hAnsi="Times New Roman" w:cs="Times New Roman"/>
          <w:sz w:val="24"/>
          <w:szCs w:val="24"/>
        </w:rPr>
        <w:t xml:space="preserve">a </w:t>
      </w:r>
      <w:r w:rsidR="00D31466" w:rsidRPr="00A80294">
        <w:rPr>
          <w:rFonts w:ascii="Times New Roman" w:hAnsi="Times New Roman" w:cs="Times New Roman"/>
          <w:sz w:val="24"/>
          <w:szCs w:val="24"/>
        </w:rPr>
        <w:t>specific gene in</w:t>
      </w:r>
      <w:r w:rsidR="00D31466" w:rsidRPr="00A80294">
        <w:t xml:space="preserve"> </w:t>
      </w:r>
      <w:r w:rsidR="00262D9B" w:rsidRPr="00A80294">
        <w:t xml:space="preserve">the </w:t>
      </w:r>
      <w:r w:rsidR="00D31466" w:rsidRPr="00A80294">
        <w:rPr>
          <w:rFonts w:ascii="Times New Roman" w:hAnsi="Times New Roman" w:cs="Times New Roman"/>
          <w:sz w:val="24"/>
          <w:szCs w:val="24"/>
        </w:rPr>
        <w:t xml:space="preserve">experimental group to that in </w:t>
      </w:r>
      <w:r w:rsidR="00262D9B" w:rsidRPr="00A80294">
        <w:rPr>
          <w:rFonts w:ascii="Times New Roman" w:hAnsi="Times New Roman" w:cs="Times New Roman"/>
          <w:sz w:val="24"/>
          <w:szCs w:val="24"/>
        </w:rPr>
        <w:t xml:space="preserve">the </w:t>
      </w:r>
      <w:r w:rsidR="00D31466" w:rsidRPr="00A80294">
        <w:rPr>
          <w:rFonts w:ascii="Times New Roman" w:hAnsi="Times New Roman" w:cs="Times New Roman"/>
          <w:sz w:val="24"/>
          <w:szCs w:val="24"/>
        </w:rPr>
        <w:t xml:space="preserve">control group. </w:t>
      </w:r>
      <w:r w:rsidR="00262D9B" w:rsidRPr="00A80294">
        <w:rPr>
          <w:rFonts w:ascii="Times New Roman" w:hAnsi="Times New Roman" w:cs="Times New Roman"/>
          <w:sz w:val="24"/>
          <w:szCs w:val="24"/>
        </w:rPr>
        <w:t xml:space="preserve">The </w:t>
      </w:r>
      <w:r w:rsidR="00D31466" w:rsidRPr="00A80294">
        <w:rPr>
          <w:rFonts w:ascii="Times New Roman" w:hAnsi="Times New Roman" w:cs="Times New Roman"/>
          <w:i/>
          <w:sz w:val="24"/>
          <w:szCs w:val="24"/>
        </w:rPr>
        <w:t>ACT1</w:t>
      </w:r>
      <w:r w:rsidR="00D31466" w:rsidRPr="00A80294">
        <w:rPr>
          <w:rFonts w:ascii="Times New Roman" w:hAnsi="Times New Roman" w:cs="Times New Roman"/>
          <w:sz w:val="24"/>
          <w:szCs w:val="24"/>
        </w:rPr>
        <w:t xml:space="preserve"> expression level was used as a reference in RT-qPCR.</w:t>
      </w:r>
    </w:p>
    <w:p w14:paraId="12FAB9CC" w14:textId="77777777" w:rsidR="00A5243C" w:rsidRPr="00A80294" w:rsidRDefault="00A5243C" w:rsidP="00515FFD">
      <w:pPr>
        <w:snapToGrid w:val="0"/>
        <w:contextualSpacing/>
        <w:rPr>
          <w:rFonts w:ascii="Times New Roman" w:hAnsi="Times New Roman" w:cs="Times New Roman"/>
          <w:sz w:val="24"/>
          <w:szCs w:val="24"/>
        </w:rPr>
      </w:pPr>
    </w:p>
    <w:p w14:paraId="37B68680" w14:textId="77777777" w:rsidR="00A5243C" w:rsidRPr="00A80294" w:rsidRDefault="00A5243C" w:rsidP="00EF0A65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052A999" w14:textId="77777777" w:rsidR="00A5243C" w:rsidRPr="00A80294" w:rsidRDefault="00A5243C" w:rsidP="00EF0A65">
      <w:pPr>
        <w:jc w:val="left"/>
        <w:rPr>
          <w:rFonts w:ascii="Times New Roman" w:hAnsi="Times New Roman" w:cs="Times New Roman"/>
          <w:sz w:val="24"/>
          <w:szCs w:val="24"/>
        </w:rPr>
        <w:sectPr w:rsidR="00A5243C" w:rsidRPr="00A8029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E414F44" w14:textId="77777777" w:rsidR="00141CF2" w:rsidRPr="00A80294" w:rsidRDefault="00141CF2" w:rsidP="006B1E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80294">
        <w:rPr>
          <w:noProof/>
          <w:lang w:val="en-IN" w:eastAsia="en-IN"/>
        </w:rPr>
        <w:lastRenderedPageBreak/>
        <w:drawing>
          <wp:inline distT="0" distB="0" distL="0" distR="0" wp14:anchorId="19DBB4E8" wp14:editId="1CB7E473">
            <wp:extent cx="5232400" cy="2728260"/>
            <wp:effectExtent l="0" t="0" r="635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472" cy="2731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8AA0C6" w14:textId="4CBBEC67" w:rsidR="00141CF2" w:rsidRPr="00A80294" w:rsidRDefault="00A64D74" w:rsidP="00141CF2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141CF2" w:rsidRPr="00A8029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80294"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="00367B75" w:rsidRPr="00A80294">
        <w:rPr>
          <w:rFonts w:ascii="Times New Roman" w:hAnsi="Times New Roman" w:cs="Times New Roman"/>
          <w:b/>
          <w:sz w:val="24"/>
          <w:szCs w:val="24"/>
        </w:rPr>
        <w:t>S5</w:t>
      </w:r>
      <w:r w:rsidR="0006037B">
        <w:rPr>
          <w:rFonts w:ascii="Times New Roman" w:hAnsi="Times New Roman" w:cs="Times New Roman"/>
          <w:b/>
          <w:sz w:val="24"/>
          <w:szCs w:val="24"/>
        </w:rPr>
        <w:t>.</w:t>
      </w:r>
      <w:r w:rsidR="00141CF2" w:rsidRPr="00A80294">
        <w:rPr>
          <w:rFonts w:ascii="Times New Roman" w:hAnsi="Times New Roman" w:cs="Times New Roman"/>
          <w:sz w:val="24"/>
          <w:szCs w:val="24"/>
        </w:rPr>
        <w:t xml:space="preserve"> Venn diagrams of the enriched pathways when overexpressed Haa1p and Tye7p, respectively. The black font represents the enriched pathways, and the red font represents the classification of each </w:t>
      </w:r>
      <w:r w:rsidR="00262D9B" w:rsidRPr="00A80294">
        <w:rPr>
          <w:rFonts w:ascii="Times New Roman" w:hAnsi="Times New Roman" w:cs="Times New Roman"/>
          <w:sz w:val="24"/>
          <w:szCs w:val="24"/>
        </w:rPr>
        <w:t>pathway</w:t>
      </w:r>
      <w:r w:rsidR="000C1E5D" w:rsidRPr="00A80294">
        <w:rPr>
          <w:rFonts w:ascii="Times New Roman" w:hAnsi="Times New Roman" w:cs="Times New Roman"/>
          <w:sz w:val="24"/>
          <w:szCs w:val="24"/>
        </w:rPr>
        <w:t>.</w:t>
      </w:r>
    </w:p>
    <w:p w14:paraId="534680D4" w14:textId="0DF268D0" w:rsidR="00284132" w:rsidRPr="00A80294" w:rsidRDefault="00CC2CA1" w:rsidP="00E44DE5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037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690A47" w:rsidRPr="0006037B">
        <w:rPr>
          <w:rFonts w:ascii="Times New Roman" w:hAnsi="Times New Roman" w:cs="Times New Roman"/>
          <w:b/>
          <w:sz w:val="24"/>
          <w:szCs w:val="24"/>
        </w:rPr>
        <w:t>S1</w:t>
      </w:r>
      <w:r w:rsidR="0006037B" w:rsidRPr="0006037B">
        <w:rPr>
          <w:rFonts w:ascii="Times New Roman" w:hAnsi="Times New Roman" w:cs="Times New Roman"/>
          <w:b/>
          <w:sz w:val="24"/>
          <w:szCs w:val="24"/>
        </w:rPr>
        <w:t>.</w:t>
      </w:r>
      <w:r w:rsidR="002346BE" w:rsidRPr="00A80294">
        <w:rPr>
          <w:rFonts w:ascii="Times New Roman" w:hAnsi="Times New Roman" w:cs="Times New Roman"/>
          <w:sz w:val="24"/>
          <w:szCs w:val="24"/>
        </w:rPr>
        <w:t xml:space="preserve"> The results of transcriptome data alignment with </w:t>
      </w:r>
      <w:r w:rsidR="002346BE" w:rsidRPr="00A80294">
        <w:rPr>
          <w:rFonts w:ascii="Times New Roman" w:hAnsi="Times New Roman" w:cs="Times New Roman"/>
          <w:i/>
          <w:iCs/>
          <w:sz w:val="24"/>
          <w:szCs w:val="24"/>
        </w:rPr>
        <w:t>S. cerevisiae</w:t>
      </w:r>
      <w:r w:rsidR="002346BE" w:rsidRPr="00A80294">
        <w:rPr>
          <w:rFonts w:ascii="Times New Roman" w:hAnsi="Times New Roman" w:cs="Times New Roman"/>
          <w:sz w:val="24"/>
          <w:szCs w:val="24"/>
        </w:rPr>
        <w:t xml:space="preserve"> S288C.</w:t>
      </w:r>
    </w:p>
    <w:tbl>
      <w:tblPr>
        <w:tblW w:w="8217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121"/>
        <w:gridCol w:w="1284"/>
        <w:gridCol w:w="1985"/>
        <w:gridCol w:w="1984"/>
        <w:gridCol w:w="1844"/>
      </w:tblGrid>
      <w:tr w:rsidR="002346BE" w:rsidRPr="00A80294" w14:paraId="48CC3C56" w14:textId="77777777" w:rsidTr="004E38CB">
        <w:trPr>
          <w:trHeight w:val="300"/>
        </w:trPr>
        <w:tc>
          <w:tcPr>
            <w:tcW w:w="112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2C927FF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Sample</w:t>
            </w:r>
          </w:p>
        </w:tc>
        <w:tc>
          <w:tcPr>
            <w:tcW w:w="128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A103975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Total reads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B78EC7C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Total mapped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915269D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Multiple mapped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B773F83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Uniquely mapped</w:t>
            </w:r>
          </w:p>
        </w:tc>
      </w:tr>
      <w:tr w:rsidR="002346BE" w:rsidRPr="00A80294" w14:paraId="380C849A" w14:textId="77777777" w:rsidTr="004E38CB">
        <w:trPr>
          <w:trHeight w:val="300"/>
        </w:trPr>
        <w:tc>
          <w:tcPr>
            <w:tcW w:w="1121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E338E79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C_S_1</w:t>
            </w:r>
          </w:p>
        </w:tc>
        <w:tc>
          <w:tcPr>
            <w:tcW w:w="1284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AEDB2FC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45065034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BF8777E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43108105(95.66%)</w:t>
            </w:r>
          </w:p>
        </w:tc>
        <w:tc>
          <w:tcPr>
            <w:tcW w:w="1984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60CDFAF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5463312(12.12%)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6EE1E48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37644793(83.53%)</w:t>
            </w:r>
          </w:p>
        </w:tc>
      </w:tr>
      <w:tr w:rsidR="002346BE" w:rsidRPr="00A80294" w14:paraId="1CD386E6" w14:textId="77777777" w:rsidTr="004E38CB">
        <w:trPr>
          <w:trHeight w:val="300"/>
        </w:trPr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5347D69F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C_S_2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060160F7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44841596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DF196FA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42945395(95.77%)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839FE51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6553494(14.61%)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3DE28E4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36391901(81.16%)</w:t>
            </w:r>
          </w:p>
        </w:tc>
      </w:tr>
      <w:tr w:rsidR="002346BE" w:rsidRPr="00A80294" w14:paraId="325FE90E" w14:textId="77777777" w:rsidTr="004E38CB">
        <w:trPr>
          <w:trHeight w:val="300"/>
        </w:trPr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79EAF7BF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C_S_3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462F648E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43095124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3317354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41152833(95.49%)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B222BE4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6172529(14.32%)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8FAA385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34980304(81.17%)</w:t>
            </w:r>
          </w:p>
        </w:tc>
      </w:tr>
      <w:tr w:rsidR="002346BE" w:rsidRPr="00A80294" w14:paraId="316205AA" w14:textId="77777777" w:rsidTr="004E38CB">
        <w:trPr>
          <w:trHeight w:val="300"/>
        </w:trPr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247C795B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C_H_1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56486589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49102464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26C0B91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46935824(95.59%)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604887F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9138316(18.61%)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6F573A3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37797508(76.98%)</w:t>
            </w:r>
          </w:p>
        </w:tc>
      </w:tr>
      <w:tr w:rsidR="002346BE" w:rsidRPr="00A80294" w14:paraId="4603B650" w14:textId="77777777" w:rsidTr="004E38CB">
        <w:trPr>
          <w:trHeight w:val="300"/>
        </w:trPr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18800F3F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C_H_2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03D5981E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42759420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4395B2A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41045482(95.99%)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76B30CE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10969725(25.65%)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63BFA73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30075757(70.34%)</w:t>
            </w:r>
          </w:p>
        </w:tc>
      </w:tr>
      <w:tr w:rsidR="002346BE" w:rsidRPr="00A80294" w14:paraId="1025210C" w14:textId="77777777" w:rsidTr="004E38CB">
        <w:trPr>
          <w:trHeight w:val="300"/>
        </w:trPr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1775FF2B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C_H_3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24CAE1E0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46416166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6480C45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44572646(96.03%)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50B67E4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12525135(26.98%)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19D71D8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32047511(69.04%)</w:t>
            </w:r>
          </w:p>
        </w:tc>
      </w:tr>
      <w:tr w:rsidR="002346BE" w:rsidRPr="00A80294" w14:paraId="08FA4DA7" w14:textId="77777777" w:rsidTr="004E38CB">
        <w:trPr>
          <w:trHeight w:val="300"/>
        </w:trPr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7B7177F6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C_T_1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4B142352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47893164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E9BE843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45817607(95.67%)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E2A4CA0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9311001(19.44%)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7CA5A62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36506606(76.23%)</w:t>
            </w:r>
          </w:p>
        </w:tc>
      </w:tr>
      <w:tr w:rsidR="002346BE" w:rsidRPr="00A80294" w14:paraId="1EFBCB8F" w14:textId="77777777" w:rsidTr="004E38CB">
        <w:trPr>
          <w:trHeight w:val="300"/>
        </w:trPr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0581B04D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C_T_2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5B552907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47683230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D13CE14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45562660(95.55%)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BD5BB9F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7712886(16.18%)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18B7B08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37849774(79.38%)</w:t>
            </w:r>
          </w:p>
        </w:tc>
      </w:tr>
      <w:tr w:rsidR="002346BE" w:rsidRPr="00A80294" w14:paraId="6B48EE7C" w14:textId="77777777" w:rsidTr="004E38CB">
        <w:trPr>
          <w:trHeight w:val="300"/>
        </w:trPr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3CBCE4C5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C_T_3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35A13FC5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52111750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618391E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49837308(95.64%)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A53F17D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9044514(17.36%)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1642E17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40792794(78.28%)</w:t>
            </w:r>
          </w:p>
        </w:tc>
      </w:tr>
      <w:tr w:rsidR="002346BE" w:rsidRPr="00A80294" w14:paraId="08064DE1" w14:textId="77777777" w:rsidTr="004E38CB">
        <w:trPr>
          <w:trHeight w:val="300"/>
        </w:trPr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67F20BD9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Afur_S_1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4BBD66F6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50859774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C23D11F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48241195(94.85%)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51A5F5D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5431380(10.68%)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FC9491B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42809815(84.17%)</w:t>
            </w:r>
          </w:p>
        </w:tc>
      </w:tr>
      <w:tr w:rsidR="002346BE" w:rsidRPr="00A80294" w14:paraId="3F846759" w14:textId="77777777" w:rsidTr="004E38CB">
        <w:trPr>
          <w:trHeight w:val="300"/>
        </w:trPr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74E665A2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Afur_S_2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45D60132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43082074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DF8B30E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41001819(95.17%)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8F9FC67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5175467(12.01%)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954A680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35826352(83.16%)</w:t>
            </w:r>
          </w:p>
        </w:tc>
      </w:tr>
      <w:tr w:rsidR="002346BE" w:rsidRPr="00A80294" w14:paraId="494C0F9E" w14:textId="77777777" w:rsidTr="004E38CB">
        <w:trPr>
          <w:trHeight w:val="300"/>
        </w:trPr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557D9C12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Afur_S_3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4ED9371B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49156628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E23D51B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46736542(95.08%)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FB365E5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5179811(10.54%)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058CA0C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41556731(84.54%)</w:t>
            </w:r>
          </w:p>
        </w:tc>
      </w:tr>
      <w:tr w:rsidR="002346BE" w:rsidRPr="00A80294" w14:paraId="1A6E9485" w14:textId="77777777" w:rsidTr="004E38CB">
        <w:trPr>
          <w:trHeight w:val="300"/>
        </w:trPr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05FFF166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Afur_H_1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46DC9718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59402674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79D40AC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56394688(94.94%)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6C6CEDE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8542093(14.38%)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3FADFF6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47852595(80.56%)</w:t>
            </w:r>
          </w:p>
        </w:tc>
      </w:tr>
      <w:tr w:rsidR="002346BE" w:rsidRPr="00A80294" w14:paraId="5BB1B9BA" w14:textId="77777777" w:rsidTr="004E38CB">
        <w:trPr>
          <w:trHeight w:val="300"/>
        </w:trPr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1F4475FB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Afur_H_2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206ED27C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63707744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68DB0A5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60606467(95.13%)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4BE7C5E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11282509(17.71%)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AB5CE21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49323958(77.42%)</w:t>
            </w:r>
          </w:p>
        </w:tc>
      </w:tr>
      <w:tr w:rsidR="002346BE" w:rsidRPr="00A80294" w14:paraId="55A78738" w14:textId="77777777" w:rsidTr="004E38CB">
        <w:trPr>
          <w:trHeight w:val="300"/>
        </w:trPr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4C2F0A6F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Afur_H_3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43B01373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66188276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4E6F56C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62742260(94.79%)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B62177C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8972655(13.56%)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D2BD56D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53769605(81.24%)</w:t>
            </w:r>
          </w:p>
        </w:tc>
      </w:tr>
      <w:tr w:rsidR="002346BE" w:rsidRPr="00A80294" w14:paraId="55C2D02F" w14:textId="77777777" w:rsidTr="004E38CB">
        <w:trPr>
          <w:trHeight w:val="300"/>
        </w:trPr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16FB5A45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Afur_T_1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43C2C443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48593722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1F004D9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46103025(94.87%)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FF6CFC1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6021278(12.39%)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A8CC734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40081747(82.48%)</w:t>
            </w:r>
          </w:p>
        </w:tc>
      </w:tr>
      <w:tr w:rsidR="002346BE" w:rsidRPr="00A80294" w14:paraId="15AB607C" w14:textId="77777777" w:rsidTr="004E38CB">
        <w:trPr>
          <w:trHeight w:val="300"/>
        </w:trPr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2DB9810E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Afur_T_2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4098B1BB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52206170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CE71CE3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49410804(94.65%)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94C1506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5599981(10.73%)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6CF3184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43810823(83.92%)</w:t>
            </w:r>
          </w:p>
        </w:tc>
      </w:tr>
      <w:tr w:rsidR="002346BE" w:rsidRPr="00A80294" w14:paraId="12916C92" w14:textId="77777777" w:rsidTr="004E38CB">
        <w:trPr>
          <w:trHeight w:val="300"/>
        </w:trPr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6AA12C1E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Afur_T_3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44266825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51069338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07626D7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48292274(94.56%)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FBCBFF4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4909833(9.61%)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71CAFCF" w14:textId="77777777" w:rsidR="002346BE" w:rsidRPr="00A80294" w:rsidRDefault="002346BE" w:rsidP="004E38C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43382441(84.95%)</w:t>
            </w:r>
          </w:p>
        </w:tc>
      </w:tr>
    </w:tbl>
    <w:p w14:paraId="6FFEE4BE" w14:textId="77777777" w:rsidR="00284132" w:rsidRPr="00A80294" w:rsidRDefault="00284132" w:rsidP="00E44DE5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09A46B6" w14:textId="77777777" w:rsidR="00284132" w:rsidRPr="00A80294" w:rsidRDefault="00284132" w:rsidP="00E44DE5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99766FE" w14:textId="77777777" w:rsidR="002137E0" w:rsidRPr="00A80294" w:rsidRDefault="002137E0">
      <w:pPr>
        <w:sectPr w:rsidR="002137E0" w:rsidRPr="00A8029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05704ED" w14:textId="179A363D" w:rsidR="00307125" w:rsidRPr="00A80294" w:rsidRDefault="00CC2CA1">
      <w:pPr>
        <w:rPr>
          <w:rFonts w:ascii="Times New Roman" w:hAnsi="Times New Roman" w:cs="Times New Roman"/>
          <w:sz w:val="24"/>
          <w:szCs w:val="24"/>
        </w:rPr>
      </w:pPr>
      <w:r w:rsidRPr="0006037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D61553" w:rsidRPr="0006037B">
        <w:rPr>
          <w:rFonts w:ascii="Times New Roman" w:hAnsi="Times New Roman" w:cs="Times New Roman"/>
          <w:b/>
          <w:sz w:val="24"/>
          <w:szCs w:val="24"/>
        </w:rPr>
        <w:t>S</w:t>
      </w:r>
      <w:r w:rsidR="00367B75" w:rsidRPr="0006037B">
        <w:rPr>
          <w:rFonts w:ascii="Times New Roman" w:hAnsi="Times New Roman" w:cs="Times New Roman"/>
          <w:b/>
          <w:sz w:val="24"/>
          <w:szCs w:val="24"/>
        </w:rPr>
        <w:t>2</w:t>
      </w:r>
      <w:r w:rsidR="0006037B" w:rsidRPr="0006037B">
        <w:rPr>
          <w:rFonts w:ascii="Times New Roman" w:hAnsi="Times New Roman" w:cs="Times New Roman"/>
          <w:b/>
          <w:sz w:val="24"/>
          <w:szCs w:val="24"/>
        </w:rPr>
        <w:t>.</w:t>
      </w:r>
      <w:r w:rsidR="00B65EEE" w:rsidRPr="00A80294">
        <w:rPr>
          <w:rFonts w:ascii="Times New Roman" w:eastAsia="SimSun" w:hAnsi="Times New Roman" w:cs="Times New Roman"/>
          <w:bCs/>
          <w:sz w:val="24"/>
          <w:szCs w:val="24"/>
        </w:rPr>
        <w:t xml:space="preserve"> The differently expressed TFs</w:t>
      </w:r>
      <w:r w:rsidR="00B65EEE" w:rsidRPr="00A80294">
        <w:rPr>
          <w:rFonts w:ascii="Times New Roman" w:hAnsi="Times New Roman" w:cs="Times New Roman"/>
          <w:sz w:val="24"/>
          <w:szCs w:val="24"/>
        </w:rPr>
        <w:t xml:space="preserve"> in C_H </w:t>
      </w:r>
      <w:r w:rsidR="00B65EEE" w:rsidRPr="00A80294">
        <w:rPr>
          <w:rFonts w:ascii="Times New Roman" w:hAnsi="Times New Roman" w:cs="Times New Roman"/>
          <w:i/>
          <w:sz w:val="24"/>
          <w:szCs w:val="24"/>
        </w:rPr>
        <w:t>vs</w:t>
      </w:r>
      <w:r w:rsidR="00B65EEE" w:rsidRPr="00A80294">
        <w:rPr>
          <w:rFonts w:ascii="Times New Roman" w:hAnsi="Times New Roman" w:cs="Times New Roman"/>
          <w:sz w:val="24"/>
          <w:szCs w:val="24"/>
        </w:rPr>
        <w:t>. C_S (234), C_T</w:t>
      </w:r>
      <w:r w:rsidR="00B65EEE" w:rsidRPr="00A80294">
        <w:rPr>
          <w:rFonts w:ascii="Times New Roman" w:hAnsi="Times New Roman" w:cs="Times New Roman"/>
          <w:i/>
          <w:sz w:val="24"/>
          <w:szCs w:val="24"/>
        </w:rPr>
        <w:t xml:space="preserve"> vs</w:t>
      </w:r>
      <w:r w:rsidR="00B65EEE" w:rsidRPr="00A80294">
        <w:rPr>
          <w:rFonts w:ascii="Times New Roman" w:hAnsi="Times New Roman" w:cs="Times New Roman"/>
          <w:sz w:val="24"/>
          <w:szCs w:val="24"/>
        </w:rPr>
        <w:t xml:space="preserve">. C_S (225), AFur_H </w:t>
      </w:r>
      <w:r w:rsidR="00B65EEE" w:rsidRPr="00A80294">
        <w:rPr>
          <w:rFonts w:ascii="Times New Roman" w:hAnsi="Times New Roman" w:cs="Times New Roman"/>
          <w:i/>
          <w:sz w:val="24"/>
          <w:szCs w:val="24"/>
        </w:rPr>
        <w:t>vs</w:t>
      </w:r>
      <w:r w:rsidR="00B65EEE" w:rsidRPr="00A80294">
        <w:rPr>
          <w:rFonts w:ascii="Times New Roman" w:hAnsi="Times New Roman" w:cs="Times New Roman"/>
          <w:sz w:val="24"/>
          <w:szCs w:val="24"/>
        </w:rPr>
        <w:t xml:space="preserve">. AFur_S (629), and AFur_T </w:t>
      </w:r>
      <w:r w:rsidR="00B65EEE" w:rsidRPr="00A80294">
        <w:rPr>
          <w:rFonts w:ascii="Times New Roman" w:hAnsi="Times New Roman" w:cs="Times New Roman"/>
          <w:i/>
          <w:sz w:val="24"/>
          <w:szCs w:val="24"/>
        </w:rPr>
        <w:t>vs</w:t>
      </w:r>
      <w:r w:rsidR="00B65EEE" w:rsidRPr="00A80294">
        <w:rPr>
          <w:rFonts w:ascii="Times New Roman" w:hAnsi="Times New Roman" w:cs="Times New Roman"/>
          <w:sz w:val="24"/>
          <w:szCs w:val="24"/>
        </w:rPr>
        <w:t>. AFur_S (258) groups.</w:t>
      </w:r>
      <w:r w:rsidR="00307125" w:rsidRPr="00A80294">
        <w:t xml:space="preserve"> </w:t>
      </w:r>
    </w:p>
    <w:tbl>
      <w:tblPr>
        <w:tblW w:w="4872" w:type="pct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"/>
        <w:gridCol w:w="1277"/>
        <w:gridCol w:w="712"/>
        <w:gridCol w:w="843"/>
        <w:gridCol w:w="1002"/>
        <w:gridCol w:w="1530"/>
        <w:gridCol w:w="1743"/>
      </w:tblGrid>
      <w:tr w:rsidR="00420EEB" w:rsidRPr="00A80294" w14:paraId="46F67FF2" w14:textId="77777777" w:rsidTr="008457D1">
        <w:trPr>
          <w:trHeight w:val="270"/>
          <w:jc w:val="center"/>
        </w:trPr>
        <w:tc>
          <w:tcPr>
            <w:tcW w:w="5000" w:type="pct"/>
            <w:gridSpan w:val="7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564CC18" w14:textId="33F09CD9" w:rsidR="00420EEB" w:rsidRPr="00A80294" w:rsidRDefault="00420EEB" w:rsidP="00420EE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C_H</w:t>
            </w:r>
            <w:r w:rsidR="00A80294" w:rsidRPr="00A802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vs</w:t>
            </w:r>
            <w:r w:rsidR="00A80294" w:rsidRPr="00A802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0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C_S</w:t>
            </w:r>
          </w:p>
        </w:tc>
      </w:tr>
      <w:tr w:rsidR="00EC5A3B" w:rsidRPr="00A80294" w14:paraId="7A238F97" w14:textId="77777777" w:rsidTr="008457D1">
        <w:trPr>
          <w:trHeight w:val="270"/>
          <w:jc w:val="center"/>
        </w:trPr>
        <w:tc>
          <w:tcPr>
            <w:tcW w:w="60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9974ED6" w14:textId="374AFDF0" w:rsidR="00420EEB" w:rsidRPr="00A80294" w:rsidRDefault="00A80294" w:rsidP="007338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</w:rPr>
              <w:t>N</w:t>
            </w:r>
            <w:r w:rsidR="00420EEB"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ame</w:t>
            </w:r>
          </w:p>
        </w:tc>
        <w:tc>
          <w:tcPr>
            <w:tcW w:w="78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CB86579" w14:textId="4054BFF0" w:rsidR="00420EEB" w:rsidRPr="00A80294" w:rsidRDefault="00A80294" w:rsidP="007338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</w:rPr>
              <w:t>D</w:t>
            </w:r>
            <w:r w:rsidR="00420EEB"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escription</w:t>
            </w:r>
          </w:p>
        </w:tc>
        <w:tc>
          <w:tcPr>
            <w:tcW w:w="44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919A502" w14:textId="264CE103" w:rsidR="00420EEB" w:rsidRPr="00A80294" w:rsidRDefault="00A80294" w:rsidP="007338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</w:rPr>
              <w:t>F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52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7DBED3B" w14:textId="2800E6DF" w:rsidR="00420EEB" w:rsidRPr="00A80294" w:rsidRDefault="00420EEB" w:rsidP="007338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log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vertAlign w:val="subscript"/>
              </w:rPr>
              <w:t>2</w:t>
            </w:r>
            <w:r w:rsidR="00A80294"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FC</w:t>
            </w:r>
          </w:p>
        </w:tc>
        <w:tc>
          <w:tcPr>
            <w:tcW w:w="61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B28D06C" w14:textId="04159833" w:rsidR="00420EEB" w:rsidRPr="00A80294" w:rsidRDefault="00A80294" w:rsidP="007338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</w:rPr>
              <w:t>R</w:t>
            </w:r>
            <w:r w:rsidR="00420EEB"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egulate</w:t>
            </w:r>
          </w:p>
        </w:tc>
        <w:tc>
          <w:tcPr>
            <w:tcW w:w="9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7D0667F" w14:textId="77777777" w:rsidR="00420EEB" w:rsidRPr="00A80294" w:rsidRDefault="00420EEB" w:rsidP="007338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C_S_fpkm</w:t>
            </w:r>
          </w:p>
        </w:tc>
        <w:tc>
          <w:tcPr>
            <w:tcW w:w="107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0F8F6DE" w14:textId="77777777" w:rsidR="00420EEB" w:rsidRPr="00A80294" w:rsidRDefault="00420EEB" w:rsidP="0073381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C_H_fpkm</w:t>
            </w:r>
          </w:p>
        </w:tc>
      </w:tr>
      <w:tr w:rsidR="00EC5A3B" w:rsidRPr="00A80294" w14:paraId="597B0D82" w14:textId="77777777" w:rsidTr="008457D1">
        <w:trPr>
          <w:trHeight w:val="270"/>
          <w:jc w:val="center"/>
        </w:trPr>
        <w:tc>
          <w:tcPr>
            <w:tcW w:w="60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148981B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HAA1</w:t>
            </w:r>
          </w:p>
        </w:tc>
        <w:tc>
          <w:tcPr>
            <w:tcW w:w="78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000E37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Haa1p</w:t>
            </w:r>
          </w:p>
        </w:tc>
        <w:tc>
          <w:tcPr>
            <w:tcW w:w="440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2E159E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16.47 </w:t>
            </w:r>
          </w:p>
        </w:tc>
        <w:tc>
          <w:tcPr>
            <w:tcW w:w="52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002CBC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4.04 </w:t>
            </w:r>
          </w:p>
        </w:tc>
        <w:tc>
          <w:tcPr>
            <w:tcW w:w="61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AC0F612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up</w:t>
            </w:r>
          </w:p>
        </w:tc>
        <w:tc>
          <w:tcPr>
            <w:tcW w:w="945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ACFF35" w14:textId="77777777" w:rsidR="00420EEB" w:rsidRPr="00A80294" w:rsidRDefault="00420EEB" w:rsidP="00C43C5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47.69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1.70 </w:t>
            </w:r>
          </w:p>
        </w:tc>
        <w:tc>
          <w:tcPr>
            <w:tcW w:w="1077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C77909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616.92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69.26  </w:t>
            </w:r>
          </w:p>
        </w:tc>
      </w:tr>
      <w:tr w:rsidR="00EC5A3B" w:rsidRPr="00A80294" w14:paraId="2B3FF3E2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60C219C1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TYE7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1162DFAD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Tye7p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192BAC2B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2.09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B78A990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1.06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1F0DDF24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up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72363C25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118.77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2.51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25AE5001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194.41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33.47  </w:t>
            </w:r>
          </w:p>
        </w:tc>
      </w:tr>
      <w:tr w:rsidR="00EC5A3B" w:rsidRPr="00A80294" w14:paraId="23E9858D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4F7BDD72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SUT1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5DEB4F08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Sut1p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2743BFF9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1.95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D2873AB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0.96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43EA5A83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up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109F22F1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83.88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3.98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440C38BD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130.21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28.07  </w:t>
            </w:r>
          </w:p>
        </w:tc>
      </w:tr>
      <w:tr w:rsidR="00EC5A3B" w:rsidRPr="00A80294" w14:paraId="7147AA3E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50B5325C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RPI1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5259DFD8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Rpi1p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5CED34F0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1.81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314C25E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0.86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1E714832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up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7AEB7AE8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203.29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17.98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36D700D5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237.65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25.79  </w:t>
            </w:r>
          </w:p>
        </w:tc>
      </w:tr>
      <w:tr w:rsidR="00EC5A3B" w:rsidRPr="00A80294" w14:paraId="53D7F46B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655AF592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FKH2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6D8BD55A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Fkh2p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2884CC71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1.55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9A3D083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0.63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6C82F3AD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up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76CB15A0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32.11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4.42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68099CF9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39.18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7.44  </w:t>
            </w:r>
          </w:p>
        </w:tc>
      </w:tr>
      <w:tr w:rsidR="00EC5A3B" w:rsidRPr="00A80294" w14:paraId="3F31D527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1EC87F4B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BDF2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0CC83299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Bdf2p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7749BC98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1.50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2D50914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0.59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21CA39D5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up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661953A1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164.91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4.17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74AA2A9E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192.35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14.91   </w:t>
            </w:r>
          </w:p>
        </w:tc>
      </w:tr>
      <w:tr w:rsidR="00EC5A3B" w:rsidRPr="00A80294" w14:paraId="4FF96560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75CB066B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STE12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08C21B21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Ste12p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199775F7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0.65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2954850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-0.61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14041F20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down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7D2ABDFA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48.29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0.70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6BC7183A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24.93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4.14  </w:t>
            </w:r>
          </w:p>
        </w:tc>
      </w:tr>
      <w:tr w:rsidR="00EC5A3B" w:rsidRPr="00A80294" w14:paraId="164008E3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2DB2FAE7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SFG1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46504064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Sfg1p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0FC31951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0.64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AAEFBDC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-0.64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3601130B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down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62446AF4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18.31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2.49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75C80A4C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9.27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0.46  </w:t>
            </w:r>
          </w:p>
        </w:tc>
      </w:tr>
      <w:tr w:rsidR="00EC5A3B" w:rsidRPr="00A80294" w14:paraId="0D66B9F4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31A1A8EF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GCR1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21DAA2B5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Gcr1p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5BA0B0FA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0.63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EB23BA4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-0.66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56A6CDBB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down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582F5FE4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35.03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1.19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2C7E8951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17.30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1.96  </w:t>
            </w:r>
          </w:p>
        </w:tc>
      </w:tr>
      <w:tr w:rsidR="00EC5A3B" w:rsidRPr="00A80294" w14:paraId="44F0ADA2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38F86ABB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PLM2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2D235E67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Plm2p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40E9606C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0.63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424E241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-0.67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2608BB58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down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3807EFBE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110.04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7.11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23851E86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54.60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7.78  </w:t>
            </w:r>
          </w:p>
        </w:tc>
      </w:tr>
      <w:tr w:rsidR="00EC5A3B" w:rsidRPr="00A80294" w14:paraId="15BD82D1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6041E71B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NDT80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5B4BED0B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Ndt80p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0AD1B0F7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0.58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97EB1C6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-0.78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7C76BBB0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down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720B4911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17.20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0.93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35FF1460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7.89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1.02  </w:t>
            </w:r>
          </w:p>
        </w:tc>
      </w:tr>
      <w:tr w:rsidR="00EC5A3B" w:rsidRPr="00A80294" w14:paraId="6E2815C8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22503A89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RME1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7AE24C7E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Rme1p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569D7CDA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0.51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2CB936E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-0.97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06E3D3CF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down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6D414E97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11.43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1.42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7D70DF01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4.55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1.03  </w:t>
            </w:r>
          </w:p>
        </w:tc>
      </w:tr>
      <w:tr w:rsidR="00EC5A3B" w:rsidRPr="00A80294" w14:paraId="446C0345" w14:textId="77777777" w:rsidTr="008457D1">
        <w:trPr>
          <w:trHeight w:val="270"/>
          <w:jc w:val="center"/>
        </w:trPr>
        <w:tc>
          <w:tcPr>
            <w:tcW w:w="609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D89391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USV1</w:t>
            </w:r>
          </w:p>
        </w:tc>
        <w:tc>
          <w:tcPr>
            <w:tcW w:w="789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9A1E989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Usv1p</w:t>
            </w:r>
          </w:p>
        </w:tc>
        <w:tc>
          <w:tcPr>
            <w:tcW w:w="440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388E7A9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0.50 </w:t>
            </w:r>
          </w:p>
        </w:tc>
        <w:tc>
          <w:tcPr>
            <w:tcW w:w="52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2C35C1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-1.00 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171497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down</w:t>
            </w:r>
          </w:p>
        </w:tc>
        <w:tc>
          <w:tcPr>
            <w:tcW w:w="945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7DB8C7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58.56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3.50  </w:t>
            </w:r>
          </w:p>
        </w:tc>
        <w:tc>
          <w:tcPr>
            <w:tcW w:w="1077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266E8E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23.12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2.59   </w:t>
            </w:r>
          </w:p>
        </w:tc>
      </w:tr>
      <w:tr w:rsidR="00420EEB" w:rsidRPr="00A80294" w14:paraId="175425DF" w14:textId="77777777" w:rsidTr="008457D1">
        <w:trPr>
          <w:trHeight w:val="270"/>
          <w:jc w:val="center"/>
        </w:trPr>
        <w:tc>
          <w:tcPr>
            <w:tcW w:w="5000" w:type="pct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C6450E" w14:textId="75299EB5" w:rsidR="00420EEB" w:rsidRPr="00A80294" w:rsidRDefault="00420EEB" w:rsidP="00C43C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AFur_H</w:t>
            </w:r>
            <w:r w:rsidR="00A80294" w:rsidRPr="00A802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vs</w:t>
            </w:r>
            <w:r w:rsidR="00A80294" w:rsidRPr="00A802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0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AFur_S</w:t>
            </w:r>
          </w:p>
        </w:tc>
      </w:tr>
      <w:tr w:rsidR="00A80294" w:rsidRPr="00A80294" w14:paraId="29F8D6E5" w14:textId="77777777" w:rsidTr="008457D1">
        <w:trPr>
          <w:trHeight w:val="270"/>
          <w:jc w:val="center"/>
        </w:trPr>
        <w:tc>
          <w:tcPr>
            <w:tcW w:w="60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23D9230" w14:textId="2E6CA3EA" w:rsidR="00A80294" w:rsidRPr="00A80294" w:rsidRDefault="00A80294" w:rsidP="00A8029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</w:rPr>
              <w:t>N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ame</w:t>
            </w:r>
          </w:p>
        </w:tc>
        <w:tc>
          <w:tcPr>
            <w:tcW w:w="78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F1DFB6D" w14:textId="2FC0C0D2" w:rsidR="00A80294" w:rsidRPr="00A80294" w:rsidRDefault="00A80294" w:rsidP="00A8029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</w:rPr>
              <w:t>D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escription</w:t>
            </w:r>
          </w:p>
        </w:tc>
        <w:tc>
          <w:tcPr>
            <w:tcW w:w="44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C436316" w14:textId="15CB2313" w:rsidR="00A80294" w:rsidRPr="00A80294" w:rsidRDefault="00A80294" w:rsidP="00A8029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</w:rPr>
              <w:t>F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52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03CF857" w14:textId="72E6FA80" w:rsidR="00A80294" w:rsidRPr="00A80294" w:rsidRDefault="00A80294" w:rsidP="00A8029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log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vertAlign w:val="subscript"/>
              </w:rPr>
              <w:t>2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FC</w:t>
            </w:r>
          </w:p>
        </w:tc>
        <w:tc>
          <w:tcPr>
            <w:tcW w:w="61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E100809" w14:textId="7DFB0957" w:rsidR="00A80294" w:rsidRPr="00A80294" w:rsidRDefault="00A80294" w:rsidP="00A8029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</w:rPr>
              <w:t>R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egulate</w:t>
            </w:r>
          </w:p>
        </w:tc>
        <w:tc>
          <w:tcPr>
            <w:tcW w:w="9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811005B" w14:textId="77777777" w:rsidR="00A80294" w:rsidRPr="00A80294" w:rsidRDefault="00A80294" w:rsidP="00A8029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AFur_S_fpkm</w:t>
            </w:r>
          </w:p>
        </w:tc>
        <w:tc>
          <w:tcPr>
            <w:tcW w:w="107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F47A103" w14:textId="77777777" w:rsidR="00A80294" w:rsidRPr="00A80294" w:rsidRDefault="00A80294" w:rsidP="00A8029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AFur_H_fpkm</w:t>
            </w:r>
          </w:p>
        </w:tc>
      </w:tr>
      <w:tr w:rsidR="00EC5A3B" w:rsidRPr="00A80294" w14:paraId="28AE4805" w14:textId="77777777" w:rsidTr="008457D1">
        <w:trPr>
          <w:trHeight w:val="270"/>
          <w:jc w:val="center"/>
        </w:trPr>
        <w:tc>
          <w:tcPr>
            <w:tcW w:w="60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58CAC2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HAA1</w:t>
            </w:r>
          </w:p>
        </w:tc>
        <w:tc>
          <w:tcPr>
            <w:tcW w:w="78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675DD3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Haa1p</w:t>
            </w:r>
          </w:p>
        </w:tc>
        <w:tc>
          <w:tcPr>
            <w:tcW w:w="440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875053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6.47 </w:t>
            </w:r>
          </w:p>
        </w:tc>
        <w:tc>
          <w:tcPr>
            <w:tcW w:w="52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2176D6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2.69 </w:t>
            </w:r>
          </w:p>
        </w:tc>
        <w:tc>
          <w:tcPr>
            <w:tcW w:w="61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D8E529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up</w:t>
            </w:r>
          </w:p>
        </w:tc>
        <w:tc>
          <w:tcPr>
            <w:tcW w:w="945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DBFB49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93.81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3.31  </w:t>
            </w:r>
          </w:p>
        </w:tc>
        <w:tc>
          <w:tcPr>
            <w:tcW w:w="1077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43EB7F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543.30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18.32  </w:t>
            </w:r>
          </w:p>
        </w:tc>
      </w:tr>
      <w:tr w:rsidR="00EC5A3B" w:rsidRPr="00A80294" w14:paraId="597AF2A5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410DBC56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COM2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46FF04E3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Com2p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406B438B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2.35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E0B057C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1.24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37DE45A8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up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65230F2D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157.13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2.57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0D0A26B0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329.87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23.57  </w:t>
            </w:r>
          </w:p>
        </w:tc>
      </w:tr>
      <w:tr w:rsidR="00EC5A3B" w:rsidRPr="00A80294" w14:paraId="79D46D96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5CBB936F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IME1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2313EDF4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Ime1p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4E9C814E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1.92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5197B1B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0.94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1D94989F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up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68AFCF1F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8.31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0.40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3BA9BD6A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14.18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1.64  </w:t>
            </w:r>
          </w:p>
        </w:tc>
      </w:tr>
      <w:tr w:rsidR="00EC5A3B" w:rsidRPr="00A80294" w14:paraId="3CFD5729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657D0AC7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MET32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091354BB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Met32p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45A634A5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1.80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43E65F3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0.85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38D9E41C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up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1A10CEEE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158.79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6.73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11DF4240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246.45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32.84  </w:t>
            </w:r>
          </w:p>
        </w:tc>
      </w:tr>
      <w:tr w:rsidR="00EC5A3B" w:rsidRPr="00A80294" w14:paraId="528B0FDE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5E05856D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OPI1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14DC9605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Opi1p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6D73F51C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1.77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48F3553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0.82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54FD7842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up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1AFB6448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123.92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2.78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3942CBA3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194.73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7.93  </w:t>
            </w:r>
          </w:p>
        </w:tc>
      </w:tr>
      <w:tr w:rsidR="00EC5A3B" w:rsidRPr="00A80294" w14:paraId="3E25BDB3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3BECA7D1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SMP1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00EED38C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Smp1p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6536546F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1.74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0521777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0.80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185B202D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up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7AEE2035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53.66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5.33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1C56847F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83.11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2.61  </w:t>
            </w:r>
          </w:p>
        </w:tc>
      </w:tr>
      <w:tr w:rsidR="00EC5A3B" w:rsidRPr="00A80294" w14:paraId="44BB5006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48EB5365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YAP6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06EB1B98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Yap6p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048E37CA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1.71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EFF023E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0.78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7805F7C3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up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17FEDB9E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33.24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0.15 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273C05E8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50.56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3.66  </w:t>
            </w:r>
          </w:p>
        </w:tc>
      </w:tr>
      <w:tr w:rsidR="00EC5A3B" w:rsidRPr="00A80294" w14:paraId="387D2032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60F9DF9A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CIN5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6D040696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Cin5p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4E7D9B0F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1.70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3B25DF3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0.76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2CCB0267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up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0327FC11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161.15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5.95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2FFDD911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242.72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13.14  </w:t>
            </w:r>
          </w:p>
        </w:tc>
      </w:tr>
      <w:tr w:rsidR="00EC5A3B" w:rsidRPr="00A80294" w14:paraId="10E50588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3348DF6D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STP4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0DB03A75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Stp4p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3CBF5686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1.56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367191E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0.65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753B3D7B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up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7CB2909D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466.23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12.03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6962DDD4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650.85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35.46  </w:t>
            </w:r>
          </w:p>
        </w:tc>
      </w:tr>
      <w:tr w:rsidR="00EC5A3B" w:rsidRPr="00A80294" w14:paraId="04C4254D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3D11DB05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TOD6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710C1386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Tod6p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7755EB2C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1.52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62BDB9D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0.61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4B94EDC7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up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2B72B9AB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50.04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2.07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6B49AECF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68.13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6.00  </w:t>
            </w:r>
          </w:p>
        </w:tc>
      </w:tr>
      <w:tr w:rsidR="00EC5A3B" w:rsidRPr="00A80294" w14:paraId="1D21BFA8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73D7B63D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STE12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35773600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Ste12p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395F70F2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0.65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D7CD0AD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-0.63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585E51BE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down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3572B825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32.10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1.07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0D0F4048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18.59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1.70  </w:t>
            </w:r>
          </w:p>
        </w:tc>
      </w:tr>
      <w:tr w:rsidR="00EC5A3B" w:rsidRPr="00A80294" w14:paraId="3D773D1F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32C25E08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SFG1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659E361D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Sfg1p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018EF53E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0.64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46304EB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-0.65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45C08A75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down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068C7CB4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13.05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1.38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5698C2D5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7.35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1.36  </w:t>
            </w:r>
          </w:p>
        </w:tc>
      </w:tr>
      <w:tr w:rsidR="00EC5A3B" w:rsidRPr="00A80294" w14:paraId="4BAFA44E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22709CA4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HCM1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5535F2E7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Hcm1p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11B47205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0.63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286E515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-0.66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1C0F4A78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down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11A8B065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55.39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5.02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0F83BB28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31.27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0.93  </w:t>
            </w:r>
          </w:p>
        </w:tc>
      </w:tr>
      <w:tr w:rsidR="00EC5A3B" w:rsidRPr="00A80294" w14:paraId="1F0235CA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2C3F15B6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SWI4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0B30A4A3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Swi4p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6428B98F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0.62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9639392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-0.69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4C20FBBD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down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2866683D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21.67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1.15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7BB9B92F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12.00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0.65  </w:t>
            </w:r>
          </w:p>
        </w:tc>
      </w:tr>
      <w:tr w:rsidR="00EC5A3B" w:rsidRPr="00A80294" w14:paraId="3EA21A61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32D647A6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ZAP1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618766CC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Zap1p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227F827E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0.61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0BDE236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-0.71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5F9BDB33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down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79352C75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41.92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2.13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07F78B27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23.05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1.34  </w:t>
            </w:r>
          </w:p>
        </w:tc>
      </w:tr>
      <w:tr w:rsidR="00EC5A3B" w:rsidRPr="00A80294" w14:paraId="7DE672B7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6BDAD274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NDT80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44C89677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Ndt80p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5E41237A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0.59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3FAEDC5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-0.75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4C804800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down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705712FF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13.90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0.52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5780A929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7.39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0.06  </w:t>
            </w:r>
          </w:p>
        </w:tc>
      </w:tr>
      <w:tr w:rsidR="00EC5A3B" w:rsidRPr="00A80294" w14:paraId="6F2F25AE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0CCBDB1B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SUT2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03A161C5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Sut2p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61307691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0.57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B4174C4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-0.82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39293FBF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down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7E7F533B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12.39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0.49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75A8FE42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6.19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0.72  </w:t>
            </w:r>
          </w:p>
        </w:tc>
      </w:tr>
      <w:tr w:rsidR="00EC5A3B" w:rsidRPr="00A80294" w14:paraId="334180EF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7EC58037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PLM2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79D4AF7E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Plm2p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6F5D7C2B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0.57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0716026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-0.82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48828C9D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down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535931C9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58.02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3.37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1FD7C230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29.35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2.16  </w:t>
            </w:r>
          </w:p>
        </w:tc>
      </w:tr>
      <w:tr w:rsidR="00EC5A3B" w:rsidRPr="00A80294" w14:paraId="2B55511E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72FC0DF7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SWI5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4AB09EF6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Swi5p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74CF224C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0.49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963C322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-1.02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1341BD35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down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5C04432A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28.95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2.61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2A9182D8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12.76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0.82  </w:t>
            </w:r>
          </w:p>
        </w:tc>
      </w:tr>
      <w:tr w:rsidR="00EC5A3B" w:rsidRPr="00A80294" w14:paraId="5FD1EDF3" w14:textId="77777777" w:rsidTr="008457D1">
        <w:trPr>
          <w:trHeight w:val="270"/>
          <w:jc w:val="center"/>
        </w:trPr>
        <w:tc>
          <w:tcPr>
            <w:tcW w:w="609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15ABAB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GCR1</w:t>
            </w:r>
          </w:p>
        </w:tc>
        <w:tc>
          <w:tcPr>
            <w:tcW w:w="789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676256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Gcr1p</w:t>
            </w:r>
          </w:p>
        </w:tc>
        <w:tc>
          <w:tcPr>
            <w:tcW w:w="440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346552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0.26 </w:t>
            </w:r>
          </w:p>
        </w:tc>
        <w:tc>
          <w:tcPr>
            <w:tcW w:w="52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1FD0BB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-1.95 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977CE3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down</w:t>
            </w:r>
          </w:p>
        </w:tc>
        <w:tc>
          <w:tcPr>
            <w:tcW w:w="945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C9ED9F8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81.32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2.63  </w:t>
            </w:r>
          </w:p>
        </w:tc>
        <w:tc>
          <w:tcPr>
            <w:tcW w:w="1077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51CE034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23.09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1.53  </w:t>
            </w:r>
          </w:p>
        </w:tc>
      </w:tr>
      <w:tr w:rsidR="00420EEB" w:rsidRPr="00A80294" w14:paraId="5A1F93EF" w14:textId="77777777" w:rsidTr="008457D1">
        <w:trPr>
          <w:trHeight w:val="270"/>
          <w:jc w:val="center"/>
        </w:trPr>
        <w:tc>
          <w:tcPr>
            <w:tcW w:w="5000" w:type="pct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3A272EC" w14:textId="061C607B" w:rsidR="00420EEB" w:rsidRPr="00A80294" w:rsidRDefault="00420EEB" w:rsidP="00C43C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C_T</w:t>
            </w:r>
            <w:r w:rsidR="00A80294" w:rsidRPr="00A802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vs</w:t>
            </w:r>
            <w:r w:rsidR="00A80294" w:rsidRPr="00A802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0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C_S</w:t>
            </w:r>
          </w:p>
        </w:tc>
      </w:tr>
      <w:tr w:rsidR="00A80294" w:rsidRPr="00A80294" w14:paraId="5D218D30" w14:textId="77777777" w:rsidTr="008457D1">
        <w:trPr>
          <w:trHeight w:val="270"/>
          <w:jc w:val="center"/>
        </w:trPr>
        <w:tc>
          <w:tcPr>
            <w:tcW w:w="60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87B2D9D" w14:textId="792F9DA5" w:rsidR="00A80294" w:rsidRPr="00A80294" w:rsidRDefault="00A80294" w:rsidP="00A8029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</w:rPr>
              <w:t>N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ame</w:t>
            </w:r>
          </w:p>
        </w:tc>
        <w:tc>
          <w:tcPr>
            <w:tcW w:w="78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891A830" w14:textId="41F37821" w:rsidR="00A80294" w:rsidRPr="00A80294" w:rsidRDefault="00A80294" w:rsidP="00A8029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</w:rPr>
              <w:t>D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escription</w:t>
            </w:r>
          </w:p>
        </w:tc>
        <w:tc>
          <w:tcPr>
            <w:tcW w:w="44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6EE3692" w14:textId="23615AE1" w:rsidR="00A80294" w:rsidRPr="00A80294" w:rsidRDefault="00A80294" w:rsidP="00A8029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</w:rPr>
              <w:t>F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52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BB03FB3" w14:textId="3124DA0F" w:rsidR="00A80294" w:rsidRPr="00A80294" w:rsidRDefault="00A80294" w:rsidP="00A8029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log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vertAlign w:val="subscript"/>
              </w:rPr>
              <w:t>2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FC</w:t>
            </w:r>
          </w:p>
        </w:tc>
        <w:tc>
          <w:tcPr>
            <w:tcW w:w="61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388ACDD" w14:textId="1E2567D1" w:rsidR="00A80294" w:rsidRPr="00A80294" w:rsidRDefault="00A80294" w:rsidP="00A8029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</w:rPr>
              <w:t>R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egulate</w:t>
            </w:r>
          </w:p>
        </w:tc>
        <w:tc>
          <w:tcPr>
            <w:tcW w:w="9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D5C776C" w14:textId="77777777" w:rsidR="00A80294" w:rsidRPr="00A80294" w:rsidRDefault="00A80294" w:rsidP="00A8029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C_S_fpkm</w:t>
            </w:r>
          </w:p>
        </w:tc>
        <w:tc>
          <w:tcPr>
            <w:tcW w:w="107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F5E3B9A" w14:textId="77777777" w:rsidR="00A80294" w:rsidRPr="00A80294" w:rsidRDefault="00A80294" w:rsidP="00A8029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C_T_fpkm</w:t>
            </w:r>
          </w:p>
        </w:tc>
      </w:tr>
      <w:tr w:rsidR="00EC5A3B" w:rsidRPr="00A80294" w14:paraId="79307367" w14:textId="77777777" w:rsidTr="008457D1">
        <w:trPr>
          <w:trHeight w:val="270"/>
          <w:jc w:val="center"/>
        </w:trPr>
        <w:tc>
          <w:tcPr>
            <w:tcW w:w="60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B324938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TYE7</w:t>
            </w:r>
          </w:p>
        </w:tc>
        <w:tc>
          <w:tcPr>
            <w:tcW w:w="78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2FE0EF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Tye7p</w:t>
            </w:r>
          </w:p>
        </w:tc>
        <w:tc>
          <w:tcPr>
            <w:tcW w:w="440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D4E067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9.47 </w:t>
            </w:r>
          </w:p>
        </w:tc>
        <w:tc>
          <w:tcPr>
            <w:tcW w:w="52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B1B660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3.24 </w:t>
            </w:r>
          </w:p>
        </w:tc>
        <w:tc>
          <w:tcPr>
            <w:tcW w:w="61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AE3B04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up</w:t>
            </w:r>
          </w:p>
        </w:tc>
        <w:tc>
          <w:tcPr>
            <w:tcW w:w="945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1B06DC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118.77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2.51  </w:t>
            </w:r>
          </w:p>
        </w:tc>
        <w:tc>
          <w:tcPr>
            <w:tcW w:w="1077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1E2E9D0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1035.36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54.53  </w:t>
            </w:r>
          </w:p>
        </w:tc>
      </w:tr>
      <w:tr w:rsidR="00EC5A3B" w:rsidRPr="00A80294" w14:paraId="26D8272C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52C82204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MET32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62CDDE13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Met32p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0ECD6AF4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1.65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798CC344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0.72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282C037D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up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3B8E8895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656.35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12.00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661AA27B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1006.61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97.70  </w:t>
            </w:r>
          </w:p>
        </w:tc>
      </w:tr>
      <w:tr w:rsidR="00EC5A3B" w:rsidRPr="00A80294" w14:paraId="6ABD312D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4D637855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NRG1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7C0C3B4D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Nrg1p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7C4C04C9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1.62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B609121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0.70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12AC4714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up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762F848F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276.27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9.89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17FD47EE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416.02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7.03  </w:t>
            </w:r>
          </w:p>
        </w:tc>
      </w:tr>
      <w:tr w:rsidR="00EC5A3B" w:rsidRPr="00A80294" w14:paraId="354D0408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771482A1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lastRenderedPageBreak/>
              <w:t>COM2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68E46148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Com2p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1C74FEAB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1.53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F5AB518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0.61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65E244CA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up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3475E8E1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81.54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2.93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2A73BE01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115.33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1.64  </w:t>
            </w:r>
          </w:p>
        </w:tc>
      </w:tr>
      <w:tr w:rsidR="00EC5A3B" w:rsidRPr="00A80294" w14:paraId="224582FE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66A06E50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TUP1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33B4D0E0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Tup1p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3ABDE4BC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0.65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1FCE574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-0.61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7DFB4EDB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down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2D0D1ED9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377.67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9.68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6B6524E6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228.12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20.59  </w:t>
            </w:r>
          </w:p>
        </w:tc>
      </w:tr>
      <w:tr w:rsidR="00EC5A3B" w:rsidRPr="00A80294" w14:paraId="31CFACEF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5FBF126E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USV1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4032DCBA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Usv1p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7A4AB272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0.54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EACA851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-0.90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60C1EA4A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down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0A4601F0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58.56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3.50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3AC4FAA0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29.04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3.43  </w:t>
            </w:r>
          </w:p>
        </w:tc>
      </w:tr>
      <w:tr w:rsidR="00EC5A3B" w:rsidRPr="00A80294" w14:paraId="71E9DF7A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072A1A61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MGA1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7542AEA3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Mga1p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1A329449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0.48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16F6BBE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-1.06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4A852CD8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down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7216259E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27.14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3.15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56AE25B8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12.04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1.37  </w:t>
            </w:r>
          </w:p>
        </w:tc>
      </w:tr>
      <w:tr w:rsidR="00EC5A3B" w:rsidRPr="00A80294" w14:paraId="6A2D3324" w14:textId="77777777" w:rsidTr="008457D1">
        <w:trPr>
          <w:trHeight w:val="270"/>
          <w:jc w:val="center"/>
        </w:trPr>
        <w:tc>
          <w:tcPr>
            <w:tcW w:w="609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2F5125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IME1</w:t>
            </w:r>
          </w:p>
        </w:tc>
        <w:tc>
          <w:tcPr>
            <w:tcW w:w="789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648BBCE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Ime1p</w:t>
            </w:r>
          </w:p>
        </w:tc>
        <w:tc>
          <w:tcPr>
            <w:tcW w:w="440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598C9F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0.41 </w:t>
            </w:r>
          </w:p>
        </w:tc>
        <w:tc>
          <w:tcPr>
            <w:tcW w:w="52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74B835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-1.28 </w:t>
            </w:r>
          </w:p>
        </w:tc>
        <w:tc>
          <w:tcPr>
            <w:tcW w:w="619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CB9A3F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down</w:t>
            </w:r>
          </w:p>
        </w:tc>
        <w:tc>
          <w:tcPr>
            <w:tcW w:w="945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E970A8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16.20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1.04  </w:t>
            </w:r>
          </w:p>
        </w:tc>
        <w:tc>
          <w:tcPr>
            <w:tcW w:w="1077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93839F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6.22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0.95  </w:t>
            </w:r>
          </w:p>
        </w:tc>
      </w:tr>
      <w:tr w:rsidR="00C43C5C" w:rsidRPr="00A80294" w14:paraId="71D4BB43" w14:textId="77777777" w:rsidTr="008457D1">
        <w:trPr>
          <w:trHeight w:val="270"/>
          <w:jc w:val="center"/>
        </w:trPr>
        <w:tc>
          <w:tcPr>
            <w:tcW w:w="5000" w:type="pct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0FD7C0" w14:textId="722E60BB" w:rsidR="00C43C5C" w:rsidRPr="00A80294" w:rsidRDefault="00C43C5C" w:rsidP="00C43C5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AFur_T</w:t>
            </w:r>
            <w:r w:rsidR="00A80294" w:rsidRPr="00A802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vs</w:t>
            </w:r>
            <w:r w:rsidR="00A80294" w:rsidRPr="00A802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0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AFur_S</w:t>
            </w:r>
          </w:p>
        </w:tc>
      </w:tr>
      <w:tr w:rsidR="00A80294" w:rsidRPr="00A80294" w14:paraId="001B59BA" w14:textId="77777777" w:rsidTr="008457D1">
        <w:trPr>
          <w:trHeight w:val="270"/>
          <w:jc w:val="center"/>
        </w:trPr>
        <w:tc>
          <w:tcPr>
            <w:tcW w:w="609" w:type="pct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0920E35E" w14:textId="2E836EEF" w:rsidR="00A80294" w:rsidRPr="00A80294" w:rsidRDefault="00A80294" w:rsidP="00A8029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</w:rPr>
              <w:t>N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ame</w:t>
            </w:r>
          </w:p>
        </w:tc>
        <w:tc>
          <w:tcPr>
            <w:tcW w:w="789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4DBF4186" w14:textId="6A416FB7" w:rsidR="00A80294" w:rsidRPr="00A80294" w:rsidRDefault="00A80294" w:rsidP="00A8029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</w:rPr>
              <w:t>D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escription</w:t>
            </w:r>
          </w:p>
        </w:tc>
        <w:tc>
          <w:tcPr>
            <w:tcW w:w="44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D418A3F" w14:textId="0590757E" w:rsidR="00A80294" w:rsidRPr="00A80294" w:rsidRDefault="00A80294" w:rsidP="00A8029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</w:rPr>
              <w:t>F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</w:rPr>
              <w:t>C</w:t>
            </w:r>
          </w:p>
        </w:tc>
        <w:tc>
          <w:tcPr>
            <w:tcW w:w="52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16616131" w14:textId="7585E667" w:rsidR="00A80294" w:rsidRPr="00A80294" w:rsidRDefault="00A80294" w:rsidP="00A8029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log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  <w:vertAlign w:val="subscript"/>
              </w:rPr>
              <w:t>2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FC</w:t>
            </w:r>
          </w:p>
        </w:tc>
        <w:tc>
          <w:tcPr>
            <w:tcW w:w="619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0DA4129" w14:textId="6558EBBC" w:rsidR="00A80294" w:rsidRPr="00A80294" w:rsidRDefault="00A80294" w:rsidP="00A8029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</w:rPr>
              <w:t>R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egulate</w:t>
            </w:r>
          </w:p>
        </w:tc>
        <w:tc>
          <w:tcPr>
            <w:tcW w:w="94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400289C0" w14:textId="77777777" w:rsidR="00A80294" w:rsidRPr="00A80294" w:rsidRDefault="00A80294" w:rsidP="00A8029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AFur_S_fpkm</w:t>
            </w:r>
          </w:p>
        </w:tc>
        <w:tc>
          <w:tcPr>
            <w:tcW w:w="1077" w:type="pct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C6B6C02" w14:textId="77777777" w:rsidR="00A80294" w:rsidRPr="00A80294" w:rsidRDefault="00A80294" w:rsidP="00A8029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AFur_T_fpkm</w:t>
            </w:r>
          </w:p>
        </w:tc>
      </w:tr>
      <w:tr w:rsidR="00EC5A3B" w:rsidRPr="00A80294" w14:paraId="7FB75BA8" w14:textId="77777777" w:rsidTr="008457D1">
        <w:trPr>
          <w:trHeight w:val="270"/>
          <w:jc w:val="center"/>
        </w:trPr>
        <w:tc>
          <w:tcPr>
            <w:tcW w:w="60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4DF59C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TYE7</w:t>
            </w:r>
          </w:p>
        </w:tc>
        <w:tc>
          <w:tcPr>
            <w:tcW w:w="78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D42EA0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Tye7p</w:t>
            </w:r>
          </w:p>
        </w:tc>
        <w:tc>
          <w:tcPr>
            <w:tcW w:w="440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0D86E4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5.26 </w:t>
            </w:r>
          </w:p>
        </w:tc>
        <w:tc>
          <w:tcPr>
            <w:tcW w:w="52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FCBFB4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2.40 </w:t>
            </w:r>
          </w:p>
        </w:tc>
        <w:tc>
          <w:tcPr>
            <w:tcW w:w="61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853454B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up</w:t>
            </w:r>
          </w:p>
        </w:tc>
        <w:tc>
          <w:tcPr>
            <w:tcW w:w="945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D960D1C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207.31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15.85  </w:t>
            </w:r>
          </w:p>
        </w:tc>
        <w:tc>
          <w:tcPr>
            <w:tcW w:w="1077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081D439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1076.24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11.18  </w:t>
            </w:r>
          </w:p>
        </w:tc>
      </w:tr>
      <w:tr w:rsidR="00EC5A3B" w:rsidRPr="00A80294" w14:paraId="6504BF8D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38442AC7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ERT1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2A29D9C1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Ert1p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22938334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1.63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01D1D50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0.70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47FA3B1D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up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65BA9216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44.45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3.30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41834BEE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73.46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3.69  </w:t>
            </w:r>
          </w:p>
        </w:tc>
      </w:tr>
      <w:tr w:rsidR="00EC5A3B" w:rsidRPr="00A80294" w14:paraId="660E3080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0235791D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USV1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58740ECC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Usv1p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776889F7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0.65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081C21E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-0.62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0D00B645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down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6F5D1F79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134.42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13.90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628D6951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88.66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1.65  </w:t>
            </w:r>
          </w:p>
        </w:tc>
      </w:tr>
      <w:tr w:rsidR="00EC5A3B" w:rsidRPr="00A80294" w14:paraId="446E3EED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496783CE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HAP4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23383F7E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Hap4p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3FE88D74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0.65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7877C52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-0.62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03B9462F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down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75C63E3B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332.39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11.59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514E505F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217.09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7.20  </w:t>
            </w:r>
          </w:p>
        </w:tc>
      </w:tr>
      <w:tr w:rsidR="00EC5A3B" w:rsidRPr="00A80294" w14:paraId="59FD40B6" w14:textId="77777777" w:rsidTr="008457D1">
        <w:trPr>
          <w:trHeight w:val="270"/>
          <w:jc w:val="center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5470F1F3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i/>
                <w:color w:val="000000"/>
                <w:kern w:val="0"/>
              </w:rPr>
              <w:t>MGA1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0BFEC7AE" w14:textId="77777777" w:rsidR="00420EEB" w:rsidRPr="00A80294" w:rsidRDefault="00420EEB" w:rsidP="00420EE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Mga1p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483F0DDD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0.53 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603C535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-0.91 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49B147A3" w14:textId="77777777" w:rsidR="00420EEB" w:rsidRPr="00A80294" w:rsidRDefault="00420EEB" w:rsidP="00C43C5C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>down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311619B3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31.36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2.45  </w:t>
            </w:r>
          </w:p>
        </w:tc>
        <w:tc>
          <w:tcPr>
            <w:tcW w:w="1077" w:type="pct"/>
            <w:shd w:val="clear" w:color="auto" w:fill="auto"/>
            <w:noWrap/>
            <w:vAlign w:val="center"/>
            <w:hideMark/>
          </w:tcPr>
          <w:p w14:paraId="37E4A791" w14:textId="77777777" w:rsidR="00420EEB" w:rsidRPr="00A80294" w:rsidRDefault="00420EEB" w:rsidP="00420EEB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16.88 </w:t>
            </w:r>
            <w:r w:rsidRPr="00A80294">
              <w:rPr>
                <w:rFonts w:ascii="Times New Roman" w:eastAsia="SimSun" w:hAnsi="Times New Roman" w:cs="Times New Roman"/>
                <w:kern w:val="0"/>
              </w:rPr>
              <w:t>±</w:t>
            </w:r>
            <w:r w:rsidR="00C43C5C" w:rsidRPr="00A80294">
              <w:rPr>
                <w:rFonts w:ascii="Times New Roman" w:eastAsia="SimSun" w:hAnsi="Times New Roman" w:cs="Times New Roman"/>
                <w:kern w:val="0"/>
              </w:rPr>
              <w:t xml:space="preserve"> </w:t>
            </w:r>
            <w:r w:rsidRPr="00A80294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1.14  </w:t>
            </w:r>
          </w:p>
        </w:tc>
      </w:tr>
    </w:tbl>
    <w:p w14:paraId="63A87A8E" w14:textId="77777777" w:rsidR="00420EEB" w:rsidRPr="00A80294" w:rsidRDefault="00420EEB">
      <w:pPr>
        <w:rPr>
          <w:rFonts w:ascii="Times New Roman" w:hAnsi="Times New Roman" w:cs="Times New Roman"/>
          <w:sz w:val="24"/>
          <w:szCs w:val="24"/>
        </w:rPr>
      </w:pPr>
    </w:p>
    <w:p w14:paraId="51727DC4" w14:textId="77777777" w:rsidR="00C800C5" w:rsidRPr="00A80294" w:rsidRDefault="00C800C5">
      <w:pPr>
        <w:sectPr w:rsidR="00C800C5" w:rsidRPr="00A8029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04F9C6C" w14:textId="2F3AAE9E" w:rsidR="00D258BC" w:rsidRPr="00A80294" w:rsidRDefault="00CC2CA1" w:rsidP="0004798D">
      <w:pPr>
        <w:rPr>
          <w:rFonts w:ascii="Times New Roman" w:hAnsi="Times New Roman" w:cs="Times New Roman"/>
          <w:sz w:val="24"/>
          <w:szCs w:val="24"/>
        </w:rPr>
      </w:pPr>
      <w:r w:rsidRPr="0006037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D61553" w:rsidRPr="0006037B">
        <w:rPr>
          <w:rFonts w:ascii="Times New Roman" w:hAnsi="Times New Roman" w:cs="Times New Roman"/>
          <w:b/>
          <w:sz w:val="24"/>
          <w:szCs w:val="24"/>
        </w:rPr>
        <w:t>S</w:t>
      </w:r>
      <w:r w:rsidR="00367B75" w:rsidRPr="0006037B">
        <w:rPr>
          <w:rFonts w:ascii="Times New Roman" w:hAnsi="Times New Roman" w:cs="Times New Roman"/>
          <w:b/>
          <w:sz w:val="24"/>
          <w:szCs w:val="24"/>
        </w:rPr>
        <w:t>4</w:t>
      </w:r>
      <w:r w:rsidR="0006037B" w:rsidRPr="0006037B">
        <w:rPr>
          <w:rFonts w:ascii="Times New Roman" w:hAnsi="Times New Roman" w:cs="Times New Roman"/>
          <w:b/>
          <w:sz w:val="24"/>
          <w:szCs w:val="24"/>
        </w:rPr>
        <w:t>.</w:t>
      </w:r>
      <w:r w:rsidR="000632C7" w:rsidRPr="00A80294">
        <w:rPr>
          <w:rFonts w:ascii="Times New Roman" w:hAnsi="Times New Roman" w:cs="Times New Roman"/>
          <w:sz w:val="24"/>
          <w:szCs w:val="24"/>
        </w:rPr>
        <w:t xml:space="preserve"> </w:t>
      </w:r>
      <w:r w:rsidR="00ED4439" w:rsidRPr="00A80294">
        <w:rPr>
          <w:rFonts w:ascii="Times New Roman" w:hAnsi="Times New Roman" w:cs="Times New Roman"/>
          <w:sz w:val="24"/>
          <w:szCs w:val="24"/>
        </w:rPr>
        <w:t>T</w:t>
      </w:r>
      <w:r w:rsidR="000632C7" w:rsidRPr="00A80294">
        <w:rPr>
          <w:rFonts w:ascii="Times New Roman" w:hAnsi="Times New Roman" w:cs="Times New Roman" w:hint="eastAsia"/>
          <w:sz w:val="24"/>
          <w:szCs w:val="24"/>
        </w:rPr>
        <w:t>he</w:t>
      </w:r>
      <w:r w:rsidR="000632C7" w:rsidRPr="00A80294">
        <w:rPr>
          <w:rFonts w:ascii="Times New Roman" w:hAnsi="Times New Roman" w:cs="Times New Roman"/>
          <w:sz w:val="24"/>
          <w:szCs w:val="24"/>
        </w:rPr>
        <w:t xml:space="preserve"> differently expressed genes involved in the key KEGG pathway in C_H </w:t>
      </w:r>
      <w:r w:rsidR="000632C7" w:rsidRPr="00A80294">
        <w:rPr>
          <w:rFonts w:ascii="Times New Roman" w:hAnsi="Times New Roman" w:cs="Times New Roman"/>
          <w:i/>
          <w:sz w:val="24"/>
          <w:szCs w:val="24"/>
        </w:rPr>
        <w:t>vs</w:t>
      </w:r>
      <w:r w:rsidR="000632C7" w:rsidRPr="00A80294">
        <w:rPr>
          <w:rFonts w:ascii="Times New Roman" w:hAnsi="Times New Roman" w:cs="Times New Roman"/>
          <w:sz w:val="24"/>
          <w:szCs w:val="24"/>
        </w:rPr>
        <w:t xml:space="preserve">. C_S, </w:t>
      </w:r>
      <w:r w:rsidR="00843D4A" w:rsidRPr="00A80294">
        <w:rPr>
          <w:rFonts w:ascii="Times New Roman" w:hAnsi="Times New Roman" w:cs="Times New Roman"/>
          <w:sz w:val="24"/>
          <w:szCs w:val="24"/>
        </w:rPr>
        <w:t xml:space="preserve">AFur_H </w:t>
      </w:r>
      <w:r w:rsidR="00843D4A" w:rsidRPr="00A80294">
        <w:rPr>
          <w:rFonts w:ascii="Times New Roman" w:hAnsi="Times New Roman" w:cs="Times New Roman"/>
          <w:i/>
          <w:sz w:val="24"/>
          <w:szCs w:val="24"/>
        </w:rPr>
        <w:t>vs</w:t>
      </w:r>
      <w:r w:rsidR="00843D4A" w:rsidRPr="00A80294">
        <w:rPr>
          <w:rFonts w:ascii="Times New Roman" w:hAnsi="Times New Roman" w:cs="Times New Roman"/>
          <w:sz w:val="24"/>
          <w:szCs w:val="24"/>
        </w:rPr>
        <w:t xml:space="preserve">. AFur_S, </w:t>
      </w:r>
      <w:r w:rsidR="000632C7" w:rsidRPr="00A80294">
        <w:rPr>
          <w:rFonts w:ascii="Times New Roman" w:hAnsi="Times New Roman" w:cs="Times New Roman"/>
          <w:sz w:val="24"/>
          <w:szCs w:val="24"/>
        </w:rPr>
        <w:t xml:space="preserve">C_T </w:t>
      </w:r>
      <w:r w:rsidR="000632C7" w:rsidRPr="00A80294">
        <w:rPr>
          <w:rFonts w:ascii="Times New Roman" w:hAnsi="Times New Roman" w:cs="Times New Roman"/>
          <w:i/>
          <w:sz w:val="24"/>
          <w:szCs w:val="24"/>
        </w:rPr>
        <w:t>vs</w:t>
      </w:r>
      <w:r w:rsidR="000632C7" w:rsidRPr="00A80294">
        <w:rPr>
          <w:rFonts w:ascii="Times New Roman" w:hAnsi="Times New Roman" w:cs="Times New Roman"/>
          <w:sz w:val="24"/>
          <w:szCs w:val="24"/>
        </w:rPr>
        <w:t xml:space="preserve">. C_S, and AFur_T </w:t>
      </w:r>
      <w:r w:rsidR="000632C7" w:rsidRPr="00A80294">
        <w:rPr>
          <w:rFonts w:ascii="Times New Roman" w:hAnsi="Times New Roman" w:cs="Times New Roman"/>
          <w:i/>
          <w:sz w:val="24"/>
          <w:szCs w:val="24"/>
        </w:rPr>
        <w:t>vs</w:t>
      </w:r>
      <w:r w:rsidR="000632C7" w:rsidRPr="00A80294">
        <w:rPr>
          <w:rFonts w:ascii="Times New Roman" w:hAnsi="Times New Roman" w:cs="Times New Roman"/>
          <w:sz w:val="24"/>
          <w:szCs w:val="24"/>
        </w:rPr>
        <w:t>. AFur_S groups.</w:t>
      </w:r>
    </w:p>
    <w:tbl>
      <w:tblPr>
        <w:tblStyle w:val="TableGrid"/>
        <w:tblW w:w="0" w:type="auto"/>
        <w:tblInd w:w="13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0"/>
        <w:gridCol w:w="6739"/>
      </w:tblGrid>
      <w:tr w:rsidR="00E903C2" w:rsidRPr="00A80294" w14:paraId="1A097EC3" w14:textId="77777777" w:rsidTr="00BB26AD">
        <w:trPr>
          <w:trHeight w:val="300"/>
        </w:trPr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7930BB5D" w14:textId="77777777" w:rsidR="00E903C2" w:rsidRPr="00A80294" w:rsidRDefault="00E903C2" w:rsidP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KEGG pathway</w:t>
            </w:r>
          </w:p>
        </w:tc>
        <w:tc>
          <w:tcPr>
            <w:tcW w:w="6741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5D90E0B6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DEGs</w:t>
            </w:r>
          </w:p>
        </w:tc>
      </w:tr>
      <w:tr w:rsidR="00E903C2" w:rsidRPr="00A80294" w14:paraId="272646FD" w14:textId="77777777" w:rsidTr="00BB26AD">
        <w:trPr>
          <w:trHeight w:val="300"/>
        </w:trPr>
        <w:tc>
          <w:tcPr>
            <w:tcW w:w="8159" w:type="dxa"/>
            <w:gridSpan w:val="2"/>
            <w:tcBorders>
              <w:top w:val="single" w:sz="6" w:space="0" w:color="auto"/>
              <w:bottom w:val="single" w:sz="6" w:space="0" w:color="auto"/>
            </w:tcBorders>
            <w:noWrap/>
            <w:hideMark/>
          </w:tcPr>
          <w:p w14:paraId="7950ADBE" w14:textId="77777777" w:rsidR="00E903C2" w:rsidRPr="00A80294" w:rsidRDefault="00E903C2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szCs w:val="21"/>
              </w:rPr>
              <w:t xml:space="preserve">C_H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szCs w:val="21"/>
              </w:rPr>
              <w:t>vs</w:t>
            </w:r>
            <w:r w:rsidRPr="00A80294">
              <w:rPr>
                <w:rFonts w:ascii="Times New Roman" w:hAnsi="Times New Roman" w:cs="Times New Roman"/>
                <w:b/>
                <w:bCs/>
                <w:szCs w:val="21"/>
              </w:rPr>
              <w:t>. C_S</w:t>
            </w:r>
          </w:p>
        </w:tc>
      </w:tr>
      <w:tr w:rsidR="00E903C2" w:rsidRPr="00A80294" w14:paraId="3BA6C2AF" w14:textId="77777777" w:rsidTr="00BB26AD">
        <w:trPr>
          <w:trHeight w:val="300"/>
        </w:trPr>
        <w:tc>
          <w:tcPr>
            <w:tcW w:w="8159" w:type="dxa"/>
            <w:gridSpan w:val="2"/>
            <w:tcBorders>
              <w:top w:val="single" w:sz="6" w:space="0" w:color="auto"/>
            </w:tcBorders>
            <w:noWrap/>
            <w:hideMark/>
          </w:tcPr>
          <w:p w14:paraId="027E2038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Starch and sucrose metabolism</w:t>
            </w:r>
          </w:p>
        </w:tc>
      </w:tr>
      <w:tr w:rsidR="00E903C2" w:rsidRPr="00A80294" w14:paraId="7BCCC865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07879237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7700FBE7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EXG2</w:t>
            </w:r>
            <w:r w:rsidRPr="00A80294">
              <w:rPr>
                <w:rFonts w:ascii="Times New Roman" w:hAnsi="Times New Roman" w:cs="Times New Roman"/>
                <w:szCs w:val="21"/>
              </w:rPr>
              <w:t>,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 xml:space="preserve"> IMA5</w:t>
            </w:r>
            <w:r w:rsidRPr="00A80294">
              <w:rPr>
                <w:rFonts w:ascii="Times New Roman" w:hAnsi="Times New Roman" w:cs="Times New Roman"/>
                <w:szCs w:val="21"/>
              </w:rPr>
              <w:t>,</w:t>
            </w:r>
            <w:r w:rsidRPr="00A80294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FKS1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GPH1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PGM2</w:t>
            </w:r>
          </w:p>
        </w:tc>
      </w:tr>
      <w:tr w:rsidR="00E903C2" w:rsidRPr="00A80294" w14:paraId="3EDE6E2D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7A30D814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Pentose phosphate pathway</w:t>
            </w:r>
          </w:p>
        </w:tc>
      </w:tr>
      <w:tr w:rsidR="00E903C2" w:rsidRPr="00A80294" w14:paraId="4B12E1D7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76359860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01238786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TKL2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SOL4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PGM2</w:t>
            </w:r>
          </w:p>
        </w:tc>
      </w:tr>
      <w:tr w:rsidR="007F043B" w:rsidRPr="00A80294" w14:paraId="6E41FD50" w14:textId="77777777" w:rsidTr="00BB26AD">
        <w:trPr>
          <w:trHeight w:val="300"/>
        </w:trPr>
        <w:tc>
          <w:tcPr>
            <w:tcW w:w="8159" w:type="dxa"/>
            <w:gridSpan w:val="2"/>
            <w:noWrap/>
          </w:tcPr>
          <w:p w14:paraId="2E6EDDDC" w14:textId="77777777" w:rsidR="007F043B" w:rsidRPr="00A80294" w:rsidRDefault="007F043B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 w:hint="eastAsia"/>
                <w:szCs w:val="21"/>
              </w:rPr>
              <w:t>Xylose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 metabolism</w:t>
            </w:r>
          </w:p>
        </w:tc>
      </w:tr>
      <w:tr w:rsidR="007F043B" w:rsidRPr="00A80294" w14:paraId="44F4D9AB" w14:textId="77777777" w:rsidTr="00BB26AD">
        <w:trPr>
          <w:trHeight w:val="300"/>
        </w:trPr>
        <w:tc>
          <w:tcPr>
            <w:tcW w:w="1418" w:type="dxa"/>
            <w:noWrap/>
          </w:tcPr>
          <w:p w14:paraId="749FCF55" w14:textId="77777777" w:rsidR="007F043B" w:rsidRPr="00A80294" w:rsidRDefault="007F043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</w:tcPr>
          <w:p w14:paraId="31E1F806" w14:textId="77777777" w:rsidR="007F043B" w:rsidRPr="00A80294" w:rsidRDefault="007F043B">
            <w:pPr>
              <w:rPr>
                <w:rFonts w:ascii="Times New Roman" w:hAnsi="Times New Roman" w:cs="Times New Roman"/>
                <w:b/>
                <w:i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i/>
                <w:szCs w:val="21"/>
              </w:rPr>
              <w:t>XYL2</w:t>
            </w:r>
          </w:p>
        </w:tc>
      </w:tr>
      <w:tr w:rsidR="00E903C2" w:rsidRPr="00A80294" w14:paraId="7C55F364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004F46A6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Galactose metabolism</w:t>
            </w:r>
          </w:p>
        </w:tc>
      </w:tr>
      <w:tr w:rsidR="00E903C2" w:rsidRPr="00A80294" w14:paraId="560344BE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0867402A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7C153E48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IMA5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GAL1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PGM2</w:t>
            </w:r>
            <w:r w:rsidRPr="00A80294">
              <w:rPr>
                <w:rFonts w:ascii="Times New Roman" w:hAnsi="Times New Roman" w:cs="Times New Roman"/>
                <w:szCs w:val="21"/>
              </w:rPr>
              <w:t>,</w:t>
            </w:r>
          </w:p>
        </w:tc>
      </w:tr>
      <w:tr w:rsidR="00E903C2" w:rsidRPr="00A80294" w14:paraId="4CC4740E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56711F23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Butanoate metabolism</w:t>
            </w:r>
          </w:p>
        </w:tc>
      </w:tr>
      <w:tr w:rsidR="00E903C2" w:rsidRPr="00A80294" w14:paraId="120E67AE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27A51DF8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047B879E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BDH2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UGA2</w:t>
            </w:r>
          </w:p>
        </w:tc>
      </w:tr>
      <w:tr w:rsidR="00E903C2" w:rsidRPr="00A80294" w14:paraId="658475DF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4DAC494A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Ascorbate and aldarate metabolism</w:t>
            </w:r>
          </w:p>
        </w:tc>
      </w:tr>
      <w:tr w:rsidR="00E903C2" w:rsidRPr="00A80294" w14:paraId="07CFB09F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25AACB9F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245263E9" w14:textId="77777777" w:rsidR="00E903C2" w:rsidRPr="00A80294" w:rsidRDefault="00E903C2">
            <w:pPr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ALD6</w:t>
            </w:r>
          </w:p>
        </w:tc>
      </w:tr>
      <w:tr w:rsidR="00E903C2" w:rsidRPr="00A80294" w14:paraId="2CFB5317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45B78879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Inositol phosphate metabolism</w:t>
            </w:r>
          </w:p>
        </w:tc>
      </w:tr>
      <w:tr w:rsidR="00E903C2" w:rsidRPr="00A80294" w14:paraId="0EB7B15F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40AF579F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21C1466E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INM1</w:t>
            </w:r>
            <w:r w:rsidRPr="00A80294">
              <w:rPr>
                <w:rFonts w:ascii="Times New Roman" w:hAnsi="Times New Roman" w:cs="Times New Roman"/>
                <w:szCs w:val="21"/>
              </w:rPr>
              <w:t>,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 xml:space="preserve"> INO1</w:t>
            </w:r>
          </w:p>
        </w:tc>
      </w:tr>
      <w:tr w:rsidR="00E903C2" w:rsidRPr="00A80294" w14:paraId="2EF4E0BB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381C40F6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Lysine degradation</w:t>
            </w:r>
          </w:p>
        </w:tc>
      </w:tr>
      <w:tr w:rsidR="00E903C2" w:rsidRPr="00A80294" w14:paraId="01587ACF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035E24BA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4DB3AF4A" w14:textId="77777777" w:rsidR="00E903C2" w:rsidRPr="00A80294" w:rsidRDefault="00E903C2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ALD6</w:t>
            </w:r>
            <w:r w:rsidRPr="00A80294">
              <w:rPr>
                <w:rFonts w:ascii="Times New Roman" w:hAnsi="Times New Roman" w:cs="Times New Roman"/>
                <w:b/>
                <w:bCs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UGA2</w:t>
            </w:r>
          </w:p>
        </w:tc>
      </w:tr>
      <w:tr w:rsidR="00E903C2" w:rsidRPr="00A80294" w14:paraId="5EDF5523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3A6C1145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Tyrosine metabolism</w:t>
            </w:r>
          </w:p>
        </w:tc>
      </w:tr>
      <w:tr w:rsidR="00E903C2" w:rsidRPr="00A80294" w14:paraId="5E53F2AD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38D2198D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6F2AF708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UGA2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ALD3</w:t>
            </w:r>
          </w:p>
        </w:tc>
      </w:tr>
      <w:tr w:rsidR="00E903C2" w:rsidRPr="00A80294" w14:paraId="56306830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5591D1F4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Histidine metabolism</w:t>
            </w:r>
          </w:p>
        </w:tc>
      </w:tr>
      <w:tr w:rsidR="00E903C2" w:rsidRPr="00A80294" w14:paraId="0751E639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1A19DE85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6D7A4910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ALD6</w:t>
            </w:r>
            <w:r w:rsidRPr="00A80294">
              <w:rPr>
                <w:rFonts w:ascii="Times New Roman" w:hAnsi="Times New Roman" w:cs="Times New Roman"/>
                <w:szCs w:val="21"/>
              </w:rPr>
              <w:t>, ALD3</w:t>
            </w:r>
          </w:p>
        </w:tc>
      </w:tr>
      <w:tr w:rsidR="00E903C2" w:rsidRPr="00A80294" w14:paraId="6A0C6DE1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6BF9D279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beta-Alanine metabolism</w:t>
            </w:r>
          </w:p>
        </w:tc>
      </w:tr>
      <w:tr w:rsidR="00E903C2" w:rsidRPr="00A80294" w14:paraId="571E68FF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79E04FBD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2D60014B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ALD6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szCs w:val="21"/>
              </w:rPr>
              <w:t>ALD3</w:t>
            </w:r>
          </w:p>
        </w:tc>
      </w:tr>
      <w:tr w:rsidR="00E903C2" w:rsidRPr="00A80294" w14:paraId="0226B855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44AED4CE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Nicotinate and nicotinamide metabolism</w:t>
            </w:r>
          </w:p>
        </w:tc>
      </w:tr>
      <w:tr w:rsidR="00E903C2" w:rsidRPr="00A80294" w14:paraId="03A2FE3A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227A5206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49A96C0D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PHM8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UGA2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BNA6</w:t>
            </w:r>
          </w:p>
        </w:tc>
      </w:tr>
      <w:tr w:rsidR="00E903C2" w:rsidRPr="00A80294" w14:paraId="4FA38106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1EFF9FD5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Fatty acid biosynthesis</w:t>
            </w:r>
          </w:p>
        </w:tc>
      </w:tr>
      <w:tr w:rsidR="00E903C2" w:rsidRPr="00A80294" w14:paraId="5054913A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4E99AA6E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782C2356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FAA4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ACC1</w:t>
            </w:r>
            <w:r w:rsidRPr="00A80294">
              <w:rPr>
                <w:rFonts w:ascii="Times New Roman" w:hAnsi="Times New Roman" w:cs="Times New Roman"/>
                <w:szCs w:val="21"/>
              </w:rPr>
              <w:t>,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 xml:space="preserve"> FAS2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FAS1</w:t>
            </w:r>
          </w:p>
        </w:tc>
      </w:tr>
      <w:tr w:rsidR="00E903C2" w:rsidRPr="00A80294" w14:paraId="578119D4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575448FE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Atrazine degradation</w:t>
            </w:r>
          </w:p>
        </w:tc>
      </w:tr>
      <w:tr w:rsidR="00E903C2" w:rsidRPr="00A80294" w14:paraId="7F74830C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0EC8C6E4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4782C962" w14:textId="77777777" w:rsidR="00E903C2" w:rsidRPr="00A80294" w:rsidRDefault="00E903C2">
            <w:pPr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DDI3</w:t>
            </w:r>
          </w:p>
        </w:tc>
      </w:tr>
      <w:tr w:rsidR="00E903C2" w:rsidRPr="00A80294" w14:paraId="7701F15D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33D46A62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Aflatoxin biosynthesis</w:t>
            </w:r>
          </w:p>
        </w:tc>
      </w:tr>
      <w:tr w:rsidR="00E903C2" w:rsidRPr="00A80294" w14:paraId="009375FD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20956CBB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1F7903CC" w14:textId="77777777" w:rsidR="00E903C2" w:rsidRPr="00A80294" w:rsidRDefault="00E903C2">
            <w:pPr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ACC1</w:t>
            </w:r>
          </w:p>
        </w:tc>
      </w:tr>
      <w:tr w:rsidR="00E903C2" w:rsidRPr="00A80294" w14:paraId="1E0B3596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34222C53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Necroptosis</w:t>
            </w:r>
          </w:p>
        </w:tc>
      </w:tr>
      <w:tr w:rsidR="00E903C2" w:rsidRPr="00A80294" w14:paraId="205DEB60" w14:textId="77777777" w:rsidTr="00301DFE">
        <w:trPr>
          <w:trHeight w:val="300"/>
        </w:trPr>
        <w:tc>
          <w:tcPr>
            <w:tcW w:w="1418" w:type="dxa"/>
            <w:tcBorders>
              <w:bottom w:val="single" w:sz="6" w:space="0" w:color="auto"/>
            </w:tcBorders>
            <w:noWrap/>
            <w:hideMark/>
          </w:tcPr>
          <w:p w14:paraId="2F137AC5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tcBorders>
              <w:bottom w:val="single" w:sz="6" w:space="0" w:color="auto"/>
            </w:tcBorders>
            <w:noWrap/>
            <w:hideMark/>
          </w:tcPr>
          <w:p w14:paraId="1959AD66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HSP82</w:t>
            </w:r>
            <w:r w:rsidRPr="00A80294">
              <w:rPr>
                <w:rFonts w:ascii="Times New Roman" w:hAnsi="Times New Roman" w:cs="Times New Roman"/>
                <w:szCs w:val="21"/>
              </w:rPr>
              <w:t>,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 xml:space="preserve"> HSC82</w:t>
            </w:r>
            <w:r w:rsidRPr="00A80294">
              <w:rPr>
                <w:rFonts w:ascii="Times New Roman" w:hAnsi="Times New Roman" w:cs="Times New Roman"/>
                <w:szCs w:val="21"/>
              </w:rPr>
              <w:t>, GPH1</w:t>
            </w:r>
          </w:p>
        </w:tc>
      </w:tr>
      <w:tr w:rsidR="00E903C2" w:rsidRPr="00A80294" w14:paraId="0FCC2FC9" w14:textId="77777777" w:rsidTr="00301DFE">
        <w:trPr>
          <w:trHeight w:val="300"/>
        </w:trPr>
        <w:tc>
          <w:tcPr>
            <w:tcW w:w="8159" w:type="dxa"/>
            <w:gridSpan w:val="2"/>
            <w:tcBorders>
              <w:top w:val="single" w:sz="6" w:space="0" w:color="auto"/>
              <w:bottom w:val="single" w:sz="6" w:space="0" w:color="auto"/>
            </w:tcBorders>
            <w:noWrap/>
            <w:hideMark/>
          </w:tcPr>
          <w:p w14:paraId="4E1B7E61" w14:textId="77777777" w:rsidR="00E903C2" w:rsidRPr="00A80294" w:rsidRDefault="00E903C2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szCs w:val="21"/>
              </w:rPr>
              <w:t xml:space="preserve">AFur_H </w:t>
            </w:r>
            <w:r w:rsidRPr="00A80294">
              <w:rPr>
                <w:rFonts w:ascii="Times New Roman" w:hAnsi="Times New Roman" w:cs="Times New Roman"/>
                <w:b/>
                <w:i/>
                <w:szCs w:val="21"/>
              </w:rPr>
              <w:t>vs</w:t>
            </w:r>
            <w:r w:rsidRPr="00A80294">
              <w:rPr>
                <w:rFonts w:ascii="Times New Roman" w:hAnsi="Times New Roman" w:cs="Times New Roman"/>
                <w:b/>
                <w:szCs w:val="21"/>
              </w:rPr>
              <w:t>. AFur_S</w:t>
            </w:r>
          </w:p>
        </w:tc>
      </w:tr>
      <w:tr w:rsidR="00E903C2" w:rsidRPr="00A80294" w14:paraId="0F0006BB" w14:textId="77777777" w:rsidTr="00301DFE">
        <w:trPr>
          <w:trHeight w:val="300"/>
        </w:trPr>
        <w:tc>
          <w:tcPr>
            <w:tcW w:w="8159" w:type="dxa"/>
            <w:gridSpan w:val="2"/>
            <w:tcBorders>
              <w:top w:val="single" w:sz="6" w:space="0" w:color="auto"/>
            </w:tcBorders>
            <w:noWrap/>
            <w:hideMark/>
          </w:tcPr>
          <w:p w14:paraId="2751FA67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Starch and sucrose metabolism</w:t>
            </w:r>
          </w:p>
        </w:tc>
      </w:tr>
      <w:tr w:rsidR="00E903C2" w:rsidRPr="00A80294" w14:paraId="3E317C55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0F0EE816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49EA57A7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EXG2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IMA5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MAL12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UGP1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TPS1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TSL1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GSC2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PGM2</w:t>
            </w:r>
          </w:p>
        </w:tc>
      </w:tr>
      <w:tr w:rsidR="007F043B" w:rsidRPr="00A80294" w14:paraId="1FE20CBE" w14:textId="77777777" w:rsidTr="00BB26AD">
        <w:trPr>
          <w:trHeight w:val="300"/>
        </w:trPr>
        <w:tc>
          <w:tcPr>
            <w:tcW w:w="8159" w:type="dxa"/>
            <w:gridSpan w:val="2"/>
            <w:noWrap/>
          </w:tcPr>
          <w:p w14:paraId="0B7B9A7B" w14:textId="77777777" w:rsidR="007F043B" w:rsidRPr="00A80294" w:rsidRDefault="007F043B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 w:hint="eastAsia"/>
                <w:szCs w:val="21"/>
              </w:rPr>
              <w:t>Xylose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 metabolism</w:t>
            </w:r>
          </w:p>
        </w:tc>
      </w:tr>
      <w:tr w:rsidR="007F043B" w:rsidRPr="00A80294" w14:paraId="589FA453" w14:textId="77777777" w:rsidTr="00BB26AD">
        <w:trPr>
          <w:trHeight w:val="300"/>
        </w:trPr>
        <w:tc>
          <w:tcPr>
            <w:tcW w:w="1418" w:type="dxa"/>
            <w:noWrap/>
          </w:tcPr>
          <w:p w14:paraId="3E0FA75F" w14:textId="77777777" w:rsidR="007F043B" w:rsidRPr="00A80294" w:rsidRDefault="007F043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</w:tcPr>
          <w:p w14:paraId="7994B2E3" w14:textId="77777777" w:rsidR="007F043B" w:rsidRPr="00A80294" w:rsidRDefault="007F043B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i/>
                <w:szCs w:val="21"/>
              </w:rPr>
              <w:t>XYL1</w:t>
            </w:r>
            <w:r w:rsidRPr="00A80294">
              <w:rPr>
                <w:rFonts w:ascii="Times New Roman" w:hAnsi="Times New Roman" w:cs="Times New Roman"/>
                <w:i/>
                <w:szCs w:val="21"/>
              </w:rPr>
              <w:t>,</w:t>
            </w:r>
            <w:r w:rsidRPr="00A80294">
              <w:rPr>
                <w:rFonts w:ascii="Times New Roman" w:hAnsi="Times New Roman" w:cs="Times New Roman"/>
                <w:b/>
                <w:i/>
                <w:szCs w:val="21"/>
              </w:rPr>
              <w:t xml:space="preserve"> XYL2</w:t>
            </w:r>
          </w:p>
        </w:tc>
      </w:tr>
      <w:tr w:rsidR="00E903C2" w:rsidRPr="00A80294" w14:paraId="05CBBB19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7F6FF9B6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Ascorbate and aldarate metabolism</w:t>
            </w:r>
          </w:p>
        </w:tc>
      </w:tr>
      <w:tr w:rsidR="00E903C2" w:rsidRPr="00A80294" w14:paraId="503103BE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73D56AD9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5D70EC95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ALD6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ALD5</w:t>
            </w:r>
          </w:p>
        </w:tc>
      </w:tr>
      <w:tr w:rsidR="00E903C2" w:rsidRPr="00A80294" w14:paraId="7F9EA2FA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03697448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Butanoate metabolism</w:t>
            </w:r>
          </w:p>
        </w:tc>
      </w:tr>
      <w:tr w:rsidR="00E903C2" w:rsidRPr="00A80294" w14:paraId="4E70976A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03DF5333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2987811A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BDH2,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UGA2</w:t>
            </w:r>
          </w:p>
        </w:tc>
      </w:tr>
      <w:tr w:rsidR="00E903C2" w:rsidRPr="00A80294" w14:paraId="1737444D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506D9699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Galactose metabolism</w:t>
            </w:r>
          </w:p>
        </w:tc>
      </w:tr>
      <w:tr w:rsidR="00E903C2" w:rsidRPr="00A80294" w14:paraId="0F0943AC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3E43F3D9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4FEE964F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IMA5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GAL1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PGM2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</w:tr>
      <w:tr w:rsidR="00E903C2" w:rsidRPr="00A80294" w14:paraId="4FEC9E64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7175D155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Inositol phosphate metabolism</w:t>
            </w:r>
          </w:p>
        </w:tc>
      </w:tr>
      <w:tr w:rsidR="00E903C2" w:rsidRPr="00A80294" w14:paraId="61C18045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43854D8D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6BFCF149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INM1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INO1</w:t>
            </w:r>
          </w:p>
        </w:tc>
      </w:tr>
      <w:tr w:rsidR="00E903C2" w:rsidRPr="00A80294" w14:paraId="7FF5C847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5762AF8E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Lysine degradation</w:t>
            </w:r>
          </w:p>
        </w:tc>
      </w:tr>
      <w:tr w:rsidR="00E903C2" w:rsidRPr="00A80294" w14:paraId="06C7CF56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13114900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192A4C8F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UGA2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ALD6</w:t>
            </w:r>
          </w:p>
        </w:tc>
      </w:tr>
      <w:tr w:rsidR="00E903C2" w:rsidRPr="00A80294" w14:paraId="08919C54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3A69D15C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Tryptophan metabolism</w:t>
            </w:r>
          </w:p>
        </w:tc>
      </w:tr>
      <w:tr w:rsidR="00E903C2" w:rsidRPr="00A80294" w14:paraId="57F0D58E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5526F730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52E5E0E0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BNA1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ALD6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BNA5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BNA4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ALD5</w:t>
            </w:r>
          </w:p>
        </w:tc>
      </w:tr>
      <w:tr w:rsidR="00E903C2" w:rsidRPr="00A80294" w14:paraId="4AE9CAF8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4D3D7CCE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Oxidative phosphorylation</w:t>
            </w:r>
          </w:p>
        </w:tc>
      </w:tr>
      <w:tr w:rsidR="00E903C2" w:rsidRPr="00A80294" w14:paraId="3A068C03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061C67A9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0AC17086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COX7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ATP18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PMA1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OLI1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COX17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COX9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COX12</w:t>
            </w:r>
            <w:r w:rsidRPr="00A80294">
              <w:rPr>
                <w:rFonts w:ascii="Times New Roman" w:hAnsi="Times New Roman" w:cs="Times New Roman"/>
                <w:szCs w:val="21"/>
              </w:rPr>
              <w:t>,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 xml:space="preserve"> QCR8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QCR10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ATP19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COX8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VMA7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TIM11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ATP20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PMA2</w:t>
            </w:r>
          </w:p>
        </w:tc>
      </w:tr>
      <w:tr w:rsidR="00E903C2" w:rsidRPr="00A80294" w14:paraId="405A094E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283625EF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Vitamin B6 metabolism</w:t>
            </w:r>
          </w:p>
        </w:tc>
      </w:tr>
      <w:tr w:rsidR="00E903C2" w:rsidRPr="00A80294" w14:paraId="1AA1D43F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5923DA1D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4F737023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SNZ1</w:t>
            </w:r>
            <w:r w:rsidRPr="00A80294">
              <w:rPr>
                <w:rFonts w:ascii="Times New Roman" w:hAnsi="Times New Roman" w:cs="Times New Roman"/>
                <w:szCs w:val="21"/>
              </w:rPr>
              <w:t>,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 xml:space="preserve"> BUD16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SNO1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YPR127W</w:t>
            </w:r>
          </w:p>
        </w:tc>
      </w:tr>
      <w:tr w:rsidR="00E903C2" w:rsidRPr="00A80294" w14:paraId="4AC6614F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4D582D15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Nicotinate and nicotinamide metabolism</w:t>
            </w:r>
          </w:p>
        </w:tc>
      </w:tr>
      <w:tr w:rsidR="00E903C2" w:rsidRPr="00A80294" w14:paraId="513FADDF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378FF602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28DD6A31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PHM8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UGA2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BNA6</w:t>
            </w:r>
          </w:p>
        </w:tc>
      </w:tr>
      <w:tr w:rsidR="00E903C2" w:rsidRPr="00A80294" w14:paraId="38A6D30F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12FE1636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Purine metabolism</w:t>
            </w:r>
          </w:p>
        </w:tc>
      </w:tr>
      <w:tr w:rsidR="00E903C2" w:rsidRPr="00A80294" w14:paraId="53F79430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72FBBE30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3EBC2C2D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RPB10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RPC10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APT2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RPB5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HPT1</w:t>
            </w:r>
            <w:r w:rsidRPr="00A80294">
              <w:rPr>
                <w:rFonts w:ascii="Times New Roman" w:hAnsi="Times New Roman" w:cs="Times New Roman"/>
                <w:szCs w:val="21"/>
              </w:rPr>
              <w:t>,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 xml:space="preserve"> MET14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IMD3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FAP7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RPO26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RPB9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YSA1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PRI2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AMD1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PGM2</w:t>
            </w:r>
          </w:p>
        </w:tc>
      </w:tr>
      <w:tr w:rsidR="00E903C2" w:rsidRPr="00A80294" w14:paraId="0B6F5691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5BFCC71C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Spliceosome</w:t>
            </w:r>
          </w:p>
        </w:tc>
      </w:tr>
      <w:tr w:rsidR="00E903C2" w:rsidRPr="00A80294" w14:paraId="53036571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4958A08A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681399E2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SME1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YSF3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RDS3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LSM3</w:t>
            </w:r>
            <w:r w:rsidRPr="00A80294">
              <w:rPr>
                <w:rFonts w:ascii="Times New Roman" w:hAnsi="Times New Roman" w:cs="Times New Roman"/>
                <w:szCs w:val="21"/>
              </w:rPr>
              <w:t>,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 xml:space="preserve"> LSM6</w:t>
            </w:r>
            <w:r w:rsidRPr="00A80294">
              <w:rPr>
                <w:rFonts w:ascii="Times New Roman" w:hAnsi="Times New Roman" w:cs="Times New Roman"/>
                <w:szCs w:val="21"/>
              </w:rPr>
              <w:t>,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 xml:space="preserve"> HSH49</w:t>
            </w:r>
            <w:r w:rsidRPr="00A80294">
              <w:rPr>
                <w:rFonts w:ascii="Times New Roman" w:hAnsi="Times New Roman" w:cs="Times New Roman"/>
                <w:szCs w:val="21"/>
              </w:rPr>
              <w:t>,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 xml:space="preserve"> LSM2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SYF2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SMX3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SMX2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PRP11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PRP3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CWC15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SSA3</w:t>
            </w:r>
          </w:p>
        </w:tc>
      </w:tr>
      <w:tr w:rsidR="00E903C2" w:rsidRPr="00A80294" w14:paraId="6BFA2557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445780EF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Atrazine degradation</w:t>
            </w:r>
          </w:p>
        </w:tc>
      </w:tr>
      <w:tr w:rsidR="00E903C2" w:rsidRPr="00A80294" w14:paraId="1B5B8279" w14:textId="77777777" w:rsidTr="00301DFE">
        <w:trPr>
          <w:trHeight w:val="300"/>
        </w:trPr>
        <w:tc>
          <w:tcPr>
            <w:tcW w:w="1418" w:type="dxa"/>
            <w:tcBorders>
              <w:bottom w:val="single" w:sz="6" w:space="0" w:color="auto"/>
            </w:tcBorders>
            <w:noWrap/>
            <w:hideMark/>
          </w:tcPr>
          <w:p w14:paraId="7677769C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tcBorders>
              <w:bottom w:val="single" w:sz="6" w:space="0" w:color="auto"/>
            </w:tcBorders>
            <w:noWrap/>
            <w:hideMark/>
          </w:tcPr>
          <w:p w14:paraId="600E3030" w14:textId="77777777" w:rsidR="00E903C2" w:rsidRPr="00A80294" w:rsidRDefault="00E903C2">
            <w:pPr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DDI3</w:t>
            </w:r>
          </w:p>
        </w:tc>
      </w:tr>
      <w:tr w:rsidR="00E903C2" w:rsidRPr="00A80294" w14:paraId="120C7820" w14:textId="77777777" w:rsidTr="00301DFE">
        <w:trPr>
          <w:trHeight w:val="300"/>
        </w:trPr>
        <w:tc>
          <w:tcPr>
            <w:tcW w:w="8159" w:type="dxa"/>
            <w:gridSpan w:val="2"/>
            <w:tcBorders>
              <w:top w:val="single" w:sz="6" w:space="0" w:color="auto"/>
              <w:bottom w:val="single" w:sz="6" w:space="0" w:color="auto"/>
            </w:tcBorders>
            <w:noWrap/>
            <w:hideMark/>
          </w:tcPr>
          <w:p w14:paraId="20A9180D" w14:textId="77777777" w:rsidR="00E903C2" w:rsidRPr="00A80294" w:rsidRDefault="00E903C2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szCs w:val="21"/>
              </w:rPr>
              <w:t xml:space="preserve">C_T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szCs w:val="21"/>
              </w:rPr>
              <w:t>vs</w:t>
            </w:r>
            <w:r w:rsidRPr="00A80294">
              <w:rPr>
                <w:rFonts w:ascii="Times New Roman" w:hAnsi="Times New Roman" w:cs="Times New Roman"/>
                <w:b/>
                <w:bCs/>
                <w:szCs w:val="21"/>
              </w:rPr>
              <w:t>. C_S</w:t>
            </w:r>
          </w:p>
        </w:tc>
      </w:tr>
      <w:tr w:rsidR="00E903C2" w:rsidRPr="00A80294" w14:paraId="754E4815" w14:textId="77777777" w:rsidTr="00301DFE">
        <w:trPr>
          <w:trHeight w:val="300"/>
        </w:trPr>
        <w:tc>
          <w:tcPr>
            <w:tcW w:w="8159" w:type="dxa"/>
            <w:gridSpan w:val="2"/>
            <w:tcBorders>
              <w:top w:val="single" w:sz="6" w:space="0" w:color="auto"/>
            </w:tcBorders>
            <w:noWrap/>
            <w:hideMark/>
          </w:tcPr>
          <w:p w14:paraId="03692F75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Starch and sucrose metabolism</w:t>
            </w:r>
          </w:p>
        </w:tc>
      </w:tr>
      <w:tr w:rsidR="00E903C2" w:rsidRPr="00A80294" w14:paraId="7BE2CB96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573050C1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7396D127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MAL32</w:t>
            </w:r>
            <w:r w:rsidRPr="00A80294">
              <w:rPr>
                <w:rFonts w:ascii="Times New Roman" w:hAnsi="Times New Roman" w:cs="Times New Roman"/>
                <w:szCs w:val="21"/>
              </w:rPr>
              <w:t>,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 xml:space="preserve"> TPS1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GSC2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HXK1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GPH1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GSY1</w:t>
            </w:r>
            <w:r w:rsidRPr="00A80294">
              <w:rPr>
                <w:rFonts w:ascii="Times New Roman" w:hAnsi="Times New Roman" w:cs="Times New Roman"/>
                <w:szCs w:val="21"/>
              </w:rPr>
              <w:t>,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 xml:space="preserve"> TSL1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GSY2</w:t>
            </w:r>
            <w:r w:rsidRPr="00A80294">
              <w:rPr>
                <w:rFonts w:ascii="Times New Roman" w:hAnsi="Times New Roman" w:cs="Times New Roman"/>
                <w:szCs w:val="21"/>
              </w:rPr>
              <w:t>,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 xml:space="preserve"> GLC3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PGM2</w:t>
            </w:r>
          </w:p>
        </w:tc>
      </w:tr>
      <w:tr w:rsidR="00E903C2" w:rsidRPr="00A80294" w14:paraId="6453BC34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46A93499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Pentose phosphate pathway</w:t>
            </w:r>
          </w:p>
        </w:tc>
      </w:tr>
      <w:tr w:rsidR="00E903C2" w:rsidRPr="00A80294" w14:paraId="66862234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7B6802EF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6045882D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GND2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SOL4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TKL2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PGM2</w:t>
            </w:r>
          </w:p>
        </w:tc>
      </w:tr>
      <w:tr w:rsidR="00E903C2" w:rsidRPr="00A80294" w14:paraId="67DDECEC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42DB0865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Galactose metabolism</w:t>
            </w:r>
          </w:p>
        </w:tc>
      </w:tr>
      <w:tr w:rsidR="00E903C2" w:rsidRPr="00A80294" w14:paraId="658808F7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47D6F898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1D0BB769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MAL32</w:t>
            </w:r>
            <w:r w:rsidRPr="00A80294">
              <w:rPr>
                <w:rFonts w:ascii="Times New Roman" w:hAnsi="Times New Roman" w:cs="Times New Roman"/>
                <w:szCs w:val="21"/>
              </w:rPr>
              <w:t>,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 xml:space="preserve"> HXK1</w:t>
            </w:r>
            <w:r w:rsidRPr="00A80294">
              <w:rPr>
                <w:rFonts w:ascii="Times New Roman" w:hAnsi="Times New Roman" w:cs="Times New Roman"/>
                <w:szCs w:val="21"/>
              </w:rPr>
              <w:t>,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 xml:space="preserve"> PGM2</w:t>
            </w:r>
          </w:p>
        </w:tc>
      </w:tr>
      <w:tr w:rsidR="00E903C2" w:rsidRPr="00A80294" w14:paraId="02C9AC70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2ECCD30F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Glycolysis / Gluconeogenesis</w:t>
            </w:r>
          </w:p>
        </w:tc>
      </w:tr>
      <w:tr w:rsidR="00E903C2" w:rsidRPr="00A80294" w14:paraId="0D56DE52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0DE8EAD4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3B858BF4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TDH1</w:t>
            </w:r>
            <w:r w:rsidRPr="00A80294">
              <w:rPr>
                <w:rFonts w:ascii="Times New Roman" w:hAnsi="Times New Roman" w:cs="Times New Roman"/>
                <w:szCs w:val="21"/>
              </w:rPr>
              <w:t>,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 xml:space="preserve"> ENO1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ALD5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PGK1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TDH2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HXK1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ALD3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PGM2</w:t>
            </w:r>
          </w:p>
        </w:tc>
      </w:tr>
      <w:tr w:rsidR="007F043B" w:rsidRPr="00A80294" w14:paraId="643B0BBD" w14:textId="77777777" w:rsidTr="00BB26AD">
        <w:trPr>
          <w:trHeight w:val="300"/>
        </w:trPr>
        <w:tc>
          <w:tcPr>
            <w:tcW w:w="8159" w:type="dxa"/>
            <w:gridSpan w:val="2"/>
            <w:noWrap/>
          </w:tcPr>
          <w:p w14:paraId="589B98A0" w14:textId="77777777" w:rsidR="007F043B" w:rsidRPr="00A80294" w:rsidRDefault="007F043B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 w:hint="eastAsia"/>
                <w:szCs w:val="21"/>
              </w:rPr>
              <w:t>Xylose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 metabolism</w:t>
            </w:r>
          </w:p>
        </w:tc>
      </w:tr>
      <w:tr w:rsidR="007F043B" w:rsidRPr="00A80294" w14:paraId="535D7ED1" w14:textId="77777777" w:rsidTr="00BB26AD">
        <w:trPr>
          <w:trHeight w:val="300"/>
        </w:trPr>
        <w:tc>
          <w:tcPr>
            <w:tcW w:w="1418" w:type="dxa"/>
            <w:noWrap/>
          </w:tcPr>
          <w:p w14:paraId="483E34CA" w14:textId="77777777" w:rsidR="007F043B" w:rsidRPr="00A80294" w:rsidRDefault="007F043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</w:tcPr>
          <w:p w14:paraId="157C0F23" w14:textId="77777777" w:rsidR="007F043B" w:rsidRPr="00A80294" w:rsidRDefault="007F043B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i/>
                <w:szCs w:val="21"/>
              </w:rPr>
              <w:t>XYL1</w:t>
            </w:r>
            <w:r w:rsidRPr="00A80294">
              <w:rPr>
                <w:rFonts w:ascii="Times New Roman" w:hAnsi="Times New Roman" w:cs="Times New Roman"/>
                <w:i/>
                <w:szCs w:val="21"/>
              </w:rPr>
              <w:t>,</w:t>
            </w:r>
            <w:r w:rsidRPr="00A80294">
              <w:rPr>
                <w:rFonts w:ascii="Times New Roman" w:hAnsi="Times New Roman" w:cs="Times New Roman"/>
                <w:b/>
                <w:i/>
                <w:szCs w:val="21"/>
              </w:rPr>
              <w:t xml:space="preserve"> XYL2</w:t>
            </w:r>
          </w:p>
        </w:tc>
      </w:tr>
      <w:tr w:rsidR="00E903C2" w:rsidRPr="00A80294" w14:paraId="047EA3F5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44D6EE3E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Amino sugar and nucleotide sugar metabolism</w:t>
            </w:r>
          </w:p>
        </w:tc>
      </w:tr>
      <w:tr w:rsidR="00E903C2" w:rsidRPr="00A80294" w14:paraId="120E0160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0964A2E8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74CA5AE5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CDA1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CHS2</w:t>
            </w:r>
            <w:r w:rsidRPr="00A80294">
              <w:rPr>
                <w:rFonts w:ascii="Times New Roman" w:hAnsi="Times New Roman" w:cs="Times New Roman"/>
                <w:szCs w:val="21"/>
              </w:rPr>
              <w:t>,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 xml:space="preserve"> HXK1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PGM2</w:t>
            </w:r>
          </w:p>
        </w:tc>
      </w:tr>
      <w:tr w:rsidR="00E903C2" w:rsidRPr="00A80294" w14:paraId="3B449D21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3E576EDB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Butanoate metabolism</w:t>
            </w:r>
          </w:p>
        </w:tc>
      </w:tr>
      <w:tr w:rsidR="00E903C2" w:rsidRPr="00A80294" w14:paraId="2FB03709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524CBF19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654C0031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GAD1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BDH2</w:t>
            </w:r>
          </w:p>
        </w:tc>
      </w:tr>
      <w:tr w:rsidR="00E903C2" w:rsidRPr="00A80294" w14:paraId="1CFB62C5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163C28F1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Phenylalanine, tyrosine and tryptophan biosynthesis</w:t>
            </w:r>
          </w:p>
        </w:tc>
      </w:tr>
      <w:tr w:rsidR="00E903C2" w:rsidRPr="00A80294" w14:paraId="26292B2C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7308E266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36E26428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HIS5,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TRP1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TRP2</w:t>
            </w:r>
          </w:p>
        </w:tc>
      </w:tr>
      <w:tr w:rsidR="00E903C2" w:rsidRPr="00A80294" w14:paraId="4364E837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146A0C41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Tyrosine metabolism</w:t>
            </w:r>
          </w:p>
        </w:tc>
      </w:tr>
      <w:tr w:rsidR="00E903C2" w:rsidRPr="00A80294" w14:paraId="2F3D9E74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112D4E37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121E4B5B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HIS5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ALD3</w:t>
            </w:r>
          </w:p>
        </w:tc>
      </w:tr>
      <w:tr w:rsidR="00E903C2" w:rsidRPr="00A80294" w14:paraId="6587536D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69F48B0D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Histidine metabolism</w:t>
            </w:r>
          </w:p>
        </w:tc>
      </w:tr>
      <w:tr w:rsidR="00E903C2" w:rsidRPr="00A80294" w14:paraId="66D71AB3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13987768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5B299F74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ALD5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HIS5</w:t>
            </w:r>
            <w:r w:rsidRPr="00A80294">
              <w:rPr>
                <w:rFonts w:ascii="Times New Roman" w:hAnsi="Times New Roman" w:cs="Times New Roman"/>
                <w:szCs w:val="21"/>
              </w:rPr>
              <w:t>, ALD3</w:t>
            </w:r>
          </w:p>
        </w:tc>
      </w:tr>
      <w:tr w:rsidR="00E903C2" w:rsidRPr="00A80294" w14:paraId="54EC1A7E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65284501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Phenylalanine metabolism</w:t>
            </w:r>
          </w:p>
        </w:tc>
      </w:tr>
      <w:tr w:rsidR="00E903C2" w:rsidRPr="00A80294" w14:paraId="230D0AC3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00C13988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0FC8BD26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HIS5</w:t>
            </w:r>
            <w:r w:rsidRPr="00A80294">
              <w:rPr>
                <w:rFonts w:ascii="Times New Roman" w:hAnsi="Times New Roman" w:cs="Times New Roman"/>
                <w:szCs w:val="21"/>
              </w:rPr>
              <w:t>, ALD3</w:t>
            </w:r>
          </w:p>
        </w:tc>
      </w:tr>
      <w:tr w:rsidR="00E903C2" w:rsidRPr="00A80294" w14:paraId="5123B6B1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4662A368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beta-Alanine metabolism</w:t>
            </w:r>
          </w:p>
        </w:tc>
      </w:tr>
      <w:tr w:rsidR="00E903C2" w:rsidRPr="00A80294" w14:paraId="5B66B341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622487A7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2E750C54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ALD5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GAD1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ALD3</w:t>
            </w:r>
          </w:p>
        </w:tc>
      </w:tr>
      <w:tr w:rsidR="00E903C2" w:rsidRPr="00A80294" w14:paraId="6F2A9DF3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0DF79C0F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Taurine and hypotaurine metabolism</w:t>
            </w:r>
          </w:p>
        </w:tc>
      </w:tr>
      <w:tr w:rsidR="00E903C2" w:rsidRPr="00A80294" w14:paraId="3CA54B77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50FA5D73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2FDFED74" w14:textId="77777777" w:rsidR="00E903C2" w:rsidRPr="00A80294" w:rsidRDefault="00E903C2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GAD1</w:t>
            </w:r>
          </w:p>
        </w:tc>
      </w:tr>
      <w:tr w:rsidR="00E903C2" w:rsidRPr="00A80294" w14:paraId="1CB80CD6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2C4CE348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Sulfur metabolism</w:t>
            </w:r>
          </w:p>
        </w:tc>
      </w:tr>
      <w:tr w:rsidR="00E903C2" w:rsidRPr="00A80294" w14:paraId="7FB2C441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5BD132C0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0394D4C2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MET16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MET14</w:t>
            </w:r>
          </w:p>
        </w:tc>
      </w:tr>
      <w:tr w:rsidR="00E903C2" w:rsidRPr="00A80294" w14:paraId="4C72D1E9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081FF125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Biotin metabolism</w:t>
            </w:r>
          </w:p>
        </w:tc>
      </w:tr>
      <w:tr w:rsidR="00E903C2" w:rsidRPr="00A80294" w14:paraId="2244DF7D" w14:textId="77777777" w:rsidTr="00301DFE">
        <w:trPr>
          <w:trHeight w:val="300"/>
        </w:trPr>
        <w:tc>
          <w:tcPr>
            <w:tcW w:w="1418" w:type="dxa"/>
            <w:tcBorders>
              <w:bottom w:val="single" w:sz="6" w:space="0" w:color="auto"/>
            </w:tcBorders>
            <w:noWrap/>
            <w:hideMark/>
          </w:tcPr>
          <w:p w14:paraId="6BEBBDB2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tcBorders>
              <w:bottom w:val="single" w:sz="6" w:space="0" w:color="auto"/>
            </w:tcBorders>
            <w:noWrap/>
            <w:hideMark/>
          </w:tcPr>
          <w:p w14:paraId="4DD93EA3" w14:textId="77777777" w:rsidR="00E903C2" w:rsidRPr="00A80294" w:rsidRDefault="00E903C2">
            <w:pPr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BIO2</w:t>
            </w:r>
          </w:p>
        </w:tc>
      </w:tr>
      <w:tr w:rsidR="00E903C2" w:rsidRPr="00A80294" w14:paraId="4458A3F8" w14:textId="77777777" w:rsidTr="00301DFE">
        <w:trPr>
          <w:trHeight w:val="300"/>
        </w:trPr>
        <w:tc>
          <w:tcPr>
            <w:tcW w:w="8159" w:type="dxa"/>
            <w:gridSpan w:val="2"/>
            <w:tcBorders>
              <w:top w:val="single" w:sz="6" w:space="0" w:color="auto"/>
              <w:bottom w:val="single" w:sz="6" w:space="0" w:color="auto"/>
            </w:tcBorders>
            <w:noWrap/>
            <w:hideMark/>
          </w:tcPr>
          <w:p w14:paraId="473E83F2" w14:textId="77777777" w:rsidR="00E903C2" w:rsidRPr="00A80294" w:rsidRDefault="00E903C2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szCs w:val="21"/>
              </w:rPr>
              <w:t xml:space="preserve">AFur_T </w:t>
            </w:r>
            <w:r w:rsidRPr="00A80294">
              <w:rPr>
                <w:rFonts w:ascii="Times New Roman" w:hAnsi="Times New Roman" w:cs="Times New Roman"/>
                <w:b/>
                <w:i/>
                <w:szCs w:val="21"/>
              </w:rPr>
              <w:t>vs</w:t>
            </w:r>
            <w:r w:rsidRPr="00A80294">
              <w:rPr>
                <w:rFonts w:ascii="Times New Roman" w:hAnsi="Times New Roman" w:cs="Times New Roman"/>
                <w:b/>
                <w:szCs w:val="21"/>
              </w:rPr>
              <w:t>. AFur_S</w:t>
            </w:r>
          </w:p>
        </w:tc>
      </w:tr>
      <w:tr w:rsidR="00E903C2" w:rsidRPr="00A80294" w14:paraId="204F4DE7" w14:textId="77777777" w:rsidTr="00301DFE">
        <w:trPr>
          <w:trHeight w:val="300"/>
        </w:trPr>
        <w:tc>
          <w:tcPr>
            <w:tcW w:w="8159" w:type="dxa"/>
            <w:gridSpan w:val="2"/>
            <w:tcBorders>
              <w:top w:val="single" w:sz="6" w:space="0" w:color="auto"/>
            </w:tcBorders>
            <w:noWrap/>
            <w:hideMark/>
          </w:tcPr>
          <w:p w14:paraId="17973EC2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Starch and sucrose metabolism</w:t>
            </w:r>
          </w:p>
        </w:tc>
      </w:tr>
      <w:tr w:rsidR="00E903C2" w:rsidRPr="00A80294" w14:paraId="4AEC7CA3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1D6C5DF4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615D149C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EXG1</w:t>
            </w:r>
            <w:r w:rsidRPr="00A80294">
              <w:rPr>
                <w:rFonts w:ascii="Times New Roman" w:hAnsi="Times New Roman" w:cs="Times New Roman"/>
                <w:szCs w:val="21"/>
              </w:rPr>
              <w:t>,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 xml:space="preserve"> MAL12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MAL32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HXK2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SPR1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PGM2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</w:tr>
      <w:tr w:rsidR="00E903C2" w:rsidRPr="00A80294" w14:paraId="70C74176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6D765C7E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Galactose metabolism</w:t>
            </w:r>
          </w:p>
        </w:tc>
      </w:tr>
      <w:tr w:rsidR="00E903C2" w:rsidRPr="00A80294" w14:paraId="15459F7F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27273717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26794480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MAL12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MAL32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HXK2</w:t>
            </w:r>
            <w:r w:rsidRPr="00A80294">
              <w:rPr>
                <w:rFonts w:ascii="Times New Roman" w:hAnsi="Times New Roman" w:cs="Times New Roman"/>
                <w:szCs w:val="21"/>
              </w:rPr>
              <w:t>, PGM2</w:t>
            </w:r>
          </w:p>
        </w:tc>
      </w:tr>
      <w:tr w:rsidR="00E903C2" w:rsidRPr="00A80294" w14:paraId="65A56846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2B047912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Glycolysis / Gluconeogenesis</w:t>
            </w:r>
          </w:p>
        </w:tc>
      </w:tr>
      <w:tr w:rsidR="00E903C2" w:rsidRPr="00A80294" w14:paraId="7D929691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159E433D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73862DA9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ADH4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PDC6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ADH5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TDH2</w:t>
            </w:r>
            <w:r w:rsidRPr="00A80294">
              <w:rPr>
                <w:rFonts w:ascii="Times New Roman" w:hAnsi="Times New Roman" w:cs="Times New Roman"/>
                <w:szCs w:val="21"/>
              </w:rPr>
              <w:t>,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 xml:space="preserve"> GPM2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HXK2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PDC5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PGM2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</w:tr>
      <w:tr w:rsidR="007F043B" w:rsidRPr="00A80294" w14:paraId="55B74A18" w14:textId="77777777" w:rsidTr="00BB26AD">
        <w:trPr>
          <w:trHeight w:val="300"/>
        </w:trPr>
        <w:tc>
          <w:tcPr>
            <w:tcW w:w="8159" w:type="dxa"/>
            <w:gridSpan w:val="2"/>
            <w:noWrap/>
          </w:tcPr>
          <w:p w14:paraId="7BA72159" w14:textId="77777777" w:rsidR="007F043B" w:rsidRPr="00A80294" w:rsidRDefault="007F043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A80294">
              <w:rPr>
                <w:rFonts w:ascii="Times New Roman" w:hAnsi="Times New Roman" w:cs="Times New Roman" w:hint="eastAsia"/>
                <w:szCs w:val="21"/>
              </w:rPr>
              <w:t>Xylose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 metabolism</w:t>
            </w:r>
          </w:p>
        </w:tc>
      </w:tr>
      <w:tr w:rsidR="007F043B" w:rsidRPr="00A80294" w14:paraId="50A6D59E" w14:textId="77777777" w:rsidTr="00BB26AD">
        <w:trPr>
          <w:trHeight w:val="300"/>
        </w:trPr>
        <w:tc>
          <w:tcPr>
            <w:tcW w:w="1418" w:type="dxa"/>
            <w:noWrap/>
          </w:tcPr>
          <w:p w14:paraId="73A250CF" w14:textId="77777777" w:rsidR="007F043B" w:rsidRPr="00A80294" w:rsidRDefault="007F043B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6741" w:type="dxa"/>
          </w:tcPr>
          <w:p w14:paraId="35030A17" w14:textId="77777777" w:rsidR="007F043B" w:rsidRPr="00A80294" w:rsidRDefault="007F043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i/>
                <w:szCs w:val="21"/>
              </w:rPr>
              <w:t>XYL1</w:t>
            </w:r>
          </w:p>
        </w:tc>
      </w:tr>
      <w:tr w:rsidR="00E903C2" w:rsidRPr="00A80294" w14:paraId="4DD6CFFE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2B5DF042" w14:textId="77777777" w:rsidR="00E903C2" w:rsidRPr="00A80294" w:rsidRDefault="00E903C2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A80294">
              <w:rPr>
                <w:rFonts w:ascii="Times New Roman" w:hAnsi="Times New Roman" w:cs="Times New Roman"/>
                <w:bCs/>
                <w:szCs w:val="21"/>
              </w:rPr>
              <w:t>Other types of O-glycan biosynthesis</w:t>
            </w:r>
          </w:p>
        </w:tc>
      </w:tr>
      <w:tr w:rsidR="00E903C2" w:rsidRPr="00A80294" w14:paraId="73C977FA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44F63012" w14:textId="77777777" w:rsidR="00E903C2" w:rsidRPr="00A80294" w:rsidRDefault="00E903C2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339EF27D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MNT2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KTR6</w:t>
            </w:r>
          </w:p>
        </w:tc>
      </w:tr>
      <w:tr w:rsidR="00E903C2" w:rsidRPr="00A80294" w14:paraId="6A0D96CD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130CB878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Arginine and proline metabolism</w:t>
            </w:r>
          </w:p>
        </w:tc>
      </w:tr>
      <w:tr w:rsidR="00E903C2" w:rsidRPr="00A80294" w14:paraId="5A66B988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265F340E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2D5CC10C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FMS1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SPE2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PUT1</w:t>
            </w:r>
          </w:p>
        </w:tc>
      </w:tr>
      <w:tr w:rsidR="00E903C2" w:rsidRPr="00A80294" w14:paraId="3F321B06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31E87DE2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Tyrosine metabolism</w:t>
            </w:r>
          </w:p>
        </w:tc>
      </w:tr>
      <w:tr w:rsidR="00E903C2" w:rsidRPr="00A80294" w14:paraId="29FA684B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00437972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3796A9BC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ADH4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ADH5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HIS5</w:t>
            </w:r>
          </w:p>
        </w:tc>
      </w:tr>
      <w:tr w:rsidR="00E903C2" w:rsidRPr="00A80294" w14:paraId="6E5CB1AD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067FC2B1" w14:textId="77777777" w:rsidR="00E903C2" w:rsidRPr="00A80294" w:rsidRDefault="00E903C2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A80294">
              <w:rPr>
                <w:rFonts w:ascii="Times New Roman" w:hAnsi="Times New Roman" w:cs="Times New Roman"/>
                <w:bCs/>
                <w:szCs w:val="21"/>
              </w:rPr>
              <w:t>Valine, leucine and isoleucine biosynthesis</w:t>
            </w:r>
          </w:p>
        </w:tc>
      </w:tr>
      <w:tr w:rsidR="00E903C2" w:rsidRPr="00A80294" w14:paraId="0F2230A1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75192E95" w14:textId="77777777" w:rsidR="00E903C2" w:rsidRPr="00A80294" w:rsidRDefault="00E903C2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621D0A54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LEU2</w:t>
            </w:r>
            <w:r w:rsidRPr="00A80294">
              <w:rPr>
                <w:rFonts w:ascii="Times New Roman" w:hAnsi="Times New Roman" w:cs="Times New Roman"/>
                <w:szCs w:val="21"/>
              </w:rPr>
              <w:t>,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 xml:space="preserve"> LEU1</w:t>
            </w:r>
          </w:p>
        </w:tc>
      </w:tr>
      <w:tr w:rsidR="00E903C2" w:rsidRPr="00A80294" w14:paraId="5F264126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2DB04A7C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Spliceosome</w:t>
            </w:r>
          </w:p>
        </w:tc>
      </w:tr>
      <w:tr w:rsidR="00E903C2" w:rsidRPr="00A80294" w14:paraId="3B9D5D74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599E414B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273BC911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YSF3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SMX3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SME1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SMD2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SSA1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SSA2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i/>
                <w:iCs/>
                <w:szCs w:val="21"/>
              </w:rPr>
              <w:t>SSA3, SSA4</w:t>
            </w:r>
          </w:p>
        </w:tc>
      </w:tr>
      <w:tr w:rsidR="00E903C2" w:rsidRPr="00A80294" w14:paraId="50A2A8CE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1F170189" w14:textId="77777777" w:rsidR="00E903C2" w:rsidRPr="00A80294" w:rsidRDefault="00E903C2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A80294">
              <w:rPr>
                <w:rFonts w:ascii="Times New Roman" w:hAnsi="Times New Roman" w:cs="Times New Roman"/>
                <w:bCs/>
                <w:szCs w:val="21"/>
              </w:rPr>
              <w:t>Riboflavin metabolism</w:t>
            </w:r>
          </w:p>
        </w:tc>
      </w:tr>
      <w:tr w:rsidR="00E903C2" w:rsidRPr="00A80294" w14:paraId="3919A9A5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0B32BDFB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34AF032D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PHO5</w:t>
            </w:r>
            <w:r w:rsidRPr="00A80294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LTP1</w:t>
            </w:r>
          </w:p>
        </w:tc>
      </w:tr>
      <w:tr w:rsidR="00E903C2" w:rsidRPr="00A80294" w14:paraId="65CAEDA6" w14:textId="77777777" w:rsidTr="00BB26AD">
        <w:trPr>
          <w:trHeight w:val="300"/>
        </w:trPr>
        <w:tc>
          <w:tcPr>
            <w:tcW w:w="8159" w:type="dxa"/>
            <w:gridSpan w:val="2"/>
            <w:noWrap/>
            <w:hideMark/>
          </w:tcPr>
          <w:p w14:paraId="288DDFAE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  <w:r w:rsidRPr="00A80294">
              <w:rPr>
                <w:rFonts w:ascii="Times New Roman" w:hAnsi="Times New Roman" w:cs="Times New Roman"/>
                <w:szCs w:val="21"/>
              </w:rPr>
              <w:t>Biotin metabolism</w:t>
            </w:r>
          </w:p>
        </w:tc>
      </w:tr>
      <w:tr w:rsidR="00E903C2" w:rsidRPr="00A80294" w14:paraId="6BDB0D5D" w14:textId="77777777" w:rsidTr="00BB26AD">
        <w:trPr>
          <w:trHeight w:val="300"/>
        </w:trPr>
        <w:tc>
          <w:tcPr>
            <w:tcW w:w="1418" w:type="dxa"/>
            <w:noWrap/>
            <w:hideMark/>
          </w:tcPr>
          <w:p w14:paraId="350BF889" w14:textId="77777777" w:rsidR="00E903C2" w:rsidRPr="00A80294" w:rsidRDefault="00E903C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41" w:type="dxa"/>
            <w:noWrap/>
            <w:hideMark/>
          </w:tcPr>
          <w:p w14:paraId="274A6395" w14:textId="77777777" w:rsidR="00E903C2" w:rsidRPr="00A80294" w:rsidRDefault="00E903C2">
            <w:pPr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A80294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BIO2</w:t>
            </w:r>
          </w:p>
        </w:tc>
      </w:tr>
    </w:tbl>
    <w:p w14:paraId="4D9C9881" w14:textId="77777777" w:rsidR="00E56CFD" w:rsidRPr="00A80294" w:rsidRDefault="00E56CFD" w:rsidP="0004798D">
      <w:pPr>
        <w:sectPr w:rsidR="00E56CFD" w:rsidRPr="00A8029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B93601D" w14:textId="18B7AF55" w:rsidR="00690A47" w:rsidRPr="00A80294" w:rsidRDefault="00CC2CA1" w:rsidP="00690A47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6037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690A47" w:rsidRPr="0006037B">
        <w:rPr>
          <w:rFonts w:ascii="Times New Roman" w:hAnsi="Times New Roman" w:cs="Times New Roman"/>
          <w:b/>
          <w:sz w:val="24"/>
          <w:szCs w:val="24"/>
        </w:rPr>
        <w:t>S</w:t>
      </w:r>
      <w:r w:rsidR="00367B75" w:rsidRPr="0006037B">
        <w:rPr>
          <w:rFonts w:ascii="Times New Roman" w:eastAsia="SimHei" w:hAnsi="Times New Roman" w:cstheme="majorBidi"/>
          <w:b/>
          <w:bCs/>
          <w:sz w:val="24"/>
          <w:szCs w:val="32"/>
        </w:rPr>
        <w:t>5</w:t>
      </w:r>
      <w:r w:rsidR="0006037B" w:rsidRPr="0006037B">
        <w:rPr>
          <w:rFonts w:ascii="Times New Roman" w:eastAsia="SimHei" w:hAnsi="Times New Roman" w:cstheme="majorBidi"/>
          <w:b/>
          <w:bCs/>
          <w:sz w:val="24"/>
          <w:szCs w:val="32"/>
        </w:rPr>
        <w:t>.</w:t>
      </w:r>
      <w:r w:rsidR="00690A47" w:rsidRPr="00A80294">
        <w:rPr>
          <w:rFonts w:ascii="Times New Roman" w:eastAsia="SimSun" w:hAnsi="Times New Roman" w:cs="Times New Roman"/>
          <w:bCs/>
          <w:sz w:val="24"/>
          <w:szCs w:val="24"/>
        </w:rPr>
        <w:t xml:space="preserve"> The primers used for RT-qPCR.</w:t>
      </w:r>
      <w:bookmarkEnd w:id="0"/>
    </w:p>
    <w:tbl>
      <w:tblPr>
        <w:tblW w:w="7798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61"/>
        <w:gridCol w:w="1843"/>
        <w:gridCol w:w="4394"/>
      </w:tblGrid>
      <w:tr w:rsidR="00A71800" w:rsidRPr="00A80294" w14:paraId="528AD9AF" w14:textId="77777777" w:rsidTr="0075148F">
        <w:trPr>
          <w:trHeight w:val="82"/>
          <w:jc w:val="center"/>
        </w:trPr>
        <w:tc>
          <w:tcPr>
            <w:tcW w:w="156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DF6DA4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80294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Ta</w:t>
            </w:r>
            <w:r w:rsidRPr="00A80294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rget gene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397E3253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bCs/>
                <w:color w:val="000000"/>
                <w:kern w:val="24"/>
                <w:sz w:val="24"/>
                <w:szCs w:val="24"/>
              </w:rPr>
              <w:t>Primer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5D7CD5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bCs/>
                <w:color w:val="000000"/>
                <w:kern w:val="24"/>
                <w:sz w:val="24"/>
                <w:szCs w:val="24"/>
              </w:rPr>
              <w:t>Sequence (5’~3’)</w:t>
            </w:r>
          </w:p>
        </w:tc>
      </w:tr>
      <w:tr w:rsidR="00A71800" w:rsidRPr="00A80294" w14:paraId="4DD5B630" w14:textId="77777777" w:rsidTr="0075148F">
        <w:trPr>
          <w:trHeight w:val="173"/>
          <w:jc w:val="center"/>
        </w:trPr>
        <w:tc>
          <w:tcPr>
            <w:tcW w:w="1561" w:type="dxa"/>
            <w:vMerge w:val="restart"/>
            <w:tcBorders>
              <w:top w:val="single" w:sz="6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CDF467" w14:textId="77777777" w:rsidR="00A71800" w:rsidRPr="00A80294" w:rsidRDefault="00A71800" w:rsidP="0075148F">
            <w:pPr>
              <w:widowControl/>
              <w:adjustRightInd w:val="0"/>
              <w:snapToGrid w:val="0"/>
              <w:ind w:firstLineChars="50" w:firstLine="120"/>
              <w:jc w:val="center"/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</w:rPr>
            </w:pPr>
            <w:r w:rsidRPr="00A80294"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</w:rPr>
              <w:t>ACT1</w:t>
            </w:r>
          </w:p>
        </w:tc>
        <w:tc>
          <w:tcPr>
            <w:tcW w:w="1843" w:type="dxa"/>
            <w:tcBorders>
              <w:top w:val="single" w:sz="6" w:space="0" w:color="auto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25E77C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  <w:t>Rt-ACT1 F</w:t>
            </w:r>
          </w:p>
        </w:tc>
        <w:tc>
          <w:tcPr>
            <w:tcW w:w="4394" w:type="dxa"/>
            <w:tcBorders>
              <w:top w:val="single" w:sz="6" w:space="0" w:color="auto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2E789B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</w:pPr>
            <w:r w:rsidRPr="00A80294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ATGCAAACCGCTGCTCAA</w:t>
            </w:r>
          </w:p>
        </w:tc>
      </w:tr>
      <w:tr w:rsidR="00A71800" w:rsidRPr="00A80294" w14:paraId="47462F5F" w14:textId="77777777" w:rsidTr="0075148F">
        <w:trPr>
          <w:trHeight w:val="173"/>
          <w:jc w:val="center"/>
        </w:trPr>
        <w:tc>
          <w:tcPr>
            <w:tcW w:w="1561" w:type="dxa"/>
            <w:vMerge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BB2E39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ascii="Times New Roman" w:eastAsia="STKaiti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E911EF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  <w:t>Rt-ACT1 R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61AD68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  <w:t>AGTTTGGTCAATACCGGCAGA</w:t>
            </w:r>
          </w:p>
        </w:tc>
      </w:tr>
      <w:tr w:rsidR="00A71800" w:rsidRPr="00A80294" w14:paraId="29920E28" w14:textId="77777777" w:rsidTr="0075148F">
        <w:trPr>
          <w:trHeight w:val="173"/>
          <w:jc w:val="center"/>
        </w:trPr>
        <w:tc>
          <w:tcPr>
            <w:tcW w:w="1561" w:type="dxa"/>
            <w:vMerge w:val="restart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941904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i/>
                <w:color w:val="000000"/>
                <w:kern w:val="24"/>
                <w:sz w:val="24"/>
                <w:szCs w:val="24"/>
              </w:rPr>
              <w:t>ADY2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908F8F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  <w:t>Rt-ADY2 F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E04A60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  <w:t>CCTTCGCGTTGACGACATT</w:t>
            </w:r>
          </w:p>
        </w:tc>
      </w:tr>
      <w:tr w:rsidR="00A71800" w:rsidRPr="00A80294" w14:paraId="7C81168C" w14:textId="77777777" w:rsidTr="0075148F">
        <w:trPr>
          <w:trHeight w:val="173"/>
          <w:jc w:val="center"/>
        </w:trPr>
        <w:tc>
          <w:tcPr>
            <w:tcW w:w="1561" w:type="dxa"/>
            <w:vMerge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35E0BB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ascii="Times New Roman" w:eastAsia="STKaiti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FB5BB9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  <w:t>Rt-ADY2 R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FA905D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  <w:t>ACCAAACCACCATAAAACATAGCAC</w:t>
            </w:r>
          </w:p>
        </w:tc>
      </w:tr>
      <w:tr w:rsidR="00A71800" w:rsidRPr="00A80294" w14:paraId="19906608" w14:textId="77777777" w:rsidTr="0075148F">
        <w:trPr>
          <w:trHeight w:val="173"/>
          <w:jc w:val="center"/>
        </w:trPr>
        <w:tc>
          <w:tcPr>
            <w:tcW w:w="1561" w:type="dxa"/>
            <w:vMerge w:val="restart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4B0618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i/>
                <w:color w:val="000000"/>
                <w:kern w:val="24"/>
                <w:sz w:val="24"/>
                <w:szCs w:val="24"/>
              </w:rPr>
              <w:t>ATO2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35D60E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  <w:t>Rt-ATO2 F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61C35C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  <w:t>CGCAAATCCTGCTCCACTA</w:t>
            </w:r>
          </w:p>
        </w:tc>
      </w:tr>
      <w:tr w:rsidR="00A71800" w:rsidRPr="00A80294" w14:paraId="54B5EEC4" w14:textId="77777777" w:rsidTr="0075148F">
        <w:trPr>
          <w:trHeight w:val="173"/>
          <w:jc w:val="center"/>
        </w:trPr>
        <w:tc>
          <w:tcPr>
            <w:tcW w:w="1561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A710EE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ascii="Times New Roman" w:eastAsia="STKaiti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415400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  <w:t>Rt-ATO2 R</w:t>
            </w:r>
          </w:p>
        </w:tc>
        <w:tc>
          <w:tcPr>
            <w:tcW w:w="4394" w:type="dxa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40602A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  <w:t>GCACACCCAACAACAACATT</w:t>
            </w:r>
          </w:p>
        </w:tc>
      </w:tr>
      <w:tr w:rsidR="00A71800" w:rsidRPr="00A80294" w14:paraId="5560D325" w14:textId="77777777" w:rsidTr="0075148F">
        <w:trPr>
          <w:trHeight w:val="20"/>
          <w:jc w:val="center"/>
        </w:trPr>
        <w:tc>
          <w:tcPr>
            <w:tcW w:w="1561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95C84B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i/>
                <w:color w:val="000000"/>
                <w:kern w:val="24"/>
                <w:sz w:val="24"/>
                <w:szCs w:val="24"/>
              </w:rPr>
              <w:t>BTN2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31BF16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  <w:t>Rt-BTN2 F</w:t>
            </w:r>
          </w:p>
        </w:tc>
        <w:tc>
          <w:tcPr>
            <w:tcW w:w="43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7C80AA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  <w:t>CGGAGAAAGCGAAAGAACCA</w:t>
            </w:r>
          </w:p>
        </w:tc>
      </w:tr>
      <w:tr w:rsidR="00A71800" w:rsidRPr="00A80294" w14:paraId="39617144" w14:textId="77777777" w:rsidTr="0075148F">
        <w:trPr>
          <w:trHeight w:val="20"/>
          <w:jc w:val="center"/>
        </w:trPr>
        <w:tc>
          <w:tcPr>
            <w:tcW w:w="1561" w:type="dxa"/>
            <w:vMerge/>
            <w:vAlign w:val="center"/>
            <w:hideMark/>
          </w:tcPr>
          <w:p w14:paraId="7E912707" w14:textId="77777777" w:rsidR="00A71800" w:rsidRPr="00A80294" w:rsidRDefault="00A71800" w:rsidP="0075148F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9329A9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  <w:t>Rt-BTN2 R</w:t>
            </w:r>
          </w:p>
        </w:tc>
        <w:tc>
          <w:tcPr>
            <w:tcW w:w="43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B20473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  <w:t>TGGCAGCTTTTTCCTGTTCTG</w:t>
            </w:r>
          </w:p>
        </w:tc>
      </w:tr>
      <w:tr w:rsidR="00A71800" w:rsidRPr="00A80294" w14:paraId="1FE2CFC5" w14:textId="77777777" w:rsidTr="0075148F">
        <w:trPr>
          <w:trHeight w:val="20"/>
          <w:jc w:val="center"/>
        </w:trPr>
        <w:tc>
          <w:tcPr>
            <w:tcW w:w="1561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430E19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ENO1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80D177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  <w:t>Rt-ENO1 F</w:t>
            </w:r>
          </w:p>
        </w:tc>
        <w:tc>
          <w:tcPr>
            <w:tcW w:w="43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F089C9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  <w:t>GCTTTCGTTAAGGCTAACATTG</w:t>
            </w:r>
          </w:p>
        </w:tc>
      </w:tr>
      <w:tr w:rsidR="00A71800" w:rsidRPr="00A80294" w14:paraId="5C7DE47F" w14:textId="77777777" w:rsidTr="0075148F">
        <w:trPr>
          <w:trHeight w:val="20"/>
          <w:jc w:val="center"/>
        </w:trPr>
        <w:tc>
          <w:tcPr>
            <w:tcW w:w="1561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4973AF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ascii="Times New Roman" w:eastAsia="STKaiti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E7E67A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  <w:t>Rt-ENO1 R</w:t>
            </w:r>
          </w:p>
        </w:tc>
        <w:tc>
          <w:tcPr>
            <w:tcW w:w="43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81B15B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  <w:t>AAGAAACACCCAAGATAGCG</w:t>
            </w:r>
          </w:p>
        </w:tc>
      </w:tr>
      <w:tr w:rsidR="00A71800" w:rsidRPr="00A80294" w14:paraId="36A4F5DF" w14:textId="77777777" w:rsidTr="0075148F">
        <w:trPr>
          <w:trHeight w:val="20"/>
          <w:jc w:val="center"/>
        </w:trPr>
        <w:tc>
          <w:tcPr>
            <w:tcW w:w="1561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B3C077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ENO2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EB7763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  <w:t>Rt-ENO2 F</w:t>
            </w:r>
          </w:p>
        </w:tc>
        <w:tc>
          <w:tcPr>
            <w:tcW w:w="43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4FE8DC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  <w:t>CGCTATCTTGGGTGTCTCCA</w:t>
            </w:r>
          </w:p>
        </w:tc>
      </w:tr>
      <w:tr w:rsidR="00A71800" w:rsidRPr="00A80294" w14:paraId="256E91E4" w14:textId="77777777" w:rsidTr="0075148F">
        <w:trPr>
          <w:trHeight w:val="20"/>
          <w:jc w:val="center"/>
        </w:trPr>
        <w:tc>
          <w:tcPr>
            <w:tcW w:w="1561" w:type="dxa"/>
            <w:vMerge/>
            <w:vAlign w:val="center"/>
            <w:hideMark/>
          </w:tcPr>
          <w:p w14:paraId="71793D75" w14:textId="77777777" w:rsidR="00A71800" w:rsidRPr="00A80294" w:rsidRDefault="00A71800" w:rsidP="0075148F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379C5A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  <w:t>Rt-ENO2 R</w:t>
            </w:r>
          </w:p>
        </w:tc>
        <w:tc>
          <w:tcPr>
            <w:tcW w:w="43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760370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  <w:t>GCACCAGTTGGAGCAATCAT</w:t>
            </w:r>
          </w:p>
        </w:tc>
      </w:tr>
      <w:tr w:rsidR="00A71800" w:rsidRPr="00A80294" w14:paraId="26620CB7" w14:textId="77777777" w:rsidTr="0075148F">
        <w:trPr>
          <w:trHeight w:val="20"/>
          <w:jc w:val="center"/>
        </w:trPr>
        <w:tc>
          <w:tcPr>
            <w:tcW w:w="1561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DFA621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HSP30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F512B6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  <w:t>Rt-HSP30 F</w:t>
            </w:r>
          </w:p>
        </w:tc>
        <w:tc>
          <w:tcPr>
            <w:tcW w:w="43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DB97F8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  <w:t>TTCAACCAGACGGTGAGGCTA</w:t>
            </w:r>
          </w:p>
        </w:tc>
      </w:tr>
      <w:tr w:rsidR="00A71800" w:rsidRPr="00A067F0" w14:paraId="6CC81FC1" w14:textId="77777777" w:rsidTr="0075148F">
        <w:trPr>
          <w:trHeight w:val="20"/>
          <w:jc w:val="center"/>
        </w:trPr>
        <w:tc>
          <w:tcPr>
            <w:tcW w:w="1561" w:type="dxa"/>
            <w:vMerge/>
            <w:vAlign w:val="center"/>
            <w:hideMark/>
          </w:tcPr>
          <w:p w14:paraId="1A8E99A1" w14:textId="77777777" w:rsidR="00A71800" w:rsidRPr="00A80294" w:rsidRDefault="00A71800" w:rsidP="0075148F">
            <w:pPr>
              <w:widowControl/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A88476" w14:textId="77777777" w:rsidR="00A71800" w:rsidRPr="00A80294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  <w:t>Rt-HSP30 R</w:t>
            </w:r>
          </w:p>
        </w:tc>
        <w:tc>
          <w:tcPr>
            <w:tcW w:w="43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EE8DF1" w14:textId="77777777" w:rsidR="00A71800" w:rsidRPr="00A067F0" w:rsidRDefault="00A71800" w:rsidP="0075148F">
            <w:pPr>
              <w:widowControl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A80294">
              <w:rPr>
                <w:rFonts w:ascii="Times New Roman" w:eastAsia="STKaiti" w:hAnsi="Times New Roman" w:cs="Times New Roman"/>
                <w:color w:val="000000"/>
                <w:kern w:val="24"/>
                <w:sz w:val="24"/>
                <w:szCs w:val="24"/>
              </w:rPr>
              <w:t>CCTTGGCAATTTGCCATCA</w:t>
            </w:r>
          </w:p>
        </w:tc>
      </w:tr>
    </w:tbl>
    <w:p w14:paraId="53189860" w14:textId="228DC3A6" w:rsidR="00F73C9E" w:rsidRDefault="00F73C9E" w:rsidP="00AA0CA0"/>
    <w:sectPr w:rsidR="00F73C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73599D" w14:textId="77777777" w:rsidR="00035A0A" w:rsidRDefault="00035A0A" w:rsidP="00657965">
      <w:r>
        <w:separator/>
      </w:r>
    </w:p>
  </w:endnote>
  <w:endnote w:type="continuationSeparator" w:id="0">
    <w:p w14:paraId="526155C4" w14:textId="77777777" w:rsidR="00035A0A" w:rsidRDefault="00035A0A" w:rsidP="00657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STKaiti">
    <w:altName w:val="Arial Unicode MS"/>
    <w:charset w:val="86"/>
    <w:family w:val="auto"/>
    <w:pitch w:val="variable"/>
    <w:sig w:usb0="00000000" w:usb1="280F3C52" w:usb2="00000016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5F2EA2" w14:textId="77777777" w:rsidR="00035A0A" w:rsidRDefault="00035A0A" w:rsidP="00657965">
      <w:r>
        <w:separator/>
      </w:r>
    </w:p>
  </w:footnote>
  <w:footnote w:type="continuationSeparator" w:id="0">
    <w:p w14:paraId="7CAB11C6" w14:textId="77777777" w:rsidR="00035A0A" w:rsidRDefault="00035A0A" w:rsidP="006579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DE5"/>
    <w:rsid w:val="00002152"/>
    <w:rsid w:val="00002EB4"/>
    <w:rsid w:val="00013123"/>
    <w:rsid w:val="00035A0A"/>
    <w:rsid w:val="0003701A"/>
    <w:rsid w:val="0004798D"/>
    <w:rsid w:val="00052085"/>
    <w:rsid w:val="0006037B"/>
    <w:rsid w:val="000632C7"/>
    <w:rsid w:val="00070169"/>
    <w:rsid w:val="00090AB9"/>
    <w:rsid w:val="00097C01"/>
    <w:rsid w:val="000A2846"/>
    <w:rsid w:val="000A5F8E"/>
    <w:rsid w:val="000B0481"/>
    <w:rsid w:val="000B7B76"/>
    <w:rsid w:val="000B7EB2"/>
    <w:rsid w:val="000C1E5D"/>
    <w:rsid w:val="000D6D35"/>
    <w:rsid w:val="00113A9F"/>
    <w:rsid w:val="00141CF2"/>
    <w:rsid w:val="00152B30"/>
    <w:rsid w:val="00163324"/>
    <w:rsid w:val="00175A1E"/>
    <w:rsid w:val="00190EF6"/>
    <w:rsid w:val="00191EF3"/>
    <w:rsid w:val="001A54D8"/>
    <w:rsid w:val="001D01E8"/>
    <w:rsid w:val="001F3D61"/>
    <w:rsid w:val="001F5F21"/>
    <w:rsid w:val="002137E0"/>
    <w:rsid w:val="002346BE"/>
    <w:rsid w:val="00241E03"/>
    <w:rsid w:val="002616B0"/>
    <w:rsid w:val="00262D9B"/>
    <w:rsid w:val="00284132"/>
    <w:rsid w:val="00294101"/>
    <w:rsid w:val="00294AB8"/>
    <w:rsid w:val="002A38B9"/>
    <w:rsid w:val="002A63D5"/>
    <w:rsid w:val="002B6614"/>
    <w:rsid w:val="002E2A42"/>
    <w:rsid w:val="002F6625"/>
    <w:rsid w:val="00301DFE"/>
    <w:rsid w:val="00307125"/>
    <w:rsid w:val="00314A61"/>
    <w:rsid w:val="00322674"/>
    <w:rsid w:val="00322CFB"/>
    <w:rsid w:val="003268BB"/>
    <w:rsid w:val="00345C27"/>
    <w:rsid w:val="003575AA"/>
    <w:rsid w:val="00364141"/>
    <w:rsid w:val="00366D74"/>
    <w:rsid w:val="00367B75"/>
    <w:rsid w:val="00386B41"/>
    <w:rsid w:val="003E4B59"/>
    <w:rsid w:val="003E4EDC"/>
    <w:rsid w:val="00402F98"/>
    <w:rsid w:val="004179B6"/>
    <w:rsid w:val="00417F4E"/>
    <w:rsid w:val="00420EEB"/>
    <w:rsid w:val="00423573"/>
    <w:rsid w:val="0043286D"/>
    <w:rsid w:val="0045232F"/>
    <w:rsid w:val="00456021"/>
    <w:rsid w:val="0046768B"/>
    <w:rsid w:val="00471D51"/>
    <w:rsid w:val="004B6BF4"/>
    <w:rsid w:val="004B796D"/>
    <w:rsid w:val="004E38CB"/>
    <w:rsid w:val="004F0930"/>
    <w:rsid w:val="00513309"/>
    <w:rsid w:val="00515FFD"/>
    <w:rsid w:val="00516D07"/>
    <w:rsid w:val="00523319"/>
    <w:rsid w:val="0052463B"/>
    <w:rsid w:val="005252DD"/>
    <w:rsid w:val="00552221"/>
    <w:rsid w:val="00570155"/>
    <w:rsid w:val="00574D9E"/>
    <w:rsid w:val="00587D6F"/>
    <w:rsid w:val="005D7B22"/>
    <w:rsid w:val="005E5D68"/>
    <w:rsid w:val="005F6627"/>
    <w:rsid w:val="005F7577"/>
    <w:rsid w:val="00601549"/>
    <w:rsid w:val="00630383"/>
    <w:rsid w:val="0063157D"/>
    <w:rsid w:val="006533A0"/>
    <w:rsid w:val="006537BA"/>
    <w:rsid w:val="00657965"/>
    <w:rsid w:val="00667D08"/>
    <w:rsid w:val="0067762B"/>
    <w:rsid w:val="0068509F"/>
    <w:rsid w:val="00690A47"/>
    <w:rsid w:val="006B1E88"/>
    <w:rsid w:val="006B4FA8"/>
    <w:rsid w:val="006B722D"/>
    <w:rsid w:val="006C06CD"/>
    <w:rsid w:val="006C5E75"/>
    <w:rsid w:val="00710FFE"/>
    <w:rsid w:val="0073381D"/>
    <w:rsid w:val="007449FD"/>
    <w:rsid w:val="00745A67"/>
    <w:rsid w:val="00771A7E"/>
    <w:rsid w:val="00773158"/>
    <w:rsid w:val="007831F1"/>
    <w:rsid w:val="00792DD2"/>
    <w:rsid w:val="00793481"/>
    <w:rsid w:val="007C7B1F"/>
    <w:rsid w:val="007E288E"/>
    <w:rsid w:val="007F043B"/>
    <w:rsid w:val="00835121"/>
    <w:rsid w:val="0084345B"/>
    <w:rsid w:val="00843D4A"/>
    <w:rsid w:val="008457D1"/>
    <w:rsid w:val="0085359E"/>
    <w:rsid w:val="00891ADD"/>
    <w:rsid w:val="00896732"/>
    <w:rsid w:val="008A3352"/>
    <w:rsid w:val="008B6E3B"/>
    <w:rsid w:val="008C6E02"/>
    <w:rsid w:val="008C7477"/>
    <w:rsid w:val="008E7554"/>
    <w:rsid w:val="008F2C9F"/>
    <w:rsid w:val="008F5DA7"/>
    <w:rsid w:val="00903160"/>
    <w:rsid w:val="00906DE0"/>
    <w:rsid w:val="0093584F"/>
    <w:rsid w:val="00984611"/>
    <w:rsid w:val="009A7DC5"/>
    <w:rsid w:val="009B2EF9"/>
    <w:rsid w:val="009B3CF3"/>
    <w:rsid w:val="009B642B"/>
    <w:rsid w:val="009E735B"/>
    <w:rsid w:val="009F08E4"/>
    <w:rsid w:val="00A033F7"/>
    <w:rsid w:val="00A067F0"/>
    <w:rsid w:val="00A41A83"/>
    <w:rsid w:val="00A453FD"/>
    <w:rsid w:val="00A5026B"/>
    <w:rsid w:val="00A51ADD"/>
    <w:rsid w:val="00A520A8"/>
    <w:rsid w:val="00A5243C"/>
    <w:rsid w:val="00A64D74"/>
    <w:rsid w:val="00A71800"/>
    <w:rsid w:val="00A80294"/>
    <w:rsid w:val="00A872D8"/>
    <w:rsid w:val="00A97D4D"/>
    <w:rsid w:val="00AA0CA0"/>
    <w:rsid w:val="00AA72BC"/>
    <w:rsid w:val="00AB1618"/>
    <w:rsid w:val="00AC066F"/>
    <w:rsid w:val="00AC0B86"/>
    <w:rsid w:val="00AC11F4"/>
    <w:rsid w:val="00AC6A5F"/>
    <w:rsid w:val="00AD352D"/>
    <w:rsid w:val="00AD4F0B"/>
    <w:rsid w:val="00AE0877"/>
    <w:rsid w:val="00AE101C"/>
    <w:rsid w:val="00B01B7A"/>
    <w:rsid w:val="00B2253F"/>
    <w:rsid w:val="00B40DCE"/>
    <w:rsid w:val="00B65EEE"/>
    <w:rsid w:val="00B963EB"/>
    <w:rsid w:val="00BA1EBF"/>
    <w:rsid w:val="00BA6A36"/>
    <w:rsid w:val="00BA7733"/>
    <w:rsid w:val="00BB26AD"/>
    <w:rsid w:val="00BF0C58"/>
    <w:rsid w:val="00BF6F10"/>
    <w:rsid w:val="00C05EDA"/>
    <w:rsid w:val="00C21047"/>
    <w:rsid w:val="00C43C5C"/>
    <w:rsid w:val="00C44C77"/>
    <w:rsid w:val="00C45293"/>
    <w:rsid w:val="00C57B34"/>
    <w:rsid w:val="00C60C9A"/>
    <w:rsid w:val="00C800C5"/>
    <w:rsid w:val="00CA1215"/>
    <w:rsid w:val="00CB0EA9"/>
    <w:rsid w:val="00CB31E2"/>
    <w:rsid w:val="00CC09C7"/>
    <w:rsid w:val="00CC2CA1"/>
    <w:rsid w:val="00D06506"/>
    <w:rsid w:val="00D258BC"/>
    <w:rsid w:val="00D31466"/>
    <w:rsid w:val="00D37BF5"/>
    <w:rsid w:val="00D403DC"/>
    <w:rsid w:val="00D42BC9"/>
    <w:rsid w:val="00D4384A"/>
    <w:rsid w:val="00D51185"/>
    <w:rsid w:val="00D57144"/>
    <w:rsid w:val="00D61553"/>
    <w:rsid w:val="00D71AFA"/>
    <w:rsid w:val="00D914A5"/>
    <w:rsid w:val="00D97C2F"/>
    <w:rsid w:val="00DA6001"/>
    <w:rsid w:val="00DB1547"/>
    <w:rsid w:val="00DC23F9"/>
    <w:rsid w:val="00DE2EE6"/>
    <w:rsid w:val="00DF03F1"/>
    <w:rsid w:val="00DF418A"/>
    <w:rsid w:val="00E0587A"/>
    <w:rsid w:val="00E07D58"/>
    <w:rsid w:val="00E22243"/>
    <w:rsid w:val="00E44DE5"/>
    <w:rsid w:val="00E56CFD"/>
    <w:rsid w:val="00E81609"/>
    <w:rsid w:val="00E84184"/>
    <w:rsid w:val="00E847F6"/>
    <w:rsid w:val="00E903C2"/>
    <w:rsid w:val="00EB1066"/>
    <w:rsid w:val="00EB437A"/>
    <w:rsid w:val="00EC5A3B"/>
    <w:rsid w:val="00ED4439"/>
    <w:rsid w:val="00EF0A65"/>
    <w:rsid w:val="00EF43CA"/>
    <w:rsid w:val="00EF5A82"/>
    <w:rsid w:val="00F02D85"/>
    <w:rsid w:val="00F06897"/>
    <w:rsid w:val="00F11A59"/>
    <w:rsid w:val="00F73C9E"/>
    <w:rsid w:val="00F84C02"/>
    <w:rsid w:val="00F925E5"/>
    <w:rsid w:val="00FA3081"/>
    <w:rsid w:val="00FA3A14"/>
    <w:rsid w:val="00FD53AA"/>
    <w:rsid w:val="00FE4F12"/>
    <w:rsid w:val="00FE569E"/>
    <w:rsid w:val="00FF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AEAB531"/>
  <w15:chartTrackingRefBased/>
  <w15:docId w15:val="{AEE48CC6-BC18-41F9-8ABE-AF9D30C1A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DE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413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579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5796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579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57965"/>
    <w:rPr>
      <w:sz w:val="18"/>
      <w:szCs w:val="18"/>
    </w:rPr>
  </w:style>
  <w:style w:type="table" w:styleId="TableGrid">
    <w:name w:val="Table Grid"/>
    <w:basedOn w:val="TableNormal"/>
    <w:uiPriority w:val="39"/>
    <w:rsid w:val="00D258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56CFD"/>
    <w:rPr>
      <w:color w:val="954F72"/>
      <w:u w:val="single"/>
    </w:rPr>
  </w:style>
  <w:style w:type="paragraph" w:customStyle="1" w:styleId="font5">
    <w:name w:val="font5"/>
    <w:basedOn w:val="Normal"/>
    <w:rsid w:val="00E56CFD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18"/>
      <w:szCs w:val="18"/>
    </w:rPr>
  </w:style>
  <w:style w:type="paragraph" w:customStyle="1" w:styleId="xl65">
    <w:name w:val="xl65"/>
    <w:basedOn w:val="Normal"/>
    <w:rsid w:val="00E56CFD"/>
    <w:pPr>
      <w:widowControl/>
      <w:shd w:val="clear" w:color="000000" w:fill="DDEBF7"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66">
    <w:name w:val="xl66"/>
    <w:basedOn w:val="Normal"/>
    <w:rsid w:val="00E56CFD"/>
    <w:pPr>
      <w:widowControl/>
      <w:shd w:val="clear" w:color="000000" w:fill="DDEBF7"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67">
    <w:name w:val="xl67"/>
    <w:basedOn w:val="Normal"/>
    <w:rsid w:val="00E56CFD"/>
    <w:pPr>
      <w:widowControl/>
      <w:shd w:val="clear" w:color="000000" w:fill="E2EFDA"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68">
    <w:name w:val="xl68"/>
    <w:basedOn w:val="Normal"/>
    <w:rsid w:val="00E56CFD"/>
    <w:pPr>
      <w:widowControl/>
      <w:shd w:val="clear" w:color="000000" w:fill="FCE4D6"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69">
    <w:name w:val="xl69"/>
    <w:basedOn w:val="Normal"/>
    <w:rsid w:val="00E56CFD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70">
    <w:name w:val="xl70"/>
    <w:basedOn w:val="Normal"/>
    <w:rsid w:val="00E56CFD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b/>
      <w:bCs/>
      <w:kern w:val="0"/>
      <w:sz w:val="24"/>
      <w:szCs w:val="24"/>
    </w:rPr>
  </w:style>
  <w:style w:type="paragraph" w:customStyle="1" w:styleId="xl71">
    <w:name w:val="xl71"/>
    <w:basedOn w:val="Normal"/>
    <w:rsid w:val="00E56CFD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b/>
      <w:bCs/>
      <w:kern w:val="0"/>
      <w:sz w:val="24"/>
      <w:szCs w:val="24"/>
    </w:rPr>
  </w:style>
  <w:style w:type="paragraph" w:customStyle="1" w:styleId="xl72">
    <w:name w:val="xl72"/>
    <w:basedOn w:val="Normal"/>
    <w:rsid w:val="00E56CFD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i/>
      <w:iCs/>
      <w:kern w:val="0"/>
      <w:sz w:val="24"/>
      <w:szCs w:val="24"/>
    </w:rPr>
  </w:style>
  <w:style w:type="paragraph" w:customStyle="1" w:styleId="xl73">
    <w:name w:val="xl73"/>
    <w:basedOn w:val="Normal"/>
    <w:rsid w:val="00E56CFD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DC23F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gyq@scu.edu.cn" TargetMode="External"/><Relationship Id="rId13" Type="http://schemas.openxmlformats.org/officeDocument/2006/relationships/image" Target="media/image5.tif"/><Relationship Id="rId18" Type="http://schemas.openxmlformats.org/officeDocument/2006/relationships/image" Target="media/image10.tiff"/><Relationship Id="rId26" Type="http://schemas.openxmlformats.org/officeDocument/2006/relationships/image" Target="media/image15.emf"/><Relationship Id="rId3" Type="http://schemas.openxmlformats.org/officeDocument/2006/relationships/settings" Target="settings.xml"/><Relationship Id="rId21" Type="http://schemas.openxmlformats.org/officeDocument/2006/relationships/oleObject" Target="embeddings/oleObject1.bin"/><Relationship Id="rId7" Type="http://schemas.openxmlformats.org/officeDocument/2006/relationships/hyperlink" Target="mailto:xiecy@scu.edu.cn" TargetMode="External"/><Relationship Id="rId12" Type="http://schemas.openxmlformats.org/officeDocument/2006/relationships/image" Target="media/image4.tif"/><Relationship Id="rId17" Type="http://schemas.openxmlformats.org/officeDocument/2006/relationships/image" Target="media/image9.tif"/><Relationship Id="rId25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image" Target="media/image8.tif"/><Relationship Id="rId20" Type="http://schemas.openxmlformats.org/officeDocument/2006/relationships/image" Target="media/image12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tif"/><Relationship Id="rId24" Type="http://schemas.openxmlformats.org/officeDocument/2006/relationships/image" Target="media/image14.emf"/><Relationship Id="rId5" Type="http://schemas.openxmlformats.org/officeDocument/2006/relationships/footnotes" Target="footnotes.xml"/><Relationship Id="rId15" Type="http://schemas.openxmlformats.org/officeDocument/2006/relationships/image" Target="media/image7.tif"/><Relationship Id="rId23" Type="http://schemas.openxmlformats.org/officeDocument/2006/relationships/oleObject" Target="embeddings/oleObject2.bin"/><Relationship Id="rId28" Type="http://schemas.openxmlformats.org/officeDocument/2006/relationships/image" Target="media/image16.png"/><Relationship Id="rId10" Type="http://schemas.openxmlformats.org/officeDocument/2006/relationships/image" Target="media/image2.tif"/><Relationship Id="rId19" Type="http://schemas.openxmlformats.org/officeDocument/2006/relationships/image" Target="media/image11.tiff"/><Relationship Id="rId4" Type="http://schemas.openxmlformats.org/officeDocument/2006/relationships/webSettings" Target="webSettings.xml"/><Relationship Id="rId9" Type="http://schemas.openxmlformats.org/officeDocument/2006/relationships/image" Target="media/image1.tif"/><Relationship Id="rId14" Type="http://schemas.openxmlformats.org/officeDocument/2006/relationships/image" Target="media/image6.tif"/><Relationship Id="rId22" Type="http://schemas.openxmlformats.org/officeDocument/2006/relationships/image" Target="media/image13.emf"/><Relationship Id="rId27" Type="http://schemas.openxmlformats.org/officeDocument/2006/relationships/oleObject" Target="embeddings/oleObject4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38D109-E5DA-4D47-B793-0A3918860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1709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Ishwarya P.S.</cp:lastModifiedBy>
  <cp:revision>2</cp:revision>
  <dcterms:created xsi:type="dcterms:W3CDTF">2022-05-18T04:13:00Z</dcterms:created>
  <dcterms:modified xsi:type="dcterms:W3CDTF">2022-05-18T04:13:00Z</dcterms:modified>
</cp:coreProperties>
</file>