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76975" w14:textId="63FFC37C" w:rsidR="006A02A3" w:rsidRPr="005A4598" w:rsidRDefault="006A02A3" w:rsidP="006A02A3">
      <w:pPr>
        <w:rPr>
          <w:rFonts w:ascii="Times New Roman" w:hAnsi="Times New Roman" w:cs="Times New Roman"/>
          <w:lang w:val="en-US"/>
        </w:rPr>
      </w:pPr>
      <w:r w:rsidRPr="005A4598">
        <w:rPr>
          <w:rFonts w:ascii="Times New Roman" w:hAnsi="Times New Roman" w:cs="Times New Roman"/>
          <w:lang w:val="en-US"/>
        </w:rPr>
        <w:t xml:space="preserve">Table </w:t>
      </w:r>
      <w:r w:rsidR="00FF166E">
        <w:rPr>
          <w:rFonts w:ascii="Times New Roman" w:hAnsi="Times New Roman" w:cs="Times New Roman"/>
          <w:lang w:val="en-US"/>
        </w:rPr>
        <w:t>S</w:t>
      </w:r>
      <w:bookmarkStart w:id="0" w:name="_GoBack"/>
      <w:bookmarkEnd w:id="0"/>
      <w:r>
        <w:rPr>
          <w:rFonts w:ascii="Times New Roman" w:hAnsi="Times New Roman" w:cs="Times New Roman"/>
          <w:lang w:val="en-US"/>
        </w:rPr>
        <w:t>4</w:t>
      </w:r>
      <w:r w:rsidRPr="005A4598">
        <w:rPr>
          <w:rFonts w:ascii="Times New Roman" w:hAnsi="Times New Roman" w:cs="Times New Roman"/>
          <w:lang w:val="en-US"/>
        </w:rPr>
        <w:t>. Specific growth rates o</w:t>
      </w:r>
      <w:r>
        <w:rPr>
          <w:rFonts w:ascii="Times New Roman" w:hAnsi="Times New Roman" w:cs="Times New Roman"/>
          <w:lang w:val="en-US"/>
        </w:rPr>
        <w:t>f mutants in the presence of 0 (control), 3, 5, 10 and 15 mM of p-CA.</w:t>
      </w:r>
    </w:p>
    <w:p w14:paraId="2D98FAC1" w14:textId="5327A12F" w:rsidR="007A47AC" w:rsidRDefault="006A02A3">
      <w:r w:rsidRPr="00D55718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5F62BD" wp14:editId="69E6D314">
            <wp:simplePos x="0" y="0"/>
            <wp:positionH relativeFrom="margin">
              <wp:align>center</wp:align>
            </wp:positionH>
            <wp:positionV relativeFrom="paragraph">
              <wp:posOffset>472440</wp:posOffset>
            </wp:positionV>
            <wp:extent cx="9829800" cy="1419225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75000"/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47AC" w:rsidSect="006A02A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A3"/>
    <w:rsid w:val="004810D2"/>
    <w:rsid w:val="006A02A3"/>
    <w:rsid w:val="007A47AC"/>
    <w:rsid w:val="007F0A6B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FB696"/>
  <w15:chartTrackingRefBased/>
  <w15:docId w15:val="{F2B351EE-A459-46DB-A8DA-96ADFEFE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2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Rodriguez</dc:creator>
  <cp:keywords/>
  <dc:description/>
  <cp:lastModifiedBy>Maria Flora V.</cp:lastModifiedBy>
  <cp:revision>2</cp:revision>
  <dcterms:created xsi:type="dcterms:W3CDTF">2022-06-24T05:54:00Z</dcterms:created>
  <dcterms:modified xsi:type="dcterms:W3CDTF">2022-07-13T10:06:00Z</dcterms:modified>
</cp:coreProperties>
</file>