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DE24" w14:textId="0BF86101" w:rsidR="002A634A" w:rsidRPr="00CA1B05" w:rsidRDefault="0037153A" w:rsidP="00C57CDA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Sub</w:t>
      </w:r>
      <w:r>
        <w:rPr>
          <w:rFonts w:ascii="Times New Roman" w:hAnsi="Times New Roman"/>
          <w:sz w:val="24"/>
          <w:szCs w:val="24"/>
        </w:rPr>
        <w:t xml:space="preserve">mitted to </w:t>
      </w:r>
      <w:r w:rsidR="00A313C3">
        <w:rPr>
          <w:rFonts w:ascii="Times New Roman" w:hAnsi="Times New Roman"/>
          <w:i/>
          <w:iCs/>
          <w:sz w:val="24"/>
          <w:szCs w:val="24"/>
        </w:rPr>
        <w:t>Microbial Cell Factories</w:t>
      </w:r>
    </w:p>
    <w:p w14:paraId="20C5EE23" w14:textId="3C1EAFA4" w:rsidR="00E53ABF" w:rsidRPr="00CA1B05" w:rsidRDefault="00E53ABF" w:rsidP="006B2C55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2A6CB4">
        <w:rPr>
          <w:rFonts w:ascii="Times New Roman" w:hAnsi="Times New Roman" w:hint="eastAsia"/>
          <w:b/>
          <w:bCs/>
          <w:sz w:val="24"/>
          <w:szCs w:val="24"/>
        </w:rPr>
        <w:t>Title:</w:t>
      </w:r>
      <w:r w:rsidRPr="00CA1B05">
        <w:rPr>
          <w:rFonts w:ascii="Times New Roman" w:hAnsi="Times New Roman" w:hint="eastAsia"/>
          <w:sz w:val="24"/>
          <w:szCs w:val="24"/>
        </w:rPr>
        <w:t xml:space="preserve"> </w:t>
      </w:r>
      <w:r w:rsidR="006B2C55" w:rsidRPr="00B633E4">
        <w:rPr>
          <w:rFonts w:ascii="Times New Roman" w:hAnsi="Times New Roman"/>
          <w:sz w:val="24"/>
          <w:szCs w:val="24"/>
        </w:rPr>
        <w:t xml:space="preserve">Overexpression of </w:t>
      </w:r>
      <w:r w:rsidR="006B2C55" w:rsidRPr="00B633E4">
        <w:rPr>
          <w:rFonts w:ascii="Times New Roman" w:hAnsi="Times New Roman" w:hint="eastAsia"/>
          <w:sz w:val="20"/>
          <w:szCs w:val="20"/>
        </w:rPr>
        <w:t>L</w:t>
      </w:r>
      <w:r w:rsidR="006B2C55" w:rsidRPr="00B633E4">
        <w:rPr>
          <w:rFonts w:ascii="Times New Roman" w:hAnsi="Times New Roman"/>
          <w:sz w:val="24"/>
          <w:szCs w:val="24"/>
        </w:rPr>
        <w:t>-serine</w:t>
      </w:r>
      <w:r w:rsidR="006B2C55" w:rsidRPr="00B633E4">
        <w:rPr>
          <w:rFonts w:ascii="Times New Roman" w:hAnsi="Times New Roman" w:hint="eastAsia"/>
          <w:sz w:val="24"/>
          <w:szCs w:val="24"/>
        </w:rPr>
        <w:t>,</w:t>
      </w:r>
      <w:r w:rsidR="006B2C55" w:rsidRPr="00B633E4">
        <w:rPr>
          <w:rFonts w:ascii="Times New Roman" w:hAnsi="Times New Roman"/>
          <w:sz w:val="24"/>
          <w:szCs w:val="24"/>
        </w:rPr>
        <w:t xml:space="preserve"> </w:t>
      </w:r>
      <w:r w:rsidR="006B2C55" w:rsidRPr="00B633E4">
        <w:rPr>
          <w:rFonts w:ascii="Times New Roman" w:hAnsi="Times New Roman"/>
          <w:sz w:val="20"/>
          <w:szCs w:val="20"/>
        </w:rPr>
        <w:t>L</w:t>
      </w:r>
      <w:r w:rsidR="006B2C55" w:rsidRPr="00B633E4">
        <w:rPr>
          <w:rFonts w:ascii="Times New Roman" w:hAnsi="Times New Roman"/>
          <w:sz w:val="24"/>
          <w:szCs w:val="24"/>
        </w:rPr>
        <w:t xml:space="preserve">-cysteine, and glycine </w:t>
      </w:r>
      <w:r w:rsidR="006B2C55">
        <w:rPr>
          <w:rFonts w:ascii="Times New Roman" w:hAnsi="Times New Roman"/>
          <w:sz w:val="24"/>
          <w:szCs w:val="24"/>
        </w:rPr>
        <w:t>bio</w:t>
      </w:r>
      <w:r w:rsidR="006B2C55" w:rsidRPr="00B633E4">
        <w:rPr>
          <w:rFonts w:ascii="Times New Roman" w:hAnsi="Times New Roman"/>
          <w:sz w:val="24"/>
          <w:szCs w:val="24"/>
        </w:rPr>
        <w:t>synthe</w:t>
      </w:r>
      <w:r w:rsidR="006B2C55">
        <w:rPr>
          <w:rFonts w:ascii="Times New Roman" w:hAnsi="Times New Roman"/>
          <w:sz w:val="24"/>
          <w:szCs w:val="24"/>
        </w:rPr>
        <w:t>sis</w:t>
      </w:r>
      <w:r w:rsidR="006B2C55" w:rsidRPr="00B633E4">
        <w:rPr>
          <w:rFonts w:ascii="Times New Roman" w:hAnsi="Times New Roman"/>
          <w:sz w:val="24"/>
          <w:szCs w:val="24"/>
        </w:rPr>
        <w:t xml:space="preserve"> genes </w:t>
      </w:r>
      <w:r w:rsidR="006B2C55" w:rsidRPr="00B633E4">
        <w:rPr>
          <w:rFonts w:ascii="Times New Roman" w:hAnsi="Times New Roman" w:hint="eastAsia"/>
          <w:sz w:val="24"/>
          <w:szCs w:val="24"/>
        </w:rPr>
        <w:t>i</w:t>
      </w:r>
      <w:r w:rsidR="006B2C55" w:rsidRPr="00B633E4">
        <w:rPr>
          <w:rFonts w:ascii="Times New Roman" w:hAnsi="Times New Roman"/>
          <w:sz w:val="24"/>
          <w:szCs w:val="24"/>
        </w:rPr>
        <w:t>ncreases</w:t>
      </w:r>
      <w:r w:rsidR="006B2C55" w:rsidRPr="00B633E4">
        <w:rPr>
          <w:rFonts w:ascii="Times New Roman" w:hAnsi="Times New Roman" w:hint="eastAsia"/>
          <w:sz w:val="24"/>
          <w:szCs w:val="24"/>
        </w:rPr>
        <w:t xml:space="preserve"> </w:t>
      </w:r>
      <w:r w:rsidR="006B2C55" w:rsidRPr="00B633E4">
        <w:rPr>
          <w:rFonts w:ascii="Times New Roman" w:eastAsia="ＭＳ Ｐ明朝" w:hAnsi="Times New Roman" w:hint="eastAsia"/>
          <w:sz w:val="24"/>
          <w:szCs w:val="24"/>
        </w:rPr>
        <w:t>g</w:t>
      </w:r>
      <w:r w:rsidR="006B2C55" w:rsidRPr="00B633E4">
        <w:rPr>
          <w:rFonts w:ascii="Times New Roman" w:eastAsia="ＭＳ Ｐ明朝" w:hAnsi="Times New Roman"/>
          <w:sz w:val="24"/>
          <w:szCs w:val="24"/>
        </w:rPr>
        <w:t>lutathione production in</w:t>
      </w:r>
      <w:r w:rsidR="006B2C55" w:rsidRPr="00B633E4">
        <w:rPr>
          <w:rFonts w:ascii="Times New Roman" w:eastAsia="ＭＳ Ｐ明朝" w:hAnsi="Times New Roman" w:hint="eastAsia"/>
          <w:sz w:val="24"/>
          <w:szCs w:val="24"/>
        </w:rPr>
        <w:t xml:space="preserve"> </w:t>
      </w:r>
      <w:r w:rsidR="006B2C55" w:rsidRPr="00B633E4">
        <w:rPr>
          <w:rFonts w:ascii="Times New Roman" w:eastAsia="ＭＳ Ｐ明朝" w:hAnsi="Times New Roman"/>
          <w:i/>
          <w:sz w:val="24"/>
          <w:szCs w:val="24"/>
        </w:rPr>
        <w:t>Saccharomyces cerevisiae</w:t>
      </w:r>
    </w:p>
    <w:p w14:paraId="644D6D49" w14:textId="77777777" w:rsidR="00CA1B05" w:rsidRDefault="00CA1B05" w:rsidP="00C57CDA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229DC2FC" w14:textId="77777777" w:rsidR="00237B60" w:rsidRPr="00B633E4" w:rsidRDefault="00237B60" w:rsidP="00237B60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B633E4">
        <w:rPr>
          <w:rFonts w:ascii="Times New Roman" w:hAnsi="Times New Roman" w:hint="eastAsia"/>
          <w:b/>
          <w:bCs/>
          <w:sz w:val="24"/>
          <w:szCs w:val="24"/>
        </w:rPr>
        <w:t>Authors:</w:t>
      </w:r>
      <w:r w:rsidRPr="00B633E4">
        <w:rPr>
          <w:rFonts w:ascii="Times New Roman" w:hAnsi="Times New Roman" w:hint="eastAsia"/>
          <w:sz w:val="24"/>
          <w:szCs w:val="24"/>
        </w:rPr>
        <w:t xml:space="preserve"> Jyumpei Kobayashi</w:t>
      </w:r>
      <w:r w:rsidRPr="00B633E4">
        <w:rPr>
          <w:rFonts w:ascii="Times New Roman" w:hAnsi="Times New Roman"/>
          <w:sz w:val="24"/>
          <w:szCs w:val="24"/>
          <w:vertAlign w:val="superscript"/>
        </w:rPr>
        <w:t>1</w:t>
      </w:r>
      <w:r w:rsidRPr="00B633E4">
        <w:rPr>
          <w:rFonts w:ascii="Times New Roman" w:hAnsi="Times New Roman" w:hint="eastAsia"/>
          <w:sz w:val="24"/>
          <w:szCs w:val="24"/>
        </w:rPr>
        <w:t>, Daisuke Sasaki</w:t>
      </w:r>
      <w:r w:rsidRPr="00B633E4">
        <w:rPr>
          <w:rFonts w:ascii="Times New Roman" w:hAnsi="Times New Roman"/>
          <w:sz w:val="24"/>
          <w:szCs w:val="24"/>
          <w:vertAlign w:val="superscript"/>
        </w:rPr>
        <w:t>1</w:t>
      </w:r>
      <w:r w:rsidRPr="00B633E4">
        <w:rPr>
          <w:rFonts w:ascii="Times New Roman" w:hAnsi="Times New Roman" w:hint="eastAsia"/>
          <w:sz w:val="24"/>
          <w:szCs w:val="24"/>
        </w:rPr>
        <w:t>, Kiyotaka Y. Hara</w:t>
      </w:r>
      <w:r w:rsidRPr="00B633E4">
        <w:rPr>
          <w:rFonts w:ascii="Times New Roman" w:hAnsi="Times New Roman"/>
          <w:sz w:val="24"/>
          <w:szCs w:val="24"/>
          <w:vertAlign w:val="superscript"/>
        </w:rPr>
        <w:t>1, 2</w:t>
      </w:r>
      <w:r w:rsidRPr="00B633E4">
        <w:rPr>
          <w:rFonts w:ascii="Times New Roman" w:hAnsi="Times New Roman"/>
          <w:sz w:val="24"/>
          <w:szCs w:val="24"/>
        </w:rPr>
        <w:t>,</w:t>
      </w:r>
      <w:r w:rsidRPr="00B633E4">
        <w:rPr>
          <w:rFonts w:ascii="Times New Roman" w:hAnsi="Times New Roman" w:hint="eastAsia"/>
          <w:sz w:val="24"/>
          <w:szCs w:val="24"/>
        </w:rPr>
        <w:t xml:space="preserve"> Tomohisa Haunuma</w:t>
      </w:r>
      <w:r w:rsidRPr="00B633E4">
        <w:rPr>
          <w:rFonts w:ascii="Times New Roman" w:hAnsi="Times New Roman"/>
          <w:sz w:val="24"/>
          <w:szCs w:val="24"/>
          <w:vertAlign w:val="superscript"/>
        </w:rPr>
        <w:t>1</w:t>
      </w:r>
      <w:r w:rsidRPr="00B633E4">
        <w:rPr>
          <w:rFonts w:ascii="Times New Roman" w:hAnsi="Times New Roman" w:hint="eastAsia"/>
          <w:sz w:val="24"/>
          <w:szCs w:val="24"/>
          <w:vertAlign w:val="superscript"/>
        </w:rPr>
        <w:t>,3</w:t>
      </w:r>
      <w:r w:rsidRPr="00B633E4">
        <w:rPr>
          <w:rFonts w:ascii="Times New Roman" w:hAnsi="Times New Roman" w:hint="eastAsia"/>
          <w:sz w:val="24"/>
          <w:szCs w:val="24"/>
        </w:rPr>
        <w:t>, Akihiko Kondo</w:t>
      </w:r>
      <w:r w:rsidRPr="00B633E4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B633E4">
        <w:rPr>
          <w:rFonts w:ascii="Times New Roman" w:hAnsi="Times New Roman"/>
          <w:sz w:val="24"/>
          <w:szCs w:val="24"/>
          <w:vertAlign w:val="superscript"/>
        </w:rPr>
        <w:t>, 3,4</w:t>
      </w:r>
    </w:p>
    <w:p w14:paraId="194DFF69" w14:textId="77777777" w:rsidR="00237B60" w:rsidRPr="00B633E4" w:rsidRDefault="00237B60" w:rsidP="00237B60">
      <w:pPr>
        <w:widowControl/>
        <w:spacing w:line="480" w:lineRule="auto"/>
        <w:ind w:left="120" w:hangingChars="50" w:hanging="120"/>
        <w:jc w:val="left"/>
        <w:rPr>
          <w:rFonts w:ascii="Times New Roman" w:hAnsi="Times New Roman"/>
          <w:sz w:val="24"/>
          <w:szCs w:val="24"/>
        </w:rPr>
      </w:pPr>
    </w:p>
    <w:p w14:paraId="604C2C05" w14:textId="77777777" w:rsidR="00237B60" w:rsidRPr="00B633E4" w:rsidRDefault="00237B60" w:rsidP="00237B60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B633E4">
        <w:rPr>
          <w:rFonts w:ascii="Times New Roman" w:hAnsi="Times New Roman"/>
          <w:b/>
          <w:bCs/>
          <w:sz w:val="24"/>
          <w:szCs w:val="24"/>
        </w:rPr>
        <w:t>Author detailed</w:t>
      </w:r>
    </w:p>
    <w:p w14:paraId="6541A397" w14:textId="77777777" w:rsidR="00237B60" w:rsidRPr="00B633E4" w:rsidRDefault="00237B60" w:rsidP="00237B60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B633E4">
        <w:rPr>
          <w:rFonts w:ascii="Times New Roman" w:hAnsi="Times New Roman"/>
          <w:sz w:val="24"/>
          <w:szCs w:val="24"/>
          <w:vertAlign w:val="superscript"/>
        </w:rPr>
        <w:t>1</w:t>
      </w:r>
      <w:r w:rsidRPr="00B633E4">
        <w:rPr>
          <w:rFonts w:ascii="Times New Roman" w:hAnsi="Times New Roman"/>
          <w:sz w:val="24"/>
          <w:szCs w:val="24"/>
        </w:rPr>
        <w:t>Graduate School of Science, Technology and Innovation, Kobe University, 1-1 Rokkodaicho, Nada-ku, Kobe, Hyogo 657-8501, Japan</w:t>
      </w:r>
    </w:p>
    <w:p w14:paraId="222DC7A7" w14:textId="77777777" w:rsidR="00237B60" w:rsidRPr="00B633E4" w:rsidRDefault="00237B60" w:rsidP="00237B60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B633E4">
        <w:rPr>
          <w:rFonts w:ascii="Times New Roman" w:hAnsi="Times New Roman"/>
          <w:sz w:val="24"/>
          <w:szCs w:val="24"/>
          <w:vertAlign w:val="superscript"/>
        </w:rPr>
        <w:t>2</w:t>
      </w:r>
      <w:r w:rsidRPr="00B633E4">
        <w:rPr>
          <w:rFonts w:ascii="Times New Roman" w:hAnsi="Times New Roman"/>
          <w:sz w:val="24"/>
          <w:szCs w:val="24"/>
        </w:rPr>
        <w:t>Graduate School of Nutritional and Environmental Sciences, University of Shizuoka, 52‑1 Yada, Suruga‑ku, Shizuoka 422‑8526, Japan</w:t>
      </w:r>
    </w:p>
    <w:p w14:paraId="51510571" w14:textId="77777777" w:rsidR="00237B60" w:rsidRPr="00B633E4" w:rsidRDefault="00237B60" w:rsidP="00237B60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B633E4">
        <w:rPr>
          <w:rFonts w:ascii="Times New Roman" w:hAnsi="Times New Roman" w:hint="eastAsia"/>
          <w:sz w:val="24"/>
          <w:szCs w:val="24"/>
          <w:vertAlign w:val="superscript"/>
        </w:rPr>
        <w:t>3</w:t>
      </w:r>
      <w:r w:rsidRPr="00B633E4">
        <w:rPr>
          <w:rFonts w:ascii="Times New Roman" w:hAnsi="Times New Roman" w:hint="eastAsia"/>
          <w:sz w:val="24"/>
          <w:szCs w:val="24"/>
        </w:rPr>
        <w:t>Engineering Biology Research Center, Kobe University,</w:t>
      </w:r>
      <w:r w:rsidRPr="00B633E4">
        <w:rPr>
          <w:rFonts w:ascii="Times New Roman" w:hAnsi="Times New Roman"/>
          <w:sz w:val="24"/>
          <w:szCs w:val="24"/>
        </w:rPr>
        <w:t xml:space="preserve"> 1-1 Rokkodaicho, Nada-ku, Kobe, Hyogo 657-8501, Japan</w:t>
      </w:r>
    </w:p>
    <w:p w14:paraId="2C4AAD99" w14:textId="77777777" w:rsidR="00237B60" w:rsidRPr="00B633E4" w:rsidRDefault="00237B60" w:rsidP="00237B60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B633E4">
        <w:rPr>
          <w:rFonts w:ascii="Times New Roman" w:hAnsi="Times New Roman" w:hint="eastAsia"/>
          <w:sz w:val="24"/>
          <w:szCs w:val="24"/>
          <w:vertAlign w:val="superscript"/>
        </w:rPr>
        <w:t>4</w:t>
      </w:r>
      <w:r w:rsidRPr="00B633E4">
        <w:rPr>
          <w:rFonts w:ascii="Times New Roman" w:hAnsi="Times New Roman"/>
          <w:sz w:val="24"/>
          <w:szCs w:val="24"/>
        </w:rPr>
        <w:t>RIKEN Center for Sustainable Resource Science, 1-7-22</w:t>
      </w:r>
      <w:r w:rsidRPr="00B633E4">
        <w:rPr>
          <w:rFonts w:ascii="Times New Roman" w:hAnsi="Times New Roman" w:hint="eastAsia"/>
          <w:sz w:val="24"/>
          <w:szCs w:val="24"/>
        </w:rPr>
        <w:t xml:space="preserve"> </w:t>
      </w:r>
      <w:r w:rsidRPr="00B633E4">
        <w:rPr>
          <w:rFonts w:ascii="Times New Roman" w:hAnsi="Times New Roman"/>
          <w:sz w:val="24"/>
          <w:szCs w:val="24"/>
        </w:rPr>
        <w:t>Suehiro-cho, Tsurumi-ku, Yokohama, Kanagawa 230-0045, Japan</w:t>
      </w:r>
    </w:p>
    <w:p w14:paraId="47F28F7D" w14:textId="77777777" w:rsidR="00237B60" w:rsidRPr="00B633E4" w:rsidRDefault="00237B60" w:rsidP="00237B60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3F777E22" w14:textId="77777777" w:rsidR="00237B60" w:rsidRPr="00B633E4" w:rsidRDefault="00237B60" w:rsidP="00237B60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B633E4">
        <w:rPr>
          <w:rFonts w:ascii="Times New Roman" w:hAnsi="Times New Roman"/>
          <w:b/>
          <w:bCs/>
          <w:sz w:val="24"/>
          <w:szCs w:val="24"/>
        </w:rPr>
        <w:t>Corresponding author:</w:t>
      </w:r>
    </w:p>
    <w:p w14:paraId="662EC261" w14:textId="77777777" w:rsidR="00237B60" w:rsidRPr="00B633E4" w:rsidRDefault="00237B60" w:rsidP="00237B60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B633E4">
        <w:rPr>
          <w:rFonts w:ascii="Times New Roman" w:hAnsi="Times New Roman"/>
          <w:sz w:val="24"/>
          <w:szCs w:val="24"/>
        </w:rPr>
        <w:lastRenderedPageBreak/>
        <w:t>Mailing address: Department of Chemical Science and Engineering, Graduate School of Engineering, Kobe University, 1-1 Rokkodaicho, Nada-ku, Kobe 657-8501, Japan. Phone and fax: 81-78-803-6196. E-mail: akondo@kobe-u.ac.jp</w:t>
      </w:r>
    </w:p>
    <w:p w14:paraId="48052E80" w14:textId="77777777" w:rsidR="00AA7814" w:rsidRDefault="00AA7814" w:rsidP="00C57CDA">
      <w:pPr>
        <w:spacing w:line="480" w:lineRule="auto"/>
        <w:jc w:val="left"/>
        <w:rPr>
          <w:rFonts w:ascii="Times New Roman" w:hAnsi="Times New Roman"/>
          <w:sz w:val="24"/>
          <w:szCs w:val="24"/>
        </w:rPr>
        <w:sectPr w:rsidR="00AA7814" w:rsidSect="00FB3112">
          <w:pgSz w:w="11906" w:h="16838" w:code="9"/>
          <w:pgMar w:top="1985" w:right="1701" w:bottom="1701" w:left="1701" w:header="851" w:footer="992" w:gutter="0"/>
          <w:cols w:space="425"/>
          <w:docGrid w:type="linesAndChars" w:linePitch="328"/>
        </w:sectPr>
      </w:pPr>
    </w:p>
    <w:tbl>
      <w:tblPr>
        <w:tblpPr w:leftFromText="142" w:rightFromText="142" w:vertAnchor="page" w:horzAnchor="margin" w:tblpY="1226"/>
        <w:tblW w:w="1270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59"/>
        <w:gridCol w:w="7245"/>
        <w:gridCol w:w="4002"/>
      </w:tblGrid>
      <w:tr w:rsidR="004F5BDD" w:rsidRPr="00C04A05" w14:paraId="008BCDC5" w14:textId="77777777" w:rsidTr="004F5BDD">
        <w:trPr>
          <w:trHeight w:val="303"/>
        </w:trPr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B0995" w14:textId="77777777" w:rsidR="004F5BDD" w:rsidRPr="00B61348" w:rsidRDefault="004F5BDD" w:rsidP="004F5BDD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lastRenderedPageBreak/>
              <w:t>Primer</w:t>
            </w:r>
          </w:p>
        </w:tc>
        <w:tc>
          <w:tcPr>
            <w:tcW w:w="7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B54B3" w14:textId="77777777" w:rsidR="004F5BDD" w:rsidRPr="00B61348" w:rsidRDefault="004F5BDD" w:rsidP="004F5BDD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Sequence (5'-3')</w:t>
            </w:r>
          </w:p>
        </w:tc>
        <w:tc>
          <w:tcPr>
            <w:tcW w:w="4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D1A03" w14:textId="77777777" w:rsidR="004F5BDD" w:rsidRPr="00B61348" w:rsidRDefault="004F5BDD" w:rsidP="004F5BDD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Cloning site</w:t>
            </w:r>
          </w:p>
        </w:tc>
      </w:tr>
      <w:tr w:rsidR="004F5BDD" w:rsidRPr="00C04A05" w14:paraId="16691075" w14:textId="77777777" w:rsidTr="004F5BDD">
        <w:trPr>
          <w:trHeight w:val="361"/>
        </w:trPr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A89B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SER2F1</w:t>
            </w:r>
          </w:p>
        </w:tc>
        <w:tc>
          <w:tcPr>
            <w:tcW w:w="7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F1F7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GACACGCGTGCGGCCATGTCAAAGTTTGTTATCAC</w:t>
            </w:r>
          </w:p>
        </w:tc>
        <w:tc>
          <w:tcPr>
            <w:tcW w:w="4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63CB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E78A2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Not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</w:p>
        </w:tc>
      </w:tr>
      <w:tr w:rsidR="004F5BDD" w:rsidRPr="00C04A05" w14:paraId="714F9AD1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0456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SER2R1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3B0D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TAAATTCACGCGGCCTCATTGTCTATTGTATATTTC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1319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E78A2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Not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</w:p>
        </w:tc>
      </w:tr>
      <w:tr w:rsidR="004F5BDD" w:rsidRPr="00C04A05" w14:paraId="6C0821BA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43FB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SER2F2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B7FF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CGCGGCCGGCCGTTTTCATTGTCTATTGTATATTTC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73E0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E78A2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Pme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ADH1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ADH1</w:t>
            </w:r>
          </w:p>
        </w:tc>
      </w:tr>
      <w:tr w:rsidR="004F5BDD" w:rsidRPr="00C04A05" w14:paraId="53ED2D5A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D61B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SER2R2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9542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ATACACCTAGGGTTTATGTCAAAGTTTGTTATCAC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01CE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E78A2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Pme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ADH1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ADH1</w:t>
            </w:r>
          </w:p>
        </w:tc>
      </w:tr>
      <w:tr w:rsidR="004F5BDD" w:rsidRPr="00C04A05" w14:paraId="7E91C4D0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B6BA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SER1F1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E006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GTCGACACGCGTGCGGCCATGTCTTTGGAAAGAGAGGAAC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39F2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Not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</w:p>
        </w:tc>
      </w:tr>
      <w:tr w:rsidR="004F5BDD" w:rsidRPr="00C04A05" w14:paraId="20F08AA2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5FD7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SER1R1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93BF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TAAATTCACGCGGCCTTAAGCGTTTTTCTCAGCAAATTC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DBA8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Not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</w:p>
        </w:tc>
      </w:tr>
      <w:tr w:rsidR="004F5BDD" w:rsidRPr="00C04A05" w14:paraId="022D3169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3115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SER1F2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D05D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AACCCCGGGGGCGCGATGTCTTTGGAAAGAGAGGAAC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628A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Asc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PGK1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PGK1</w:t>
            </w:r>
          </w:p>
        </w:tc>
      </w:tr>
      <w:tr w:rsidR="004F5BDD" w:rsidRPr="00C04A05" w14:paraId="7FA4507E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4491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SER1R2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23BA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ATTTATTTCGGCGCGTTAAGCGTTTTTCTCAGC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7820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Asc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PGK1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PGK1</w:t>
            </w:r>
          </w:p>
        </w:tc>
      </w:tr>
      <w:tr w:rsidR="004F5BDD" w:rsidRPr="00C04A05" w14:paraId="101B0D94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EF0D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SER3F1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BA89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GACACGCGTGCGGCCATGACAAGCATTGACATTAAC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FA6E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Not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</w:p>
        </w:tc>
      </w:tr>
      <w:tr w:rsidR="004F5BDD" w:rsidRPr="00C04A05" w14:paraId="3BBFB4DC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A268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SER3R1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6019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GTAAATTCACGCGGCCTTAATATAGCAATCTAATTG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83B6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Not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</w:p>
        </w:tc>
      </w:tr>
      <w:tr w:rsidR="004F5BDD" w:rsidRPr="00C04A05" w14:paraId="21FDB163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2A4C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SER3F2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7F4D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AACCCCGGGGGCGCGATGACAAGCATTGACATTAAC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70B5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Asc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PGK1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PGK1</w:t>
            </w:r>
          </w:p>
        </w:tc>
      </w:tr>
      <w:tr w:rsidR="004F5BDD" w:rsidRPr="00C04A05" w14:paraId="5FFF6A2A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F071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SER3R2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F1D9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ATTTATTTCGGCGCGTTAATATAGCAATCTAATTG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E0A7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Asc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PGK1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PGK1</w:t>
            </w:r>
          </w:p>
        </w:tc>
      </w:tr>
      <w:tr w:rsidR="004F5BDD" w:rsidRPr="00C04A05" w14:paraId="1C8C5833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C511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SER33F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0806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GACACGCGTGCGGCCATGTCTTATTCAGCTGCCG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A8C4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Not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</w:p>
        </w:tc>
      </w:tr>
      <w:tr w:rsidR="004F5BDD" w:rsidRPr="00C04A05" w14:paraId="0C04CAB4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4CB5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SER33R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8DBA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TAAATTCACGCGGCCTTAGTATAATAACCTGATGG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E779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Not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</w:p>
        </w:tc>
      </w:tr>
      <w:tr w:rsidR="004F5BDD" w:rsidRPr="00C04A05" w14:paraId="131553E0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0248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SHM2F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420D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GACACGCGTGCGGCCATGCCTTACACTCTATCCGAC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A18C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Not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</w:p>
        </w:tc>
      </w:tr>
      <w:tr w:rsidR="004F5BDD" w:rsidRPr="00C04A05" w14:paraId="60B36C89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6DF3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SHM2R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D840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TAAATTCACGCGGCCTTACACAGCCAATGGGTATTC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C1F9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Not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TDH3</w:t>
            </w:r>
          </w:p>
        </w:tc>
      </w:tr>
      <w:tr w:rsidR="004F5BDD" w:rsidRPr="00C04A05" w14:paraId="3B5F5D11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AE64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CYS4F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1E5F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ATACACCTAGGGTTTATGCTAAGTAGCTCAGTAAATC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1FDE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Pme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ADH1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ADH1</w:t>
            </w:r>
          </w:p>
        </w:tc>
      </w:tr>
      <w:tr w:rsidR="004F5BDD" w:rsidRPr="00C04A05" w14:paraId="187A8DFB" w14:textId="77777777" w:rsidTr="004F5BDD">
        <w:trPr>
          <w:trHeight w:val="361"/>
        </w:trPr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231B6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CYS4R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9F979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ATACACCTAGGGTTTTATGACTAAATCTGAGCAGCAAG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44F13" w14:textId="77777777" w:rsidR="004F5BDD" w:rsidRPr="00B61348" w:rsidRDefault="004F5BDD" w:rsidP="004F5BDD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821D44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Pme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I site between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ADH1</w:t>
            </w:r>
            <w:r w:rsidRPr="00B6134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B61348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ADH1</w:t>
            </w:r>
          </w:p>
        </w:tc>
      </w:tr>
    </w:tbl>
    <w:p w14:paraId="0DFA4356" w14:textId="7B5620DD" w:rsidR="008E70DB" w:rsidRPr="008E70DB" w:rsidRDefault="0002442C" w:rsidP="008E70DB">
      <w:pPr>
        <w:spacing w:line="480" w:lineRule="auto"/>
        <w:jc w:val="left"/>
        <w:rPr>
          <w:rFonts w:ascii="Times New Roman" w:hAnsi="Times New Roman"/>
          <w:sz w:val="24"/>
          <w:szCs w:val="24"/>
        </w:rPr>
        <w:sectPr w:rsidR="008E70DB" w:rsidRPr="008E70DB" w:rsidSect="004F5BDD">
          <w:pgSz w:w="16838" w:h="11906" w:orient="landscape" w:code="9"/>
          <w:pgMar w:top="567" w:right="1985" w:bottom="567" w:left="1701" w:header="851" w:footer="992" w:gutter="0"/>
          <w:cols w:space="425"/>
          <w:docGrid w:type="lines" w:linePitch="355"/>
        </w:sectPr>
      </w:pPr>
      <w:r>
        <w:rPr>
          <w:rFonts w:ascii="Times New Roman" w:hAnsi="Times New Roman"/>
          <w:sz w:val="24"/>
          <w:szCs w:val="24"/>
        </w:rPr>
        <w:t xml:space="preserve">Table S1 </w:t>
      </w:r>
      <w:r w:rsidR="008E70DB" w:rsidRPr="008E70DB">
        <w:rPr>
          <w:rFonts w:ascii="Times New Roman" w:hAnsi="Times New Roman" w:hint="eastAsia"/>
          <w:sz w:val="24"/>
          <w:szCs w:val="24"/>
        </w:rPr>
        <w:t>P</w:t>
      </w:r>
      <w:r w:rsidR="008E70DB" w:rsidRPr="008E70DB">
        <w:rPr>
          <w:rFonts w:ascii="Times New Roman" w:hAnsi="Times New Roman"/>
          <w:sz w:val="24"/>
          <w:szCs w:val="24"/>
        </w:rPr>
        <w:t>rimers used in this stu</w:t>
      </w:r>
      <w:r w:rsidR="000416C4">
        <w:rPr>
          <w:rFonts w:ascii="Times New Roman" w:hAnsi="Times New Roman"/>
          <w:sz w:val="24"/>
          <w:szCs w:val="24"/>
        </w:rPr>
        <w:t>dy</w:t>
      </w:r>
    </w:p>
    <w:tbl>
      <w:tblPr>
        <w:tblpPr w:leftFromText="142" w:rightFromText="142" w:horzAnchor="margin" w:tblpY="630"/>
        <w:tblW w:w="129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0"/>
        <w:gridCol w:w="1343"/>
        <w:gridCol w:w="1964"/>
        <w:gridCol w:w="283"/>
        <w:gridCol w:w="1418"/>
        <w:gridCol w:w="1984"/>
        <w:gridCol w:w="284"/>
        <w:gridCol w:w="1417"/>
        <w:gridCol w:w="2127"/>
      </w:tblGrid>
      <w:tr w:rsidR="001F7307" w:rsidRPr="001F7307" w14:paraId="29A83665" w14:textId="77777777" w:rsidTr="001F7307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F23A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959EF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Biomass concentration (g/L)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0EE1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742D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Intracellular glutathione content (%)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C327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7A315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Volumetric glutathione production (mg/L)</w:t>
            </w:r>
          </w:p>
        </w:tc>
      </w:tr>
      <w:tr w:rsidR="001F7307" w:rsidRPr="001F7307" w14:paraId="16623120" w14:textId="77777777" w:rsidTr="001F7307">
        <w:trPr>
          <w:trHeight w:val="60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B8B65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Incubation time (h)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F7F34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SD medium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FBBBF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SD medium supplemented with L-Ser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2374D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03F32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SD medium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519CF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SD medium supplemented with L-Ser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C0053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56018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SD medium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460CC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SD medium supplemented with L-Ser</w:t>
            </w:r>
          </w:p>
        </w:tc>
      </w:tr>
      <w:tr w:rsidR="001F7307" w:rsidRPr="001F7307" w14:paraId="238CBC95" w14:textId="77777777" w:rsidTr="001F730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693F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80D0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66C1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E6FB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288A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2.4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0BA1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2.4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DCA1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EEB9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0.9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E7B4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0.9</w:t>
            </w:r>
          </w:p>
        </w:tc>
      </w:tr>
      <w:tr w:rsidR="001F7307" w:rsidRPr="001F7307" w14:paraId="4B8DABE6" w14:textId="77777777" w:rsidTr="001F730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71F3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5E9B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1.27 ± 0.03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264B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1.38 ± 0.06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D7C0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A5AF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2.7 ± 0.1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089C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2.6 ± 0.1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20F0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6FFA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34.6 ± 0.9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AD08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35.3 ± 1.2</w:t>
            </w:r>
          </w:p>
        </w:tc>
      </w:tr>
      <w:tr w:rsidR="001F7307" w:rsidRPr="001F7307" w14:paraId="46A844F9" w14:textId="77777777" w:rsidTr="001F730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85E7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B641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1.37 ± 0.05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8C18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1.45 ± 0.03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3C34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6C4D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2.2 ± 0.1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9343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2.5 ± 0.2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45DB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DE92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30.7 ± 2.5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2BD5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36.6 ± 1.2</w:t>
            </w:r>
          </w:p>
        </w:tc>
      </w:tr>
      <w:tr w:rsidR="001F7307" w:rsidRPr="001F7307" w14:paraId="1F6E13BA" w14:textId="77777777" w:rsidTr="001F730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AEE50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547A8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1.42 ± 0.03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AD4A5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1.65 ± 0.05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C84E7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345EB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1.5 ± 0.1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E2475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2.2 ± 0.1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97F68" w14:textId="77777777" w:rsidR="001F7307" w:rsidRPr="001F7307" w:rsidRDefault="001F7307" w:rsidP="001F730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9AFFE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20.7 ± 1.9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17CD1" w14:textId="77777777" w:rsidR="001F7307" w:rsidRPr="001F7307" w:rsidRDefault="001F7307" w:rsidP="001F730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</w:pPr>
            <w:r w:rsidRPr="001F7307">
              <w:rPr>
                <w:rFonts w:ascii="Times New Roman" w:eastAsia="ＭＳ Ｐゴシック" w:hAnsi="Times New Roman"/>
                <w:color w:val="000000"/>
                <w:kern w:val="0"/>
                <w:sz w:val="22"/>
              </w:rPr>
              <w:t>36.6 ± 0.7</w:t>
            </w:r>
          </w:p>
        </w:tc>
      </w:tr>
    </w:tbl>
    <w:p w14:paraId="680B0939" w14:textId="31BCC719" w:rsidR="001F7307" w:rsidRDefault="001F7307" w:rsidP="001F7307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0416C4">
        <w:rPr>
          <w:rFonts w:ascii="Times New Roman" w:hAnsi="Times New Roman" w:hint="eastAsia"/>
          <w:sz w:val="24"/>
          <w:szCs w:val="24"/>
        </w:rPr>
        <w:t>T</w:t>
      </w:r>
      <w:r w:rsidRPr="000416C4">
        <w:rPr>
          <w:rFonts w:ascii="Times New Roman" w:hAnsi="Times New Roman"/>
          <w:sz w:val="24"/>
          <w:szCs w:val="24"/>
        </w:rPr>
        <w:t>able S2 D</w:t>
      </w:r>
      <w:r w:rsidRPr="000416C4">
        <w:rPr>
          <w:rFonts w:ascii="Times New Roman" w:hAnsi="Times New Roman" w:hint="eastAsia"/>
          <w:sz w:val="24"/>
          <w:szCs w:val="24"/>
        </w:rPr>
        <w:t>a</w:t>
      </w:r>
      <w:r w:rsidRPr="000416C4">
        <w:rPr>
          <w:rFonts w:ascii="Times New Roman" w:hAnsi="Times New Roman"/>
          <w:sz w:val="24"/>
          <w:szCs w:val="24"/>
        </w:rPr>
        <w:t xml:space="preserve">ta used in Fig. </w:t>
      </w:r>
      <w:r>
        <w:rPr>
          <w:rFonts w:ascii="Times New Roman" w:hAnsi="Times New Roman"/>
          <w:sz w:val="24"/>
          <w:szCs w:val="24"/>
        </w:rPr>
        <w:t>2</w:t>
      </w:r>
    </w:p>
    <w:p w14:paraId="499A0FFC" w14:textId="77777777" w:rsidR="00D53CF4" w:rsidRPr="001F7307" w:rsidRDefault="00D53CF4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367C8728" w14:textId="77777777" w:rsidR="00D53CF4" w:rsidRDefault="00D53CF4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2CC24D34" w14:textId="77777777" w:rsidR="00D53CF4" w:rsidRDefault="00D53CF4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0A6277E3" w14:textId="77777777" w:rsidR="00D53CF4" w:rsidRDefault="00D53CF4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0E5B03C2" w14:textId="77777777" w:rsidR="00D53CF4" w:rsidRDefault="00D53CF4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612E43F7" w14:textId="77777777" w:rsidR="00D53CF4" w:rsidRDefault="00D53CF4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571C3C96" w14:textId="77777777" w:rsidR="00D53CF4" w:rsidRDefault="00D53CF4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38879B69" w14:textId="77777777" w:rsidR="00D53CF4" w:rsidRDefault="00D53CF4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58246303" w14:textId="77777777" w:rsidR="00D53CF4" w:rsidRDefault="00D53CF4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44109D77" w14:textId="77777777" w:rsidR="00D53CF4" w:rsidRDefault="00D53CF4" w:rsidP="0035508B">
      <w:pPr>
        <w:spacing w:line="480" w:lineRule="auto"/>
        <w:jc w:val="left"/>
        <w:rPr>
          <w:rFonts w:ascii="Times New Roman" w:hAnsi="Times New Roman" w:hint="eastAsia"/>
          <w:sz w:val="24"/>
          <w:szCs w:val="24"/>
        </w:rPr>
      </w:pPr>
    </w:p>
    <w:p w14:paraId="182A1769" w14:textId="1155EA60" w:rsidR="003321CE" w:rsidRDefault="000416C4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0416C4">
        <w:rPr>
          <w:rFonts w:ascii="Times New Roman" w:hAnsi="Times New Roman" w:hint="eastAsia"/>
          <w:sz w:val="24"/>
          <w:szCs w:val="24"/>
        </w:rPr>
        <w:lastRenderedPageBreak/>
        <w:t>T</w:t>
      </w:r>
      <w:r w:rsidRPr="000416C4">
        <w:rPr>
          <w:rFonts w:ascii="Times New Roman" w:hAnsi="Times New Roman"/>
          <w:sz w:val="24"/>
          <w:szCs w:val="24"/>
        </w:rPr>
        <w:t>able S</w:t>
      </w:r>
      <w:r w:rsidR="00EA7811">
        <w:rPr>
          <w:rFonts w:ascii="Times New Roman" w:hAnsi="Times New Roman"/>
          <w:sz w:val="24"/>
          <w:szCs w:val="24"/>
        </w:rPr>
        <w:t>3</w:t>
      </w:r>
      <w:r w:rsidRPr="000416C4">
        <w:rPr>
          <w:rFonts w:ascii="Times New Roman" w:hAnsi="Times New Roman"/>
          <w:sz w:val="24"/>
          <w:szCs w:val="24"/>
        </w:rPr>
        <w:t xml:space="preserve"> D</w:t>
      </w:r>
      <w:r w:rsidRPr="000416C4">
        <w:rPr>
          <w:rFonts w:ascii="Times New Roman" w:hAnsi="Times New Roman" w:hint="eastAsia"/>
          <w:sz w:val="24"/>
          <w:szCs w:val="24"/>
        </w:rPr>
        <w:t>a</w:t>
      </w:r>
      <w:r w:rsidRPr="000416C4">
        <w:rPr>
          <w:rFonts w:ascii="Times New Roman" w:hAnsi="Times New Roman"/>
          <w:sz w:val="24"/>
          <w:szCs w:val="24"/>
        </w:rPr>
        <w:t>ta used in Fig. 3</w:t>
      </w:r>
    </w:p>
    <w:tbl>
      <w:tblPr>
        <w:tblW w:w="119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7"/>
        <w:gridCol w:w="1401"/>
        <w:gridCol w:w="1941"/>
        <w:gridCol w:w="2268"/>
        <w:gridCol w:w="2409"/>
        <w:gridCol w:w="1784"/>
      </w:tblGrid>
      <w:tr w:rsidR="00412D83" w:rsidRPr="00010A27" w14:paraId="0819781C" w14:textId="77777777" w:rsidTr="00045156">
        <w:trPr>
          <w:trHeight w:val="600"/>
        </w:trPr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4B6F2" w14:textId="77777777" w:rsidR="00412D83" w:rsidRPr="00412D83" w:rsidRDefault="00412D83" w:rsidP="00412D83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B1DC8" w14:textId="77777777" w:rsidR="00412D83" w:rsidRPr="00412D83" w:rsidRDefault="00412D83" w:rsidP="00F85E15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Incubation time (h)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26085" w14:textId="77777777" w:rsidR="00412D83" w:rsidRPr="00412D83" w:rsidRDefault="00412D83" w:rsidP="00F85E15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Biomass concentation (g/L)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D8024" w14:textId="77777777" w:rsidR="00412D83" w:rsidRPr="00412D83" w:rsidRDefault="00412D83" w:rsidP="00412D83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Volumetic glutathione production (mg/L)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9DD43" w14:textId="77777777" w:rsidR="00412D83" w:rsidRPr="00412D83" w:rsidRDefault="00412D83" w:rsidP="00412D83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Intracellular glutathione content (%)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A3AAA" w14:textId="77777777" w:rsidR="00412D83" w:rsidRPr="00412D83" w:rsidRDefault="00412D83" w:rsidP="00412D83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GSSG ratio (%)</w:t>
            </w:r>
          </w:p>
        </w:tc>
      </w:tr>
      <w:tr w:rsidR="00412D83" w:rsidRPr="00010A27" w14:paraId="0A291247" w14:textId="77777777" w:rsidTr="00045156">
        <w:trPr>
          <w:trHeight w:val="300"/>
        </w:trPr>
        <w:tc>
          <w:tcPr>
            <w:tcW w:w="2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7076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GCI/Vector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31BD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F574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1.09 ± 0.02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3C28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29.4 ± 1.5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9C47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2.7 ± 0.1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3027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21.2 ± 1.2</w:t>
            </w:r>
          </w:p>
        </w:tc>
      </w:tr>
      <w:tr w:rsidR="00412D83" w:rsidRPr="00010A27" w14:paraId="20F2BBB8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D38E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DD68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AB10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1.10 ± 0.02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34D7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26.6 ± 1.3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0681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2.4 ± 0.1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5A01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18.0 ± 0.6</w:t>
            </w:r>
          </w:p>
        </w:tc>
      </w:tr>
      <w:tr w:rsidR="00412D83" w:rsidRPr="00010A27" w14:paraId="1D9DA0E8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5624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63D2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205F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1.23 ± 0.08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8F04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20.1 ± 0.6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5043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1.6 ± 0.1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02F1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18.4 ± 0.5</w:t>
            </w:r>
          </w:p>
        </w:tc>
      </w:tr>
      <w:tr w:rsidR="00412D83" w:rsidRPr="00010A27" w14:paraId="2624FB87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B774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A872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E5F2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1.18 ± 0.09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4829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34.1 ± 5.1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1F2A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2.9 ± 0.4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7908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30.7 ± 7.0</w:t>
            </w:r>
          </w:p>
        </w:tc>
      </w:tr>
      <w:tr w:rsidR="00412D83" w:rsidRPr="00010A27" w14:paraId="142FECBC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38CA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99E9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7BA6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1.20 ± 0.17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80C0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28.0 ± 4.6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F960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2.3 ± 0.1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B77C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21.1 ± 0.9</w:t>
            </w:r>
          </w:p>
        </w:tc>
      </w:tr>
      <w:tr w:rsidR="00412D83" w:rsidRPr="00010A27" w14:paraId="3BDF151B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B63A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7EF3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0CBE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1.28 ± 0.12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8E0B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26.0 ± 2.6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1E9B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2.0 ± 0.1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D549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23.6 ± 1.3</w:t>
            </w:r>
          </w:p>
        </w:tc>
      </w:tr>
      <w:tr w:rsidR="00412D83" w:rsidRPr="00010A27" w14:paraId="767081CA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98080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3AA95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3E82E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0.18 ± 0.04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EDC37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3.7 ± 0.5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309F8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2.4 ± 0.4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2165B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25.1 ± 4.5</w:t>
            </w:r>
          </w:p>
        </w:tc>
      </w:tr>
      <w:tr w:rsidR="00412D83" w:rsidRPr="00010A27" w14:paraId="1A85E704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0F54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GCI/Vector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E78D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E47D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1.30 ± 0.05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6834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25.4 ± 2.2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4FBC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1.9 ± 0.1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A5A8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25.0 ± 1.1</w:t>
            </w:r>
          </w:p>
        </w:tc>
      </w:tr>
      <w:tr w:rsidR="00412D83" w:rsidRPr="00010A27" w14:paraId="0F70A835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34C9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BC90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CD55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1.22 ± 0.03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1ACF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33.9 ± 1.3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4460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2.8 ± 0.1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F429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26.1 ± 0.2</w:t>
            </w:r>
          </w:p>
        </w:tc>
      </w:tr>
      <w:tr w:rsidR="00412D83" w:rsidRPr="00010A27" w14:paraId="4F1F88F4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AE86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5081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283A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1.57 ± 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F7DC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36.8 ± 3.9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9501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2.3 ± 0.3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184A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20.7 ± 0.8</w:t>
            </w:r>
          </w:p>
        </w:tc>
      </w:tr>
      <w:tr w:rsidR="00412D83" w:rsidRPr="00010A27" w14:paraId="4823B430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C9B7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397D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393D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1.64 ± 0.05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C847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47.0 ± 3.2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33F2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2.9 ± 0.2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90D2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32.0 ± 3.3</w:t>
            </w:r>
          </w:p>
        </w:tc>
      </w:tr>
      <w:tr w:rsidR="00412D83" w:rsidRPr="00010A27" w14:paraId="47267395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5E7F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E56F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AF1C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1.62 ± 0.04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B292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47.7 ± 1.4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4603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2.9 ± 0.1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92B2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23.6 ± 1.5</w:t>
            </w:r>
          </w:p>
        </w:tc>
      </w:tr>
      <w:tr w:rsidR="00412D83" w:rsidRPr="00010A27" w14:paraId="528F1AAB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E875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955D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E7DB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1.67 ± 0.08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7295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41.8 ± 4.5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968B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2.5 ± 0.2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3939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22.6 ± 0.9</w:t>
            </w:r>
          </w:p>
        </w:tc>
      </w:tr>
      <w:tr w:rsidR="00412D83" w:rsidRPr="00010A27" w14:paraId="607A9BBC" w14:textId="77777777" w:rsidTr="00045156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EFF97" w14:textId="77777777" w:rsidR="00412D83" w:rsidRPr="00412D83" w:rsidRDefault="00412D83" w:rsidP="00412D83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412D83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02C29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ACE61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0.94 ± 0.04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C1C88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24.0 ± 2.4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F5737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2.5 ± 0.2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1893D" w14:textId="77777777" w:rsidR="00412D83" w:rsidRPr="00412D83" w:rsidRDefault="00412D83" w:rsidP="00412D83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37.0 ± 5.6</w:t>
            </w:r>
          </w:p>
        </w:tc>
      </w:tr>
    </w:tbl>
    <w:p w14:paraId="4454F4C9" w14:textId="6FA36266" w:rsidR="00045156" w:rsidRDefault="00045156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6A02E534" w14:textId="0C1FE95D" w:rsidR="00B329A2" w:rsidRDefault="00B329A2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3F4856B9" w14:textId="5533CB0D" w:rsidR="00B329A2" w:rsidRDefault="00B329A2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3F019561" w14:textId="3ACC740B" w:rsidR="00B329A2" w:rsidRDefault="00B329A2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508CA09D" w14:textId="3DFA7FFA" w:rsidR="00B329A2" w:rsidRDefault="00B329A2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71669C44" w14:textId="77777777" w:rsidR="00B329A2" w:rsidRPr="008E70DB" w:rsidRDefault="00B329A2" w:rsidP="00B329A2">
      <w:pPr>
        <w:spacing w:line="480" w:lineRule="auto"/>
        <w:jc w:val="left"/>
        <w:rPr>
          <w:rFonts w:ascii="Times New Roman" w:hAnsi="Times New Roman"/>
          <w:sz w:val="24"/>
          <w:szCs w:val="24"/>
        </w:rPr>
        <w:sectPr w:rsidR="00B329A2" w:rsidRPr="008E70DB" w:rsidSect="004F5BDD">
          <w:pgSz w:w="16838" w:h="11906" w:orient="landscape" w:code="9"/>
          <w:pgMar w:top="567" w:right="1985" w:bottom="567" w:left="1701" w:header="851" w:footer="992" w:gutter="0"/>
          <w:cols w:space="425"/>
          <w:docGrid w:type="lines" w:linePitch="355"/>
        </w:sectPr>
      </w:pPr>
    </w:p>
    <w:p w14:paraId="44EA5BAC" w14:textId="1918AA1F" w:rsidR="00045156" w:rsidRDefault="00B329A2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0416C4">
        <w:rPr>
          <w:rFonts w:ascii="Times New Roman" w:hAnsi="Times New Roman" w:hint="eastAsia"/>
          <w:sz w:val="24"/>
          <w:szCs w:val="24"/>
        </w:rPr>
        <w:lastRenderedPageBreak/>
        <w:t>T</w:t>
      </w:r>
      <w:r w:rsidRPr="000416C4">
        <w:rPr>
          <w:rFonts w:ascii="Times New Roman" w:hAnsi="Times New Roman"/>
          <w:sz w:val="24"/>
          <w:szCs w:val="24"/>
        </w:rPr>
        <w:t>able S</w:t>
      </w:r>
      <w:r w:rsidR="00EA7811">
        <w:rPr>
          <w:rFonts w:ascii="Times New Roman" w:hAnsi="Times New Roman"/>
          <w:sz w:val="24"/>
          <w:szCs w:val="24"/>
        </w:rPr>
        <w:t>4</w:t>
      </w:r>
      <w:r w:rsidRPr="000416C4">
        <w:rPr>
          <w:rFonts w:ascii="Times New Roman" w:hAnsi="Times New Roman"/>
          <w:sz w:val="24"/>
          <w:szCs w:val="24"/>
        </w:rPr>
        <w:t xml:space="preserve"> D</w:t>
      </w:r>
      <w:r w:rsidRPr="000416C4">
        <w:rPr>
          <w:rFonts w:ascii="Times New Roman" w:hAnsi="Times New Roman" w:hint="eastAsia"/>
          <w:sz w:val="24"/>
          <w:szCs w:val="24"/>
        </w:rPr>
        <w:t>a</w:t>
      </w:r>
      <w:r w:rsidRPr="000416C4">
        <w:rPr>
          <w:rFonts w:ascii="Times New Roman" w:hAnsi="Times New Roman"/>
          <w:sz w:val="24"/>
          <w:szCs w:val="24"/>
        </w:rPr>
        <w:t xml:space="preserve">ta used in Fig. </w:t>
      </w:r>
      <w:r>
        <w:rPr>
          <w:rFonts w:ascii="Times New Roman" w:hAnsi="Times New Roman"/>
          <w:sz w:val="24"/>
          <w:szCs w:val="24"/>
        </w:rPr>
        <w:t>4</w:t>
      </w:r>
    </w:p>
    <w:tbl>
      <w:tblPr>
        <w:tblW w:w="139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60"/>
        <w:gridCol w:w="1401"/>
        <w:gridCol w:w="1993"/>
        <w:gridCol w:w="2368"/>
        <w:gridCol w:w="2548"/>
        <w:gridCol w:w="1850"/>
      </w:tblGrid>
      <w:tr w:rsidR="00B329A2" w:rsidRPr="00045156" w14:paraId="2C5B0D11" w14:textId="77777777" w:rsidTr="00045156">
        <w:trPr>
          <w:trHeight w:val="600"/>
        </w:trPr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12908" w14:textId="5F01133E" w:rsidR="00B329A2" w:rsidRPr="00045156" w:rsidRDefault="00B329A2" w:rsidP="00B329A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1FE801" w14:textId="4BB01CB5" w:rsidR="00B329A2" w:rsidRPr="00045156" w:rsidRDefault="00B329A2" w:rsidP="00B329A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Incubation time (h)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144EDF" w14:textId="3CD6324C" w:rsidR="00B329A2" w:rsidRPr="00045156" w:rsidRDefault="00B329A2" w:rsidP="00B329A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Biomass concentation (g/L)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2990D" w14:textId="40E65A64" w:rsidR="00B329A2" w:rsidRPr="00045156" w:rsidRDefault="00B329A2" w:rsidP="00B329A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Volumetic glutathione production (mg/L)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671F8" w14:textId="3EF57431" w:rsidR="00B329A2" w:rsidRPr="00045156" w:rsidRDefault="00B329A2" w:rsidP="00B329A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Intracellular glutathione content (%)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5F26AA" w14:textId="2173ADE2" w:rsidR="00B329A2" w:rsidRPr="00045156" w:rsidRDefault="00B329A2" w:rsidP="00B329A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412D83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GSSG ratio (%)</w:t>
            </w:r>
          </w:p>
        </w:tc>
      </w:tr>
      <w:tr w:rsidR="00045156" w:rsidRPr="00045156" w14:paraId="1A19B16F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1FB1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GCI/Vector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8CF5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940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1.09 ± 0.02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C8A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29.4 ± 1.5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8F0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2.7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C9A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21.2 ± 1.2</w:t>
            </w:r>
          </w:p>
        </w:tc>
      </w:tr>
      <w:tr w:rsidR="00045156" w:rsidRPr="00045156" w14:paraId="47578975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B7C7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3FEF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8A3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1.45 ± 0.16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4A60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27.6 ± 1.9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4260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2.0 ± 0.2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66AA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23.4 ± 1.1</w:t>
            </w:r>
          </w:p>
        </w:tc>
      </w:tr>
      <w:tr w:rsidR="00045156" w:rsidRPr="00045156" w14:paraId="70618133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3788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10B5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C159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1.27 ± 0.05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6C1E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33.2 ± 3.3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8D3F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2.6 ± 0.2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7544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38.4 ± 5.1</w:t>
            </w:r>
          </w:p>
        </w:tc>
      </w:tr>
      <w:tr w:rsidR="00045156" w:rsidRPr="00045156" w14:paraId="32EC57B8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67703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0A719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75154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1.11 ± 0.04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80F6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36.2 ± 6.4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3E76B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3.2 ± 0.5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1B72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34.4 ± 2.3</w:t>
            </w:r>
          </w:p>
        </w:tc>
      </w:tr>
      <w:tr w:rsidR="00045156" w:rsidRPr="00045156" w14:paraId="5D1A82BD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EDAF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231F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403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1.18 ± 0.09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63A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34.1 ± 5.1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108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2.9 ± 0.4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E57C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30.7 ± 7.0</w:t>
            </w:r>
          </w:p>
        </w:tc>
      </w:tr>
      <w:tr w:rsidR="00045156" w:rsidRPr="00045156" w14:paraId="722774CF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6B71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C5A3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D42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1.54 ± 0.07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E97B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59.0 ± 7.2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038D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3.8 ± 0.5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196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13.7 ± 2.9</w:t>
            </w:r>
          </w:p>
        </w:tc>
      </w:tr>
      <w:tr w:rsidR="00045156" w:rsidRPr="00045156" w14:paraId="7D466699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14B8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C9DC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CFDD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1.32 ± 0.07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546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39.4 ± 6.4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1530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3.0 ± 0.6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B293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27.7 ± 12.2</w:t>
            </w:r>
          </w:p>
        </w:tc>
      </w:tr>
      <w:tr w:rsidR="00045156" w:rsidRPr="00045156" w14:paraId="5A26AF00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AFA70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6621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E108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1.39 ± 0.12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CF4C4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57.1 ± 3.6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6E85B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4.1 ± 0.1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CCD23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35.1 ± 9.6</w:t>
            </w:r>
          </w:p>
        </w:tc>
      </w:tr>
      <w:tr w:rsidR="00045156" w:rsidRPr="00045156" w14:paraId="661566D5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736F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3A66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230F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1.20 ± 0.17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E5A5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28.0 ± 4.6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B3B2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2.3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9BD1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21.1 ± 0.9</w:t>
            </w:r>
          </w:p>
        </w:tc>
      </w:tr>
      <w:tr w:rsidR="00045156" w:rsidRPr="00045156" w14:paraId="224C0DF1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E546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9DD9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6B7F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1.16 ± 0.13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9C8F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28.8 ± 3.3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0759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2.5 ± 0.2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9C4D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23.0 ± 0.4</w:t>
            </w:r>
          </w:p>
        </w:tc>
      </w:tr>
      <w:tr w:rsidR="00045156" w:rsidRPr="00045156" w14:paraId="44F7C2E6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9377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2FEC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359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1.34 ± 0.11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DF49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29.1 ± 2.5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E6E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2.2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47FE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30.8 ± 1.1</w:t>
            </w:r>
          </w:p>
        </w:tc>
      </w:tr>
      <w:tr w:rsidR="00045156" w:rsidRPr="00045156" w14:paraId="208B1D02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CD369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74586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3128D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1.52 ± 0.06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B8224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39.6 ± 4.1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C6D8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2.6 ± 0.3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2B4B3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23.1 ± 1.8</w:t>
            </w:r>
          </w:p>
        </w:tc>
      </w:tr>
      <w:tr w:rsidR="00045156" w:rsidRPr="00045156" w14:paraId="6C787F28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915F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GCI/Vector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B37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C0CA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1.30 ± 0.05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AFB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25.4 ± 2.2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F15F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1.9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A6F2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25.0 ± 1.1</w:t>
            </w:r>
          </w:p>
        </w:tc>
      </w:tr>
      <w:tr w:rsidR="00045156" w:rsidRPr="00045156" w14:paraId="6BD3C93A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1B4A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C62B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22C2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1.81 ± 0.10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3CBA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44.8 ± 8.4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73A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2.4 ± 0.3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9D7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29.6 ± 1.7</w:t>
            </w:r>
          </w:p>
        </w:tc>
      </w:tr>
      <w:tr w:rsidR="00045156" w:rsidRPr="00045156" w14:paraId="6087C72E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9E99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160C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8241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1.60 ± 0.04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E4C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46.6 ± 3.0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BF73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2.9 ± 0.2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CBE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30.4 ± 2.4</w:t>
            </w:r>
          </w:p>
        </w:tc>
      </w:tr>
      <w:tr w:rsidR="00045156" w:rsidRPr="00045156" w14:paraId="0847E2E0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1079A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D7B41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E646C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1.47 ± 0.07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F6E14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40.2 ± 3.2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EF63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2.8 ± 0.2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88D0D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26.1 ± 2.5</w:t>
            </w:r>
          </w:p>
        </w:tc>
      </w:tr>
      <w:tr w:rsidR="00045156" w:rsidRPr="00045156" w14:paraId="583652D2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52DD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B790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C989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1.64 ± 0.05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456A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47.0 ± 3.2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D9A2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2.9 ± 0.2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0BCC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32.0 ± 3.3</w:t>
            </w:r>
          </w:p>
        </w:tc>
      </w:tr>
      <w:tr w:rsidR="00045156" w:rsidRPr="00045156" w14:paraId="4A76D8FE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2798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BBE0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490D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1.73 ± 0.16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7F44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54.1 ± 3.1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442B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3.1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181C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41.6 ± 0.2</w:t>
            </w:r>
          </w:p>
        </w:tc>
      </w:tr>
      <w:tr w:rsidR="00045156" w:rsidRPr="00045156" w14:paraId="31D0511F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548D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7B9D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206E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1.75 ± 0.06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1977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63.4 ± 7.1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CD96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3.6 ± 0.3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C7C9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41.0 ± 0.4</w:t>
            </w:r>
          </w:p>
        </w:tc>
      </w:tr>
      <w:tr w:rsidR="00045156" w:rsidRPr="00045156" w14:paraId="44CD31FE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4E9B5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67741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9E2CA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1.58 ± 0.11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E219F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64.0 ± 4.9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C9A1D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4.0 ± 0.1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14411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40.5 ± 2.0</w:t>
            </w:r>
          </w:p>
        </w:tc>
      </w:tr>
      <w:tr w:rsidR="00045156" w:rsidRPr="00045156" w14:paraId="3E777348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B3D2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2AE6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8875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1.62 ± 0.04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AE3F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47.7 ± 1.4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7423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2.9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46F8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23.6 ± 1.5</w:t>
            </w:r>
          </w:p>
        </w:tc>
      </w:tr>
      <w:tr w:rsidR="00045156" w:rsidRPr="00045156" w14:paraId="62181008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6D2C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E68E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D0EB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1.53 ± 0.15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A09C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40.0 ± 5.7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6753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2.6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AF25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25.8 ± 1.6</w:t>
            </w:r>
          </w:p>
        </w:tc>
      </w:tr>
      <w:tr w:rsidR="00045156" w:rsidRPr="00045156" w14:paraId="69F1C3E1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EAD5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C4BF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A549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1.51 ± 0.08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A973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35.4 ± 1.1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8900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2.4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B850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27.0 ± 0.7</w:t>
            </w:r>
          </w:p>
        </w:tc>
      </w:tr>
      <w:tr w:rsidR="00045156" w:rsidRPr="00045156" w14:paraId="33B860B8" w14:textId="77777777" w:rsidTr="00045156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48173" w14:textId="77777777" w:rsidR="00045156" w:rsidRPr="00045156" w:rsidRDefault="00045156" w:rsidP="00045156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45156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71C81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D40ED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1.79 ± 0.05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0A98E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54.9 ± 3.0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55DD1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3.1 ± 0.1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CDB5D" w14:textId="77777777" w:rsidR="00045156" w:rsidRPr="00045156" w:rsidRDefault="00045156" w:rsidP="000451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451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27.9 ± 0.4</w:t>
            </w:r>
          </w:p>
        </w:tc>
      </w:tr>
    </w:tbl>
    <w:p w14:paraId="3A48725E" w14:textId="12B79FBF" w:rsidR="00045156" w:rsidRDefault="00045156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47D75E14" w14:textId="43FDEF7A" w:rsidR="00EE797A" w:rsidRDefault="00EE797A" w:rsidP="00EE797A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0416C4">
        <w:rPr>
          <w:rFonts w:ascii="Times New Roman" w:hAnsi="Times New Roman" w:hint="eastAsia"/>
          <w:sz w:val="24"/>
          <w:szCs w:val="24"/>
        </w:rPr>
        <w:lastRenderedPageBreak/>
        <w:t>T</w:t>
      </w:r>
      <w:r w:rsidRPr="000416C4">
        <w:rPr>
          <w:rFonts w:ascii="Times New Roman" w:hAnsi="Times New Roman"/>
          <w:sz w:val="24"/>
          <w:szCs w:val="24"/>
        </w:rPr>
        <w:t>able S</w:t>
      </w:r>
      <w:r w:rsidR="00EA7811">
        <w:rPr>
          <w:rFonts w:ascii="Times New Roman" w:hAnsi="Times New Roman"/>
          <w:sz w:val="24"/>
          <w:szCs w:val="24"/>
        </w:rPr>
        <w:t>5</w:t>
      </w:r>
      <w:r w:rsidRPr="000416C4">
        <w:rPr>
          <w:rFonts w:ascii="Times New Roman" w:hAnsi="Times New Roman"/>
          <w:sz w:val="24"/>
          <w:szCs w:val="24"/>
        </w:rPr>
        <w:t xml:space="preserve"> D</w:t>
      </w:r>
      <w:r w:rsidRPr="000416C4">
        <w:rPr>
          <w:rFonts w:ascii="Times New Roman" w:hAnsi="Times New Roman" w:hint="eastAsia"/>
          <w:sz w:val="24"/>
          <w:szCs w:val="24"/>
        </w:rPr>
        <w:t>a</w:t>
      </w:r>
      <w:r w:rsidRPr="000416C4">
        <w:rPr>
          <w:rFonts w:ascii="Times New Roman" w:hAnsi="Times New Roman"/>
          <w:sz w:val="24"/>
          <w:szCs w:val="24"/>
        </w:rPr>
        <w:t xml:space="preserve">ta used in Fig. </w:t>
      </w:r>
      <w:r>
        <w:rPr>
          <w:rFonts w:ascii="Times New Roman" w:hAnsi="Times New Roman"/>
          <w:sz w:val="24"/>
          <w:szCs w:val="24"/>
        </w:rPr>
        <w:t>5</w:t>
      </w:r>
    </w:p>
    <w:tbl>
      <w:tblPr>
        <w:tblW w:w="139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60"/>
        <w:gridCol w:w="1401"/>
        <w:gridCol w:w="1993"/>
        <w:gridCol w:w="2368"/>
        <w:gridCol w:w="2548"/>
        <w:gridCol w:w="1850"/>
      </w:tblGrid>
      <w:tr w:rsidR="00010A27" w:rsidRPr="00010A27" w14:paraId="0D8D48FC" w14:textId="77777777" w:rsidTr="00010A27">
        <w:trPr>
          <w:trHeight w:val="600"/>
        </w:trPr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935FA" w14:textId="77777777" w:rsidR="00010A27" w:rsidRPr="00010A27" w:rsidRDefault="00010A27" w:rsidP="00010A2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89A46" w14:textId="77777777" w:rsidR="00010A27" w:rsidRPr="00010A27" w:rsidRDefault="00010A27" w:rsidP="00010A2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Incubation time (h)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36331" w14:textId="77777777" w:rsidR="00010A27" w:rsidRPr="00010A27" w:rsidRDefault="00010A27" w:rsidP="00010A2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Biomass concentation (g/L)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14110" w14:textId="77777777" w:rsidR="00010A27" w:rsidRPr="00010A27" w:rsidRDefault="00010A27" w:rsidP="00010A2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Volumetic glutathione production (mg/L)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A0316" w14:textId="77777777" w:rsidR="00010A27" w:rsidRPr="00010A27" w:rsidRDefault="00010A27" w:rsidP="00010A2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Intracellular glutathione content (%)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0561FE" w14:textId="77777777" w:rsidR="00010A27" w:rsidRPr="00010A27" w:rsidRDefault="00010A27" w:rsidP="00010A27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GSSG ratio (%)</w:t>
            </w:r>
          </w:p>
        </w:tc>
      </w:tr>
      <w:tr w:rsidR="00010A27" w:rsidRPr="00010A27" w14:paraId="35148E1D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9AD5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8219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ACB6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1.28 ± 0.12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89BF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26.0 ± 2.6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571A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2.0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5DCE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23.6 ± 1.3</w:t>
            </w:r>
          </w:p>
        </w:tc>
      </w:tr>
      <w:tr w:rsidR="00010A27" w:rsidRPr="00010A27" w14:paraId="46EE2C34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C60C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C08E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EDB8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0.99 ± 0.17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4F0F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29.7 ± 4.3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DA87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3.1 ± 0.3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2BFC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26.4 ± 0.6</w:t>
            </w:r>
          </w:p>
        </w:tc>
      </w:tr>
      <w:tr w:rsidR="00010A27" w:rsidRPr="00010A27" w14:paraId="0146368F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A693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2D84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122C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1.13 ± 0.07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E711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23.0 ± 2.0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6327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2.0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78D3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27.9 ± 1.2</w:t>
            </w:r>
          </w:p>
        </w:tc>
      </w:tr>
      <w:tr w:rsidR="00010A27" w:rsidRPr="00010A27" w14:paraId="7743F4DF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7C1BF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0A643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730AF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1.21 ± 0.07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362F9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36.5 ± 4.6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8A32E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3.0 ± 0.2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8E271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23.8 ± 1.1</w:t>
            </w:r>
          </w:p>
        </w:tc>
      </w:tr>
      <w:tr w:rsidR="00010A27" w:rsidRPr="00010A27" w14:paraId="1BF9B09C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F78A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SERs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2B98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447A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0.18 ± 0.04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E97E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3.7 ± 0.5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5347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2.4 ± 0.4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8FBA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25.1 ± 4.5</w:t>
            </w:r>
          </w:p>
        </w:tc>
      </w:tr>
      <w:tr w:rsidR="00010A27" w:rsidRPr="00010A27" w14:paraId="22934C75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0293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SERs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9A31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2D02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0.83 ± 0.19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6C15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23.1 ± 4.8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50F9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2.8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374C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21.5 ± 0.5</w:t>
            </w:r>
          </w:p>
        </w:tc>
      </w:tr>
      <w:tr w:rsidR="00010A27" w:rsidRPr="00010A27" w14:paraId="0272269F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E313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SERs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F6B8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A7C4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1.15 ± 0.12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E984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30.3 ± 2.3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223B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2.7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EA88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20.7 ± 1.2</w:t>
            </w:r>
          </w:p>
        </w:tc>
      </w:tr>
      <w:tr w:rsidR="00010A27" w:rsidRPr="00010A27" w14:paraId="6E663C5A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0529D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SERs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E3B5C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81F9A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1.30 ± 0.27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10F10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38.8 ± 9.8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BDAE2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2.9 ± 0.2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91CE4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22.2 ± 0.4</w:t>
            </w:r>
          </w:p>
        </w:tc>
      </w:tr>
      <w:tr w:rsidR="00010A27" w:rsidRPr="00010A27" w14:paraId="2ADF5380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4DB1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6906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F055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1.67 ± 0.08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CEF6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41.8 ± 4.5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844A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2.5 ± 0.2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EB50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22.6 ± 0.9</w:t>
            </w:r>
          </w:p>
        </w:tc>
      </w:tr>
      <w:tr w:rsidR="00010A27" w:rsidRPr="00010A27" w14:paraId="0391CA10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1D81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CD0F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8134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1.40 ± 0.24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900C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39.3 ± 5.0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BBE7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2.9 ± 0.4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78D1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27.1 ± 0.7</w:t>
            </w:r>
          </w:p>
        </w:tc>
      </w:tr>
      <w:tr w:rsidR="00010A27" w:rsidRPr="00010A27" w14:paraId="07737607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7D04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B494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7F75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1.54 ± 0.03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A8B6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38.7 ± 7.3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1599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2.5 ± 0.5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735C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26.5 ± 1.7</w:t>
            </w:r>
          </w:p>
        </w:tc>
      </w:tr>
      <w:tr w:rsidR="00010A27" w:rsidRPr="00010A27" w14:paraId="06914D92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3A9B4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SER33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26351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8D6E4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1.66 ± 0.06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8D912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50.1 ± 4.3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C6521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3.0 ± 0.2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05172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26.4 ± 0.6</w:t>
            </w:r>
          </w:p>
        </w:tc>
      </w:tr>
      <w:tr w:rsidR="00010A27" w:rsidRPr="00010A27" w14:paraId="50D468E2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94A3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SERs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E656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6921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0.94 ± 0.04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E271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24.0 ± 2.4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DF84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2.5 ± 0.2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BC51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37.0 ± 5.6</w:t>
            </w:r>
          </w:p>
        </w:tc>
      </w:tr>
      <w:tr w:rsidR="00010A27" w:rsidRPr="00010A27" w14:paraId="466E10E7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90CC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SERs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D520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FF92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1.37 ± 0.10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60CD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10.9 ± 4.5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6D5D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0.8 ± 0.3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8145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29.9 ± 2.1</w:t>
            </w:r>
          </w:p>
        </w:tc>
      </w:tr>
      <w:tr w:rsidR="00010A27" w:rsidRPr="00010A27" w14:paraId="6DB4EE5C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49C9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SERs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4BA9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493F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1.62 ± 0.08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A7DD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30.8 ± 1.4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A90C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1.9 ± 0.1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EA14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25.8 ± 0.6</w:t>
            </w:r>
          </w:p>
        </w:tc>
      </w:tr>
      <w:tr w:rsidR="00010A27" w:rsidRPr="00010A27" w14:paraId="1B4CC1A8" w14:textId="77777777" w:rsidTr="00010A27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92B3E" w14:textId="77777777" w:rsidR="00010A27" w:rsidRPr="00010A27" w:rsidRDefault="00010A27" w:rsidP="00010A2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GCI/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SERs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SHM2</w:t>
            </w: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/</w:t>
            </w:r>
            <w:r w:rsidRPr="00010A27">
              <w:rPr>
                <w:rFonts w:ascii="Times New Roman" w:eastAsia="ＭＳ Ｐゴシック" w:hAnsi="Times New Roman"/>
                <w:i/>
                <w:iCs/>
                <w:color w:val="000000"/>
                <w:kern w:val="0"/>
                <w:sz w:val="24"/>
                <w:szCs w:val="24"/>
              </w:rPr>
              <w:t>CYS4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CD20D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2FF1B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1.26 ± 0.33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1AC78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23.4 ± 7.2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21C3C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1.8 ± 0.3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1FCD1" w14:textId="77777777" w:rsidR="00010A27" w:rsidRPr="00010A27" w:rsidRDefault="00010A27" w:rsidP="00010A27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010A27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28.3 ± 2.0</w:t>
            </w:r>
          </w:p>
        </w:tc>
      </w:tr>
    </w:tbl>
    <w:p w14:paraId="297811F8" w14:textId="77777777" w:rsidR="00EE797A" w:rsidRPr="00EE797A" w:rsidRDefault="00EE797A" w:rsidP="0035508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sectPr w:rsidR="00EE797A" w:rsidRPr="00EE797A" w:rsidSect="004F6BF4">
      <w:pgSz w:w="16838" w:h="11906" w:orient="landscape" w:code="9"/>
      <w:pgMar w:top="567" w:right="1418" w:bottom="567" w:left="1134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70953" w14:textId="77777777" w:rsidR="00DC4FBC" w:rsidRDefault="00DC4FBC">
      <w:r>
        <w:separator/>
      </w:r>
    </w:p>
  </w:endnote>
  <w:endnote w:type="continuationSeparator" w:id="0">
    <w:p w14:paraId="64841FD5" w14:textId="77777777" w:rsidR="00DC4FBC" w:rsidRDefault="00DC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F77F2" w14:textId="77777777" w:rsidR="00DC4FBC" w:rsidRDefault="00DC4FBC">
      <w:r>
        <w:separator/>
      </w:r>
    </w:p>
  </w:footnote>
  <w:footnote w:type="continuationSeparator" w:id="0">
    <w:p w14:paraId="7078D6D5" w14:textId="77777777" w:rsidR="00DC4FBC" w:rsidRDefault="00DC4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6CAA"/>
    <w:multiLevelType w:val="hybridMultilevel"/>
    <w:tmpl w:val="B502BC7A"/>
    <w:lvl w:ilvl="0" w:tplc="06924D88">
      <w:start w:val="3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F642B0"/>
    <w:multiLevelType w:val="hybridMultilevel"/>
    <w:tmpl w:val="535EBB5C"/>
    <w:lvl w:ilvl="0" w:tplc="88E8D672">
      <w:start w:val="1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9C"/>
    <w:rsid w:val="00004297"/>
    <w:rsid w:val="000054ED"/>
    <w:rsid w:val="00007C43"/>
    <w:rsid w:val="00010A27"/>
    <w:rsid w:val="00011BC4"/>
    <w:rsid w:val="00012B36"/>
    <w:rsid w:val="00021CD1"/>
    <w:rsid w:val="0002442C"/>
    <w:rsid w:val="00032174"/>
    <w:rsid w:val="0003622A"/>
    <w:rsid w:val="00040349"/>
    <w:rsid w:val="000416C4"/>
    <w:rsid w:val="000440AE"/>
    <w:rsid w:val="00045156"/>
    <w:rsid w:val="00046E33"/>
    <w:rsid w:val="00047F4E"/>
    <w:rsid w:val="0005131A"/>
    <w:rsid w:val="0005473D"/>
    <w:rsid w:val="000568E8"/>
    <w:rsid w:val="0005769F"/>
    <w:rsid w:val="00057CCC"/>
    <w:rsid w:val="00063DFA"/>
    <w:rsid w:val="00064160"/>
    <w:rsid w:val="0006654F"/>
    <w:rsid w:val="00071C0D"/>
    <w:rsid w:val="00073B69"/>
    <w:rsid w:val="00080653"/>
    <w:rsid w:val="00081D54"/>
    <w:rsid w:val="00081FD7"/>
    <w:rsid w:val="000824B9"/>
    <w:rsid w:val="00086928"/>
    <w:rsid w:val="00086E78"/>
    <w:rsid w:val="00090406"/>
    <w:rsid w:val="00093241"/>
    <w:rsid w:val="00094124"/>
    <w:rsid w:val="000972F8"/>
    <w:rsid w:val="000977FE"/>
    <w:rsid w:val="000A1933"/>
    <w:rsid w:val="000A58B0"/>
    <w:rsid w:val="000B0DE2"/>
    <w:rsid w:val="000B3608"/>
    <w:rsid w:val="000B3D37"/>
    <w:rsid w:val="000B4ECA"/>
    <w:rsid w:val="000B4F07"/>
    <w:rsid w:val="000B70BF"/>
    <w:rsid w:val="000C562B"/>
    <w:rsid w:val="000D53F9"/>
    <w:rsid w:val="000D5597"/>
    <w:rsid w:val="000D5610"/>
    <w:rsid w:val="000D5DDE"/>
    <w:rsid w:val="000D65C6"/>
    <w:rsid w:val="000D670A"/>
    <w:rsid w:val="000D6B4B"/>
    <w:rsid w:val="000E3E4A"/>
    <w:rsid w:val="000E4C55"/>
    <w:rsid w:val="000F2189"/>
    <w:rsid w:val="000F310D"/>
    <w:rsid w:val="000F4812"/>
    <w:rsid w:val="000F7AF9"/>
    <w:rsid w:val="00103FAD"/>
    <w:rsid w:val="0011003F"/>
    <w:rsid w:val="001112C7"/>
    <w:rsid w:val="00115583"/>
    <w:rsid w:val="00121632"/>
    <w:rsid w:val="00122841"/>
    <w:rsid w:val="00122976"/>
    <w:rsid w:val="00124EAE"/>
    <w:rsid w:val="00125CC5"/>
    <w:rsid w:val="00126B71"/>
    <w:rsid w:val="00130D4B"/>
    <w:rsid w:val="00130E20"/>
    <w:rsid w:val="001318DF"/>
    <w:rsid w:val="00132D7F"/>
    <w:rsid w:val="001343B6"/>
    <w:rsid w:val="00136CDF"/>
    <w:rsid w:val="00137929"/>
    <w:rsid w:val="00137B79"/>
    <w:rsid w:val="001437F1"/>
    <w:rsid w:val="00147388"/>
    <w:rsid w:val="00150950"/>
    <w:rsid w:val="0015119C"/>
    <w:rsid w:val="00151A5B"/>
    <w:rsid w:val="00153358"/>
    <w:rsid w:val="001539C7"/>
    <w:rsid w:val="00155CEB"/>
    <w:rsid w:val="0016558E"/>
    <w:rsid w:val="001665E6"/>
    <w:rsid w:val="00166E5F"/>
    <w:rsid w:val="00172279"/>
    <w:rsid w:val="00172474"/>
    <w:rsid w:val="00182FE9"/>
    <w:rsid w:val="0018470D"/>
    <w:rsid w:val="0018540E"/>
    <w:rsid w:val="0018762D"/>
    <w:rsid w:val="001913CB"/>
    <w:rsid w:val="00193DDA"/>
    <w:rsid w:val="00194052"/>
    <w:rsid w:val="00194E5B"/>
    <w:rsid w:val="00195BA6"/>
    <w:rsid w:val="00195D8E"/>
    <w:rsid w:val="001A0B8B"/>
    <w:rsid w:val="001A20AF"/>
    <w:rsid w:val="001A29CC"/>
    <w:rsid w:val="001A7954"/>
    <w:rsid w:val="001B0ABA"/>
    <w:rsid w:val="001B56A7"/>
    <w:rsid w:val="001B69FA"/>
    <w:rsid w:val="001C0FAC"/>
    <w:rsid w:val="001C1A3E"/>
    <w:rsid w:val="001C4791"/>
    <w:rsid w:val="001C6534"/>
    <w:rsid w:val="001C7624"/>
    <w:rsid w:val="001D7F1D"/>
    <w:rsid w:val="001E4DFF"/>
    <w:rsid w:val="001E4F98"/>
    <w:rsid w:val="001F1FD2"/>
    <w:rsid w:val="001F3AAB"/>
    <w:rsid w:val="001F3D9A"/>
    <w:rsid w:val="001F4125"/>
    <w:rsid w:val="001F4B2F"/>
    <w:rsid w:val="001F7307"/>
    <w:rsid w:val="00200352"/>
    <w:rsid w:val="00201938"/>
    <w:rsid w:val="00203B2B"/>
    <w:rsid w:val="0020420B"/>
    <w:rsid w:val="00204EBC"/>
    <w:rsid w:val="00205834"/>
    <w:rsid w:val="00210E3E"/>
    <w:rsid w:val="00211AB6"/>
    <w:rsid w:val="00213760"/>
    <w:rsid w:val="00216413"/>
    <w:rsid w:val="00216789"/>
    <w:rsid w:val="00216F4A"/>
    <w:rsid w:val="0021743B"/>
    <w:rsid w:val="00223364"/>
    <w:rsid w:val="00223B1F"/>
    <w:rsid w:val="002331DE"/>
    <w:rsid w:val="00234CA4"/>
    <w:rsid w:val="00237967"/>
    <w:rsid w:val="00237B60"/>
    <w:rsid w:val="00237C2A"/>
    <w:rsid w:val="0024246C"/>
    <w:rsid w:val="00244DCB"/>
    <w:rsid w:val="0024523B"/>
    <w:rsid w:val="0024648F"/>
    <w:rsid w:val="00247B13"/>
    <w:rsid w:val="0025108A"/>
    <w:rsid w:val="00253A42"/>
    <w:rsid w:val="002566C0"/>
    <w:rsid w:val="00256EBB"/>
    <w:rsid w:val="00257B5F"/>
    <w:rsid w:val="002603F7"/>
    <w:rsid w:val="00260CF4"/>
    <w:rsid w:val="002642AF"/>
    <w:rsid w:val="0026684B"/>
    <w:rsid w:val="002731F8"/>
    <w:rsid w:val="00275C45"/>
    <w:rsid w:val="00277734"/>
    <w:rsid w:val="00291BCE"/>
    <w:rsid w:val="00291EAB"/>
    <w:rsid w:val="00292362"/>
    <w:rsid w:val="00292998"/>
    <w:rsid w:val="00294DF6"/>
    <w:rsid w:val="00295648"/>
    <w:rsid w:val="002A28EA"/>
    <w:rsid w:val="002A4FD7"/>
    <w:rsid w:val="002A634A"/>
    <w:rsid w:val="002A6B38"/>
    <w:rsid w:val="002A6CB4"/>
    <w:rsid w:val="002A74BA"/>
    <w:rsid w:val="002A79DF"/>
    <w:rsid w:val="002B01F8"/>
    <w:rsid w:val="002B20EB"/>
    <w:rsid w:val="002B46E5"/>
    <w:rsid w:val="002C145A"/>
    <w:rsid w:val="002C4F33"/>
    <w:rsid w:val="002C603A"/>
    <w:rsid w:val="002D6FB0"/>
    <w:rsid w:val="002D7AB7"/>
    <w:rsid w:val="002E0C13"/>
    <w:rsid w:val="002E3844"/>
    <w:rsid w:val="002E445B"/>
    <w:rsid w:val="002E4ECE"/>
    <w:rsid w:val="002F0187"/>
    <w:rsid w:val="002F5AE4"/>
    <w:rsid w:val="00300D2C"/>
    <w:rsid w:val="00315435"/>
    <w:rsid w:val="0031799D"/>
    <w:rsid w:val="00317E1B"/>
    <w:rsid w:val="00320DD4"/>
    <w:rsid w:val="00322D84"/>
    <w:rsid w:val="00326C8D"/>
    <w:rsid w:val="00326E9E"/>
    <w:rsid w:val="003321CE"/>
    <w:rsid w:val="00333568"/>
    <w:rsid w:val="00333735"/>
    <w:rsid w:val="0033381F"/>
    <w:rsid w:val="0034259B"/>
    <w:rsid w:val="00346B41"/>
    <w:rsid w:val="00347C92"/>
    <w:rsid w:val="003513F8"/>
    <w:rsid w:val="00353D57"/>
    <w:rsid w:val="0035508B"/>
    <w:rsid w:val="00362CEF"/>
    <w:rsid w:val="00365C6C"/>
    <w:rsid w:val="00367DAB"/>
    <w:rsid w:val="0037153A"/>
    <w:rsid w:val="00373706"/>
    <w:rsid w:val="00374F55"/>
    <w:rsid w:val="003763F8"/>
    <w:rsid w:val="00381DF0"/>
    <w:rsid w:val="00382FD8"/>
    <w:rsid w:val="003867D5"/>
    <w:rsid w:val="003928CD"/>
    <w:rsid w:val="003A60F9"/>
    <w:rsid w:val="003A7F07"/>
    <w:rsid w:val="003B1F32"/>
    <w:rsid w:val="003B2068"/>
    <w:rsid w:val="003B45B3"/>
    <w:rsid w:val="003B6363"/>
    <w:rsid w:val="003B68D8"/>
    <w:rsid w:val="003C03BA"/>
    <w:rsid w:val="003C18D7"/>
    <w:rsid w:val="003C29D1"/>
    <w:rsid w:val="003C2DFA"/>
    <w:rsid w:val="003C30E9"/>
    <w:rsid w:val="003C4721"/>
    <w:rsid w:val="003C6CC3"/>
    <w:rsid w:val="003C7D3C"/>
    <w:rsid w:val="003C7E97"/>
    <w:rsid w:val="003D3404"/>
    <w:rsid w:val="003E2EB9"/>
    <w:rsid w:val="003E7BFC"/>
    <w:rsid w:val="003F099C"/>
    <w:rsid w:val="003F1173"/>
    <w:rsid w:val="003F640D"/>
    <w:rsid w:val="003F662A"/>
    <w:rsid w:val="00404ED6"/>
    <w:rsid w:val="00406C09"/>
    <w:rsid w:val="004103C5"/>
    <w:rsid w:val="00410C18"/>
    <w:rsid w:val="00412D83"/>
    <w:rsid w:val="00412E62"/>
    <w:rsid w:val="00413BA8"/>
    <w:rsid w:val="00413E40"/>
    <w:rsid w:val="004209CA"/>
    <w:rsid w:val="0042111F"/>
    <w:rsid w:val="004235A3"/>
    <w:rsid w:val="00430008"/>
    <w:rsid w:val="004307DB"/>
    <w:rsid w:val="00435B53"/>
    <w:rsid w:val="004379D4"/>
    <w:rsid w:val="004459FB"/>
    <w:rsid w:val="00446619"/>
    <w:rsid w:val="004472D0"/>
    <w:rsid w:val="00453EEC"/>
    <w:rsid w:val="0045710E"/>
    <w:rsid w:val="00466A70"/>
    <w:rsid w:val="0047036E"/>
    <w:rsid w:val="00471207"/>
    <w:rsid w:val="00474147"/>
    <w:rsid w:val="004743B3"/>
    <w:rsid w:val="00475E9C"/>
    <w:rsid w:val="0047678F"/>
    <w:rsid w:val="00476FDF"/>
    <w:rsid w:val="0048065F"/>
    <w:rsid w:val="00480965"/>
    <w:rsid w:val="00480FE4"/>
    <w:rsid w:val="0048445D"/>
    <w:rsid w:val="00484A98"/>
    <w:rsid w:val="00485B8B"/>
    <w:rsid w:val="00485C26"/>
    <w:rsid w:val="00486CF4"/>
    <w:rsid w:val="004874D1"/>
    <w:rsid w:val="0049007C"/>
    <w:rsid w:val="0049096B"/>
    <w:rsid w:val="00491438"/>
    <w:rsid w:val="00493F3B"/>
    <w:rsid w:val="00495134"/>
    <w:rsid w:val="004A13FA"/>
    <w:rsid w:val="004A557A"/>
    <w:rsid w:val="004A73E5"/>
    <w:rsid w:val="004A7C36"/>
    <w:rsid w:val="004B060E"/>
    <w:rsid w:val="004B0914"/>
    <w:rsid w:val="004B1265"/>
    <w:rsid w:val="004B4F91"/>
    <w:rsid w:val="004C1C8B"/>
    <w:rsid w:val="004C78B4"/>
    <w:rsid w:val="004D1F22"/>
    <w:rsid w:val="004D79BA"/>
    <w:rsid w:val="004E0146"/>
    <w:rsid w:val="004E36DF"/>
    <w:rsid w:val="004E637D"/>
    <w:rsid w:val="004E672E"/>
    <w:rsid w:val="004E7ABE"/>
    <w:rsid w:val="004F4A55"/>
    <w:rsid w:val="004F4EEA"/>
    <w:rsid w:val="004F5BDD"/>
    <w:rsid w:val="004F6943"/>
    <w:rsid w:val="004F6A24"/>
    <w:rsid w:val="004F6BF4"/>
    <w:rsid w:val="004F732B"/>
    <w:rsid w:val="004F7C19"/>
    <w:rsid w:val="0050051C"/>
    <w:rsid w:val="00501BE9"/>
    <w:rsid w:val="00502040"/>
    <w:rsid w:val="0050408A"/>
    <w:rsid w:val="00505841"/>
    <w:rsid w:val="005065CE"/>
    <w:rsid w:val="0050795A"/>
    <w:rsid w:val="005155D0"/>
    <w:rsid w:val="00516376"/>
    <w:rsid w:val="00516D9B"/>
    <w:rsid w:val="00517168"/>
    <w:rsid w:val="00523929"/>
    <w:rsid w:val="005239E4"/>
    <w:rsid w:val="00525CAF"/>
    <w:rsid w:val="00541EF5"/>
    <w:rsid w:val="005421E5"/>
    <w:rsid w:val="00545AD7"/>
    <w:rsid w:val="00550212"/>
    <w:rsid w:val="00552A72"/>
    <w:rsid w:val="00553E98"/>
    <w:rsid w:val="0055461A"/>
    <w:rsid w:val="00555D5F"/>
    <w:rsid w:val="00556F6D"/>
    <w:rsid w:val="00560EBD"/>
    <w:rsid w:val="00562E88"/>
    <w:rsid w:val="005633E1"/>
    <w:rsid w:val="005643B8"/>
    <w:rsid w:val="00564457"/>
    <w:rsid w:val="00565650"/>
    <w:rsid w:val="00566B0D"/>
    <w:rsid w:val="00575EA9"/>
    <w:rsid w:val="00575EF5"/>
    <w:rsid w:val="00590731"/>
    <w:rsid w:val="00593C0F"/>
    <w:rsid w:val="00595893"/>
    <w:rsid w:val="00597A2A"/>
    <w:rsid w:val="005A00A3"/>
    <w:rsid w:val="005A07DA"/>
    <w:rsid w:val="005A38C6"/>
    <w:rsid w:val="005A4FEB"/>
    <w:rsid w:val="005A5BFC"/>
    <w:rsid w:val="005A6D81"/>
    <w:rsid w:val="005B33EE"/>
    <w:rsid w:val="005B729A"/>
    <w:rsid w:val="005C0CB4"/>
    <w:rsid w:val="005C32B4"/>
    <w:rsid w:val="005C463D"/>
    <w:rsid w:val="005C5709"/>
    <w:rsid w:val="005C5C01"/>
    <w:rsid w:val="005C65C0"/>
    <w:rsid w:val="005C676F"/>
    <w:rsid w:val="005D1174"/>
    <w:rsid w:val="005D6FE4"/>
    <w:rsid w:val="005E2B06"/>
    <w:rsid w:val="005E4D47"/>
    <w:rsid w:val="005E655C"/>
    <w:rsid w:val="005E7880"/>
    <w:rsid w:val="005F031A"/>
    <w:rsid w:val="005F0618"/>
    <w:rsid w:val="005F39F3"/>
    <w:rsid w:val="00606807"/>
    <w:rsid w:val="00614B1E"/>
    <w:rsid w:val="00615A4C"/>
    <w:rsid w:val="00631B41"/>
    <w:rsid w:val="00632A9B"/>
    <w:rsid w:val="00634030"/>
    <w:rsid w:val="00636097"/>
    <w:rsid w:val="00642CD1"/>
    <w:rsid w:val="006459F8"/>
    <w:rsid w:val="00647AB1"/>
    <w:rsid w:val="006502C5"/>
    <w:rsid w:val="00654860"/>
    <w:rsid w:val="00660C09"/>
    <w:rsid w:val="00663C6A"/>
    <w:rsid w:val="006648FA"/>
    <w:rsid w:val="00666D40"/>
    <w:rsid w:val="00667790"/>
    <w:rsid w:val="00671763"/>
    <w:rsid w:val="00671B19"/>
    <w:rsid w:val="006740DD"/>
    <w:rsid w:val="00676087"/>
    <w:rsid w:val="0067644F"/>
    <w:rsid w:val="006919C1"/>
    <w:rsid w:val="00696F90"/>
    <w:rsid w:val="006A08DC"/>
    <w:rsid w:val="006A0C4C"/>
    <w:rsid w:val="006A1D96"/>
    <w:rsid w:val="006A43CF"/>
    <w:rsid w:val="006A4FD8"/>
    <w:rsid w:val="006A5822"/>
    <w:rsid w:val="006B08FF"/>
    <w:rsid w:val="006B1EF9"/>
    <w:rsid w:val="006B2C55"/>
    <w:rsid w:val="006C6D1E"/>
    <w:rsid w:val="006C762E"/>
    <w:rsid w:val="006D38BE"/>
    <w:rsid w:val="006D5918"/>
    <w:rsid w:val="006E0493"/>
    <w:rsid w:val="006E2E29"/>
    <w:rsid w:val="006E4702"/>
    <w:rsid w:val="006F0626"/>
    <w:rsid w:val="006F0638"/>
    <w:rsid w:val="006F15C1"/>
    <w:rsid w:val="006F16D5"/>
    <w:rsid w:val="00701268"/>
    <w:rsid w:val="00701B54"/>
    <w:rsid w:val="00702E0D"/>
    <w:rsid w:val="00704BDF"/>
    <w:rsid w:val="00714A9D"/>
    <w:rsid w:val="00722243"/>
    <w:rsid w:val="007244DA"/>
    <w:rsid w:val="00724AF9"/>
    <w:rsid w:val="00724B51"/>
    <w:rsid w:val="0073376E"/>
    <w:rsid w:val="00736047"/>
    <w:rsid w:val="007408D9"/>
    <w:rsid w:val="007411DE"/>
    <w:rsid w:val="00742CEF"/>
    <w:rsid w:val="0074443A"/>
    <w:rsid w:val="007528BC"/>
    <w:rsid w:val="00753650"/>
    <w:rsid w:val="0076132D"/>
    <w:rsid w:val="00763D7C"/>
    <w:rsid w:val="00765B54"/>
    <w:rsid w:val="00766C6D"/>
    <w:rsid w:val="00766ECE"/>
    <w:rsid w:val="00767A51"/>
    <w:rsid w:val="0077165F"/>
    <w:rsid w:val="00773616"/>
    <w:rsid w:val="0078238B"/>
    <w:rsid w:val="00786916"/>
    <w:rsid w:val="00787530"/>
    <w:rsid w:val="0079451D"/>
    <w:rsid w:val="00794A95"/>
    <w:rsid w:val="00796AC3"/>
    <w:rsid w:val="007A631D"/>
    <w:rsid w:val="007A732F"/>
    <w:rsid w:val="007A7E34"/>
    <w:rsid w:val="007B1029"/>
    <w:rsid w:val="007B1442"/>
    <w:rsid w:val="007C1D8A"/>
    <w:rsid w:val="007C2CB1"/>
    <w:rsid w:val="007C3A43"/>
    <w:rsid w:val="007D69BE"/>
    <w:rsid w:val="007E049E"/>
    <w:rsid w:val="007E0C45"/>
    <w:rsid w:val="007E0FF0"/>
    <w:rsid w:val="007E369C"/>
    <w:rsid w:val="007F0A28"/>
    <w:rsid w:val="007F32FE"/>
    <w:rsid w:val="0080648F"/>
    <w:rsid w:val="008069CF"/>
    <w:rsid w:val="008116C6"/>
    <w:rsid w:val="0081388D"/>
    <w:rsid w:val="00816301"/>
    <w:rsid w:val="00821D44"/>
    <w:rsid w:val="0082439F"/>
    <w:rsid w:val="00824611"/>
    <w:rsid w:val="0083020F"/>
    <w:rsid w:val="008312AE"/>
    <w:rsid w:val="00836714"/>
    <w:rsid w:val="00837738"/>
    <w:rsid w:val="00841118"/>
    <w:rsid w:val="008431EF"/>
    <w:rsid w:val="0084409A"/>
    <w:rsid w:val="00844F86"/>
    <w:rsid w:val="0084722A"/>
    <w:rsid w:val="0085035C"/>
    <w:rsid w:val="00853072"/>
    <w:rsid w:val="00853A29"/>
    <w:rsid w:val="00856371"/>
    <w:rsid w:val="00863607"/>
    <w:rsid w:val="00865AF1"/>
    <w:rsid w:val="00875035"/>
    <w:rsid w:val="00880554"/>
    <w:rsid w:val="0088219D"/>
    <w:rsid w:val="008836FB"/>
    <w:rsid w:val="008839C5"/>
    <w:rsid w:val="008904D7"/>
    <w:rsid w:val="0089122C"/>
    <w:rsid w:val="00893B2E"/>
    <w:rsid w:val="0089669C"/>
    <w:rsid w:val="00897CF6"/>
    <w:rsid w:val="00897DB3"/>
    <w:rsid w:val="008A0DAE"/>
    <w:rsid w:val="008A28F6"/>
    <w:rsid w:val="008A2CFD"/>
    <w:rsid w:val="008A47DD"/>
    <w:rsid w:val="008A6235"/>
    <w:rsid w:val="008B301F"/>
    <w:rsid w:val="008B5573"/>
    <w:rsid w:val="008C5F7C"/>
    <w:rsid w:val="008C61F2"/>
    <w:rsid w:val="008D0572"/>
    <w:rsid w:val="008D0786"/>
    <w:rsid w:val="008D2ECD"/>
    <w:rsid w:val="008D3E9D"/>
    <w:rsid w:val="008D3EEC"/>
    <w:rsid w:val="008D5FD4"/>
    <w:rsid w:val="008D6C47"/>
    <w:rsid w:val="008E086C"/>
    <w:rsid w:val="008E1BF4"/>
    <w:rsid w:val="008E330D"/>
    <w:rsid w:val="008E3343"/>
    <w:rsid w:val="008E686F"/>
    <w:rsid w:val="008E70DB"/>
    <w:rsid w:val="008F032D"/>
    <w:rsid w:val="008F0881"/>
    <w:rsid w:val="008F0D09"/>
    <w:rsid w:val="008F257E"/>
    <w:rsid w:val="008F2D47"/>
    <w:rsid w:val="008F5554"/>
    <w:rsid w:val="008F573C"/>
    <w:rsid w:val="008F6318"/>
    <w:rsid w:val="0090102D"/>
    <w:rsid w:val="0090168C"/>
    <w:rsid w:val="0091115A"/>
    <w:rsid w:val="0091273C"/>
    <w:rsid w:val="0091581D"/>
    <w:rsid w:val="00916107"/>
    <w:rsid w:val="00916FC7"/>
    <w:rsid w:val="009218EB"/>
    <w:rsid w:val="00924E0B"/>
    <w:rsid w:val="00925F12"/>
    <w:rsid w:val="00934D36"/>
    <w:rsid w:val="00935A3C"/>
    <w:rsid w:val="009405F7"/>
    <w:rsid w:val="00946187"/>
    <w:rsid w:val="00950A33"/>
    <w:rsid w:val="00955FCF"/>
    <w:rsid w:val="009577DE"/>
    <w:rsid w:val="009618DB"/>
    <w:rsid w:val="00961945"/>
    <w:rsid w:val="00962291"/>
    <w:rsid w:val="00963E2F"/>
    <w:rsid w:val="00974867"/>
    <w:rsid w:val="00974BE5"/>
    <w:rsid w:val="009776F9"/>
    <w:rsid w:val="00977E7F"/>
    <w:rsid w:val="00981B65"/>
    <w:rsid w:val="00984B59"/>
    <w:rsid w:val="009859EB"/>
    <w:rsid w:val="00985BD4"/>
    <w:rsid w:val="00985EF2"/>
    <w:rsid w:val="00987215"/>
    <w:rsid w:val="00992C83"/>
    <w:rsid w:val="00993BF9"/>
    <w:rsid w:val="0099460D"/>
    <w:rsid w:val="00994A13"/>
    <w:rsid w:val="00996DA5"/>
    <w:rsid w:val="00997451"/>
    <w:rsid w:val="009A0288"/>
    <w:rsid w:val="009A2C5A"/>
    <w:rsid w:val="009A4A14"/>
    <w:rsid w:val="009A50A3"/>
    <w:rsid w:val="009A5A87"/>
    <w:rsid w:val="009B4A31"/>
    <w:rsid w:val="009C03CD"/>
    <w:rsid w:val="009C0DCC"/>
    <w:rsid w:val="009C1C89"/>
    <w:rsid w:val="009C22AE"/>
    <w:rsid w:val="009D035E"/>
    <w:rsid w:val="009D107D"/>
    <w:rsid w:val="009D1473"/>
    <w:rsid w:val="009E0281"/>
    <w:rsid w:val="009E079B"/>
    <w:rsid w:val="009E1A55"/>
    <w:rsid w:val="009E2368"/>
    <w:rsid w:val="009E53DC"/>
    <w:rsid w:val="009E69BD"/>
    <w:rsid w:val="009F15C3"/>
    <w:rsid w:val="009F1E82"/>
    <w:rsid w:val="009F7A30"/>
    <w:rsid w:val="00A00880"/>
    <w:rsid w:val="00A02C20"/>
    <w:rsid w:val="00A03318"/>
    <w:rsid w:val="00A0493C"/>
    <w:rsid w:val="00A0517E"/>
    <w:rsid w:val="00A06683"/>
    <w:rsid w:val="00A10A26"/>
    <w:rsid w:val="00A10FBA"/>
    <w:rsid w:val="00A15CBA"/>
    <w:rsid w:val="00A20459"/>
    <w:rsid w:val="00A22292"/>
    <w:rsid w:val="00A25349"/>
    <w:rsid w:val="00A303E9"/>
    <w:rsid w:val="00A313C3"/>
    <w:rsid w:val="00A3186A"/>
    <w:rsid w:val="00A41B88"/>
    <w:rsid w:val="00A4313D"/>
    <w:rsid w:val="00A476EE"/>
    <w:rsid w:val="00A51BA1"/>
    <w:rsid w:val="00A5310B"/>
    <w:rsid w:val="00A53D94"/>
    <w:rsid w:val="00A627B1"/>
    <w:rsid w:val="00A641BA"/>
    <w:rsid w:val="00A64574"/>
    <w:rsid w:val="00A646E3"/>
    <w:rsid w:val="00A6747A"/>
    <w:rsid w:val="00A71210"/>
    <w:rsid w:val="00A71D69"/>
    <w:rsid w:val="00A753CE"/>
    <w:rsid w:val="00A7688F"/>
    <w:rsid w:val="00A774B1"/>
    <w:rsid w:val="00A818C4"/>
    <w:rsid w:val="00A827E8"/>
    <w:rsid w:val="00A83B47"/>
    <w:rsid w:val="00A8426D"/>
    <w:rsid w:val="00A849FD"/>
    <w:rsid w:val="00A86530"/>
    <w:rsid w:val="00A91715"/>
    <w:rsid w:val="00A91ACA"/>
    <w:rsid w:val="00A94B7D"/>
    <w:rsid w:val="00A97C5B"/>
    <w:rsid w:val="00A97DF0"/>
    <w:rsid w:val="00AA1A98"/>
    <w:rsid w:val="00AA2FA2"/>
    <w:rsid w:val="00AA3CA1"/>
    <w:rsid w:val="00AA3F86"/>
    <w:rsid w:val="00AA42E5"/>
    <w:rsid w:val="00AA6A69"/>
    <w:rsid w:val="00AA7814"/>
    <w:rsid w:val="00AA79B0"/>
    <w:rsid w:val="00AB2384"/>
    <w:rsid w:val="00AB40E1"/>
    <w:rsid w:val="00AB6564"/>
    <w:rsid w:val="00AB6905"/>
    <w:rsid w:val="00AC1788"/>
    <w:rsid w:val="00AC1C09"/>
    <w:rsid w:val="00AC3BCF"/>
    <w:rsid w:val="00AC5CF3"/>
    <w:rsid w:val="00AD0C25"/>
    <w:rsid w:val="00AD1D25"/>
    <w:rsid w:val="00AD3C9B"/>
    <w:rsid w:val="00AD3D27"/>
    <w:rsid w:val="00AD3DC2"/>
    <w:rsid w:val="00AD4031"/>
    <w:rsid w:val="00AD5941"/>
    <w:rsid w:val="00AE03D1"/>
    <w:rsid w:val="00AE138F"/>
    <w:rsid w:val="00AE2340"/>
    <w:rsid w:val="00AE414C"/>
    <w:rsid w:val="00AE49EB"/>
    <w:rsid w:val="00AF0C7B"/>
    <w:rsid w:val="00AF6E62"/>
    <w:rsid w:val="00B02E1E"/>
    <w:rsid w:val="00B03312"/>
    <w:rsid w:val="00B1007E"/>
    <w:rsid w:val="00B101E4"/>
    <w:rsid w:val="00B1087C"/>
    <w:rsid w:val="00B11041"/>
    <w:rsid w:val="00B1444B"/>
    <w:rsid w:val="00B14F36"/>
    <w:rsid w:val="00B1586F"/>
    <w:rsid w:val="00B2449F"/>
    <w:rsid w:val="00B250A6"/>
    <w:rsid w:val="00B2576C"/>
    <w:rsid w:val="00B30FD7"/>
    <w:rsid w:val="00B314AD"/>
    <w:rsid w:val="00B329A2"/>
    <w:rsid w:val="00B371D7"/>
    <w:rsid w:val="00B404AF"/>
    <w:rsid w:val="00B44E59"/>
    <w:rsid w:val="00B46E46"/>
    <w:rsid w:val="00B56871"/>
    <w:rsid w:val="00B579FF"/>
    <w:rsid w:val="00B60A98"/>
    <w:rsid w:val="00B61348"/>
    <w:rsid w:val="00B616EA"/>
    <w:rsid w:val="00B63AB3"/>
    <w:rsid w:val="00B64916"/>
    <w:rsid w:val="00B720C1"/>
    <w:rsid w:val="00B7640B"/>
    <w:rsid w:val="00B822DA"/>
    <w:rsid w:val="00B8328D"/>
    <w:rsid w:val="00B839F0"/>
    <w:rsid w:val="00B84C8C"/>
    <w:rsid w:val="00B84E0D"/>
    <w:rsid w:val="00B8604E"/>
    <w:rsid w:val="00B86525"/>
    <w:rsid w:val="00B94F69"/>
    <w:rsid w:val="00BA0CEB"/>
    <w:rsid w:val="00BA1759"/>
    <w:rsid w:val="00BA3F73"/>
    <w:rsid w:val="00BA47C5"/>
    <w:rsid w:val="00BA611D"/>
    <w:rsid w:val="00BB1D9F"/>
    <w:rsid w:val="00BB4A38"/>
    <w:rsid w:val="00BB57A4"/>
    <w:rsid w:val="00BB68C2"/>
    <w:rsid w:val="00BC1EE8"/>
    <w:rsid w:val="00BC32FE"/>
    <w:rsid w:val="00BC49A5"/>
    <w:rsid w:val="00BC635E"/>
    <w:rsid w:val="00BD26C0"/>
    <w:rsid w:val="00BD282A"/>
    <w:rsid w:val="00BD552A"/>
    <w:rsid w:val="00BD557B"/>
    <w:rsid w:val="00BD5C08"/>
    <w:rsid w:val="00BF190C"/>
    <w:rsid w:val="00BF4A7F"/>
    <w:rsid w:val="00BF7B66"/>
    <w:rsid w:val="00C02CE7"/>
    <w:rsid w:val="00C04776"/>
    <w:rsid w:val="00C04A05"/>
    <w:rsid w:val="00C07CD5"/>
    <w:rsid w:val="00C11EEE"/>
    <w:rsid w:val="00C12107"/>
    <w:rsid w:val="00C12C0B"/>
    <w:rsid w:val="00C13CD6"/>
    <w:rsid w:val="00C202BB"/>
    <w:rsid w:val="00C21170"/>
    <w:rsid w:val="00C26B51"/>
    <w:rsid w:val="00C32137"/>
    <w:rsid w:val="00C37E22"/>
    <w:rsid w:val="00C416DD"/>
    <w:rsid w:val="00C41769"/>
    <w:rsid w:val="00C43C94"/>
    <w:rsid w:val="00C446B4"/>
    <w:rsid w:val="00C47323"/>
    <w:rsid w:val="00C51797"/>
    <w:rsid w:val="00C530B4"/>
    <w:rsid w:val="00C54746"/>
    <w:rsid w:val="00C54B07"/>
    <w:rsid w:val="00C5692A"/>
    <w:rsid w:val="00C56D93"/>
    <w:rsid w:val="00C57CDA"/>
    <w:rsid w:val="00C62569"/>
    <w:rsid w:val="00C63DE3"/>
    <w:rsid w:val="00C700B0"/>
    <w:rsid w:val="00C7129D"/>
    <w:rsid w:val="00C714E2"/>
    <w:rsid w:val="00C75A05"/>
    <w:rsid w:val="00C75B93"/>
    <w:rsid w:val="00C80001"/>
    <w:rsid w:val="00C8304E"/>
    <w:rsid w:val="00C8622B"/>
    <w:rsid w:val="00C90A6E"/>
    <w:rsid w:val="00C91E13"/>
    <w:rsid w:val="00C92018"/>
    <w:rsid w:val="00C9406A"/>
    <w:rsid w:val="00C9485B"/>
    <w:rsid w:val="00CA1034"/>
    <w:rsid w:val="00CA1B05"/>
    <w:rsid w:val="00CA28E4"/>
    <w:rsid w:val="00CA2F61"/>
    <w:rsid w:val="00CA69A3"/>
    <w:rsid w:val="00CA6A98"/>
    <w:rsid w:val="00CA789C"/>
    <w:rsid w:val="00CB3231"/>
    <w:rsid w:val="00CB3FF3"/>
    <w:rsid w:val="00CB458E"/>
    <w:rsid w:val="00CB4727"/>
    <w:rsid w:val="00CB47B0"/>
    <w:rsid w:val="00CB484C"/>
    <w:rsid w:val="00CB509A"/>
    <w:rsid w:val="00CC143E"/>
    <w:rsid w:val="00CC28E4"/>
    <w:rsid w:val="00CC49B9"/>
    <w:rsid w:val="00CD617B"/>
    <w:rsid w:val="00CD6F53"/>
    <w:rsid w:val="00CD7991"/>
    <w:rsid w:val="00CE2127"/>
    <w:rsid w:val="00CE65F8"/>
    <w:rsid w:val="00CE78A2"/>
    <w:rsid w:val="00CF414C"/>
    <w:rsid w:val="00CF6294"/>
    <w:rsid w:val="00CF7EDB"/>
    <w:rsid w:val="00D01601"/>
    <w:rsid w:val="00D01F70"/>
    <w:rsid w:val="00D03D9B"/>
    <w:rsid w:val="00D15F67"/>
    <w:rsid w:val="00D17527"/>
    <w:rsid w:val="00D25CBA"/>
    <w:rsid w:val="00D267A5"/>
    <w:rsid w:val="00D27114"/>
    <w:rsid w:val="00D319DD"/>
    <w:rsid w:val="00D3238E"/>
    <w:rsid w:val="00D33C22"/>
    <w:rsid w:val="00D354CE"/>
    <w:rsid w:val="00D362EF"/>
    <w:rsid w:val="00D375CB"/>
    <w:rsid w:val="00D403C5"/>
    <w:rsid w:val="00D4426D"/>
    <w:rsid w:val="00D44D11"/>
    <w:rsid w:val="00D450DA"/>
    <w:rsid w:val="00D45307"/>
    <w:rsid w:val="00D500FA"/>
    <w:rsid w:val="00D51B27"/>
    <w:rsid w:val="00D52F1B"/>
    <w:rsid w:val="00D53CF4"/>
    <w:rsid w:val="00D5488E"/>
    <w:rsid w:val="00D54BC5"/>
    <w:rsid w:val="00D60476"/>
    <w:rsid w:val="00D60836"/>
    <w:rsid w:val="00D7173B"/>
    <w:rsid w:val="00D72A76"/>
    <w:rsid w:val="00D74012"/>
    <w:rsid w:val="00D82961"/>
    <w:rsid w:val="00D84572"/>
    <w:rsid w:val="00D97E26"/>
    <w:rsid w:val="00DA115F"/>
    <w:rsid w:val="00DA4B6D"/>
    <w:rsid w:val="00DA69A9"/>
    <w:rsid w:val="00DB0578"/>
    <w:rsid w:val="00DB575E"/>
    <w:rsid w:val="00DB5DEE"/>
    <w:rsid w:val="00DB6804"/>
    <w:rsid w:val="00DB7E7E"/>
    <w:rsid w:val="00DC01D9"/>
    <w:rsid w:val="00DC3FFF"/>
    <w:rsid w:val="00DC4FBC"/>
    <w:rsid w:val="00DD1EC2"/>
    <w:rsid w:val="00DD29F7"/>
    <w:rsid w:val="00DD5F92"/>
    <w:rsid w:val="00DD7A6A"/>
    <w:rsid w:val="00DE4723"/>
    <w:rsid w:val="00DE5D85"/>
    <w:rsid w:val="00DF2825"/>
    <w:rsid w:val="00DF3E61"/>
    <w:rsid w:val="00E05880"/>
    <w:rsid w:val="00E0702B"/>
    <w:rsid w:val="00E14668"/>
    <w:rsid w:val="00E14749"/>
    <w:rsid w:val="00E14EB4"/>
    <w:rsid w:val="00E212EB"/>
    <w:rsid w:val="00E26290"/>
    <w:rsid w:val="00E263EC"/>
    <w:rsid w:val="00E27884"/>
    <w:rsid w:val="00E326E5"/>
    <w:rsid w:val="00E33552"/>
    <w:rsid w:val="00E35FCD"/>
    <w:rsid w:val="00E37B13"/>
    <w:rsid w:val="00E446B4"/>
    <w:rsid w:val="00E462D9"/>
    <w:rsid w:val="00E46EBB"/>
    <w:rsid w:val="00E5025C"/>
    <w:rsid w:val="00E51B6E"/>
    <w:rsid w:val="00E5263B"/>
    <w:rsid w:val="00E529A6"/>
    <w:rsid w:val="00E53ABF"/>
    <w:rsid w:val="00E54F0D"/>
    <w:rsid w:val="00E60AA2"/>
    <w:rsid w:val="00E61592"/>
    <w:rsid w:val="00E662D7"/>
    <w:rsid w:val="00E669BF"/>
    <w:rsid w:val="00E7232D"/>
    <w:rsid w:val="00E82AC2"/>
    <w:rsid w:val="00E8360D"/>
    <w:rsid w:val="00E84BB9"/>
    <w:rsid w:val="00E855CF"/>
    <w:rsid w:val="00E8789E"/>
    <w:rsid w:val="00E9447F"/>
    <w:rsid w:val="00EA0BF8"/>
    <w:rsid w:val="00EA0F1F"/>
    <w:rsid w:val="00EA30AB"/>
    <w:rsid w:val="00EA3140"/>
    <w:rsid w:val="00EA3453"/>
    <w:rsid w:val="00EA3BC9"/>
    <w:rsid w:val="00EA3C82"/>
    <w:rsid w:val="00EA7811"/>
    <w:rsid w:val="00EB05E8"/>
    <w:rsid w:val="00EB105D"/>
    <w:rsid w:val="00EB18D5"/>
    <w:rsid w:val="00EB2046"/>
    <w:rsid w:val="00EB3396"/>
    <w:rsid w:val="00EB3A4C"/>
    <w:rsid w:val="00EB500F"/>
    <w:rsid w:val="00EB5CF0"/>
    <w:rsid w:val="00EB6481"/>
    <w:rsid w:val="00EB7690"/>
    <w:rsid w:val="00EC73D2"/>
    <w:rsid w:val="00ED0E9B"/>
    <w:rsid w:val="00ED3F22"/>
    <w:rsid w:val="00ED56B5"/>
    <w:rsid w:val="00ED5E9D"/>
    <w:rsid w:val="00ED7852"/>
    <w:rsid w:val="00EE1022"/>
    <w:rsid w:val="00EE57B8"/>
    <w:rsid w:val="00EE797A"/>
    <w:rsid w:val="00EF0713"/>
    <w:rsid w:val="00EF1B9F"/>
    <w:rsid w:val="00EF1F0E"/>
    <w:rsid w:val="00EF2441"/>
    <w:rsid w:val="00F005C8"/>
    <w:rsid w:val="00F00A49"/>
    <w:rsid w:val="00F010DE"/>
    <w:rsid w:val="00F0190E"/>
    <w:rsid w:val="00F0357D"/>
    <w:rsid w:val="00F03B55"/>
    <w:rsid w:val="00F06719"/>
    <w:rsid w:val="00F078A2"/>
    <w:rsid w:val="00F07F37"/>
    <w:rsid w:val="00F10F25"/>
    <w:rsid w:val="00F14968"/>
    <w:rsid w:val="00F20061"/>
    <w:rsid w:val="00F229CE"/>
    <w:rsid w:val="00F22BD6"/>
    <w:rsid w:val="00F26318"/>
    <w:rsid w:val="00F27845"/>
    <w:rsid w:val="00F314E8"/>
    <w:rsid w:val="00F32FBF"/>
    <w:rsid w:val="00F3455F"/>
    <w:rsid w:val="00F414B9"/>
    <w:rsid w:val="00F4437A"/>
    <w:rsid w:val="00F45842"/>
    <w:rsid w:val="00F45B89"/>
    <w:rsid w:val="00F460CC"/>
    <w:rsid w:val="00F47382"/>
    <w:rsid w:val="00F51636"/>
    <w:rsid w:val="00F52F9E"/>
    <w:rsid w:val="00F66A0C"/>
    <w:rsid w:val="00F727AF"/>
    <w:rsid w:val="00F73CDC"/>
    <w:rsid w:val="00F7555D"/>
    <w:rsid w:val="00F83B7F"/>
    <w:rsid w:val="00F85E15"/>
    <w:rsid w:val="00F86428"/>
    <w:rsid w:val="00F8665B"/>
    <w:rsid w:val="00F90F19"/>
    <w:rsid w:val="00F92D89"/>
    <w:rsid w:val="00FA24FF"/>
    <w:rsid w:val="00FA2A91"/>
    <w:rsid w:val="00FA2E45"/>
    <w:rsid w:val="00FA3BDA"/>
    <w:rsid w:val="00FA7FDB"/>
    <w:rsid w:val="00FB01DA"/>
    <w:rsid w:val="00FB3112"/>
    <w:rsid w:val="00FB3F09"/>
    <w:rsid w:val="00FB67FE"/>
    <w:rsid w:val="00FC0332"/>
    <w:rsid w:val="00FC0C47"/>
    <w:rsid w:val="00FC2423"/>
    <w:rsid w:val="00FC64CB"/>
    <w:rsid w:val="00FC7AE5"/>
    <w:rsid w:val="00FD1F1E"/>
    <w:rsid w:val="00FD3F6F"/>
    <w:rsid w:val="00FD4068"/>
    <w:rsid w:val="00FD419C"/>
    <w:rsid w:val="00FD7152"/>
    <w:rsid w:val="00FE176C"/>
    <w:rsid w:val="00FE1ED7"/>
    <w:rsid w:val="00FE7755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500F8D"/>
  <w15:chartTrackingRefBased/>
  <w15:docId w15:val="{C5455D29-74F5-4791-A822-5176382B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customStyle="1" w:styleId="ListParagraph1">
    <w:name w:val="List Paragraph1"/>
    <w:basedOn w:val="a"/>
    <w:uiPriority w:val="34"/>
    <w:qFormat/>
    <w:pPr>
      <w:ind w:leftChars="400" w:left="840"/>
    </w:pPr>
    <w:rPr>
      <w:rFonts w:ascii="Times New Roman" w:hAnsi="Times New Roman"/>
      <w:sz w:val="22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  <w:szCs w:val="24"/>
      <w:lang w:val="x-none" w:eastAsia="x-none"/>
    </w:rPr>
  </w:style>
  <w:style w:type="character" w:customStyle="1" w:styleId="HTML0">
    <w:name w:val="HTML 書式付き (文字)"/>
    <w:link w:val="HTML"/>
    <w:uiPriority w:val="99"/>
    <w:semiHidden/>
    <w:rPr>
      <w:rFonts w:ascii="ＭＳ ゴシック" w:eastAsia="ＭＳ ゴシック" w:hAnsi="ＭＳ ゴシック" w:cs="ＭＳ ゴシック"/>
      <w:sz w:val="24"/>
      <w:szCs w:val="24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character" w:customStyle="1" w:styleId="tlid-translation">
    <w:name w:val="tlid-translation"/>
    <w:basedOn w:val="a0"/>
    <w:rsid w:val="00B46E46"/>
  </w:style>
  <w:style w:type="character" w:styleId="ad">
    <w:name w:val="Unresolved Mention"/>
    <w:basedOn w:val="a0"/>
    <w:uiPriority w:val="99"/>
    <w:semiHidden/>
    <w:unhideWhenUsed/>
    <w:rsid w:val="002A6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6656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705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93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0208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5652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4962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7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4904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7918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4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7274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60766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01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1584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31254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4290">
              <w:marLeft w:val="0"/>
              <w:marRight w:val="-37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7787">
                  <w:marLeft w:val="0"/>
                  <w:marRight w:val="37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6938">
                              <w:marLeft w:val="0"/>
                              <w:marRight w:val="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787161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E6424-83F7-44C4-BE69-3EB13A1E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1034</Words>
  <Characters>5899</Characters>
  <Application>Microsoft Office Word</Application>
  <DocSecurity>0</DocSecurity>
  <Lines>49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For: Applied Microbiology and Biotechnology</vt:lpstr>
      <vt:lpstr>For: Applied Microbiology and Biotechnology</vt:lpstr>
    </vt:vector>
  </TitlesOfParts>
  <Company>Kobe Univ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For: Applied Microbiology and Biotechnology</dc:title>
  <dc:subject/>
  <dc:creator>Hara</dc:creator>
  <cp:keywords/>
  <dc:description/>
  <cp:lastModifiedBy>RITE小林淳平</cp:lastModifiedBy>
  <cp:revision>20</cp:revision>
  <cp:lastPrinted>2019-09-18T07:21:00Z</cp:lastPrinted>
  <dcterms:created xsi:type="dcterms:W3CDTF">2022-01-18T02:12:00Z</dcterms:created>
  <dcterms:modified xsi:type="dcterms:W3CDTF">2022-01-18T08:26:00Z</dcterms:modified>
</cp:coreProperties>
</file>