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55A" w:rsidRPr="00754028" w:rsidRDefault="00C6555A" w:rsidP="00C6555A">
      <w:pPr>
        <w:autoSpaceDE w:val="0"/>
        <w:autoSpaceDN w:val="0"/>
        <w:bidi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131413"/>
        </w:rPr>
      </w:pPr>
    </w:p>
    <w:tbl>
      <w:tblPr>
        <w:tblStyle w:val="TableGrid1"/>
        <w:tblpPr w:leftFromText="180" w:rightFromText="180" w:vertAnchor="text" w:horzAnchor="margin" w:tblpY="880"/>
        <w:tblOverlap w:val="never"/>
        <w:tblW w:w="8113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8"/>
        <w:gridCol w:w="1080"/>
        <w:gridCol w:w="2880"/>
        <w:gridCol w:w="2425"/>
      </w:tblGrid>
      <w:tr w:rsidR="00DB58D7" w:rsidRPr="00AF3241" w:rsidTr="00DB58D7">
        <w:trPr>
          <w:trHeight w:val="7"/>
        </w:trPr>
        <w:tc>
          <w:tcPr>
            <w:tcW w:w="1728" w:type="dxa"/>
            <w:vMerge w:val="restart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bidi="ar-EG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Isolate Source</w:t>
            </w:r>
          </w:p>
        </w:tc>
        <w:tc>
          <w:tcPr>
            <w:tcW w:w="1080" w:type="dxa"/>
            <w:vMerge w:val="restart"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bidi="ar-EG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Isolate  No</w:t>
            </w:r>
          </w:p>
        </w:tc>
        <w:tc>
          <w:tcPr>
            <w:tcW w:w="2880" w:type="dxa"/>
            <w:vMerge w:val="restart"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bidi="ar-EG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Fungal Isolate</w:t>
            </w:r>
          </w:p>
        </w:tc>
        <w:tc>
          <w:tcPr>
            <w:tcW w:w="2425" w:type="dxa"/>
            <w:hideMark/>
          </w:tcPr>
          <w:p w:rsidR="00DB58D7" w:rsidRPr="00754028" w:rsidRDefault="00DB58D7" w:rsidP="00D854D8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Putative CPT yield on TLC (</w:t>
            </w:r>
            <w:r w:rsidR="00D854D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μ</w:t>
            </w: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g/l)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bidi="ar-EG"/>
              </w:rPr>
            </w:pPr>
          </w:p>
        </w:tc>
        <w:tc>
          <w:tcPr>
            <w:tcW w:w="1080" w:type="dxa"/>
            <w:vMerge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bidi="ar-EG"/>
              </w:rPr>
            </w:pPr>
          </w:p>
        </w:tc>
        <w:tc>
          <w:tcPr>
            <w:tcW w:w="2880" w:type="dxa"/>
            <w:vMerge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lang w:bidi="ar-EG"/>
              </w:rPr>
            </w:pP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PDB medium</w:t>
            </w:r>
          </w:p>
        </w:tc>
      </w:tr>
      <w:tr w:rsidR="00DB58D7" w:rsidRPr="00AF3241" w:rsidTr="00747E3C">
        <w:trPr>
          <w:trHeight w:val="7"/>
        </w:trPr>
        <w:tc>
          <w:tcPr>
            <w:tcW w:w="1728" w:type="dxa"/>
            <w:vMerge w:val="restart"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bidi="ar-EG"/>
              </w:rPr>
            </w:pPr>
          </w:p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bidi="ar-EG"/>
              </w:rPr>
            </w:pPr>
            <w:proofErr w:type="spellStart"/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  <w:t>Cinnamomum</w:t>
            </w:r>
            <w:proofErr w:type="spellEnd"/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  <w:t xml:space="preserve"> </w:t>
            </w:r>
            <w:proofErr w:type="spellStart"/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  <w:t>camphora</w:t>
            </w:r>
            <w:proofErr w:type="spellEnd"/>
          </w:p>
        </w:tc>
        <w:tc>
          <w:tcPr>
            <w:tcW w:w="1080" w:type="dxa"/>
            <w:shd w:val="clear" w:color="auto" w:fill="auto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2880" w:type="dxa"/>
            <w:shd w:val="clear" w:color="auto" w:fill="auto"/>
            <w:hideMark/>
          </w:tcPr>
          <w:p w:rsidR="00DB58D7" w:rsidRPr="00747E3C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47E3C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</w:t>
            </w:r>
            <w:proofErr w:type="spellStart"/>
            <w:r w:rsidRPr="00747E3C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>terrus</w:t>
            </w:r>
            <w:proofErr w:type="spellEnd"/>
            <w:r w:rsidRPr="00747E3C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 </w:t>
            </w:r>
            <w:r w:rsidRPr="00747E3C">
              <w:rPr>
                <w:rFonts w:asciiTheme="majorBidi" w:hAnsiTheme="majorBidi" w:cstheme="majorBidi"/>
                <w:sz w:val="22"/>
                <w:szCs w:val="22"/>
              </w:rPr>
              <w:t>1A</w:t>
            </w:r>
          </w:p>
        </w:tc>
        <w:tc>
          <w:tcPr>
            <w:tcW w:w="2425" w:type="dxa"/>
            <w:shd w:val="clear" w:color="auto" w:fill="auto"/>
            <w:hideMark/>
          </w:tcPr>
          <w:p w:rsidR="00DB58D7" w:rsidRPr="00747E3C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47E3C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89.4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2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</w:t>
            </w:r>
            <w:proofErr w:type="spellStart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>ustus</w:t>
            </w:r>
            <w:proofErr w:type="spellEnd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 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2A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bidi="ar-EG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3.2</w:t>
            </w:r>
          </w:p>
        </w:tc>
      </w:tr>
      <w:tr w:rsidR="00DB58D7" w:rsidRPr="00AF3241" w:rsidTr="00DB58D7">
        <w:trPr>
          <w:trHeight w:val="72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3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flavus 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3A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bidi="ar-EG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3.3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4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niger  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4A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-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5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oryzae 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5A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-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6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flavus  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6A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4.3</w:t>
            </w:r>
          </w:p>
        </w:tc>
      </w:tr>
      <w:tr w:rsidR="00DB58D7" w:rsidRPr="00AF3241" w:rsidTr="00DB58D7">
        <w:trPr>
          <w:trHeight w:val="51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7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</w:t>
            </w:r>
            <w:proofErr w:type="spellStart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>ornatus</w:t>
            </w:r>
            <w:proofErr w:type="spellEnd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  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7A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-</w:t>
            </w:r>
          </w:p>
        </w:tc>
      </w:tr>
      <w:tr w:rsidR="00DB58D7" w:rsidRPr="00AF3241" w:rsidTr="00DB58D7">
        <w:trPr>
          <w:trHeight w:val="44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8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</w:t>
            </w:r>
            <w:proofErr w:type="spellStart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>awamorii</w:t>
            </w:r>
            <w:proofErr w:type="spellEnd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 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8A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4.2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 w:val="restart"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</w:pPr>
          </w:p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</w:pPr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  <w:t>Ficus elastica</w:t>
            </w:r>
          </w:p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bidi="ar-EG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fumigatus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1B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-</w:t>
            </w:r>
          </w:p>
        </w:tc>
      </w:tr>
      <w:tr w:rsidR="00DB58D7" w:rsidRPr="00AF3241" w:rsidTr="00747E3C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2</w:t>
            </w:r>
          </w:p>
        </w:tc>
        <w:tc>
          <w:tcPr>
            <w:tcW w:w="2880" w:type="dxa"/>
            <w:shd w:val="clear" w:color="auto" w:fill="auto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proofErr w:type="spellStart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>Penicillum</w:t>
            </w:r>
            <w:proofErr w:type="spellEnd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>sclerotigenum</w:t>
            </w:r>
            <w:proofErr w:type="spellEnd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2B</w:t>
            </w:r>
          </w:p>
        </w:tc>
        <w:tc>
          <w:tcPr>
            <w:tcW w:w="2425" w:type="dxa"/>
            <w:shd w:val="clear" w:color="auto" w:fill="auto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80.2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3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 parasiticus 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3B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-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4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Fusarium </w:t>
            </w:r>
            <w:proofErr w:type="spellStart"/>
            <w:r w:rsidRPr="00754028">
              <w:rPr>
                <w:rFonts w:asciiTheme="majorBidi" w:hAnsiTheme="majorBidi" w:cstheme="majorBidi"/>
                <w:sz w:val="22"/>
                <w:szCs w:val="22"/>
              </w:rPr>
              <w:t>sp</w:t>
            </w:r>
            <w:proofErr w:type="spellEnd"/>
            <w:r w:rsidRPr="00754028">
              <w:rPr>
                <w:rFonts w:asciiTheme="majorBidi" w:hAnsiTheme="majorBidi" w:cstheme="majorBidi"/>
                <w:sz w:val="22"/>
                <w:szCs w:val="22"/>
              </w:rPr>
              <w:t xml:space="preserve">  4B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-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5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nidulans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5B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3.5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 w:val="restart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  <w:t xml:space="preserve">Hibiscus </w:t>
            </w:r>
            <w:proofErr w:type="spellStart"/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  <w:t>rosa</w:t>
            </w:r>
            <w:proofErr w:type="spellEnd"/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</w:t>
            </w:r>
            <w:proofErr w:type="spellStart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>tamari</w:t>
            </w:r>
            <w:r w:rsidR="004375D9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>i</w:t>
            </w:r>
            <w:proofErr w:type="spellEnd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 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1C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2.3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2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flavus 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2C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2.4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 w:val="restart"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bidi="ar-EG"/>
              </w:rPr>
            </w:pPr>
          </w:p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bidi="ar-EG"/>
              </w:rPr>
            </w:pPr>
            <w:proofErr w:type="spellStart"/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  <w:t>Callisteman</w:t>
            </w:r>
            <w:proofErr w:type="spellEnd"/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  <w:t xml:space="preserve"> </w:t>
            </w:r>
            <w:proofErr w:type="spellStart"/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  <w:t>lancealatus</w:t>
            </w:r>
            <w:proofErr w:type="spellEnd"/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Fusarium </w:t>
            </w:r>
            <w:proofErr w:type="spellStart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>solani</w:t>
            </w:r>
            <w:proofErr w:type="spellEnd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 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1D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0.9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2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fumigatus 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2D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0.8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3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oryzae 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3D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-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4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flavus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4D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-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 w:val="restart"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</w:pPr>
          </w:p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</w:pPr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  <w:t>Lantana camera</w:t>
            </w: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parasiticus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1E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0.2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2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flavipes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2E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0.2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3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terreus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3E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20.6</w:t>
            </w:r>
          </w:p>
        </w:tc>
      </w:tr>
      <w:tr w:rsidR="00DB58D7" w:rsidRPr="00AF3241" w:rsidTr="00DB58D7">
        <w:trPr>
          <w:trHeight w:val="75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4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flavus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4E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25.6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 w:val="restart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rtl/>
                <w:lang w:bidi="ar-EG"/>
              </w:rPr>
            </w:pPr>
            <w:proofErr w:type="spellStart"/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t>Cynancum</w:t>
            </w:r>
            <w:proofErr w:type="spellEnd"/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t>acutum</w:t>
            </w:r>
            <w:proofErr w:type="spellEnd"/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fumigatus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1F</w:t>
            </w:r>
            <w:bookmarkStart w:id="0" w:name="_GoBack"/>
            <w:bookmarkEnd w:id="0"/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0.2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2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Fusarium </w:t>
            </w:r>
            <w:proofErr w:type="spellStart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>oxysporum</w:t>
            </w:r>
            <w:proofErr w:type="spellEnd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2F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-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3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ochraceus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3F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-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 w:val="restart"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</w:pPr>
          </w:p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rtl/>
              </w:rPr>
            </w:pPr>
            <w:proofErr w:type="spellStart"/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  <w:t>catharanthus</w:t>
            </w:r>
            <w:proofErr w:type="spellEnd"/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  <w:t xml:space="preserve"> </w:t>
            </w:r>
            <w:proofErr w:type="spellStart"/>
            <w:r w:rsidRPr="00754028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lang w:bidi="ar-EG"/>
              </w:rPr>
              <w:t>roseus</w:t>
            </w:r>
            <w:proofErr w:type="spellEnd"/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>Aspergillus fumigatus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 xml:space="preserve"> 1G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-</w:t>
            </w:r>
          </w:p>
        </w:tc>
      </w:tr>
      <w:tr w:rsidR="00DB58D7" w:rsidRPr="00AF3241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2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flavus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2G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bidi="ar-EG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3.2</w:t>
            </w:r>
          </w:p>
        </w:tc>
      </w:tr>
      <w:tr w:rsidR="00DB58D7" w:rsidRPr="00754028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3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Aspergillus parasiticus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3G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-</w:t>
            </w:r>
          </w:p>
        </w:tc>
      </w:tr>
      <w:tr w:rsidR="00DB58D7" w:rsidRPr="00754028" w:rsidTr="00DB58D7">
        <w:trPr>
          <w:trHeight w:val="7"/>
        </w:trPr>
        <w:tc>
          <w:tcPr>
            <w:tcW w:w="1728" w:type="dxa"/>
            <w:vMerge/>
            <w:vAlign w:val="center"/>
            <w:hideMark/>
          </w:tcPr>
          <w:p w:rsidR="00DB58D7" w:rsidRPr="00754028" w:rsidRDefault="00DB58D7" w:rsidP="00DB58D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80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sz w:val="22"/>
                <w:szCs w:val="22"/>
              </w:rPr>
              <w:t>4</w:t>
            </w:r>
          </w:p>
        </w:tc>
        <w:tc>
          <w:tcPr>
            <w:tcW w:w="2880" w:type="dxa"/>
            <w:hideMark/>
          </w:tcPr>
          <w:p w:rsidR="00DB58D7" w:rsidRPr="00754028" w:rsidRDefault="00DB58D7" w:rsidP="00DB58D7">
            <w:pPr>
              <w:jc w:val="right"/>
              <w:rPr>
                <w:rFonts w:asciiTheme="majorBidi" w:hAnsiTheme="majorBidi" w:cstheme="majorBidi"/>
                <w:i/>
                <w:iCs/>
                <w:sz w:val="22"/>
                <w:szCs w:val="22"/>
                <w:rtl/>
                <w:lang w:bidi="ar-EG"/>
              </w:rPr>
            </w:pPr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Fusarium </w:t>
            </w:r>
            <w:proofErr w:type="spellStart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>solani</w:t>
            </w:r>
            <w:proofErr w:type="spellEnd"/>
            <w:r w:rsidRPr="00754028">
              <w:rPr>
                <w:rFonts w:asciiTheme="majorBidi" w:hAnsiTheme="majorBidi" w:cstheme="majorBidi"/>
                <w:i/>
                <w:iCs/>
                <w:sz w:val="22"/>
                <w:szCs w:val="22"/>
              </w:rPr>
              <w:t xml:space="preserve"> </w:t>
            </w:r>
            <w:r w:rsidRPr="00754028">
              <w:rPr>
                <w:rFonts w:asciiTheme="majorBidi" w:hAnsiTheme="majorBidi" w:cstheme="majorBidi"/>
                <w:sz w:val="22"/>
                <w:szCs w:val="22"/>
              </w:rPr>
              <w:t>4G</w:t>
            </w:r>
          </w:p>
        </w:tc>
        <w:tc>
          <w:tcPr>
            <w:tcW w:w="2425" w:type="dxa"/>
            <w:hideMark/>
          </w:tcPr>
          <w:p w:rsidR="00DB58D7" w:rsidRPr="00754028" w:rsidRDefault="00DB58D7" w:rsidP="00DB58D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54028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-</w:t>
            </w:r>
          </w:p>
        </w:tc>
      </w:tr>
    </w:tbl>
    <w:p w:rsidR="00DB58D7" w:rsidRPr="00DB58D7" w:rsidRDefault="00DB58D7" w:rsidP="00747E3C">
      <w:pPr>
        <w:bidi w:val="0"/>
        <w:rPr>
          <w:rtl/>
          <w:lang w:bidi="ar-EG"/>
        </w:rPr>
      </w:pPr>
      <w:r w:rsidRPr="00DB58D7">
        <w:rPr>
          <w:rFonts w:ascii="Times New Roman" w:hAnsi="Times New Roman" w:cs="Times New Roman"/>
          <w:bCs/>
          <w:color w:val="131413"/>
          <w:sz w:val="24"/>
          <w:szCs w:val="24"/>
        </w:rPr>
        <w:t xml:space="preserve">Table S1: </w:t>
      </w:r>
      <w:r w:rsidRPr="00DB58D7">
        <w:rPr>
          <w:rFonts w:ascii="Times New Roman" w:hAnsi="Times New Roman" w:cs="Times New Roman"/>
          <w:color w:val="131413"/>
          <w:sz w:val="24"/>
          <w:szCs w:val="24"/>
        </w:rPr>
        <w:t>Screening for CPT production from endophytic fungi inhabiting different medicinal plants.</w:t>
      </w:r>
    </w:p>
    <w:p w:rsidR="00C6555A" w:rsidRDefault="00C6555A" w:rsidP="00DB58D7">
      <w:pPr>
        <w:jc w:val="both"/>
        <w:rPr>
          <w:lang w:bidi="ar-EG"/>
        </w:rPr>
      </w:pPr>
    </w:p>
    <w:p w:rsidR="000B4728" w:rsidRPr="000B4728" w:rsidRDefault="000B4728" w:rsidP="00DB58D7">
      <w:pPr>
        <w:rPr>
          <w:sz w:val="24"/>
          <w:szCs w:val="24"/>
          <w:rtl/>
          <w:lang w:bidi="ar-EG"/>
        </w:rPr>
      </w:pPr>
    </w:p>
    <w:sectPr w:rsidR="000B4728" w:rsidRPr="000B4728" w:rsidSect="00C56424">
      <w:headerReference w:type="default" r:id="rId6"/>
      <w:pgSz w:w="11906" w:h="16838"/>
      <w:pgMar w:top="1440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5DF" w:rsidRDefault="00F415DF" w:rsidP="00334BBA">
      <w:pPr>
        <w:spacing w:after="0" w:line="240" w:lineRule="auto"/>
      </w:pPr>
      <w:r>
        <w:separator/>
      </w:r>
    </w:p>
  </w:endnote>
  <w:endnote w:type="continuationSeparator" w:id="0">
    <w:p w:rsidR="00F415DF" w:rsidRDefault="00F415DF" w:rsidP="00334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5DF" w:rsidRDefault="00F415DF" w:rsidP="00334BBA">
      <w:pPr>
        <w:spacing w:after="0" w:line="240" w:lineRule="auto"/>
      </w:pPr>
      <w:r>
        <w:separator/>
      </w:r>
    </w:p>
  </w:footnote>
  <w:footnote w:type="continuationSeparator" w:id="0">
    <w:p w:rsidR="00F415DF" w:rsidRDefault="00F415DF" w:rsidP="00334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174D" w:rsidRDefault="0028174D">
    <w:pPr>
      <w:pStyle w:val="Header"/>
      <w:rPr>
        <w:lang w:bidi="ar-EG"/>
      </w:rPr>
    </w:pPr>
  </w:p>
  <w:p w:rsidR="0028174D" w:rsidRDefault="0028174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55A"/>
    <w:rsid w:val="000B2664"/>
    <w:rsid w:val="000B4728"/>
    <w:rsid w:val="000F5AA4"/>
    <w:rsid w:val="001E5EDE"/>
    <w:rsid w:val="001F5C06"/>
    <w:rsid w:val="00227108"/>
    <w:rsid w:val="0028174D"/>
    <w:rsid w:val="00306974"/>
    <w:rsid w:val="00334BBA"/>
    <w:rsid w:val="0039539E"/>
    <w:rsid w:val="003F5AE1"/>
    <w:rsid w:val="004375D9"/>
    <w:rsid w:val="00470FAD"/>
    <w:rsid w:val="004F570E"/>
    <w:rsid w:val="00500658"/>
    <w:rsid w:val="00632833"/>
    <w:rsid w:val="006C75E6"/>
    <w:rsid w:val="00711E97"/>
    <w:rsid w:val="00747E3C"/>
    <w:rsid w:val="00754028"/>
    <w:rsid w:val="007A1CD7"/>
    <w:rsid w:val="007B2B6D"/>
    <w:rsid w:val="00885E71"/>
    <w:rsid w:val="008B72BB"/>
    <w:rsid w:val="008D5FAA"/>
    <w:rsid w:val="0093026A"/>
    <w:rsid w:val="009C5DAD"/>
    <w:rsid w:val="009D4979"/>
    <w:rsid w:val="00A00DA0"/>
    <w:rsid w:val="00A125AE"/>
    <w:rsid w:val="00A411C1"/>
    <w:rsid w:val="00B40D96"/>
    <w:rsid w:val="00B641D8"/>
    <w:rsid w:val="00C15D4E"/>
    <w:rsid w:val="00C56424"/>
    <w:rsid w:val="00C6555A"/>
    <w:rsid w:val="00D854D8"/>
    <w:rsid w:val="00D8616E"/>
    <w:rsid w:val="00DB58D7"/>
    <w:rsid w:val="00DD2794"/>
    <w:rsid w:val="00E82ADD"/>
    <w:rsid w:val="00F414DC"/>
    <w:rsid w:val="00F415DF"/>
    <w:rsid w:val="00F52517"/>
    <w:rsid w:val="00FA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B69393-FA3E-41BC-995E-97D81A4EB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55A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C65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65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34B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4BBA"/>
  </w:style>
  <w:style w:type="paragraph" w:styleId="Footer">
    <w:name w:val="footer"/>
    <w:basedOn w:val="Normal"/>
    <w:link w:val="FooterChar"/>
    <w:uiPriority w:val="99"/>
    <w:unhideWhenUsed/>
    <w:rsid w:val="00334B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4BBA"/>
  </w:style>
  <w:style w:type="table" w:styleId="LightGrid-Accent4">
    <w:name w:val="Light Grid Accent 4"/>
    <w:basedOn w:val="TableNormal"/>
    <w:uiPriority w:val="62"/>
    <w:rsid w:val="00334BBA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TableGrid11">
    <w:name w:val="Table Grid11"/>
    <w:basedOn w:val="TableNormal"/>
    <w:next w:val="TableGrid"/>
    <w:uiPriority w:val="39"/>
    <w:rsid w:val="000B4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</dc:creator>
  <cp:lastModifiedBy>Jini Mol</cp:lastModifiedBy>
  <cp:revision>3</cp:revision>
  <dcterms:created xsi:type="dcterms:W3CDTF">2023-03-31T23:11:00Z</dcterms:created>
  <dcterms:modified xsi:type="dcterms:W3CDTF">2023-07-26T07:25:00Z</dcterms:modified>
</cp:coreProperties>
</file>