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80D3D" w14:textId="11697D5D" w:rsidR="00B06910" w:rsidRDefault="00B06910" w:rsidP="00194867">
      <w:pPr>
        <w:spacing w:line="48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Additional file</w:t>
      </w:r>
      <w:r w:rsidR="000513E4">
        <w:rPr>
          <w:rFonts w:ascii="Times New Roman" w:eastAsia="Calibri" w:hAnsi="Times New Roman" w:cs="Times New Roman"/>
          <w:b/>
          <w:sz w:val="32"/>
          <w:szCs w:val="32"/>
        </w:rPr>
        <w:t xml:space="preserve"> 1</w:t>
      </w:r>
    </w:p>
    <w:p w14:paraId="7709DD56" w14:textId="507D1FDB" w:rsidR="00194867" w:rsidRDefault="00194867" w:rsidP="00B06910">
      <w:pPr>
        <w:spacing w:line="48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B3BF8E3" w14:textId="77777777" w:rsidR="00194867" w:rsidRDefault="00194867" w:rsidP="00B06910">
      <w:pPr>
        <w:spacing w:line="48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74DA9D7" w14:textId="40A8D45F" w:rsidR="00B06910" w:rsidRPr="00B06910" w:rsidRDefault="00B06910" w:rsidP="00B06910">
      <w:pPr>
        <w:spacing w:line="48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B06910">
        <w:rPr>
          <w:rFonts w:ascii="Times New Roman" w:eastAsia="Calibri" w:hAnsi="Times New Roman" w:cs="Times New Roman"/>
          <w:b/>
          <w:sz w:val="32"/>
          <w:szCs w:val="32"/>
        </w:rPr>
        <w:t xml:space="preserve">Use of the mCherry Fluorescent Protein to Optimize the Expression of Class I Lanthipeptides in </w:t>
      </w:r>
      <w:r w:rsidRPr="00B06910">
        <w:rPr>
          <w:rFonts w:ascii="Times New Roman" w:eastAsia="Calibri" w:hAnsi="Times New Roman" w:cs="Times New Roman"/>
          <w:b/>
          <w:i/>
          <w:sz w:val="32"/>
          <w:szCs w:val="32"/>
        </w:rPr>
        <w:t>Escherichia coli</w:t>
      </w:r>
    </w:p>
    <w:p w14:paraId="79798F5E" w14:textId="1923F160" w:rsidR="00B06910" w:rsidRPr="00B06910" w:rsidRDefault="00B06910" w:rsidP="00B06910">
      <w:pPr>
        <w:spacing w:line="480" w:lineRule="auto"/>
        <w:rPr>
          <w:rFonts w:ascii="Times New Roman" w:eastAsia="Calibri" w:hAnsi="Times New Roman" w:cs="Times New Roman"/>
          <w:vertAlign w:val="superscript"/>
        </w:rPr>
      </w:pPr>
      <w:r w:rsidRPr="00B06910">
        <w:rPr>
          <w:rFonts w:ascii="Times New Roman" w:eastAsia="Calibri" w:hAnsi="Times New Roman" w:cs="Times New Roman"/>
        </w:rPr>
        <w:t>Winschau F. van Zyl</w:t>
      </w:r>
      <w:r w:rsidRPr="00B06910">
        <w:rPr>
          <w:rFonts w:ascii="Times New Roman" w:eastAsia="Calibri" w:hAnsi="Times New Roman" w:cs="Times New Roman"/>
          <w:vertAlign w:val="superscript"/>
        </w:rPr>
        <w:t>1, 4*</w:t>
      </w:r>
      <w:r w:rsidRPr="00B06910">
        <w:rPr>
          <w:rFonts w:ascii="Times New Roman" w:eastAsia="Calibri" w:hAnsi="Times New Roman" w:cs="Times New Roman"/>
        </w:rPr>
        <w:t>, Anton D</w:t>
      </w:r>
      <w:r w:rsidR="00F8201C">
        <w:rPr>
          <w:rFonts w:ascii="Times New Roman" w:eastAsia="Calibri" w:hAnsi="Times New Roman" w:cs="Times New Roman"/>
        </w:rPr>
        <w:t>.</w:t>
      </w:r>
      <w:r w:rsidRPr="00B06910">
        <w:rPr>
          <w:rFonts w:ascii="Times New Roman" w:eastAsia="Calibri" w:hAnsi="Times New Roman" w:cs="Times New Roman"/>
        </w:rPr>
        <w:t xml:space="preserve"> van Staden</w:t>
      </w:r>
      <w:r w:rsidRPr="00B06910">
        <w:rPr>
          <w:rFonts w:ascii="Times New Roman" w:eastAsia="Calibri" w:hAnsi="Times New Roman" w:cs="Times New Roman"/>
          <w:vertAlign w:val="superscript"/>
        </w:rPr>
        <w:t>1,3</w:t>
      </w:r>
      <w:r w:rsidRPr="00B06910">
        <w:rPr>
          <w:rFonts w:ascii="Times New Roman" w:eastAsia="Calibri" w:hAnsi="Times New Roman" w:cs="Times New Roman"/>
        </w:rPr>
        <w:t>, Leon MT</w:t>
      </w:r>
      <w:r w:rsidR="00F8201C">
        <w:rPr>
          <w:rFonts w:ascii="Times New Roman" w:eastAsia="Calibri" w:hAnsi="Times New Roman" w:cs="Times New Roman"/>
        </w:rPr>
        <w:t>.</w:t>
      </w:r>
      <w:r w:rsidRPr="00B06910">
        <w:rPr>
          <w:rFonts w:ascii="Times New Roman" w:eastAsia="Calibri" w:hAnsi="Times New Roman" w:cs="Times New Roman"/>
        </w:rPr>
        <w:t xml:space="preserve"> Dicks</w:t>
      </w:r>
      <w:r w:rsidRPr="00B06910">
        <w:rPr>
          <w:rFonts w:ascii="Times New Roman" w:eastAsia="Calibri" w:hAnsi="Times New Roman" w:cs="Times New Roman"/>
          <w:vertAlign w:val="superscript"/>
        </w:rPr>
        <w:t xml:space="preserve">1 </w:t>
      </w:r>
      <w:r w:rsidRPr="00B06910">
        <w:rPr>
          <w:rFonts w:ascii="Times New Roman" w:eastAsia="Calibri" w:hAnsi="Times New Roman" w:cs="Times New Roman"/>
        </w:rPr>
        <w:t>and Marla Trindade</w:t>
      </w:r>
      <w:r w:rsidRPr="00B06910">
        <w:rPr>
          <w:rFonts w:ascii="Times New Roman" w:eastAsia="Calibri" w:hAnsi="Times New Roman" w:cs="Times New Roman"/>
          <w:vertAlign w:val="superscript"/>
        </w:rPr>
        <w:t>2</w:t>
      </w:r>
    </w:p>
    <w:p w14:paraId="477E0980" w14:textId="22F67320" w:rsidR="00B06910" w:rsidRPr="00B06910" w:rsidRDefault="00B06910" w:rsidP="00B06910">
      <w:pPr>
        <w:spacing w:after="160" w:line="480" w:lineRule="auto"/>
        <w:jc w:val="both"/>
        <w:rPr>
          <w:rFonts w:ascii="Times New Roman" w:eastAsia="Calibri" w:hAnsi="Times New Roman" w:cs="Times New Roman"/>
          <w:lang w:val="en-ZA"/>
        </w:rPr>
      </w:pPr>
      <w:r w:rsidRPr="00B06910">
        <w:rPr>
          <w:rFonts w:ascii="Times New Roman" w:eastAsia="Calibri" w:hAnsi="Times New Roman" w:cs="Times New Roman"/>
          <w:vertAlign w:val="superscript"/>
          <w:lang w:val="en-ZA"/>
        </w:rPr>
        <w:t>1</w:t>
      </w:r>
      <w:r w:rsidRPr="00B06910">
        <w:rPr>
          <w:rFonts w:ascii="Times New Roman" w:eastAsia="Calibri" w:hAnsi="Times New Roman" w:cs="Times New Roman"/>
          <w:lang w:val="en-ZA"/>
        </w:rPr>
        <w:t xml:space="preserve"> Department of Microbiology, Stellenbosch University, </w:t>
      </w:r>
      <w:r w:rsidR="00F8201C">
        <w:rPr>
          <w:rFonts w:ascii="Times New Roman" w:eastAsia="Calibri" w:hAnsi="Times New Roman" w:cs="Times New Roman"/>
          <w:lang w:val="en-ZA"/>
        </w:rPr>
        <w:t xml:space="preserve">Cape Town, </w:t>
      </w:r>
      <w:r w:rsidRPr="00B06910">
        <w:rPr>
          <w:rFonts w:ascii="Times New Roman" w:eastAsia="Calibri" w:hAnsi="Times New Roman" w:cs="Times New Roman"/>
          <w:lang w:val="en-ZA"/>
        </w:rPr>
        <w:t>South Africa</w:t>
      </w:r>
    </w:p>
    <w:p w14:paraId="493F532F" w14:textId="63A0C618" w:rsidR="00B06910" w:rsidRPr="00B06910" w:rsidRDefault="00B06910" w:rsidP="00B06910">
      <w:pPr>
        <w:spacing w:after="160" w:line="480" w:lineRule="auto"/>
        <w:jc w:val="both"/>
        <w:rPr>
          <w:rFonts w:ascii="Times New Roman" w:eastAsia="Calibri" w:hAnsi="Times New Roman" w:cs="Times New Roman"/>
          <w:lang w:val="en-ZA"/>
        </w:rPr>
      </w:pPr>
      <w:r w:rsidRPr="00B06910">
        <w:rPr>
          <w:rFonts w:ascii="Times New Roman" w:eastAsia="Calibri" w:hAnsi="Times New Roman" w:cs="Times New Roman"/>
          <w:vertAlign w:val="superscript"/>
          <w:lang w:val="en-ZA"/>
        </w:rPr>
        <w:t>2</w:t>
      </w:r>
      <w:r w:rsidRPr="00B06910">
        <w:rPr>
          <w:rFonts w:ascii="Times New Roman" w:eastAsia="Calibri" w:hAnsi="Times New Roman" w:cs="Times New Roman"/>
          <w:lang w:val="en-ZA"/>
        </w:rPr>
        <w:t xml:space="preserve"> Institute for Microbial Biotechnology and Metagenomics, University of the Western Cape, </w:t>
      </w:r>
      <w:r w:rsidR="00F8201C">
        <w:rPr>
          <w:rFonts w:ascii="Times New Roman" w:eastAsia="Calibri" w:hAnsi="Times New Roman" w:cs="Times New Roman"/>
          <w:lang w:val="en-ZA"/>
        </w:rPr>
        <w:t xml:space="preserve">Cape Town, </w:t>
      </w:r>
      <w:r w:rsidRPr="00B06910">
        <w:rPr>
          <w:rFonts w:ascii="Times New Roman" w:eastAsia="Calibri" w:hAnsi="Times New Roman" w:cs="Times New Roman"/>
          <w:lang w:val="en-ZA"/>
        </w:rPr>
        <w:t>South Africa</w:t>
      </w:r>
    </w:p>
    <w:p w14:paraId="1D670A31" w14:textId="52FD7FCE" w:rsidR="00B06910" w:rsidRPr="00B06910" w:rsidRDefault="00B06910" w:rsidP="00B06910">
      <w:pPr>
        <w:spacing w:after="160" w:line="480" w:lineRule="auto"/>
        <w:jc w:val="both"/>
        <w:rPr>
          <w:rFonts w:ascii="Times New Roman" w:eastAsia="Calibri" w:hAnsi="Times New Roman" w:cs="Times New Roman"/>
          <w:lang w:val="en-ZA"/>
        </w:rPr>
      </w:pPr>
      <w:r w:rsidRPr="00B06910">
        <w:rPr>
          <w:rFonts w:ascii="Times New Roman" w:eastAsia="Calibri" w:hAnsi="Times New Roman" w:cs="Times New Roman"/>
          <w:vertAlign w:val="superscript"/>
          <w:lang w:val="en-ZA"/>
        </w:rPr>
        <w:t>3</w:t>
      </w:r>
      <w:r w:rsidRPr="00B06910">
        <w:rPr>
          <w:rFonts w:ascii="Times New Roman" w:eastAsia="Calibri" w:hAnsi="Times New Roman" w:cs="Times New Roman"/>
          <w:lang w:val="en-ZA"/>
        </w:rPr>
        <w:t xml:space="preserve"> Division of Clinical Pharmacology, Department of Medicine, Faculty of Medicine and Health Sciences, Stellenbosch University, </w:t>
      </w:r>
      <w:r w:rsidR="00F8201C">
        <w:rPr>
          <w:rFonts w:ascii="Times New Roman" w:eastAsia="Calibri" w:hAnsi="Times New Roman" w:cs="Times New Roman"/>
          <w:lang w:val="en-ZA"/>
        </w:rPr>
        <w:t xml:space="preserve">Cape Town, </w:t>
      </w:r>
      <w:r w:rsidRPr="00B06910">
        <w:rPr>
          <w:rFonts w:ascii="Times New Roman" w:eastAsia="Calibri" w:hAnsi="Times New Roman" w:cs="Times New Roman"/>
          <w:lang w:val="en-ZA"/>
        </w:rPr>
        <w:t>South Africa</w:t>
      </w:r>
    </w:p>
    <w:p w14:paraId="14FEC4A8" w14:textId="77777777" w:rsidR="00B06910" w:rsidRPr="00B06910" w:rsidRDefault="00B06910" w:rsidP="00B06910">
      <w:pPr>
        <w:spacing w:after="160" w:line="480" w:lineRule="auto"/>
        <w:jc w:val="both"/>
        <w:rPr>
          <w:rFonts w:ascii="Times New Roman" w:eastAsia="Calibri" w:hAnsi="Times New Roman" w:cs="Times New Roman"/>
          <w:lang w:val="en-ZA"/>
        </w:rPr>
      </w:pPr>
      <w:r w:rsidRPr="00B06910">
        <w:rPr>
          <w:rFonts w:ascii="Times New Roman" w:eastAsia="Calibri" w:hAnsi="Times New Roman" w:cs="Times New Roman"/>
          <w:vertAlign w:val="superscript"/>
          <w:lang w:val="en-ZA"/>
        </w:rPr>
        <w:t xml:space="preserve">4 </w:t>
      </w:r>
      <w:bookmarkStart w:id="0" w:name="_Hlk129099004"/>
      <w:r w:rsidRPr="00B06910">
        <w:rPr>
          <w:rFonts w:ascii="Times New Roman" w:eastAsia="Calibri" w:hAnsi="Times New Roman" w:cs="Times New Roman"/>
          <w:color w:val="000000"/>
          <w:kern w:val="24"/>
        </w:rPr>
        <w:t>Department of Microbiology and Biochemistry, University of the Free State, Bloemfontein, South Africa</w:t>
      </w:r>
      <w:bookmarkEnd w:id="0"/>
    </w:p>
    <w:p w14:paraId="0CCB261E" w14:textId="00CDB461" w:rsidR="00B06910" w:rsidRPr="00B06910" w:rsidRDefault="00B06910" w:rsidP="00B06910">
      <w:pPr>
        <w:spacing w:after="160" w:line="480" w:lineRule="auto"/>
        <w:jc w:val="both"/>
        <w:rPr>
          <w:rFonts w:ascii="Times New Roman" w:eastAsia="Calibri" w:hAnsi="Times New Roman" w:cs="Times New Roman"/>
          <w:lang w:val="en-ZA"/>
        </w:rPr>
      </w:pPr>
      <w:r w:rsidRPr="00B06910">
        <w:rPr>
          <w:rFonts w:ascii="Times New Roman" w:eastAsia="Calibri" w:hAnsi="Times New Roman" w:cs="Times New Roman"/>
          <w:lang w:val="en-ZA"/>
        </w:rPr>
        <w:t>* Corresponding Author: W</w:t>
      </w:r>
      <w:r w:rsidR="00F8201C">
        <w:rPr>
          <w:rFonts w:ascii="Times New Roman" w:eastAsia="Calibri" w:hAnsi="Times New Roman" w:cs="Times New Roman"/>
          <w:lang w:val="en-ZA"/>
        </w:rPr>
        <w:t xml:space="preserve">inschau </w:t>
      </w:r>
      <w:r w:rsidRPr="00B06910">
        <w:rPr>
          <w:rFonts w:ascii="Times New Roman" w:eastAsia="Calibri" w:hAnsi="Times New Roman" w:cs="Times New Roman"/>
          <w:lang w:val="en-ZA"/>
        </w:rPr>
        <w:t>F</w:t>
      </w:r>
      <w:r w:rsidR="00F8201C">
        <w:rPr>
          <w:rFonts w:ascii="Times New Roman" w:eastAsia="Calibri" w:hAnsi="Times New Roman" w:cs="Times New Roman"/>
          <w:lang w:val="en-ZA"/>
        </w:rPr>
        <w:t>.</w:t>
      </w:r>
      <w:r w:rsidRPr="00B06910">
        <w:rPr>
          <w:rFonts w:ascii="Times New Roman" w:eastAsia="Calibri" w:hAnsi="Times New Roman" w:cs="Times New Roman"/>
          <w:lang w:val="en-ZA"/>
        </w:rPr>
        <w:t xml:space="preserve"> Van Zyl (</w:t>
      </w:r>
      <w:hyperlink r:id="rId8" w:history="1">
        <w:r w:rsidRPr="00B06910">
          <w:rPr>
            <w:rFonts w:ascii="Times New Roman" w:eastAsia="Calibri" w:hAnsi="Times New Roman" w:cs="Times New Roman"/>
            <w:color w:val="0563C1"/>
            <w:u w:val="single"/>
            <w:lang w:val="en-ZA"/>
          </w:rPr>
          <w:t>vanzylwf</w:t>
        </w:r>
        <w:r w:rsidR="00345252">
          <w:rPr>
            <w:rFonts w:ascii="Times New Roman" w:eastAsia="Calibri" w:hAnsi="Times New Roman" w:cs="Times New Roman"/>
            <w:color w:val="0563C1"/>
            <w:u w:val="single"/>
            <w:lang w:val="en-ZA"/>
          </w:rPr>
          <w:t>1</w:t>
        </w:r>
        <w:r w:rsidRPr="00B06910">
          <w:rPr>
            <w:rFonts w:ascii="Times New Roman" w:eastAsia="Calibri" w:hAnsi="Times New Roman" w:cs="Times New Roman"/>
            <w:color w:val="0563C1"/>
            <w:u w:val="single"/>
            <w:lang w:val="en-ZA"/>
          </w:rPr>
          <w:t>@ufs.ac.za</w:t>
        </w:r>
      </w:hyperlink>
      <w:r w:rsidRPr="00B06910">
        <w:rPr>
          <w:rFonts w:ascii="Times New Roman" w:eastAsia="Calibri" w:hAnsi="Times New Roman" w:cs="Times New Roman"/>
          <w:lang w:val="en-ZA"/>
        </w:rPr>
        <w:t>)</w:t>
      </w:r>
    </w:p>
    <w:p w14:paraId="5FAB9C73" w14:textId="77777777" w:rsidR="00B06910" w:rsidRDefault="00B06910"/>
    <w:p w14:paraId="20E5B2E4" w14:textId="270C962B" w:rsidR="00B06910" w:rsidRDefault="00B06910"/>
    <w:p w14:paraId="28E9B216" w14:textId="2861ADE4" w:rsidR="00B06910" w:rsidRDefault="00B06910"/>
    <w:p w14:paraId="4658CAA3" w14:textId="57629BA4" w:rsidR="00B06910" w:rsidRDefault="00B06910"/>
    <w:p w14:paraId="7CF9C6E7" w14:textId="15509471" w:rsidR="00B06910" w:rsidRDefault="00B06910"/>
    <w:p w14:paraId="4F5B64BA" w14:textId="00341DD3" w:rsidR="00B06910" w:rsidRDefault="00B06910"/>
    <w:p w14:paraId="0A6F86D1" w14:textId="77777777" w:rsidR="00B06910" w:rsidRDefault="00B06910"/>
    <w:p w14:paraId="76760429" w14:textId="5878FA0C" w:rsidR="00CD0782" w:rsidRDefault="00B73E79">
      <w:r>
        <w:object w:dxaOrig="10006" w:dyaOrig="5815" w14:anchorId="23B41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8pt;height:271.85pt" o:ole="">
            <v:imagedata r:id="rId9" o:title=""/>
          </v:shape>
          <o:OLEObject Type="Embed" ProgID="Prism8.Document" ShapeID="_x0000_i1025" DrawAspect="Content" ObjectID="_1752910302" r:id="rId10"/>
        </w:object>
      </w:r>
    </w:p>
    <w:p w14:paraId="76CDF8BD" w14:textId="0D5CFAEE" w:rsidR="00CD0782" w:rsidRPr="006B245A" w:rsidRDefault="00024054" w:rsidP="001948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r w:rsidR="00CD0782" w:rsidRPr="006B245A">
        <w:rPr>
          <w:rFonts w:ascii="Times New Roman" w:hAnsi="Times New Roman" w:cs="Times New Roman"/>
          <w:b/>
          <w:sz w:val="24"/>
          <w:szCs w:val="24"/>
        </w:rPr>
        <w:t xml:space="preserve">1 </w:t>
      </w:r>
      <w:bookmarkStart w:id="1" w:name="_Hlk130560503"/>
      <w:r w:rsidR="00CD0782" w:rsidRPr="00CD0782">
        <w:rPr>
          <w:rFonts w:ascii="Times New Roman" w:hAnsi="Times New Roman" w:cs="Times New Roman"/>
          <w:bCs/>
          <w:sz w:val="24"/>
          <w:szCs w:val="24"/>
        </w:rPr>
        <w:t xml:space="preserve">Growth curves of </w:t>
      </w:r>
      <w:r w:rsidR="00CD0782" w:rsidRPr="00CD0782">
        <w:rPr>
          <w:rFonts w:ascii="Times New Roman" w:eastAsia="Calibri" w:hAnsi="Times New Roman" w:cs="Times New Roman"/>
          <w:bCs/>
          <w:i/>
          <w:sz w:val="24"/>
          <w:szCs w:val="24"/>
        </w:rPr>
        <w:t>E. coli</w:t>
      </w:r>
      <w:r w:rsidR="00CD0782">
        <w:rPr>
          <w:rFonts w:ascii="Times New Roman" w:eastAsia="Calibri" w:hAnsi="Times New Roman" w:cs="Times New Roman"/>
          <w:sz w:val="24"/>
          <w:szCs w:val="24"/>
        </w:rPr>
        <w:t xml:space="preserve"> BL21 strains NisSTldhSTldh and NisSTldhT7</w:t>
      </w:r>
      <w:r w:rsidR="00CD0782" w:rsidRPr="00CD0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0782">
        <w:rPr>
          <w:rFonts w:ascii="Times New Roman" w:eastAsia="Calibri" w:hAnsi="Times New Roman" w:cs="Times New Roman"/>
          <w:sz w:val="24"/>
          <w:szCs w:val="24"/>
        </w:rPr>
        <w:t>expressing mCherry-PreNisA. Each vector with the respective promoter combinations were co-transformed with pACYCNisCi. The negative non-fluorescent control expression strain (Control) was transformed with empty pRSF-Duet 1 and pACYCNisCi. STldhSTldh = STldh promoter used for expression of mCherry-NisA and NisB; STldhT7 = STldh used for expression of mCherry-NisA and T7 promoter for NisB.</w:t>
      </w:r>
      <w:bookmarkEnd w:id="1"/>
    </w:p>
    <w:p w14:paraId="6479EFEF" w14:textId="77777777" w:rsidR="00CD0782" w:rsidRDefault="00CD0782" w:rsidP="00194867">
      <w:pPr>
        <w:spacing w:line="480" w:lineRule="auto"/>
      </w:pPr>
    </w:p>
    <w:p w14:paraId="70C3C2F8" w14:textId="77777777" w:rsidR="00CD0782" w:rsidRDefault="00CD0782"/>
    <w:p w14:paraId="3986CB4B" w14:textId="77777777" w:rsidR="00CD0782" w:rsidRDefault="00CD0782"/>
    <w:p w14:paraId="2B506BC2" w14:textId="77777777" w:rsidR="00CD0782" w:rsidRDefault="00CD0782"/>
    <w:p w14:paraId="673439F9" w14:textId="77777777" w:rsidR="00CD0782" w:rsidRDefault="00CD0782"/>
    <w:p w14:paraId="0C3E714D" w14:textId="77777777" w:rsidR="00CD0782" w:rsidRDefault="00CD0782"/>
    <w:p w14:paraId="00596C7E" w14:textId="77777777" w:rsidR="00CD0782" w:rsidRDefault="00CD0782"/>
    <w:p w14:paraId="02A1E877" w14:textId="0BAA6E42" w:rsidR="00CD0782" w:rsidRDefault="00B86AA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A1B04E0" wp14:editId="7A51AB8E">
                <wp:simplePos x="0" y="0"/>
                <wp:positionH relativeFrom="column">
                  <wp:posOffset>-439843</wp:posOffset>
                </wp:positionH>
                <wp:positionV relativeFrom="paragraph">
                  <wp:posOffset>3031702</wp:posOffset>
                </wp:positionV>
                <wp:extent cx="2374265" cy="1403985"/>
                <wp:effectExtent l="0" t="0" r="0" b="444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3576" w14:textId="262E7D9C" w:rsidR="00832139" w:rsidRPr="00240A11" w:rsidRDefault="00832139" w:rsidP="0083213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361A03"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1B04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65pt;margin-top:238.7pt;width:186.95pt;height:110.55pt;z-index:2516741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" filled="f" stroked="f">
                <v:textbox style="mso-fit-shape-to-text:t">
                  <w:txbxContent>
                    <w:p w14:paraId="40923576" w14:textId="262E7D9C" w:rsidR="00832139" w:rsidRPr="00240A11" w:rsidRDefault="00832139" w:rsidP="0083213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361A03">
                        <w:rPr>
                          <w:sz w:val="36"/>
                          <w:szCs w:val="36"/>
                        </w:rPr>
                        <w:t>2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  <w:r w:rsidR="0083213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0C4E114" wp14:editId="29497612">
                <wp:simplePos x="0" y="0"/>
                <wp:positionH relativeFrom="column">
                  <wp:posOffset>-575945</wp:posOffset>
                </wp:positionH>
                <wp:positionV relativeFrom="paragraph">
                  <wp:posOffset>-178858</wp:posOffset>
                </wp:positionV>
                <wp:extent cx="2374265" cy="1403985"/>
                <wp:effectExtent l="0" t="0" r="0" b="4445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9EFDD" w14:textId="126C3608" w:rsidR="00832139" w:rsidRPr="00240A11" w:rsidRDefault="00832139" w:rsidP="0083213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361A03"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Pr="00240A11">
                              <w:rPr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C4E114" id="_x0000_s1027" type="#_x0000_t202" style="position:absolute;margin-left:-45.35pt;margin-top:-14.1pt;width:186.95pt;height:110.55pt;z-index:2516648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" filled="f" stroked="f">
                <v:textbox style="mso-fit-shape-to-text:t">
                  <w:txbxContent>
                    <w:p w14:paraId="1279EFDD" w14:textId="126C3608" w:rsidR="00832139" w:rsidRPr="00240A11" w:rsidRDefault="00832139" w:rsidP="0083213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361A03">
                        <w:rPr>
                          <w:sz w:val="36"/>
                          <w:szCs w:val="36"/>
                        </w:rPr>
                        <w:t>2</w:t>
                      </w:r>
                      <w:r>
                        <w:rPr>
                          <w:sz w:val="36"/>
                          <w:szCs w:val="36"/>
                        </w:rPr>
                        <w:t xml:space="preserve">. </w:t>
                      </w:r>
                      <w:r w:rsidRPr="00240A11">
                        <w:rPr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866C7">
        <w:object w:dxaOrig="13233" w:dyaOrig="7057" w14:anchorId="7E129C1F">
          <v:shape id="_x0000_i1026" type="#_x0000_t75" style="width:512.1pt;height:273.1pt" o:ole="">
            <v:imagedata r:id="rId11" o:title=""/>
          </v:shape>
          <o:OLEObject Type="Embed" ProgID="Prism8.Document" ShapeID="_x0000_i1026" DrawAspect="Content" ObjectID="_1752910303" r:id="rId12"/>
        </w:object>
      </w:r>
      <w:r w:rsidR="00F10F9E">
        <w:object w:dxaOrig="11271" w:dyaOrig="5767" w14:anchorId="5FA902F6">
          <v:shape id="_x0000_i1027" type="#_x0000_t75" style="width:503.25pt;height:257.2pt" o:ole="">
            <v:imagedata r:id="rId13" o:title=""/>
          </v:shape>
          <o:OLEObject Type="Embed" ProgID="Prism8.Document" ShapeID="_x0000_i1027" DrawAspect="Content" ObjectID="_1752910304" r:id="rId14"/>
        </w:object>
      </w:r>
    </w:p>
    <w:p w14:paraId="7EC3ABD5" w14:textId="57DBE029" w:rsidR="00B86AAF" w:rsidRDefault="00024054" w:rsidP="00194867">
      <w:pPr>
        <w:spacing w:after="160" w:line="480" w:lineRule="auto"/>
        <w:ind w:right="6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sz w:val="24"/>
          <w:szCs w:val="24"/>
        </w:rPr>
        <w:t>Fig</w:t>
      </w:r>
      <w:r w:rsidR="00832139" w:rsidRPr="006B245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S2</w:t>
      </w:r>
      <w:r w:rsidR="00832139" w:rsidRPr="006B245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Hlk130560545"/>
      <w:r w:rsidR="00832139" w:rsidRPr="00CD0782">
        <w:rPr>
          <w:rFonts w:ascii="Times New Roman" w:hAnsi="Times New Roman" w:cs="Times New Roman"/>
          <w:bCs/>
          <w:sz w:val="24"/>
          <w:szCs w:val="24"/>
        </w:rPr>
        <w:t>Growth</w:t>
      </w:r>
      <w:r w:rsidR="00B86AAF">
        <w:rPr>
          <w:rFonts w:ascii="Times New Roman" w:eastAsia="Calibri" w:hAnsi="Times New Roman" w:cs="Times New Roman"/>
          <w:sz w:val="24"/>
          <w:szCs w:val="24"/>
        </w:rPr>
        <w:t xml:space="preserve"> profiles 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="00B86AAF">
        <w:rPr>
          <w:rFonts w:ascii="Times New Roman" w:eastAsia="Calibri" w:hAnsi="Times New Roman" w:cs="Times New Roman"/>
          <w:sz w:val="24"/>
          <w:szCs w:val="24"/>
        </w:rPr>
        <w:t>strain NisSTldhT7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 expressi</w:t>
      </w:r>
      <w:r w:rsidR="00B86AAF">
        <w:rPr>
          <w:rFonts w:ascii="Times New Roman" w:eastAsia="Calibri" w:hAnsi="Times New Roman" w:cs="Times New Roman"/>
          <w:sz w:val="24"/>
          <w:szCs w:val="24"/>
        </w:rPr>
        <w:t>ng mCherry-PreNisA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 under various culturing an</w:t>
      </w:r>
      <w:r w:rsidR="00B86AAF">
        <w:rPr>
          <w:rFonts w:ascii="Times New Roman" w:eastAsia="Calibri" w:hAnsi="Times New Roman" w:cs="Times New Roman"/>
          <w:sz w:val="24"/>
          <w:szCs w:val="24"/>
        </w:rPr>
        <w:t>d induction conditions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. Cultures were grown in terrific broth supplemented without </w:t>
      </w:r>
      <w:r w:rsidR="00B86AAF" w:rsidRPr="007C30BF">
        <w:rPr>
          <w:rFonts w:ascii="Times New Roman" w:eastAsia="Calibri" w:hAnsi="Times New Roman" w:cs="Times New Roman"/>
          <w:b/>
          <w:sz w:val="24"/>
          <w:szCs w:val="24"/>
        </w:rPr>
        <w:t xml:space="preserve">(A) 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and with </w:t>
      </w:r>
      <w:r w:rsidR="00B86AAF" w:rsidRPr="007C30BF">
        <w:rPr>
          <w:rFonts w:ascii="Times New Roman" w:eastAsia="Calibri" w:hAnsi="Times New Roman" w:cs="Times New Roman"/>
          <w:b/>
          <w:sz w:val="24"/>
          <w:szCs w:val="24"/>
        </w:rPr>
        <w:t xml:space="preserve">(B) 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glucose (1% v/v) for 24 h. Control cultures were transformed with empty pRSF Duet-1 (without mCherry) and pACYC Duet-1 plasmids, while recombinant </w:t>
      </w:r>
      <w:r w:rsidR="00B86AAF" w:rsidRPr="007C30BF">
        <w:rPr>
          <w:rFonts w:ascii="Times New Roman" w:eastAsia="Calibri" w:hAnsi="Times New Roman" w:cs="Times New Roman"/>
          <w:i/>
          <w:sz w:val="24"/>
          <w:szCs w:val="24"/>
        </w:rPr>
        <w:t>E. coli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t xml:space="preserve"> BL21 were </w:t>
      </w:r>
      <w:r w:rsidR="00B86AAF" w:rsidRPr="007C30BF">
        <w:rPr>
          <w:rFonts w:ascii="Times New Roman" w:eastAsia="Calibri" w:hAnsi="Times New Roman" w:cs="Times New Roman"/>
          <w:sz w:val="24"/>
          <w:szCs w:val="24"/>
        </w:rPr>
        <w:lastRenderedPageBreak/>
        <w:t>transforme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>d with pRSTldhCherryPrenisinNisB and pACYC-NisC plasmids. Culturing and induction conditions included: (-IPTG; -GlyM; -GlyIn) no induction; (-IPTG; +GlyM; -GlyIn) no IPTG induction with glycerol (0.5% v/v) added to pre-growth media</w:t>
      </w:r>
      <w:r w:rsidR="00B86AAF">
        <w:rPr>
          <w:rFonts w:ascii="Times New Roman" w:eastAsia="Calibri" w:hAnsi="Times New Roman" w:cs="Times New Roman"/>
          <w:sz w:val="24"/>
          <w:szCs w:val="24"/>
        </w:rPr>
        <w:t>;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 xml:space="preserve"> (-IPTG; -GlyM; +GlyIn) no IPTG induction but induced with glycerol (0.5% v/v); (+IPTG; +GlyM; -GlyIn) </w:t>
      </w:r>
      <w:r w:rsidR="00B86AAF">
        <w:rPr>
          <w:rFonts w:ascii="Times New Roman" w:eastAsia="Calibri" w:hAnsi="Times New Roman" w:cs="Times New Roman"/>
          <w:sz w:val="24"/>
          <w:szCs w:val="24"/>
        </w:rPr>
        <w:t>i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>nduced with 0.</w:t>
      </w:r>
      <w:r w:rsidR="00B86AAF">
        <w:rPr>
          <w:rFonts w:ascii="Times New Roman" w:eastAsia="Calibri" w:hAnsi="Times New Roman" w:cs="Times New Roman"/>
          <w:sz w:val="24"/>
          <w:szCs w:val="24"/>
        </w:rPr>
        <w:t>1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 xml:space="preserve">5 mM IPTG and glycerol added to pre-growth media; (+IPTG; -GlyM; +GlyIn) </w:t>
      </w:r>
      <w:r w:rsidR="00B86AAF">
        <w:rPr>
          <w:rFonts w:ascii="Times New Roman" w:eastAsia="Calibri" w:hAnsi="Times New Roman" w:cs="Times New Roman"/>
          <w:sz w:val="24"/>
          <w:szCs w:val="24"/>
        </w:rPr>
        <w:t>i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>nduced with 0.</w:t>
      </w:r>
      <w:r w:rsidR="00B86AAF">
        <w:rPr>
          <w:rFonts w:ascii="Times New Roman" w:eastAsia="Calibri" w:hAnsi="Times New Roman" w:cs="Times New Roman"/>
          <w:sz w:val="24"/>
          <w:szCs w:val="24"/>
        </w:rPr>
        <w:t>1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 xml:space="preserve">5 mM IPTG and glycerol; (+IPTG; -GlyM; -GlyIn) </w:t>
      </w:r>
      <w:r w:rsidR="00B86AAF">
        <w:rPr>
          <w:rFonts w:ascii="Times New Roman" w:eastAsia="Calibri" w:hAnsi="Times New Roman" w:cs="Times New Roman"/>
          <w:sz w:val="24"/>
          <w:szCs w:val="24"/>
        </w:rPr>
        <w:t>i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>nduced with 0.</w:t>
      </w:r>
      <w:r w:rsidR="00B86AAF">
        <w:rPr>
          <w:rFonts w:ascii="Times New Roman" w:eastAsia="Calibri" w:hAnsi="Times New Roman" w:cs="Times New Roman"/>
          <w:sz w:val="24"/>
          <w:szCs w:val="24"/>
        </w:rPr>
        <w:t>1</w:t>
      </w:r>
      <w:r w:rsidR="00B86AAF" w:rsidRPr="004C5E15">
        <w:rPr>
          <w:rFonts w:ascii="Times New Roman" w:eastAsia="Calibri" w:hAnsi="Times New Roman" w:cs="Times New Roman"/>
          <w:sz w:val="24"/>
          <w:szCs w:val="24"/>
        </w:rPr>
        <w:t>5 mM IPTG.</w:t>
      </w:r>
      <w:r w:rsidR="00B86AAF">
        <w:rPr>
          <w:rFonts w:ascii="Times New Roman" w:eastAsia="Calibri" w:hAnsi="Times New Roman" w:cs="Times New Roman"/>
          <w:sz w:val="24"/>
          <w:szCs w:val="24"/>
        </w:rPr>
        <w:t xml:space="preserve"> IPTG = </w:t>
      </w:r>
      <w:r w:rsidR="00B86AAF" w:rsidRPr="00D8070E">
        <w:rPr>
          <w:rFonts w:ascii="Times New Roman" w:eastAsia="Calibri" w:hAnsi="Times New Roman" w:cs="Times New Roman"/>
          <w:sz w:val="24"/>
          <w:szCs w:val="24"/>
          <w:lang w:val="en-ZA"/>
        </w:rPr>
        <w:t>Thio-B-D-galactopyranoside</w:t>
      </w:r>
      <w:r w:rsidR="00B86AAF">
        <w:rPr>
          <w:rFonts w:ascii="Times New Roman" w:eastAsia="Calibri" w:hAnsi="Times New Roman" w:cs="Times New Roman"/>
          <w:sz w:val="24"/>
          <w:szCs w:val="24"/>
          <w:lang w:val="en-ZA"/>
        </w:rPr>
        <w:t>; GlyM = glycerol presence in pre-growth media; GlyIn = glycerol used as inducer agent; + = added and - = not added.</w:t>
      </w:r>
    </w:p>
    <w:bookmarkEnd w:id="2"/>
    <w:p w14:paraId="77F568C4" w14:textId="7E84059F" w:rsidR="00361A03" w:rsidRDefault="00361A03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29D89BF9" w14:textId="75E478FE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5902AACC" w14:textId="565F3E22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1EDF7904" w14:textId="7E32600C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6D9BA524" w14:textId="071B4ECB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3DAA66D6" w14:textId="4D37F635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76ED409E" w14:textId="06D4E6C9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30A66A63" w14:textId="7B4C28BC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33C3AD28" w14:textId="74D6B0EB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6B4E1BF5" w14:textId="2E93781F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6A740950" w14:textId="77777777" w:rsidR="00194867" w:rsidRDefault="00194867" w:rsidP="00B86AAF">
      <w:pPr>
        <w:spacing w:after="160" w:line="259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3D6EA6C8" w14:textId="60DC6E08" w:rsidR="00361A03" w:rsidRDefault="00361A03" w:rsidP="00361A0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158911" wp14:editId="36382B77">
                <wp:simplePos x="0" y="0"/>
                <wp:positionH relativeFrom="column">
                  <wp:posOffset>-304800</wp:posOffset>
                </wp:positionH>
                <wp:positionV relativeFrom="paragraph">
                  <wp:posOffset>3317240</wp:posOffset>
                </wp:positionV>
                <wp:extent cx="2374265" cy="1403985"/>
                <wp:effectExtent l="0" t="0" r="0" b="44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A18B7" w14:textId="03B7F2A5" w:rsidR="00361A03" w:rsidRPr="00240A11" w:rsidRDefault="00361A03" w:rsidP="00361A0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S3.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8911" id="_x0000_s1028" type="#_x0000_t202" style="position:absolute;margin-left:-24pt;margin-top:261.2pt;width:186.95pt;height:110.55pt;z-index:2516858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CXb/wEAANU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" filled="f" stroked="f">
                <v:textbox style="mso-fit-shape-to-text:t">
                  <w:txbxContent>
                    <w:p w14:paraId="1F3A18B7" w14:textId="03B7F2A5" w:rsidR="00361A03" w:rsidRPr="00240A11" w:rsidRDefault="00361A03" w:rsidP="00361A0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S3.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E8495A" wp14:editId="2152C25C">
                <wp:simplePos x="0" y="0"/>
                <wp:positionH relativeFrom="column">
                  <wp:posOffset>-347134</wp:posOffset>
                </wp:positionH>
                <wp:positionV relativeFrom="paragraph">
                  <wp:posOffset>9737</wp:posOffset>
                </wp:positionV>
                <wp:extent cx="2374265" cy="1403985"/>
                <wp:effectExtent l="0" t="0" r="0" b="4445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2D629" w14:textId="4A65534A" w:rsidR="00361A03" w:rsidRPr="00240A11" w:rsidRDefault="00361A03" w:rsidP="00361A0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S3. </w:t>
                            </w:r>
                            <w:r w:rsidRPr="00240A11">
                              <w:rPr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E8495A" id="_x0000_s1029" type="#_x0000_t202" style="position:absolute;margin-left:-27.35pt;margin-top:.75pt;width:186.95pt;height:110.55pt;z-index:2516848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" filled="f" stroked="f">
                <v:textbox style="mso-fit-shape-to-text:t">
                  <w:txbxContent>
                    <w:p w14:paraId="12D2D629" w14:textId="4A65534A" w:rsidR="00361A03" w:rsidRPr="00240A11" w:rsidRDefault="00361A03" w:rsidP="00361A0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S3. </w:t>
                      </w:r>
                      <w:r w:rsidRPr="00240A11">
                        <w:rPr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20AFE">
        <w:object w:dxaOrig="9825" w:dyaOrig="5767" w14:anchorId="5695C3A6">
          <v:shape id="_x0000_i1028" type="#_x0000_t75" style="width:395.45pt;height:231.85pt" o:ole="">
            <v:imagedata r:id="rId15" o:title=""/>
          </v:shape>
          <o:OLEObject Type="Embed" ProgID="Prism8.Document" ShapeID="_x0000_i1028" DrawAspect="Content" ObjectID="_1752910305" r:id="rId16"/>
        </w:object>
      </w:r>
    </w:p>
    <w:p w14:paraId="59010FDC" w14:textId="77777777" w:rsidR="00361A03" w:rsidRDefault="00361A03" w:rsidP="00361A03"/>
    <w:p w14:paraId="18CA5686" w14:textId="754B3122" w:rsidR="00361A03" w:rsidRDefault="00675492" w:rsidP="00361A03">
      <w:r>
        <w:object w:dxaOrig="9893" w:dyaOrig="5767" w14:anchorId="4A7FADC4">
          <v:shape id="_x0000_i1029" type="#_x0000_t75" style="width:383.85pt;height:223.45pt" o:ole="">
            <v:imagedata r:id="rId17" o:title=""/>
          </v:shape>
          <o:OLEObject Type="Embed" ProgID="Prism8.Document" ShapeID="_x0000_i1029" DrawAspect="Content" ObjectID="_1752910306" r:id="rId18"/>
        </w:object>
      </w:r>
    </w:p>
    <w:p w14:paraId="2565FFDD" w14:textId="2426FB6C" w:rsidR="00361A03" w:rsidRDefault="00024054" w:rsidP="00194867">
      <w:pPr>
        <w:spacing w:line="480" w:lineRule="auto"/>
        <w:jc w:val="both"/>
      </w:pPr>
      <w:bookmarkStart w:id="3" w:name="_Hlk130560584"/>
      <w:r>
        <w:rPr>
          <w:rFonts w:ascii="Times New Roman" w:hAnsi="Times New Roman" w:cs="Times New Roman"/>
          <w:b/>
          <w:sz w:val="24"/>
          <w:szCs w:val="24"/>
        </w:rPr>
        <w:t>Fig</w:t>
      </w:r>
      <w:r w:rsidR="00361A03" w:rsidRPr="006B245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="00361A03" w:rsidRPr="006B2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A03" w:rsidRPr="00CD0782">
        <w:rPr>
          <w:rFonts w:ascii="Times New Roman" w:hAnsi="Times New Roman" w:cs="Times New Roman"/>
          <w:bCs/>
          <w:sz w:val="24"/>
          <w:szCs w:val="24"/>
        </w:rPr>
        <w:t xml:space="preserve">Growth </w:t>
      </w:r>
      <w:r w:rsidR="00361A03">
        <w:rPr>
          <w:rFonts w:ascii="Times New Roman" w:hAnsi="Times New Roman" w:cs="Times New Roman"/>
          <w:bCs/>
          <w:sz w:val="24"/>
          <w:szCs w:val="24"/>
        </w:rPr>
        <w:t>profiles of</w:t>
      </w:r>
      <w:r w:rsidR="00361A03">
        <w:t xml:space="preserve"> </w:t>
      </w:r>
      <w:r w:rsidR="00361A03" w:rsidRPr="00CD0782">
        <w:rPr>
          <w:rFonts w:ascii="Times New Roman" w:hAnsi="Times New Roman" w:cs="Times New Roman"/>
          <w:sz w:val="24"/>
          <w:szCs w:val="24"/>
        </w:rPr>
        <w:t>strain NisSTldhT7</w:t>
      </w:r>
      <w:r w:rsidR="00361A03" w:rsidRPr="00CD0782">
        <w:rPr>
          <w:rFonts w:ascii="Times New Roman" w:hAnsi="Times New Roman" w:cs="Times New Roman"/>
          <w:bCs/>
          <w:sz w:val="24"/>
          <w:szCs w:val="24"/>
        </w:rPr>
        <w:t xml:space="preserve"> expressing mCherry-PreNisA in M9 minimal media, LB, BHI, TBG (TB containing 0.5% glycerol)</w:t>
      </w:r>
      <w:r w:rsidR="00361A0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61A03" w:rsidRPr="00CD0782">
        <w:rPr>
          <w:rFonts w:ascii="Times New Roman" w:hAnsi="Times New Roman" w:cs="Times New Roman"/>
          <w:bCs/>
          <w:sz w:val="24"/>
          <w:szCs w:val="24"/>
        </w:rPr>
        <w:t>TB-G (TB without 0.5% glycerol)</w:t>
      </w:r>
      <w:r w:rsidR="00361A0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61A03" w:rsidRPr="00870BA3">
        <w:rPr>
          <w:rFonts w:ascii="Times New Roman" w:hAnsi="Times New Roman" w:cs="Times New Roman"/>
          <w:b/>
          <w:sz w:val="24"/>
          <w:szCs w:val="24"/>
        </w:rPr>
        <w:t>(A)</w:t>
      </w:r>
      <w:r w:rsidR="00361A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A03" w:rsidRPr="00CD0782">
        <w:rPr>
          <w:rFonts w:ascii="Times New Roman" w:hAnsi="Times New Roman" w:cs="Times New Roman"/>
          <w:bCs/>
          <w:sz w:val="24"/>
          <w:szCs w:val="24"/>
        </w:rPr>
        <w:t>induced with 0.15 mM IPTG and 0.5% glycerol (v/v)</w:t>
      </w:r>
      <w:r w:rsidR="00361A0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61A03" w:rsidRPr="00870BA3">
        <w:rPr>
          <w:rFonts w:ascii="Times New Roman" w:hAnsi="Times New Roman" w:cs="Times New Roman"/>
          <w:b/>
          <w:sz w:val="24"/>
          <w:szCs w:val="24"/>
        </w:rPr>
        <w:t>(B)</w:t>
      </w:r>
      <w:r w:rsidR="00361A03">
        <w:rPr>
          <w:rFonts w:ascii="Times New Roman" w:hAnsi="Times New Roman" w:cs="Times New Roman"/>
          <w:bCs/>
          <w:sz w:val="24"/>
          <w:szCs w:val="24"/>
        </w:rPr>
        <w:t xml:space="preserve"> un-induced.</w:t>
      </w:r>
    </w:p>
    <w:bookmarkEnd w:id="3"/>
    <w:p w14:paraId="393F9076" w14:textId="77777777" w:rsidR="00361A03" w:rsidRPr="00DC7E6F" w:rsidRDefault="00361A03" w:rsidP="00B86AAF">
      <w:pPr>
        <w:spacing w:after="160" w:line="259" w:lineRule="auto"/>
        <w:ind w:right="4"/>
        <w:jc w:val="both"/>
      </w:pPr>
    </w:p>
    <w:p w14:paraId="7ACD95E6" w14:textId="77777777" w:rsidR="00CD0782" w:rsidRDefault="00CD0782"/>
    <w:p w14:paraId="5DE3B805" w14:textId="710164C0" w:rsidR="003F63A5" w:rsidRDefault="00240A1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FD1155" wp14:editId="7D8EDFF6">
                <wp:simplePos x="0" y="0"/>
                <wp:positionH relativeFrom="column">
                  <wp:posOffset>-3027</wp:posOffset>
                </wp:positionH>
                <wp:positionV relativeFrom="paragraph">
                  <wp:posOffset>956768</wp:posOffset>
                </wp:positionV>
                <wp:extent cx="2374265" cy="140398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82983" w14:textId="29728D87" w:rsidR="00321E11" w:rsidRPr="00240A11" w:rsidRDefault="00321E1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Pr="00240A11">
                              <w:rPr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FD1155" id="_x0000_s1030" type="#_x0000_t202" style="position:absolute;margin-left:-.25pt;margin-top:75.35pt;width:186.95pt;height:110.55pt;z-index:2516531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" filled="f" stroked="f">
                <v:textbox style="mso-fit-shape-to-text:t">
                  <w:txbxContent>
                    <w:p w14:paraId="22082983" w14:textId="29728D87" w:rsidR="00321E11" w:rsidRPr="00240A11" w:rsidRDefault="00321E11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sz w:val="36"/>
                          <w:szCs w:val="36"/>
                        </w:rPr>
                        <w:t xml:space="preserve">. </w:t>
                      </w:r>
                      <w:r w:rsidRPr="00240A11">
                        <w:rPr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</w:t>
      </w:r>
      <w:r w:rsidR="004531C3">
        <w:rPr>
          <w:noProof/>
        </w:rPr>
        <w:drawing>
          <wp:inline distT="0" distB="0" distL="0" distR="0" wp14:anchorId="5D8300A0" wp14:editId="19EAE4BF">
            <wp:extent cx="2338122" cy="3265221"/>
            <wp:effectExtent l="0" t="0" r="5080" b="0"/>
            <wp:docPr id="1" name="Picture 1" descr="A picture containing circle, diagram,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ircle, diagram, text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2"/>
                    <a:stretch/>
                  </pic:blipFill>
                  <pic:spPr bwMode="auto">
                    <a:xfrm>
                      <a:off x="0" y="0"/>
                      <a:ext cx="2348521" cy="327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178C69" w14:textId="77777777" w:rsidR="00240A11" w:rsidRDefault="007B4C56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EBCA96" wp14:editId="56C793CA">
                <wp:simplePos x="0" y="0"/>
                <wp:positionH relativeFrom="column">
                  <wp:posOffset>-711628</wp:posOffset>
                </wp:positionH>
                <wp:positionV relativeFrom="paragraph">
                  <wp:posOffset>321458</wp:posOffset>
                </wp:positionV>
                <wp:extent cx="2374265" cy="1403985"/>
                <wp:effectExtent l="0" t="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1108E" w14:textId="0E5F7986" w:rsidR="00321E11" w:rsidRPr="00240A11" w:rsidRDefault="00321E11" w:rsidP="00240A1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EBCA96" id="_x0000_s1031" type="#_x0000_t202" style="position:absolute;margin-left:-56.05pt;margin-top:25.3pt;width:186.95pt;height:110.55pt;z-index:2516541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" filled="f" stroked="f">
                <v:textbox style="mso-fit-shape-to-text:t">
                  <w:txbxContent>
                    <w:p w14:paraId="1AD1108E" w14:textId="0E5F7986" w:rsidR="00321E11" w:rsidRPr="00240A11" w:rsidRDefault="00321E11" w:rsidP="00240A11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</w:p>
    <w:p w14:paraId="16723D89" w14:textId="77777777" w:rsidR="00240A11" w:rsidRDefault="007B4C56">
      <w:r>
        <w:rPr>
          <w:noProof/>
        </w:rPr>
        <w:drawing>
          <wp:inline distT="0" distB="0" distL="0" distR="0" wp14:anchorId="417D882C" wp14:editId="07DDC705">
            <wp:extent cx="5826642" cy="1246553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9775" t="12041" b="26018"/>
                    <a:stretch/>
                  </pic:blipFill>
                  <pic:spPr bwMode="auto">
                    <a:xfrm>
                      <a:off x="0" y="0"/>
                      <a:ext cx="5944782" cy="1271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F7CBF" w14:textId="68BCA4EF" w:rsidR="00240A11" w:rsidRPr="006B245A" w:rsidRDefault="00024054" w:rsidP="001948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Hlk130560602"/>
      <w:r>
        <w:rPr>
          <w:rFonts w:ascii="Times New Roman" w:hAnsi="Times New Roman" w:cs="Times New Roman"/>
          <w:b/>
          <w:sz w:val="24"/>
          <w:szCs w:val="24"/>
        </w:rPr>
        <w:t>Fig. S</w:t>
      </w:r>
      <w:r w:rsidR="00194867">
        <w:rPr>
          <w:rFonts w:ascii="Times New Roman" w:hAnsi="Times New Roman" w:cs="Times New Roman"/>
          <w:b/>
          <w:sz w:val="24"/>
          <w:szCs w:val="24"/>
        </w:rPr>
        <w:t>4</w:t>
      </w:r>
      <w:r w:rsidR="00240A11" w:rsidRPr="006B245A"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="00240A11" w:rsidRPr="007403D7">
        <w:rPr>
          <w:rFonts w:ascii="Times New Roman" w:hAnsi="Times New Roman" w:cs="Times New Roman"/>
          <w:b/>
          <w:sz w:val="24"/>
          <w:szCs w:val="24"/>
        </w:rPr>
        <w:t>)</w:t>
      </w:r>
      <w:r w:rsidR="00240A11" w:rsidRPr="007403D7">
        <w:rPr>
          <w:rFonts w:ascii="Times New Roman" w:hAnsi="Times New Roman" w:cs="Times New Roman"/>
          <w:sz w:val="24"/>
          <w:szCs w:val="24"/>
        </w:rPr>
        <w:t xml:space="preserve"> p</w:t>
      </w:r>
      <w:r w:rsidR="000B1CF0" w:rsidRPr="007403D7">
        <w:rPr>
          <w:rFonts w:ascii="Times New Roman" w:hAnsi="Times New Roman" w:cs="Times New Roman"/>
          <w:sz w:val="24"/>
          <w:szCs w:val="24"/>
        </w:rPr>
        <w:t>RST</w:t>
      </w:r>
      <w:r w:rsidR="000A48E4" w:rsidRPr="007403D7">
        <w:rPr>
          <w:rFonts w:ascii="Times New Roman" w:hAnsi="Times New Roman" w:cs="Times New Roman"/>
          <w:i/>
          <w:iCs/>
          <w:sz w:val="24"/>
          <w:szCs w:val="24"/>
        </w:rPr>
        <w:t>c*nB</w:t>
      </w:r>
      <w:r w:rsidR="00240A11" w:rsidRPr="007403D7">
        <w:rPr>
          <w:rFonts w:ascii="Times New Roman" w:hAnsi="Times New Roman" w:cs="Times New Roman"/>
          <w:sz w:val="24"/>
          <w:szCs w:val="24"/>
        </w:rPr>
        <w:t xml:space="preserve"> backbone</w:t>
      </w:r>
      <w:r w:rsidR="00240A11" w:rsidRPr="006B245A">
        <w:rPr>
          <w:rFonts w:ascii="Times New Roman" w:hAnsi="Times New Roman" w:cs="Times New Roman"/>
          <w:sz w:val="24"/>
          <w:szCs w:val="24"/>
        </w:rPr>
        <w:t xml:space="preserve"> plasmid map. </w:t>
      </w:r>
      <w:r w:rsidR="00240A11" w:rsidRPr="006B245A">
        <w:rPr>
          <w:rFonts w:ascii="Times New Roman" w:hAnsi="Times New Roman" w:cs="Times New Roman"/>
          <w:b/>
          <w:sz w:val="24"/>
          <w:szCs w:val="24"/>
        </w:rPr>
        <w:t>(B).</w:t>
      </w:r>
      <w:r w:rsidR="00240A11" w:rsidRPr="006B245A">
        <w:rPr>
          <w:rFonts w:ascii="Times New Roman" w:hAnsi="Times New Roman" w:cs="Times New Roman"/>
          <w:sz w:val="24"/>
          <w:szCs w:val="24"/>
        </w:rPr>
        <w:t xml:space="preserve"> Close up view of gene fragments. </w:t>
      </w:r>
      <w:r w:rsidR="00797EDA" w:rsidRPr="006B245A">
        <w:rPr>
          <w:rFonts w:ascii="Times New Roman" w:hAnsi="Times New Roman" w:cs="Times New Roman"/>
          <w:sz w:val="24"/>
          <w:szCs w:val="24"/>
        </w:rPr>
        <w:t xml:space="preserve">Relevant </w:t>
      </w:r>
      <w:r w:rsidR="007B4C56" w:rsidRPr="006B245A">
        <w:rPr>
          <w:rFonts w:ascii="Times New Roman" w:hAnsi="Times New Roman" w:cs="Times New Roman"/>
          <w:sz w:val="24"/>
          <w:szCs w:val="24"/>
        </w:rPr>
        <w:t xml:space="preserve">plasmid elements, </w:t>
      </w:r>
      <w:r w:rsidR="00797EDA" w:rsidRPr="006B245A">
        <w:rPr>
          <w:rFonts w:ascii="Times New Roman" w:hAnsi="Times New Roman" w:cs="Times New Roman"/>
          <w:sz w:val="24"/>
          <w:szCs w:val="24"/>
        </w:rPr>
        <w:t>promoters, genes and restriction sites are shown.</w:t>
      </w:r>
      <w:r w:rsidR="007B4C56" w:rsidRPr="006B245A">
        <w:rPr>
          <w:rFonts w:ascii="Times New Roman" w:hAnsi="Times New Roman" w:cs="Times New Roman"/>
          <w:sz w:val="24"/>
          <w:szCs w:val="24"/>
        </w:rPr>
        <w:t xml:space="preserve"> Lanthipeptide genes are inserted at PstI/NotI restriction enzyme sites.</w:t>
      </w:r>
    </w:p>
    <w:bookmarkEnd w:id="4"/>
    <w:p w14:paraId="62518C44" w14:textId="77777777" w:rsidR="00BF1A41" w:rsidRDefault="00BF1A41">
      <w:pPr>
        <w:rPr>
          <w:sz w:val="24"/>
          <w:szCs w:val="24"/>
        </w:rPr>
      </w:pPr>
    </w:p>
    <w:p w14:paraId="6D7F0795" w14:textId="77777777" w:rsidR="00BF1A41" w:rsidRDefault="003535F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52DB23" w14:textId="77777777" w:rsidR="00BF1A41" w:rsidRDefault="00BF1A41">
      <w:pPr>
        <w:rPr>
          <w:sz w:val="24"/>
          <w:szCs w:val="24"/>
        </w:rPr>
      </w:pPr>
    </w:p>
    <w:p w14:paraId="2EAD98DF" w14:textId="7213FE62" w:rsidR="00BF1A41" w:rsidRDefault="003535F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8C5C9" wp14:editId="513887FC">
                <wp:simplePos x="0" y="0"/>
                <wp:positionH relativeFrom="column">
                  <wp:posOffset>149860</wp:posOffset>
                </wp:positionH>
                <wp:positionV relativeFrom="paragraph">
                  <wp:posOffset>1108710</wp:posOffset>
                </wp:positionV>
                <wp:extent cx="2374265" cy="1403985"/>
                <wp:effectExtent l="0" t="0" r="0" b="44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37700" w14:textId="7FDED8C8" w:rsidR="00321E11" w:rsidRPr="00240A11" w:rsidRDefault="00321E11" w:rsidP="003535F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Pr="00240A11">
                              <w:rPr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28C5C9" id="_x0000_s1032" type="#_x0000_t202" style="position:absolute;margin-left:11.8pt;margin-top:87.3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" filled="f" stroked="f">
                <v:textbox style="mso-fit-shape-to-text:t">
                  <w:txbxContent>
                    <w:p w14:paraId="58937700" w14:textId="7FDED8C8" w:rsidR="00321E11" w:rsidRPr="00240A11" w:rsidRDefault="00321E11" w:rsidP="003535F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sz w:val="36"/>
                          <w:szCs w:val="36"/>
                        </w:rPr>
                        <w:t xml:space="preserve">. </w:t>
                      </w:r>
                      <w:r w:rsidRPr="00240A11">
                        <w:rPr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                     </w:t>
      </w:r>
      <w:r w:rsidR="00AE38F1">
        <w:rPr>
          <w:noProof/>
        </w:rPr>
        <w:drawing>
          <wp:inline distT="0" distB="0" distL="0" distR="0" wp14:anchorId="0412F236" wp14:editId="3C6CDF1B">
            <wp:extent cx="2881423" cy="3424920"/>
            <wp:effectExtent l="0" t="0" r="0" b="4445"/>
            <wp:docPr id="41" name="Picture 41" descr="A picture containing circle, text, diagram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circle, text, diagram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9"/>
                    <a:stretch/>
                  </pic:blipFill>
                  <pic:spPr bwMode="auto">
                    <a:xfrm>
                      <a:off x="0" y="0"/>
                      <a:ext cx="2889443" cy="343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CE5D9B" w14:textId="77777777" w:rsidR="003535F0" w:rsidRDefault="003535F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BF7D4" wp14:editId="52BF628C">
                <wp:simplePos x="0" y="0"/>
                <wp:positionH relativeFrom="column">
                  <wp:posOffset>3810</wp:posOffset>
                </wp:positionH>
                <wp:positionV relativeFrom="paragraph">
                  <wp:posOffset>62865</wp:posOffset>
                </wp:positionV>
                <wp:extent cx="2374265" cy="1403985"/>
                <wp:effectExtent l="0" t="0" r="0" b="444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8721B" w14:textId="6E3A5765" w:rsidR="00321E11" w:rsidRPr="00240A11" w:rsidRDefault="00321E11" w:rsidP="003535F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DBF7D4" id="_x0000_s1033" type="#_x0000_t202" style="position:absolute;margin-left:.3pt;margin-top:4.9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" filled="f" stroked="f">
                <v:textbox style="mso-fit-shape-to-text:t">
                  <w:txbxContent>
                    <w:p w14:paraId="0D18721B" w14:textId="6E3A5765" w:rsidR="00321E11" w:rsidRPr="00240A11" w:rsidRDefault="00321E11" w:rsidP="003535F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</w:t>
      </w:r>
    </w:p>
    <w:p w14:paraId="0BE9DECD" w14:textId="77777777" w:rsidR="003535F0" w:rsidRDefault="003535F0">
      <w:pPr>
        <w:rPr>
          <w:sz w:val="24"/>
          <w:szCs w:val="24"/>
        </w:rPr>
      </w:pPr>
    </w:p>
    <w:p w14:paraId="261509A2" w14:textId="77777777" w:rsidR="003535F0" w:rsidRDefault="00DA2034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334693B" wp14:editId="5CB5C423">
            <wp:extent cx="5943600" cy="1116419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11888" b="22411"/>
                    <a:stretch/>
                  </pic:blipFill>
                  <pic:spPr bwMode="auto">
                    <a:xfrm>
                      <a:off x="0" y="0"/>
                      <a:ext cx="59436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F574F" w14:textId="32430595" w:rsidR="007B4C56" w:rsidRDefault="00024054" w:rsidP="00194867">
      <w:pPr>
        <w:spacing w:line="480" w:lineRule="auto"/>
        <w:jc w:val="both"/>
        <w:rPr>
          <w:sz w:val="24"/>
          <w:szCs w:val="24"/>
        </w:rPr>
      </w:pPr>
      <w:bookmarkStart w:id="5" w:name="_Hlk130560617"/>
      <w:r>
        <w:rPr>
          <w:rFonts w:ascii="Times New Roman" w:hAnsi="Times New Roman" w:cs="Times New Roman"/>
          <w:b/>
          <w:sz w:val="24"/>
          <w:szCs w:val="24"/>
        </w:rPr>
        <w:t>Fig.</w:t>
      </w:r>
      <w:r w:rsidR="001948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94867">
        <w:rPr>
          <w:rFonts w:ascii="Times New Roman" w:hAnsi="Times New Roman" w:cs="Times New Roman"/>
          <w:b/>
          <w:sz w:val="24"/>
          <w:szCs w:val="24"/>
        </w:rPr>
        <w:t>5</w:t>
      </w:r>
      <w:r w:rsidR="003535F0" w:rsidRPr="006B245A">
        <w:rPr>
          <w:rFonts w:ascii="Times New Roman" w:hAnsi="Times New Roman" w:cs="Times New Roman"/>
          <w:b/>
          <w:sz w:val="24"/>
          <w:szCs w:val="24"/>
        </w:rPr>
        <w:t xml:space="preserve"> (A)</w:t>
      </w:r>
      <w:r w:rsidR="003535F0" w:rsidRPr="006B245A">
        <w:rPr>
          <w:rFonts w:ascii="Times New Roman" w:hAnsi="Times New Roman" w:cs="Times New Roman"/>
          <w:sz w:val="24"/>
          <w:szCs w:val="24"/>
        </w:rPr>
        <w:t xml:space="preserve"> </w:t>
      </w:r>
      <w:r w:rsidR="003535F0" w:rsidRPr="007403D7">
        <w:rPr>
          <w:rFonts w:ascii="Times New Roman" w:hAnsi="Times New Roman" w:cs="Times New Roman"/>
          <w:sz w:val="24"/>
          <w:szCs w:val="24"/>
        </w:rPr>
        <w:t>p</w:t>
      </w:r>
      <w:r w:rsidR="00244F03" w:rsidRPr="007403D7">
        <w:rPr>
          <w:rFonts w:ascii="Times New Roman" w:hAnsi="Times New Roman" w:cs="Times New Roman"/>
          <w:sz w:val="24"/>
          <w:szCs w:val="24"/>
        </w:rPr>
        <w:t>RS</w:t>
      </w:r>
      <w:r w:rsidR="00D46028" w:rsidRPr="007403D7">
        <w:rPr>
          <w:rFonts w:ascii="Times New Roman" w:hAnsi="Times New Roman" w:cs="Times New Roman"/>
          <w:sz w:val="24"/>
          <w:szCs w:val="24"/>
        </w:rPr>
        <w:t>S</w:t>
      </w:r>
      <w:r w:rsidR="009D7005" w:rsidRPr="007403D7">
        <w:rPr>
          <w:rFonts w:ascii="Times New Roman" w:hAnsi="Times New Roman" w:cs="Times New Roman"/>
          <w:i/>
          <w:iCs/>
          <w:sz w:val="24"/>
          <w:szCs w:val="24"/>
        </w:rPr>
        <w:t>c*nB</w:t>
      </w:r>
      <w:r w:rsidR="009D7005" w:rsidRPr="007403D7">
        <w:rPr>
          <w:rFonts w:ascii="Times New Roman" w:hAnsi="Times New Roman" w:cs="Times New Roman"/>
          <w:sz w:val="24"/>
          <w:szCs w:val="24"/>
        </w:rPr>
        <w:t xml:space="preserve"> </w:t>
      </w:r>
      <w:r w:rsidR="003535F0" w:rsidRPr="007403D7">
        <w:rPr>
          <w:rFonts w:ascii="Times New Roman" w:hAnsi="Times New Roman" w:cs="Times New Roman"/>
          <w:sz w:val="24"/>
          <w:szCs w:val="24"/>
        </w:rPr>
        <w:t>backbone</w:t>
      </w:r>
      <w:r w:rsidR="003535F0" w:rsidRPr="006B245A">
        <w:rPr>
          <w:rFonts w:ascii="Times New Roman" w:hAnsi="Times New Roman" w:cs="Times New Roman"/>
          <w:sz w:val="24"/>
          <w:szCs w:val="24"/>
        </w:rPr>
        <w:t xml:space="preserve"> plasmid map. </w:t>
      </w:r>
      <w:r w:rsidR="003535F0" w:rsidRPr="006B245A">
        <w:rPr>
          <w:rFonts w:ascii="Times New Roman" w:hAnsi="Times New Roman" w:cs="Times New Roman"/>
          <w:b/>
          <w:sz w:val="24"/>
          <w:szCs w:val="24"/>
        </w:rPr>
        <w:t>(B).</w:t>
      </w:r>
      <w:r w:rsidR="003535F0" w:rsidRPr="006B245A">
        <w:rPr>
          <w:rFonts w:ascii="Times New Roman" w:hAnsi="Times New Roman" w:cs="Times New Roman"/>
          <w:sz w:val="24"/>
          <w:szCs w:val="24"/>
        </w:rPr>
        <w:t xml:space="preserve"> Close up view of gene fragments. </w:t>
      </w:r>
      <w:r w:rsidR="007B4C56" w:rsidRPr="006B245A">
        <w:rPr>
          <w:rFonts w:ascii="Times New Roman" w:hAnsi="Times New Roman" w:cs="Times New Roman"/>
          <w:sz w:val="24"/>
          <w:szCs w:val="24"/>
        </w:rPr>
        <w:t>Relevant plasmid elements, promoters, genes and restriction sites are shown. Lanthipeptide genes are inserted at Pst</w:t>
      </w:r>
      <w:r w:rsidR="007B4C56" w:rsidRPr="00244F03">
        <w:rPr>
          <w:rFonts w:ascii="Times New Roman" w:hAnsi="Times New Roman" w:cs="Times New Roman"/>
          <w:sz w:val="24"/>
          <w:szCs w:val="24"/>
        </w:rPr>
        <w:t>I</w:t>
      </w:r>
      <w:r w:rsidR="007B4C56" w:rsidRPr="006B245A">
        <w:rPr>
          <w:rFonts w:ascii="Times New Roman" w:hAnsi="Times New Roman" w:cs="Times New Roman"/>
          <w:sz w:val="24"/>
          <w:szCs w:val="24"/>
        </w:rPr>
        <w:t>/Not</w:t>
      </w:r>
      <w:r w:rsidR="007B4C56" w:rsidRPr="00244F03">
        <w:rPr>
          <w:rFonts w:ascii="Times New Roman" w:hAnsi="Times New Roman" w:cs="Times New Roman"/>
          <w:sz w:val="24"/>
          <w:szCs w:val="24"/>
        </w:rPr>
        <w:t>I</w:t>
      </w:r>
      <w:r w:rsidR="007B4C56" w:rsidRPr="006B245A">
        <w:rPr>
          <w:rFonts w:ascii="Times New Roman" w:hAnsi="Times New Roman" w:cs="Times New Roman"/>
          <w:sz w:val="24"/>
          <w:szCs w:val="24"/>
        </w:rPr>
        <w:t xml:space="preserve"> restriction enzyme sites. The T7 promoter in MCS2 was replaced with a second STldh promoter using NotI/BglII restriction enzyme sites</w:t>
      </w:r>
      <w:r w:rsidR="007B4C56">
        <w:rPr>
          <w:sz w:val="24"/>
          <w:szCs w:val="24"/>
        </w:rPr>
        <w:t>.</w:t>
      </w:r>
    </w:p>
    <w:bookmarkEnd w:id="5"/>
    <w:p w14:paraId="1D6521CE" w14:textId="77777777" w:rsidR="003535F0" w:rsidRDefault="003535F0" w:rsidP="003535F0">
      <w:pPr>
        <w:rPr>
          <w:sz w:val="24"/>
          <w:szCs w:val="24"/>
        </w:rPr>
      </w:pPr>
    </w:p>
    <w:p w14:paraId="4BCEA6D7" w14:textId="77777777" w:rsidR="00DA2034" w:rsidRDefault="00DA2034" w:rsidP="003535F0">
      <w:pPr>
        <w:rPr>
          <w:sz w:val="24"/>
          <w:szCs w:val="24"/>
        </w:rPr>
      </w:pPr>
    </w:p>
    <w:p w14:paraId="51E35920" w14:textId="77777777" w:rsidR="00CB0265" w:rsidRDefault="00CB0265" w:rsidP="003535F0">
      <w:pPr>
        <w:rPr>
          <w:sz w:val="24"/>
          <w:szCs w:val="24"/>
        </w:rPr>
      </w:pPr>
    </w:p>
    <w:p w14:paraId="19DF045B" w14:textId="56E0646C" w:rsidR="00CB0265" w:rsidRDefault="00CB0265" w:rsidP="003535F0">
      <w:pPr>
        <w:rPr>
          <w:sz w:val="24"/>
          <w:szCs w:val="24"/>
        </w:rPr>
      </w:pPr>
    </w:p>
    <w:p w14:paraId="797962EA" w14:textId="40D4A97D" w:rsidR="00AA56CF" w:rsidRDefault="00AA56CF" w:rsidP="003535F0">
      <w:pPr>
        <w:rPr>
          <w:sz w:val="24"/>
          <w:szCs w:val="24"/>
        </w:rPr>
      </w:pPr>
    </w:p>
    <w:p w14:paraId="3976EB44" w14:textId="77777777" w:rsidR="00AA56CF" w:rsidRDefault="00AA56CF" w:rsidP="003535F0">
      <w:pPr>
        <w:rPr>
          <w:sz w:val="24"/>
          <w:szCs w:val="24"/>
        </w:rPr>
      </w:pPr>
    </w:p>
    <w:p w14:paraId="42A372B1" w14:textId="1B4A8014" w:rsidR="00CB0265" w:rsidRDefault="008432D9" w:rsidP="00C42840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4326C66" wp14:editId="010D9E86">
                <wp:simplePos x="0" y="0"/>
                <wp:positionH relativeFrom="column">
                  <wp:posOffset>2474595</wp:posOffset>
                </wp:positionH>
                <wp:positionV relativeFrom="paragraph">
                  <wp:posOffset>13546</wp:posOffset>
                </wp:positionV>
                <wp:extent cx="2374265" cy="1403985"/>
                <wp:effectExtent l="0" t="0" r="0" b="444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2A731" w14:textId="607825E1" w:rsidR="00321E11" w:rsidRPr="00783B61" w:rsidRDefault="00321E11" w:rsidP="00CB0265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326C66" id="_x0000_s1034" type="#_x0000_t202" style="position:absolute;margin-left:194.85pt;margin-top:1.05pt;width:186.95pt;height:110.55pt;z-index:2516669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gy/wEAANU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" filled="f" stroked="f">
                <v:textbox style="mso-fit-shape-to-text:t">
                  <w:txbxContent>
                    <w:p w14:paraId="4EE2A731" w14:textId="607825E1" w:rsidR="00321E11" w:rsidRPr="00783B61" w:rsidRDefault="00321E11" w:rsidP="00CB0265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  <w:r w:rsidR="00CB026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AF49E5" wp14:editId="31B2D08D">
                <wp:simplePos x="0" y="0"/>
                <wp:positionH relativeFrom="column">
                  <wp:posOffset>-614680</wp:posOffset>
                </wp:positionH>
                <wp:positionV relativeFrom="paragraph">
                  <wp:posOffset>-3175</wp:posOffset>
                </wp:positionV>
                <wp:extent cx="2374265" cy="1403985"/>
                <wp:effectExtent l="0" t="0" r="0" b="444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5D1C4" w14:textId="4631811C" w:rsidR="00321E11" w:rsidRPr="00783B61" w:rsidRDefault="00321E11" w:rsidP="00CB0265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AF49E5" id="_x0000_s1035" type="#_x0000_t202" style="position:absolute;margin-left:-48.4pt;margin-top:-.25pt;width:186.95pt;height:110.5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bE/wEAANU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" filled="f" stroked="f">
                <v:textbox style="mso-fit-shape-to-text:t">
                  <w:txbxContent>
                    <w:p w14:paraId="4EF5D1C4" w14:textId="4631811C" w:rsidR="00321E11" w:rsidRPr="00783B61" w:rsidRDefault="00321E11" w:rsidP="00CB0265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sz w:val="36"/>
                          <w:szCs w:val="36"/>
                        </w:rPr>
                        <w:t>. A</w:t>
                      </w:r>
                    </w:p>
                  </w:txbxContent>
                </v:textbox>
              </v:shape>
            </w:pict>
          </mc:Fallback>
        </mc:AlternateContent>
      </w:r>
      <w:r w:rsidR="00CB0265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                </w:t>
      </w:r>
      <w:r w:rsidR="004E0EE2">
        <w:rPr>
          <w:noProof/>
        </w:rPr>
        <w:drawing>
          <wp:inline distT="0" distB="0" distL="0" distR="0" wp14:anchorId="3159DDD0" wp14:editId="3D1DBE3F">
            <wp:extent cx="2244759" cy="2604977"/>
            <wp:effectExtent l="0" t="0" r="3175" b="5080"/>
            <wp:docPr id="12" name="Picture 12" descr="A picture containing circle, text, diagram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circle, text, diagram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5"/>
                    <a:stretch/>
                  </pic:blipFill>
                  <pic:spPr bwMode="auto">
                    <a:xfrm>
                      <a:off x="0" y="0"/>
                      <a:ext cx="2251402" cy="261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0265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                  </w:t>
      </w:r>
      <w:r w:rsidR="0020642F">
        <w:rPr>
          <w:noProof/>
        </w:rPr>
        <w:drawing>
          <wp:inline distT="0" distB="0" distL="0" distR="0" wp14:anchorId="1420313F" wp14:editId="2F8FE95F">
            <wp:extent cx="2307265" cy="2696697"/>
            <wp:effectExtent l="0" t="0" r="0" b="8890"/>
            <wp:docPr id="45" name="Picture 45" descr="A picture containing circle, diagram,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picture containing circle, diagram, text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5"/>
                    <a:stretch/>
                  </pic:blipFill>
                  <pic:spPr bwMode="auto">
                    <a:xfrm>
                      <a:off x="0" y="0"/>
                      <a:ext cx="2318553" cy="270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3B790" w14:textId="77777777" w:rsidR="00CB0265" w:rsidRDefault="00CB0265" w:rsidP="00CB0265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5955B8D2" w14:textId="77777777" w:rsidR="00CB0265" w:rsidRDefault="00CB0265" w:rsidP="00CB0265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48A04241" w14:textId="77777777" w:rsidR="00CB0265" w:rsidRDefault="00CB0265" w:rsidP="00CB0265">
      <w:pPr>
        <w:spacing w:after="160" w:line="259" w:lineRule="auto"/>
        <w:jc w:val="both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7D112E" wp14:editId="7B08BEF7">
                <wp:simplePos x="0" y="0"/>
                <wp:positionH relativeFrom="column">
                  <wp:posOffset>-358775</wp:posOffset>
                </wp:positionH>
                <wp:positionV relativeFrom="paragraph">
                  <wp:posOffset>-288290</wp:posOffset>
                </wp:positionV>
                <wp:extent cx="2374265" cy="1403985"/>
                <wp:effectExtent l="0" t="0" r="0" b="444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069FE" w14:textId="75A086BD" w:rsidR="00321E11" w:rsidRPr="00783B61" w:rsidRDefault="00321E11" w:rsidP="00CB0265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7D112E" id="_x0000_s1036" type="#_x0000_t202" style="position:absolute;left:0;text-align:left;margin-left:-28.25pt;margin-top:-22.7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yr/wE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" filled="f" stroked="f">
                <v:textbox style="mso-fit-shape-to-text:t">
                  <w:txbxContent>
                    <w:p w14:paraId="299069FE" w14:textId="75A086BD" w:rsidR="00321E11" w:rsidRPr="00783B61" w:rsidRDefault="00321E11" w:rsidP="00CB0265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sz w:val="36"/>
                          <w:szCs w:val="36"/>
                        </w:rPr>
                        <w:t>.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92FED9" wp14:editId="37477AB6">
            <wp:extent cx="5391150" cy="82076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91150" cy="820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A9C04" w14:textId="77777777" w:rsidR="00CB0265" w:rsidRDefault="00CB0265" w:rsidP="00CB0265">
      <w:pPr>
        <w:spacing w:after="160" w:line="259" w:lineRule="auto"/>
        <w:jc w:val="both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3B7494" wp14:editId="1FF43127">
                <wp:simplePos x="0" y="0"/>
                <wp:positionH relativeFrom="column">
                  <wp:posOffset>-490855</wp:posOffset>
                </wp:positionH>
                <wp:positionV relativeFrom="paragraph">
                  <wp:posOffset>34290</wp:posOffset>
                </wp:positionV>
                <wp:extent cx="2374265" cy="1403985"/>
                <wp:effectExtent l="0" t="0" r="0" b="444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9D36" w14:textId="72A777CA" w:rsidR="00321E11" w:rsidRPr="00783B61" w:rsidRDefault="00321E11" w:rsidP="00CB0265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3B7494" id="_x0000_s1037" type="#_x0000_t202" style="position:absolute;left:0;text-align:left;margin-left:-38.65pt;margin-top:2.7pt;width:186.95pt;height:110.5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" filled="f" stroked="f">
                <v:textbox style="mso-fit-shape-to-text:t">
                  <w:txbxContent>
                    <w:p w14:paraId="22339D36" w14:textId="72A777CA" w:rsidR="00321E11" w:rsidRPr="00783B61" w:rsidRDefault="00321E11" w:rsidP="00CB0265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sz w:val="36"/>
                          <w:szCs w:val="36"/>
                        </w:rPr>
                        <w:t>. D</w:t>
                      </w:r>
                    </w:p>
                  </w:txbxContent>
                </v:textbox>
              </v:shape>
            </w:pict>
          </mc:Fallback>
        </mc:AlternateContent>
      </w:r>
    </w:p>
    <w:p w14:paraId="62E02E93" w14:textId="77777777" w:rsidR="00CB0265" w:rsidRDefault="00CB0265" w:rsidP="00CB0265">
      <w:pPr>
        <w:spacing w:after="160" w:line="259" w:lineRule="auto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60E6168" wp14:editId="20BBD47C">
            <wp:extent cx="5474985" cy="8858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9" b="27741"/>
                    <a:stretch/>
                  </pic:blipFill>
                  <pic:spPr bwMode="auto">
                    <a:xfrm>
                      <a:off x="0" y="0"/>
                      <a:ext cx="5485568" cy="887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7B789" w14:textId="4BDEE14D" w:rsidR="00CB0265" w:rsidRPr="006B245A" w:rsidRDefault="00024054" w:rsidP="00194867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30560632"/>
      <w:r>
        <w:rPr>
          <w:rFonts w:ascii="Times New Roman" w:hAnsi="Times New Roman" w:cs="Times New Roman"/>
          <w:b/>
          <w:sz w:val="24"/>
          <w:szCs w:val="24"/>
        </w:rPr>
        <w:t>Fig.</w:t>
      </w:r>
      <w:r w:rsidR="001948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94867">
        <w:rPr>
          <w:rFonts w:ascii="Times New Roman" w:hAnsi="Times New Roman" w:cs="Times New Roman"/>
          <w:b/>
          <w:sz w:val="24"/>
          <w:szCs w:val="24"/>
        </w:rPr>
        <w:t>6</w:t>
      </w:r>
      <w:r w:rsidR="00CB0265" w:rsidRPr="006B245A">
        <w:rPr>
          <w:rFonts w:ascii="Times New Roman" w:hAnsi="Times New Roman" w:cs="Times New Roman"/>
          <w:b/>
          <w:sz w:val="24"/>
          <w:szCs w:val="24"/>
        </w:rPr>
        <w:t xml:space="preserve"> (A)</w:t>
      </w:r>
      <w:r w:rsidR="00CB0265" w:rsidRPr="006B245A">
        <w:rPr>
          <w:rFonts w:ascii="Times New Roman" w:hAnsi="Times New Roman" w:cs="Times New Roman"/>
          <w:sz w:val="24"/>
          <w:szCs w:val="24"/>
        </w:rPr>
        <w:t xml:space="preserve"> </w:t>
      </w:r>
      <w:r w:rsidR="00CB0265" w:rsidRPr="007403D7">
        <w:rPr>
          <w:rFonts w:ascii="Times New Roman" w:hAnsi="Times New Roman" w:cs="Times New Roman"/>
          <w:sz w:val="24"/>
          <w:szCs w:val="24"/>
        </w:rPr>
        <w:t>p</w:t>
      </w:r>
      <w:r w:rsidR="000A11E2" w:rsidRPr="007403D7">
        <w:rPr>
          <w:rFonts w:ascii="Times New Roman" w:hAnsi="Times New Roman" w:cs="Times New Roman"/>
          <w:sz w:val="24"/>
          <w:szCs w:val="24"/>
        </w:rPr>
        <w:t>RST</w:t>
      </w:r>
      <w:r w:rsidR="000A11E2" w:rsidRPr="007403D7">
        <w:rPr>
          <w:rFonts w:ascii="Times New Roman" w:hAnsi="Times New Roman" w:cs="Times New Roman"/>
          <w:i/>
          <w:iCs/>
          <w:sz w:val="24"/>
          <w:szCs w:val="24"/>
        </w:rPr>
        <w:t>cnA</w:t>
      </w:r>
      <w:r w:rsidR="004F46FA" w:rsidRPr="007403D7">
        <w:rPr>
          <w:rFonts w:ascii="Times New Roman" w:hAnsi="Times New Roman" w:cs="Times New Roman"/>
          <w:i/>
          <w:iCs/>
          <w:sz w:val="24"/>
          <w:szCs w:val="24"/>
        </w:rPr>
        <w:t>*nB</w:t>
      </w:r>
      <w:r w:rsidR="00CB0265" w:rsidRPr="007403D7">
        <w:rPr>
          <w:rFonts w:ascii="Times New Roman" w:hAnsi="Times New Roman" w:cs="Times New Roman"/>
          <w:sz w:val="24"/>
          <w:szCs w:val="24"/>
        </w:rPr>
        <w:t xml:space="preserve"> and </w:t>
      </w:r>
      <w:r w:rsidR="00CB0265" w:rsidRPr="007403D7">
        <w:rPr>
          <w:rFonts w:ascii="Times New Roman" w:hAnsi="Times New Roman" w:cs="Times New Roman"/>
          <w:b/>
          <w:sz w:val="24"/>
          <w:szCs w:val="24"/>
        </w:rPr>
        <w:t>(B)</w:t>
      </w:r>
      <w:r w:rsidR="00CB0265" w:rsidRPr="007403D7">
        <w:rPr>
          <w:rFonts w:ascii="Times New Roman" w:hAnsi="Times New Roman" w:cs="Times New Roman"/>
          <w:sz w:val="24"/>
          <w:szCs w:val="24"/>
        </w:rPr>
        <w:t xml:space="preserve"> p</w:t>
      </w:r>
      <w:r w:rsidR="004F46FA" w:rsidRPr="007403D7">
        <w:rPr>
          <w:rFonts w:ascii="Times New Roman" w:hAnsi="Times New Roman" w:cs="Times New Roman"/>
          <w:sz w:val="24"/>
          <w:szCs w:val="24"/>
        </w:rPr>
        <w:t>RS</w:t>
      </w:r>
      <w:r w:rsidR="00373851" w:rsidRPr="007403D7">
        <w:rPr>
          <w:rFonts w:ascii="Times New Roman" w:hAnsi="Times New Roman" w:cs="Times New Roman"/>
          <w:sz w:val="24"/>
          <w:szCs w:val="24"/>
        </w:rPr>
        <w:t>S</w:t>
      </w:r>
      <w:r w:rsidR="004F46FA" w:rsidRPr="007403D7">
        <w:rPr>
          <w:rFonts w:ascii="Times New Roman" w:hAnsi="Times New Roman" w:cs="Times New Roman"/>
          <w:i/>
          <w:iCs/>
          <w:sz w:val="24"/>
          <w:szCs w:val="24"/>
        </w:rPr>
        <w:t>cnA*nB</w:t>
      </w:r>
      <w:r w:rsidR="00CB0265" w:rsidRPr="007403D7">
        <w:rPr>
          <w:rFonts w:ascii="Times New Roman" w:hAnsi="Times New Roman" w:cs="Times New Roman"/>
          <w:sz w:val="24"/>
          <w:szCs w:val="24"/>
        </w:rPr>
        <w:t xml:space="preserve"> mCherry-nisA heterologous expression plasmids. </w:t>
      </w:r>
      <w:r w:rsidR="00CB0265" w:rsidRPr="007403D7">
        <w:rPr>
          <w:rFonts w:ascii="Times New Roman" w:hAnsi="Times New Roman" w:cs="Times New Roman"/>
          <w:b/>
          <w:sz w:val="24"/>
          <w:szCs w:val="24"/>
        </w:rPr>
        <w:t>(C and D).</w:t>
      </w:r>
      <w:r w:rsidR="00CB0265" w:rsidRPr="007403D7">
        <w:rPr>
          <w:rFonts w:ascii="Times New Roman" w:hAnsi="Times New Roman" w:cs="Times New Roman"/>
          <w:sz w:val="24"/>
          <w:szCs w:val="24"/>
        </w:rPr>
        <w:t xml:space="preserve"> Linearized views</w:t>
      </w:r>
      <w:r w:rsidR="00CB0265" w:rsidRPr="006B245A">
        <w:rPr>
          <w:rFonts w:ascii="Times New Roman" w:hAnsi="Times New Roman" w:cs="Times New Roman"/>
          <w:sz w:val="24"/>
          <w:szCs w:val="24"/>
        </w:rPr>
        <w:t xml:space="preserve"> of gene fragments shown in A and B, respectively. Relevant plasmid elements, promoters, genes and restriction sites are shown.</w:t>
      </w:r>
    </w:p>
    <w:bookmarkEnd w:id="6"/>
    <w:p w14:paraId="07A32615" w14:textId="77777777" w:rsidR="00CB0265" w:rsidRDefault="00CB0265" w:rsidP="003535F0">
      <w:pPr>
        <w:rPr>
          <w:sz w:val="24"/>
          <w:szCs w:val="24"/>
        </w:rPr>
      </w:pPr>
    </w:p>
    <w:p w14:paraId="18F8AFF3" w14:textId="02A4B01B" w:rsidR="00DA2034" w:rsidRDefault="00001B9F" w:rsidP="003535F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D35CB5" wp14:editId="2798666B">
                <wp:simplePos x="0" y="0"/>
                <wp:positionH relativeFrom="column">
                  <wp:posOffset>252095</wp:posOffset>
                </wp:positionH>
                <wp:positionV relativeFrom="paragraph">
                  <wp:posOffset>43180</wp:posOffset>
                </wp:positionV>
                <wp:extent cx="2374265" cy="1403985"/>
                <wp:effectExtent l="0" t="0" r="0" b="444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E2F2B" w14:textId="1466B669" w:rsidR="00321E11" w:rsidRPr="00240A11" w:rsidRDefault="00321E11" w:rsidP="00001B9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D35CB5" id="_x0000_s1038" type="#_x0000_t202" style="position:absolute;margin-left:19.85pt;margin-top:3.4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" filled="f" stroked="f">
                <v:textbox style="mso-fit-shape-to-text:t">
                  <w:txbxContent>
                    <w:p w14:paraId="201E2F2B" w14:textId="1466B669" w:rsidR="00321E11" w:rsidRPr="00240A11" w:rsidRDefault="00321E11" w:rsidP="00001B9F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7</w:t>
                      </w:r>
                      <w:r>
                        <w:rPr>
                          <w:sz w:val="36"/>
                          <w:szCs w:val="36"/>
                        </w:rPr>
                        <w:t>.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                </w:t>
      </w:r>
      <w:r w:rsidR="002B3B96">
        <w:rPr>
          <w:noProof/>
        </w:rPr>
        <w:drawing>
          <wp:inline distT="0" distB="0" distL="0" distR="0" wp14:anchorId="03049B6F" wp14:editId="2C8D5928">
            <wp:extent cx="2519917" cy="2958097"/>
            <wp:effectExtent l="0" t="0" r="0" b="0"/>
            <wp:docPr id="20" name="Picture 20" descr="A picture containing circle, diagram,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circle, diagram, text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9"/>
                    <a:stretch/>
                  </pic:blipFill>
                  <pic:spPr bwMode="auto">
                    <a:xfrm>
                      <a:off x="0" y="0"/>
                      <a:ext cx="2529883" cy="296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2B939" w14:textId="77777777" w:rsidR="00001B9F" w:rsidRDefault="00153170" w:rsidP="003535F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69CD" wp14:editId="4C88A8ED">
                <wp:simplePos x="0" y="0"/>
                <wp:positionH relativeFrom="column">
                  <wp:posOffset>-39370</wp:posOffset>
                </wp:positionH>
                <wp:positionV relativeFrom="paragraph">
                  <wp:posOffset>69850</wp:posOffset>
                </wp:positionV>
                <wp:extent cx="2374265" cy="1403985"/>
                <wp:effectExtent l="0" t="0" r="0" b="444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C3EDA" w14:textId="50D0549B" w:rsidR="00321E11" w:rsidRPr="00240A11" w:rsidRDefault="00321E11" w:rsidP="00001B9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1569CD" id="_x0000_s1039" type="#_x0000_t202" style="position:absolute;margin-left:-3.1pt;margin-top:5.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" filled="f" stroked="f">
                <v:textbox style="mso-fit-shape-to-text:t">
                  <w:txbxContent>
                    <w:p w14:paraId="5D8C3EDA" w14:textId="50D0549B" w:rsidR="00321E11" w:rsidRPr="00240A11" w:rsidRDefault="00321E11" w:rsidP="00001B9F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7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</w:p>
    <w:p w14:paraId="0D087F2D" w14:textId="77777777" w:rsidR="00001B9F" w:rsidRDefault="00B17700" w:rsidP="003535F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1C56291" wp14:editId="7C631FAD">
            <wp:extent cx="5316279" cy="13181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6496" t="12328" b="19851"/>
                    <a:stretch/>
                  </pic:blipFill>
                  <pic:spPr bwMode="auto">
                    <a:xfrm>
                      <a:off x="0" y="0"/>
                      <a:ext cx="5393581" cy="1337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38F0E" w14:textId="13CE8ACE" w:rsidR="007B4C56" w:rsidRPr="006B245A" w:rsidRDefault="00024054" w:rsidP="001948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30560650"/>
      <w:r>
        <w:rPr>
          <w:rFonts w:ascii="Times New Roman" w:hAnsi="Times New Roman" w:cs="Times New Roman"/>
          <w:b/>
          <w:sz w:val="24"/>
          <w:szCs w:val="24"/>
        </w:rPr>
        <w:t>Fig.</w:t>
      </w:r>
      <w:r w:rsidR="001948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94867">
        <w:rPr>
          <w:rFonts w:ascii="Times New Roman" w:hAnsi="Times New Roman" w:cs="Times New Roman"/>
          <w:b/>
          <w:sz w:val="24"/>
          <w:szCs w:val="24"/>
        </w:rPr>
        <w:t>7</w:t>
      </w:r>
      <w:r w:rsidR="00001B9F" w:rsidRPr="006B245A">
        <w:rPr>
          <w:rFonts w:ascii="Times New Roman" w:hAnsi="Times New Roman" w:cs="Times New Roman"/>
          <w:b/>
          <w:sz w:val="24"/>
          <w:szCs w:val="24"/>
        </w:rPr>
        <w:t xml:space="preserve"> (A)</w:t>
      </w:r>
      <w:r w:rsidR="00001B9F" w:rsidRPr="006B245A">
        <w:rPr>
          <w:rFonts w:ascii="Times New Roman" w:hAnsi="Times New Roman" w:cs="Times New Roman"/>
          <w:sz w:val="24"/>
          <w:szCs w:val="24"/>
        </w:rPr>
        <w:t xml:space="preserve"> </w:t>
      </w:r>
      <w:r w:rsidR="00001B9F" w:rsidRPr="007403D7">
        <w:rPr>
          <w:rFonts w:ascii="Times New Roman" w:hAnsi="Times New Roman" w:cs="Times New Roman"/>
          <w:sz w:val="24"/>
          <w:szCs w:val="24"/>
        </w:rPr>
        <w:t>p</w:t>
      </w:r>
      <w:r w:rsidR="002B3B96" w:rsidRPr="007403D7">
        <w:rPr>
          <w:rFonts w:ascii="Times New Roman" w:hAnsi="Times New Roman" w:cs="Times New Roman"/>
          <w:sz w:val="24"/>
          <w:szCs w:val="24"/>
        </w:rPr>
        <w:t>RST</w:t>
      </w:r>
      <w:r w:rsidR="009C45C1" w:rsidRPr="007403D7">
        <w:rPr>
          <w:rFonts w:ascii="Times New Roman" w:hAnsi="Times New Roman" w:cs="Times New Roman"/>
          <w:i/>
          <w:iCs/>
          <w:sz w:val="24"/>
          <w:szCs w:val="24"/>
        </w:rPr>
        <w:t>c*cB</w:t>
      </w:r>
      <w:r w:rsidR="00001B9F" w:rsidRPr="007403D7">
        <w:rPr>
          <w:rFonts w:ascii="Times New Roman" w:hAnsi="Times New Roman" w:cs="Times New Roman"/>
          <w:sz w:val="24"/>
          <w:szCs w:val="24"/>
        </w:rPr>
        <w:t xml:space="preserve"> backbone plasmid map. </w:t>
      </w:r>
      <w:r w:rsidR="00001B9F" w:rsidRPr="007403D7">
        <w:rPr>
          <w:rFonts w:ascii="Times New Roman" w:hAnsi="Times New Roman" w:cs="Times New Roman"/>
          <w:b/>
          <w:sz w:val="24"/>
          <w:szCs w:val="24"/>
        </w:rPr>
        <w:t>(B).</w:t>
      </w:r>
      <w:r w:rsidR="00001B9F" w:rsidRPr="007403D7">
        <w:rPr>
          <w:rFonts w:ascii="Times New Roman" w:hAnsi="Times New Roman" w:cs="Times New Roman"/>
          <w:sz w:val="24"/>
          <w:szCs w:val="24"/>
        </w:rPr>
        <w:t xml:space="preserve"> Close up view of gene fragments. </w:t>
      </w:r>
      <w:r w:rsidR="007B4C56" w:rsidRPr="007403D7">
        <w:rPr>
          <w:rFonts w:ascii="Times New Roman" w:hAnsi="Times New Roman" w:cs="Times New Roman"/>
          <w:sz w:val="24"/>
          <w:szCs w:val="24"/>
        </w:rPr>
        <w:t>Relevant plasmid elements, promoters,</w:t>
      </w:r>
      <w:r w:rsidR="007B4C56" w:rsidRPr="006B245A">
        <w:rPr>
          <w:rFonts w:ascii="Times New Roman" w:hAnsi="Times New Roman" w:cs="Times New Roman"/>
          <w:sz w:val="24"/>
          <w:szCs w:val="24"/>
        </w:rPr>
        <w:t xml:space="preserve"> genes and restriction sites are shown. Lanthipeptide genes are inserted at PstI/NotI restriction enzyme sites.</w:t>
      </w:r>
    </w:p>
    <w:bookmarkEnd w:id="7"/>
    <w:p w14:paraId="1593DE49" w14:textId="77777777" w:rsidR="006B245A" w:rsidRDefault="006B245A" w:rsidP="007B4C56">
      <w:pPr>
        <w:rPr>
          <w:sz w:val="24"/>
          <w:szCs w:val="24"/>
        </w:rPr>
      </w:pPr>
    </w:p>
    <w:p w14:paraId="64C353F5" w14:textId="77777777" w:rsidR="006B245A" w:rsidRDefault="006B245A" w:rsidP="007B4C56">
      <w:pPr>
        <w:rPr>
          <w:sz w:val="24"/>
          <w:szCs w:val="24"/>
        </w:rPr>
      </w:pPr>
    </w:p>
    <w:p w14:paraId="3478DC1C" w14:textId="77777777" w:rsidR="006B245A" w:rsidRDefault="006B245A" w:rsidP="007B4C56">
      <w:pPr>
        <w:rPr>
          <w:sz w:val="24"/>
          <w:szCs w:val="24"/>
        </w:rPr>
      </w:pPr>
    </w:p>
    <w:p w14:paraId="1BA0EC8D" w14:textId="77777777" w:rsidR="006B245A" w:rsidRDefault="006B245A" w:rsidP="007B4C56">
      <w:pPr>
        <w:rPr>
          <w:sz w:val="24"/>
          <w:szCs w:val="24"/>
        </w:rPr>
      </w:pPr>
    </w:p>
    <w:p w14:paraId="079F908D" w14:textId="77777777" w:rsidR="006B245A" w:rsidRDefault="006B245A" w:rsidP="007B4C56">
      <w:pPr>
        <w:rPr>
          <w:sz w:val="24"/>
          <w:szCs w:val="24"/>
        </w:rPr>
      </w:pPr>
    </w:p>
    <w:p w14:paraId="37F17CA3" w14:textId="77777777" w:rsidR="006B245A" w:rsidRDefault="006B245A" w:rsidP="006B245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</w:p>
    <w:p w14:paraId="464746B1" w14:textId="77777777" w:rsidR="006B245A" w:rsidRDefault="006B245A" w:rsidP="006B245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</w:p>
    <w:p w14:paraId="376FC719" w14:textId="4C2FC1CB" w:rsidR="006B245A" w:rsidRDefault="00B948F0" w:rsidP="006B245A">
      <w:pPr>
        <w:spacing w:after="160" w:line="259" w:lineRule="auto"/>
        <w:ind w:left="-1260" w:right="-1260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  <w:r>
        <w:rPr>
          <w:noProof/>
        </w:rPr>
        <w:drawing>
          <wp:inline distT="0" distB="0" distL="0" distR="0" wp14:anchorId="5F2A70E5" wp14:editId="314E895C">
            <wp:extent cx="2222205" cy="2945270"/>
            <wp:effectExtent l="0" t="0" r="698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1"/>
                    <a:stretch/>
                  </pic:blipFill>
                  <pic:spPr bwMode="auto">
                    <a:xfrm>
                      <a:off x="0" y="0"/>
                      <a:ext cx="2241076" cy="297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245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C3293C" wp14:editId="573FF891">
                <wp:simplePos x="0" y="0"/>
                <wp:positionH relativeFrom="column">
                  <wp:posOffset>-1059476</wp:posOffset>
                </wp:positionH>
                <wp:positionV relativeFrom="paragraph">
                  <wp:posOffset>3188261</wp:posOffset>
                </wp:positionV>
                <wp:extent cx="2374265" cy="1403985"/>
                <wp:effectExtent l="0" t="0" r="0" b="444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65DC8" w14:textId="602EA759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C3293C" id="_x0000_s1040" type="#_x0000_t202" style="position:absolute;left:0;text-align:left;margin-left:-83.4pt;margin-top:251.05pt;width:186.95pt;height:110.55pt;z-index:2516725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TE/wE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" filled="f" stroked="f">
                <v:textbox style="mso-fit-shape-to-text:t">
                  <w:txbxContent>
                    <w:p w14:paraId="7C465DC8" w14:textId="602EA759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D</w:t>
                      </w:r>
                    </w:p>
                  </w:txbxContent>
                </v:textbox>
              </v:shape>
            </w:pict>
          </mc:Fallback>
        </mc:AlternateContent>
      </w:r>
      <w:r w:rsidR="006B245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3A3C09" wp14:editId="671DE867">
                <wp:simplePos x="0" y="0"/>
                <wp:positionH relativeFrom="column">
                  <wp:posOffset>3561080</wp:posOffset>
                </wp:positionH>
                <wp:positionV relativeFrom="paragraph">
                  <wp:posOffset>413385</wp:posOffset>
                </wp:positionV>
                <wp:extent cx="2374265" cy="1403985"/>
                <wp:effectExtent l="0" t="0" r="0" b="444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0EDE9" w14:textId="57382A38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3A3C09" id="_x0000_s1041" type="#_x0000_t202" style="position:absolute;left:0;text-align:left;margin-left:280.4pt;margin-top:32.5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" filled="f" stroked="f">
                <v:textbox style="mso-fit-shape-to-text:t">
                  <w:txbxContent>
                    <w:p w14:paraId="42E0EDE9" w14:textId="57382A38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C</w:t>
                      </w:r>
                    </w:p>
                  </w:txbxContent>
                </v:textbox>
              </v:shape>
            </w:pict>
          </mc:Fallback>
        </mc:AlternateContent>
      </w:r>
      <w:r w:rsidR="006B245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69AE09" wp14:editId="4E4630FD">
                <wp:simplePos x="0" y="0"/>
                <wp:positionH relativeFrom="column">
                  <wp:posOffset>1023620</wp:posOffset>
                </wp:positionH>
                <wp:positionV relativeFrom="paragraph">
                  <wp:posOffset>403860</wp:posOffset>
                </wp:positionV>
                <wp:extent cx="2374265" cy="1403985"/>
                <wp:effectExtent l="0" t="0" r="0" b="444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5C36E" w14:textId="5475D54F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69AE09" id="_x0000_s1042" type="#_x0000_t202" style="position:absolute;left:0;text-align:left;margin-left:80.6pt;margin-top:31.8pt;width:186.95pt;height:110.55pt;z-index:2516705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" filled="f" stroked="f">
                <v:textbox style="mso-fit-shape-to-text:t">
                  <w:txbxContent>
                    <w:p w14:paraId="7835C36E" w14:textId="5475D54F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  <w:r w:rsidR="006B245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D229B5" wp14:editId="1A96FB38">
                <wp:simplePos x="0" y="0"/>
                <wp:positionH relativeFrom="column">
                  <wp:posOffset>-1148080</wp:posOffset>
                </wp:positionH>
                <wp:positionV relativeFrom="paragraph">
                  <wp:posOffset>-134620</wp:posOffset>
                </wp:positionV>
                <wp:extent cx="2374265" cy="1403985"/>
                <wp:effectExtent l="0" t="0" r="0" b="444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3248" w14:textId="288E295E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D229B5" id="_x0000_s1043" type="#_x0000_t202" style="position:absolute;left:0;text-align:left;margin-left:-90.4pt;margin-top:-10.6pt;width:186.95pt;height:110.55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" filled="f" stroked="f">
                <v:textbox style="mso-fit-shape-to-text:t">
                  <w:txbxContent>
                    <w:p w14:paraId="641F3248" w14:textId="288E295E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A</w:t>
                      </w:r>
                    </w:p>
                  </w:txbxContent>
                </v:textbox>
              </v:shape>
            </w:pict>
          </mc:Fallback>
        </mc:AlternateContent>
      </w:r>
      <w:r w:rsidR="006B245A">
        <w:rPr>
          <w:noProof/>
        </w:rPr>
        <w:drawing>
          <wp:inline distT="0" distB="0" distL="0" distR="0" wp14:anchorId="2A746BEB" wp14:editId="15AAB3CF">
            <wp:extent cx="2352675" cy="2133600"/>
            <wp:effectExtent l="0" t="0" r="952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52381" cy="2133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245A" w:rsidRPr="00F70E29">
        <w:rPr>
          <w:noProof/>
        </w:rPr>
        <w:t xml:space="preserve"> </w:t>
      </w:r>
      <w:r w:rsidR="006B245A">
        <w:rPr>
          <w:noProof/>
        </w:rPr>
        <w:drawing>
          <wp:inline distT="0" distB="0" distL="0" distR="0" wp14:anchorId="3908555A" wp14:editId="0FBF4300">
            <wp:extent cx="2315272" cy="1885950"/>
            <wp:effectExtent l="0" t="0" r="889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21380" cy="18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35D8E8" w14:textId="77777777" w:rsidR="006B245A" w:rsidRDefault="006B245A" w:rsidP="006B245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</w:p>
    <w:p w14:paraId="6ACF196A" w14:textId="77777777" w:rsidR="006B245A" w:rsidRDefault="006B245A" w:rsidP="006B245A">
      <w:pPr>
        <w:spacing w:after="160" w:line="259" w:lineRule="auto"/>
        <w:ind w:left="-851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  <w:r>
        <w:rPr>
          <w:noProof/>
        </w:rPr>
        <w:drawing>
          <wp:inline distT="0" distB="0" distL="0" distR="0" wp14:anchorId="377A20A8" wp14:editId="634395B6">
            <wp:extent cx="7180355" cy="925033"/>
            <wp:effectExtent l="0" t="0" r="1905" b="889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08042" cy="9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D3484D" wp14:editId="6E897C00">
                <wp:simplePos x="0" y="0"/>
                <wp:positionH relativeFrom="column">
                  <wp:posOffset>2860158</wp:posOffset>
                </wp:positionH>
                <wp:positionV relativeFrom="paragraph">
                  <wp:posOffset>647759</wp:posOffset>
                </wp:positionV>
                <wp:extent cx="0" cy="223284"/>
                <wp:effectExtent l="0" t="0" r="19050" b="2476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8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alpha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0297AD" id="Straight Connector 2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2pt,51pt" to="225.2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" strokecolor="windowText">
                <v:stroke opacity="16448f"/>
              </v:line>
            </w:pict>
          </mc:Fallback>
        </mc:AlternateContent>
      </w:r>
      <w:r w:rsidRPr="004C035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66F786" wp14:editId="28329C55">
                <wp:simplePos x="0" y="0"/>
                <wp:positionH relativeFrom="column">
                  <wp:posOffset>2179675</wp:posOffset>
                </wp:positionH>
                <wp:positionV relativeFrom="paragraph">
                  <wp:posOffset>869389</wp:posOffset>
                </wp:positionV>
                <wp:extent cx="2374265" cy="1403985"/>
                <wp:effectExtent l="0" t="0" r="0" b="444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1E4E9" w14:textId="77777777" w:rsidR="00321E11" w:rsidRPr="004C0354" w:rsidRDefault="00321E11" w:rsidP="006B245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C0354">
                              <w:rPr>
                                <w:sz w:val="16"/>
                                <w:szCs w:val="16"/>
                              </w:rPr>
                              <w:t>NisP cleavage 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66F786" id="_x0000_s1044" type="#_x0000_t202" style="position:absolute;left:0;text-align:left;margin-left:171.65pt;margin-top:68.45pt;width:186.95pt;height:110.55pt;z-index:2516756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11AAI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" filled="f" stroked="f">
                <v:textbox style="mso-fit-shape-to-text:t">
                  <w:txbxContent>
                    <w:p w14:paraId="6CA1E4E9" w14:textId="77777777" w:rsidR="00321E11" w:rsidRPr="004C0354" w:rsidRDefault="00321E11" w:rsidP="006B245A">
                      <w:pPr>
                        <w:rPr>
                          <w:sz w:val="16"/>
                          <w:szCs w:val="16"/>
                        </w:rPr>
                      </w:pPr>
                      <w:r w:rsidRPr="004C0354">
                        <w:rPr>
                          <w:sz w:val="16"/>
                          <w:szCs w:val="16"/>
                        </w:rPr>
                        <w:t>NisP cleavage site</w:t>
                      </w:r>
                    </w:p>
                  </w:txbxContent>
                </v:textbox>
              </v:shape>
            </w:pict>
          </mc:Fallback>
        </mc:AlternateContent>
      </w:r>
    </w:p>
    <w:p w14:paraId="260EEF3F" w14:textId="77777777" w:rsidR="006B245A" w:rsidRDefault="006B245A" w:rsidP="006B245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43BC0" wp14:editId="0F950A8C">
                <wp:simplePos x="0" y="0"/>
                <wp:positionH relativeFrom="column">
                  <wp:posOffset>-995680</wp:posOffset>
                </wp:positionH>
                <wp:positionV relativeFrom="paragraph">
                  <wp:posOffset>73660</wp:posOffset>
                </wp:positionV>
                <wp:extent cx="2374265" cy="1403985"/>
                <wp:effectExtent l="0" t="0" r="0" b="444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BC847" w14:textId="50572666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AA56CF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A43BC0" id="_x0000_s1045" type="#_x0000_t202" style="position:absolute;left:0;text-align:left;margin-left:-78.4pt;margin-top:5.8pt;width:186.95pt;height:110.5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ODAAI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" filled="f" stroked="f">
                <v:textbox style="mso-fit-shape-to-text:t">
                  <w:txbxContent>
                    <w:p w14:paraId="03BBC847" w14:textId="50572666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AA56CF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C24F82" wp14:editId="30712656">
            <wp:extent cx="5599084" cy="871869"/>
            <wp:effectExtent l="0" t="0" r="1905" b="444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53952" cy="880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D018E" w14:textId="77777777" w:rsidR="006B245A" w:rsidRDefault="006B245A" w:rsidP="006B245A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D89199" wp14:editId="32568B0D">
                <wp:simplePos x="0" y="0"/>
                <wp:positionH relativeFrom="column">
                  <wp:posOffset>-1001395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4445"/>
                <wp:wrapNone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7FB63" w14:textId="65A0E1DD" w:rsidR="00321E11" w:rsidRPr="00783B61" w:rsidRDefault="00321E11" w:rsidP="006B245A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AA56CF">
                              <w:rPr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D89199" id="_x0000_s1046" type="#_x0000_t202" style="position:absolute;left:0;text-align:left;margin-left:-78.85pt;margin-top:0;width:186.95pt;height:110.55pt;z-index:2516746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" filled="f" stroked="f">
                <v:textbox style="mso-fit-shape-to-text:t">
                  <w:txbxContent>
                    <w:p w14:paraId="3137FB63" w14:textId="65A0E1DD" w:rsidR="00321E11" w:rsidRPr="00783B61" w:rsidRDefault="00321E11" w:rsidP="006B245A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AA56CF">
                        <w:rPr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sz w:val="36"/>
                          <w:szCs w:val="36"/>
                        </w:rPr>
                        <w:t>. 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213DED" wp14:editId="3F517C86">
            <wp:extent cx="6308652" cy="1063256"/>
            <wp:effectExtent l="0" t="0" r="0" b="381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336581" cy="1067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16ADE" w14:textId="39404991" w:rsidR="006B245A" w:rsidRPr="006B245A" w:rsidRDefault="00024054" w:rsidP="00194867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30560662"/>
      <w:r>
        <w:rPr>
          <w:rFonts w:ascii="Times New Roman" w:hAnsi="Times New Roman" w:cs="Times New Roman"/>
          <w:b/>
          <w:sz w:val="24"/>
          <w:szCs w:val="24"/>
        </w:rPr>
        <w:t xml:space="preserve">Fig. S8 </w:t>
      </w:r>
      <w:r w:rsidR="006B245A" w:rsidRPr="006B245A">
        <w:rPr>
          <w:rFonts w:ascii="Times New Roman" w:hAnsi="Times New Roman" w:cs="Times New Roman"/>
          <w:b/>
          <w:sz w:val="24"/>
          <w:szCs w:val="24"/>
        </w:rPr>
        <w:t>(A)</w:t>
      </w:r>
      <w:r w:rsidR="006B245A" w:rsidRPr="006B245A">
        <w:rPr>
          <w:rFonts w:ascii="Times New Roman" w:hAnsi="Times New Roman" w:cs="Times New Roman"/>
          <w:sz w:val="24"/>
          <w:szCs w:val="24"/>
        </w:rPr>
        <w:t xml:space="preserve"> </w:t>
      </w:r>
      <w:r w:rsidR="006B245A" w:rsidRPr="007403D7">
        <w:rPr>
          <w:rFonts w:ascii="Times New Roman" w:hAnsi="Times New Roman" w:cs="Times New Roman"/>
          <w:sz w:val="24"/>
          <w:szCs w:val="24"/>
        </w:rPr>
        <w:t>p</w:t>
      </w:r>
      <w:r w:rsidR="00B948F0" w:rsidRPr="007403D7">
        <w:rPr>
          <w:rFonts w:ascii="Times New Roman" w:hAnsi="Times New Roman" w:cs="Times New Roman"/>
          <w:sz w:val="24"/>
          <w:szCs w:val="24"/>
        </w:rPr>
        <w:t>RST</w:t>
      </w:r>
      <w:r w:rsidR="00B948F0" w:rsidRPr="007403D7">
        <w:rPr>
          <w:rFonts w:ascii="Times New Roman" w:hAnsi="Times New Roman" w:cs="Times New Roman"/>
          <w:i/>
          <w:iCs/>
          <w:sz w:val="24"/>
          <w:szCs w:val="24"/>
        </w:rPr>
        <w:t>ccA*cB</w:t>
      </w:r>
      <w:r w:rsidR="006B245A" w:rsidRPr="007403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B245A" w:rsidRPr="007403D7">
        <w:rPr>
          <w:rFonts w:ascii="Times New Roman" w:hAnsi="Times New Roman" w:cs="Times New Roman"/>
          <w:sz w:val="24"/>
          <w:szCs w:val="24"/>
        </w:rPr>
        <w:t xml:space="preserve">mCherry-ClausA heterologous expression plasmid, </w:t>
      </w:r>
      <w:r w:rsidR="006B245A" w:rsidRPr="007403D7">
        <w:rPr>
          <w:rFonts w:ascii="Times New Roman" w:hAnsi="Times New Roman" w:cs="Times New Roman"/>
          <w:b/>
          <w:sz w:val="24"/>
          <w:szCs w:val="24"/>
        </w:rPr>
        <w:t>(B)</w:t>
      </w:r>
      <w:r w:rsidR="006B245A" w:rsidRPr="007403D7">
        <w:rPr>
          <w:rFonts w:ascii="Times New Roman" w:hAnsi="Times New Roman" w:cs="Times New Roman"/>
          <w:sz w:val="24"/>
          <w:szCs w:val="24"/>
        </w:rPr>
        <w:t xml:space="preserve"> pClausC</w:t>
      </w:r>
      <w:r w:rsidR="00AA7C19" w:rsidRPr="007403D7">
        <w:rPr>
          <w:rFonts w:ascii="Times New Roman" w:hAnsi="Times New Roman" w:cs="Times New Roman"/>
          <w:sz w:val="24"/>
          <w:szCs w:val="24"/>
        </w:rPr>
        <w:t>i</w:t>
      </w:r>
      <w:r w:rsidR="006B245A" w:rsidRPr="007403D7">
        <w:rPr>
          <w:rFonts w:ascii="Times New Roman" w:hAnsi="Times New Roman" w:cs="Times New Roman"/>
          <w:sz w:val="24"/>
          <w:szCs w:val="24"/>
        </w:rPr>
        <w:t xml:space="preserve"> clausC cyclase expression plasmid</w:t>
      </w:r>
      <w:r w:rsidR="006B245A" w:rsidRPr="006B245A">
        <w:rPr>
          <w:rFonts w:ascii="Times New Roman" w:hAnsi="Times New Roman" w:cs="Times New Roman"/>
          <w:sz w:val="24"/>
          <w:szCs w:val="24"/>
        </w:rPr>
        <w:t xml:space="preserve"> and </w:t>
      </w:r>
      <w:r w:rsidR="006B245A" w:rsidRPr="006B245A">
        <w:rPr>
          <w:rFonts w:ascii="Times New Roman" w:hAnsi="Times New Roman" w:cs="Times New Roman"/>
          <w:b/>
          <w:sz w:val="24"/>
          <w:szCs w:val="24"/>
        </w:rPr>
        <w:t>(C)</w:t>
      </w:r>
      <w:r w:rsidR="006B245A" w:rsidRPr="006B245A">
        <w:rPr>
          <w:rFonts w:ascii="Times New Roman" w:hAnsi="Times New Roman" w:cs="Times New Roman"/>
          <w:sz w:val="24"/>
          <w:szCs w:val="24"/>
        </w:rPr>
        <w:t xml:space="preserve"> pClausD</w:t>
      </w:r>
      <w:r w:rsidR="00AA7C19">
        <w:rPr>
          <w:rFonts w:ascii="Times New Roman" w:hAnsi="Times New Roman" w:cs="Times New Roman"/>
          <w:sz w:val="24"/>
          <w:szCs w:val="24"/>
        </w:rPr>
        <w:t>i</w:t>
      </w:r>
      <w:r w:rsidR="006B245A" w:rsidRPr="006B245A">
        <w:rPr>
          <w:rFonts w:ascii="Times New Roman" w:hAnsi="Times New Roman" w:cs="Times New Roman"/>
          <w:sz w:val="24"/>
          <w:szCs w:val="24"/>
        </w:rPr>
        <w:t xml:space="preserve"> clausD expression plasmid. </w:t>
      </w:r>
      <w:r w:rsidR="006B245A" w:rsidRPr="006B245A">
        <w:rPr>
          <w:rFonts w:ascii="Times New Roman" w:hAnsi="Times New Roman" w:cs="Times New Roman"/>
          <w:b/>
          <w:sz w:val="24"/>
          <w:szCs w:val="24"/>
        </w:rPr>
        <w:t>(D, E and F).</w:t>
      </w:r>
      <w:r w:rsidR="006B245A" w:rsidRPr="006B245A">
        <w:rPr>
          <w:rFonts w:ascii="Times New Roman" w:hAnsi="Times New Roman" w:cs="Times New Roman"/>
          <w:sz w:val="24"/>
          <w:szCs w:val="24"/>
        </w:rPr>
        <w:t xml:space="preserve"> Close up and linearized views of gene fragments shown in A, B and C, respectively. Relevant plasmid elements, promoters, genes and restriction sites are shown.</w:t>
      </w:r>
    </w:p>
    <w:bookmarkEnd w:id="8"/>
    <w:p w14:paraId="60DDAF06" w14:textId="77777777" w:rsidR="00DA2034" w:rsidRDefault="00DA2034" w:rsidP="003535F0">
      <w:pPr>
        <w:rPr>
          <w:sz w:val="24"/>
          <w:szCs w:val="24"/>
        </w:rPr>
      </w:pPr>
    </w:p>
    <w:p w14:paraId="33905412" w14:textId="2A160F3D" w:rsidR="00DA2034" w:rsidRDefault="00556660" w:rsidP="003535F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22E8D6" wp14:editId="622AD872">
                <wp:simplePos x="0" y="0"/>
                <wp:positionH relativeFrom="column">
                  <wp:posOffset>-3598</wp:posOffset>
                </wp:positionH>
                <wp:positionV relativeFrom="paragraph">
                  <wp:posOffset>3029162</wp:posOffset>
                </wp:positionV>
                <wp:extent cx="2374265" cy="1403985"/>
                <wp:effectExtent l="0" t="0" r="0" b="4445"/>
                <wp:wrapNone/>
                <wp:docPr id="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3376A" w14:textId="0A262FD2" w:rsidR="00321E11" w:rsidRPr="00783B61" w:rsidRDefault="00321E11" w:rsidP="00556660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9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22E8D6" id="_x0000_s1047" type="#_x0000_t202" style="position:absolute;margin-left:-.3pt;margin-top:238.5pt;width:186.95pt;height:110.55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" filled="f" stroked="f">
                <v:textbox style="mso-fit-shape-to-text:t">
                  <w:txbxContent>
                    <w:p w14:paraId="4E63376A" w14:textId="0A262FD2" w:rsidR="00321E11" w:rsidRPr="00783B61" w:rsidRDefault="00321E11" w:rsidP="00556660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9</w:t>
                      </w:r>
                      <w:r>
                        <w:rPr>
                          <w:sz w:val="36"/>
                          <w:szCs w:val="36"/>
                        </w:rPr>
                        <w:t>.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90D21A" wp14:editId="5BD91858">
                <wp:simplePos x="0" y="0"/>
                <wp:positionH relativeFrom="column">
                  <wp:posOffset>440690</wp:posOffset>
                </wp:positionH>
                <wp:positionV relativeFrom="paragraph">
                  <wp:posOffset>19050</wp:posOffset>
                </wp:positionV>
                <wp:extent cx="2374265" cy="1403985"/>
                <wp:effectExtent l="0" t="0" r="0" b="4445"/>
                <wp:wrapNone/>
                <wp:docPr id="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55435" w14:textId="417F305C" w:rsidR="00321E11" w:rsidRPr="00783B61" w:rsidRDefault="00321E11" w:rsidP="00556660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r w:rsidR="00F51C40">
                              <w:rPr>
                                <w:sz w:val="36"/>
                                <w:szCs w:val="36"/>
                              </w:rPr>
                              <w:t>9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90D21A" id="_x0000_s1048" type="#_x0000_t202" style="position:absolute;margin-left:34.7pt;margin-top:1.5pt;width:186.95pt;height:110.55pt;z-index:2516787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" filled="f" stroked="f">
                <v:textbox style="mso-fit-shape-to-text:t">
                  <w:txbxContent>
                    <w:p w14:paraId="0B755435" w14:textId="417F305C" w:rsidR="00321E11" w:rsidRPr="00783B61" w:rsidRDefault="00321E11" w:rsidP="00556660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</w:t>
                      </w:r>
                      <w:r w:rsidR="00F51C40">
                        <w:rPr>
                          <w:sz w:val="36"/>
                          <w:szCs w:val="36"/>
                        </w:rPr>
                        <w:t>9</w:t>
                      </w:r>
                      <w:r>
                        <w:rPr>
                          <w:sz w:val="36"/>
                          <w:szCs w:val="36"/>
                        </w:rPr>
                        <w:t>. A</w:t>
                      </w:r>
                    </w:p>
                  </w:txbxContent>
                </v:textbox>
              </v:shape>
            </w:pict>
          </mc:Fallback>
        </mc:AlternateContent>
      </w:r>
      <w:r w:rsidR="001E373D">
        <w:rPr>
          <w:sz w:val="24"/>
          <w:szCs w:val="24"/>
        </w:rPr>
        <w:t xml:space="preserve">                                               </w:t>
      </w:r>
      <w:r w:rsidR="003E3B39">
        <w:rPr>
          <w:noProof/>
        </w:rPr>
        <w:drawing>
          <wp:inline distT="0" distB="0" distL="0" distR="0" wp14:anchorId="2B534FBC" wp14:editId="192AA796">
            <wp:extent cx="2402958" cy="3172775"/>
            <wp:effectExtent l="0" t="0" r="0" b="8890"/>
            <wp:docPr id="9" name="Picture 9" descr="A picture containing text, circle, diagram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circle, diagram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7"/>
                    <a:stretch/>
                  </pic:blipFill>
                  <pic:spPr bwMode="auto">
                    <a:xfrm>
                      <a:off x="0" y="0"/>
                      <a:ext cx="2410633" cy="318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F5F6AE" w14:textId="77777777" w:rsidR="001E373D" w:rsidRDefault="001E373D" w:rsidP="003535F0">
      <w:pPr>
        <w:rPr>
          <w:sz w:val="24"/>
          <w:szCs w:val="24"/>
        </w:rPr>
      </w:pPr>
    </w:p>
    <w:p w14:paraId="71053744" w14:textId="77777777" w:rsidR="001E373D" w:rsidRDefault="007B4C56" w:rsidP="003535F0">
      <w:pPr>
        <w:rPr>
          <w:sz w:val="24"/>
          <w:szCs w:val="24"/>
        </w:rPr>
      </w:pPr>
      <w:r w:rsidRPr="007B4C5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16AC8" wp14:editId="492A5B77">
                <wp:simplePos x="0" y="0"/>
                <wp:positionH relativeFrom="column">
                  <wp:posOffset>2519917</wp:posOffset>
                </wp:positionH>
                <wp:positionV relativeFrom="paragraph">
                  <wp:posOffset>741872</wp:posOffset>
                </wp:positionV>
                <wp:extent cx="2374265" cy="1403985"/>
                <wp:effectExtent l="0" t="0" r="0" b="444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8AD5F" w14:textId="77777777" w:rsidR="00321E11" w:rsidRPr="004C0354" w:rsidRDefault="00321E11" w:rsidP="007B4C5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C0354">
                              <w:rPr>
                                <w:sz w:val="16"/>
                                <w:szCs w:val="16"/>
                              </w:rPr>
                              <w:t>NisP cleavage 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C16AC8" id="_x0000_s1049" type="#_x0000_t202" style="position:absolute;margin-left:198.4pt;margin-top:58.4pt;width:186.95pt;height:110.5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1LS/wEAANY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" filled="f" stroked="f">
                <v:textbox style="mso-fit-shape-to-text:t">
                  <w:txbxContent>
                    <w:p w14:paraId="4DB8AD5F" w14:textId="77777777" w:rsidR="00321E11" w:rsidRPr="004C0354" w:rsidRDefault="00321E11" w:rsidP="007B4C56">
                      <w:pPr>
                        <w:rPr>
                          <w:sz w:val="16"/>
                          <w:szCs w:val="16"/>
                        </w:rPr>
                      </w:pPr>
                      <w:r w:rsidRPr="004C0354">
                        <w:rPr>
                          <w:sz w:val="16"/>
                          <w:szCs w:val="16"/>
                        </w:rPr>
                        <w:t>NisP cleavage 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03B1C7" wp14:editId="1DC81F6C">
                <wp:simplePos x="0" y="0"/>
                <wp:positionH relativeFrom="column">
                  <wp:posOffset>2934586</wp:posOffset>
                </wp:positionH>
                <wp:positionV relativeFrom="paragraph">
                  <wp:posOffset>527360</wp:posOffset>
                </wp:positionV>
                <wp:extent cx="0" cy="223284"/>
                <wp:effectExtent l="0" t="0" r="19050" b="24765"/>
                <wp:wrapNone/>
                <wp:docPr id="256" name="Straight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8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alpha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EC8DD" id="Straight Connector 256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05pt,41.5pt" to="231.05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" strokecolor="windowText">
                <v:stroke opacity="16448f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216A3D17" wp14:editId="03B66072">
            <wp:extent cx="5941583" cy="82934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12040" b="20857"/>
                    <a:stretch/>
                  </pic:blipFill>
                  <pic:spPr bwMode="auto">
                    <a:xfrm>
                      <a:off x="0" y="0"/>
                      <a:ext cx="5943600" cy="829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62589" w14:textId="64EBA8AA" w:rsidR="007B4C56" w:rsidRPr="00194867" w:rsidRDefault="00024054" w:rsidP="00194867">
      <w:pPr>
        <w:spacing w:line="480" w:lineRule="auto"/>
        <w:rPr>
          <w:rFonts w:ascii="Times New Roman" w:hAnsi="Times New Roman" w:cs="Times New Roman"/>
          <w:noProof/>
          <w:lang w:val="en-ZA" w:eastAsia="en-ZA"/>
        </w:rPr>
      </w:pPr>
      <w:bookmarkStart w:id="9" w:name="_Hlk130560675"/>
      <w:r>
        <w:rPr>
          <w:rFonts w:ascii="Times New Roman" w:hAnsi="Times New Roman" w:cs="Times New Roman"/>
          <w:b/>
          <w:sz w:val="24"/>
          <w:szCs w:val="24"/>
        </w:rPr>
        <w:t>Fig. S</w:t>
      </w:r>
      <w:r w:rsidR="00194867">
        <w:rPr>
          <w:rFonts w:ascii="Times New Roman" w:hAnsi="Times New Roman" w:cs="Times New Roman"/>
          <w:b/>
          <w:sz w:val="24"/>
          <w:szCs w:val="24"/>
        </w:rPr>
        <w:t>9</w:t>
      </w:r>
      <w:r w:rsidR="001E373D" w:rsidRPr="00194867">
        <w:rPr>
          <w:rFonts w:ascii="Times New Roman" w:hAnsi="Times New Roman" w:cs="Times New Roman"/>
          <w:b/>
          <w:sz w:val="24"/>
          <w:szCs w:val="24"/>
        </w:rPr>
        <w:t xml:space="preserve"> (A)</w:t>
      </w:r>
      <w:r w:rsidR="001E373D" w:rsidRPr="00194867">
        <w:rPr>
          <w:rFonts w:ascii="Times New Roman" w:hAnsi="Times New Roman" w:cs="Times New Roman"/>
          <w:sz w:val="24"/>
          <w:szCs w:val="24"/>
        </w:rPr>
        <w:t xml:space="preserve"> </w:t>
      </w:r>
      <w:r w:rsidR="001E373D" w:rsidRPr="007403D7">
        <w:rPr>
          <w:rFonts w:ascii="Times New Roman" w:hAnsi="Times New Roman" w:cs="Times New Roman"/>
          <w:sz w:val="24"/>
          <w:szCs w:val="24"/>
        </w:rPr>
        <w:t>pR</w:t>
      </w:r>
      <w:r w:rsidR="003E3B39" w:rsidRPr="007403D7">
        <w:rPr>
          <w:rFonts w:ascii="Times New Roman" w:hAnsi="Times New Roman" w:cs="Times New Roman"/>
          <w:sz w:val="24"/>
          <w:szCs w:val="24"/>
        </w:rPr>
        <w:t>ST</w:t>
      </w:r>
      <w:r w:rsidR="000667AE" w:rsidRPr="007403D7">
        <w:rPr>
          <w:rFonts w:ascii="Times New Roman" w:hAnsi="Times New Roman" w:cs="Times New Roman"/>
          <w:i/>
          <w:iCs/>
          <w:sz w:val="24"/>
          <w:szCs w:val="24"/>
        </w:rPr>
        <w:t>ceA*cB</w:t>
      </w:r>
      <w:r w:rsidR="001E373D" w:rsidRPr="007403D7">
        <w:rPr>
          <w:rFonts w:ascii="Times New Roman" w:hAnsi="Times New Roman" w:cs="Times New Roman"/>
          <w:sz w:val="24"/>
          <w:szCs w:val="24"/>
        </w:rPr>
        <w:t xml:space="preserve"> backbone plasmid map. </w:t>
      </w:r>
      <w:r w:rsidR="001E373D" w:rsidRPr="007403D7">
        <w:rPr>
          <w:rFonts w:ascii="Times New Roman" w:hAnsi="Times New Roman" w:cs="Times New Roman"/>
          <w:b/>
          <w:sz w:val="24"/>
          <w:szCs w:val="24"/>
        </w:rPr>
        <w:t>(B).</w:t>
      </w:r>
      <w:r w:rsidR="001E373D" w:rsidRPr="007403D7">
        <w:rPr>
          <w:rFonts w:ascii="Times New Roman" w:hAnsi="Times New Roman" w:cs="Times New Roman"/>
          <w:sz w:val="24"/>
          <w:szCs w:val="24"/>
        </w:rPr>
        <w:t xml:space="preserve"> Close up view of gene fragments. </w:t>
      </w:r>
      <w:r w:rsidR="007B4C56" w:rsidRPr="007403D7">
        <w:rPr>
          <w:rFonts w:ascii="Times New Roman" w:hAnsi="Times New Roman" w:cs="Times New Roman"/>
          <w:sz w:val="24"/>
          <w:szCs w:val="24"/>
        </w:rPr>
        <w:t>Relevant plasmid elements, promoters</w:t>
      </w:r>
      <w:r w:rsidR="007B4C56" w:rsidRPr="00194867">
        <w:rPr>
          <w:rFonts w:ascii="Times New Roman" w:hAnsi="Times New Roman" w:cs="Times New Roman"/>
          <w:sz w:val="24"/>
          <w:szCs w:val="24"/>
        </w:rPr>
        <w:t>, genes and restriction sites are shown. Lanthipeptide genes are inserted at PstI/NotI restriction enzyme sites.</w:t>
      </w:r>
      <w:r w:rsidR="007B4C56" w:rsidRPr="00194867">
        <w:rPr>
          <w:rFonts w:ascii="Times New Roman" w:hAnsi="Times New Roman" w:cs="Times New Roman"/>
          <w:noProof/>
          <w:lang w:val="en-ZA" w:eastAsia="en-ZA"/>
        </w:rPr>
        <w:t xml:space="preserve"> </w:t>
      </w:r>
    </w:p>
    <w:bookmarkEnd w:id="9"/>
    <w:p w14:paraId="027AE01A" w14:textId="77777777" w:rsidR="00F0700C" w:rsidRDefault="00F0700C" w:rsidP="007B4C56">
      <w:pPr>
        <w:rPr>
          <w:noProof/>
          <w:lang w:val="en-ZA" w:eastAsia="en-ZA"/>
        </w:rPr>
      </w:pPr>
    </w:p>
    <w:p w14:paraId="3EF3E524" w14:textId="77777777" w:rsidR="00F0700C" w:rsidRDefault="00F0700C" w:rsidP="007B4C56">
      <w:pPr>
        <w:rPr>
          <w:noProof/>
          <w:lang w:val="en-ZA" w:eastAsia="en-ZA"/>
        </w:rPr>
      </w:pPr>
    </w:p>
    <w:p w14:paraId="2DAA698D" w14:textId="77777777" w:rsidR="00F0700C" w:rsidRDefault="00F0700C" w:rsidP="007B4C56">
      <w:pPr>
        <w:rPr>
          <w:noProof/>
          <w:lang w:val="en-ZA" w:eastAsia="en-ZA"/>
        </w:rPr>
      </w:pPr>
    </w:p>
    <w:p w14:paraId="7DA01E09" w14:textId="6805C65B" w:rsidR="00F0700C" w:rsidRDefault="00F0700C" w:rsidP="007B4C56">
      <w:pPr>
        <w:rPr>
          <w:noProof/>
          <w:lang w:val="en-ZA" w:eastAsia="en-ZA"/>
        </w:rPr>
      </w:pPr>
    </w:p>
    <w:p w14:paraId="4097808D" w14:textId="0F2B85DB" w:rsidR="00AA56CF" w:rsidRDefault="00AA56CF" w:rsidP="007B4C56">
      <w:pPr>
        <w:rPr>
          <w:noProof/>
          <w:lang w:val="en-ZA" w:eastAsia="en-ZA"/>
        </w:rPr>
      </w:pPr>
    </w:p>
    <w:p w14:paraId="13BAD3DD" w14:textId="015E8CB2" w:rsidR="00AA56CF" w:rsidRDefault="00AA56CF" w:rsidP="007B4C56">
      <w:pPr>
        <w:rPr>
          <w:noProof/>
          <w:lang w:val="en-ZA" w:eastAsia="en-ZA"/>
        </w:rPr>
      </w:pPr>
    </w:p>
    <w:p w14:paraId="456250D9" w14:textId="77777777" w:rsidR="00AA56CF" w:rsidRDefault="00AA56CF" w:rsidP="007B4C56">
      <w:pPr>
        <w:rPr>
          <w:noProof/>
          <w:lang w:val="en-ZA" w:eastAsia="en-ZA"/>
        </w:rPr>
      </w:pPr>
    </w:p>
    <w:p w14:paraId="02AD3AFB" w14:textId="77777777" w:rsidR="00F0700C" w:rsidRDefault="00F0700C" w:rsidP="007B4C56">
      <w:pPr>
        <w:rPr>
          <w:noProof/>
          <w:lang w:val="en-ZA" w:eastAsia="en-ZA"/>
        </w:rPr>
      </w:pPr>
    </w:p>
    <w:p w14:paraId="2E5E0D3A" w14:textId="4D1659B7" w:rsidR="00AA56CF" w:rsidRPr="00282368" w:rsidRDefault="00AA56CF" w:rsidP="00AA56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282368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282368"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92E3106" w14:textId="77777777" w:rsidR="00AA56CF" w:rsidRDefault="00AA56CF" w:rsidP="00AA56CF">
      <w:pPr>
        <w:rPr>
          <w:noProof/>
        </w:rPr>
      </w:pPr>
      <w:r>
        <w:rPr>
          <w:noProof/>
        </w:rPr>
        <w:t xml:space="preserve">           </w:t>
      </w:r>
      <w:r w:rsidRPr="00C81FD4">
        <w:rPr>
          <w:noProof/>
        </w:rPr>
        <w:drawing>
          <wp:inline distT="0" distB="0" distL="0" distR="0" wp14:anchorId="3DD1A75E" wp14:editId="2F0EA40E">
            <wp:extent cx="716497" cy="1708150"/>
            <wp:effectExtent l="0" t="635" r="6985" b="6985"/>
            <wp:docPr id="268" name="Picture 268" descr="F:\PostDoctoral 2018-2020\Integration strategy\E. coli Expression systems\EpiD like system\Constitutive\New plan\Writing\Experiment 4 STT7 vs STST\ST vs STST Flasks\STST\IMG_20210904_094603_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stDoctoral 2018-2020\Integration strategy\E. coli Expression systems\EpiD like system\Constitutive\New plan\Writing\Experiment 4 STT7 vs STST\ST vs STST Flasks\STST\IMG_20210904_094603_1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718845" cy="171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BB3E8" w14:textId="0EF89DDA" w:rsidR="00AA56CF" w:rsidRDefault="00024054" w:rsidP="00194867">
      <w:pPr>
        <w:widowControl w:val="0"/>
        <w:spacing w:after="1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130560704"/>
      <w:r>
        <w:rPr>
          <w:rFonts w:ascii="Times New Roman" w:hAnsi="Times New Roman" w:cs="Times New Roman"/>
          <w:b/>
          <w:sz w:val="24"/>
          <w:szCs w:val="24"/>
        </w:rPr>
        <w:t>Fig. S10</w:t>
      </w:r>
      <w:r w:rsidR="00AA56CF" w:rsidRPr="000604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56CF">
        <w:rPr>
          <w:rFonts w:ascii="Times New Roman" w:eastAsia="Calibri" w:hAnsi="Times New Roman" w:cs="Times New Roman"/>
          <w:sz w:val="24"/>
          <w:szCs w:val="24"/>
        </w:rPr>
        <w:t>D</w:t>
      </w:r>
      <w:r w:rsidR="00AA56CF" w:rsidRPr="00EC76C4">
        <w:rPr>
          <w:rFonts w:ascii="Times New Roman" w:eastAsia="Calibri" w:hAnsi="Times New Roman" w:cs="Times New Roman"/>
          <w:sz w:val="24"/>
          <w:szCs w:val="24"/>
        </w:rPr>
        <w:t>ifferentiation</w:t>
      </w:r>
      <w:r w:rsidR="00AA56CF">
        <w:rPr>
          <w:rFonts w:ascii="Times New Roman" w:eastAsia="Calibri" w:hAnsi="Times New Roman" w:cs="Times New Roman"/>
          <w:sz w:val="24"/>
          <w:szCs w:val="24"/>
        </w:rPr>
        <w:t xml:space="preserve"> of mCherry-PreNisA production based on color produced by host cells in spent expression media carrying the promoter arrangement described for strains </w:t>
      </w:r>
      <w:r w:rsidR="00AA56CF" w:rsidRPr="00D23C3D">
        <w:rPr>
          <w:rFonts w:ascii="Times New Roman" w:eastAsia="Calibri" w:hAnsi="Times New Roman" w:cs="Times New Roman"/>
          <w:b/>
          <w:sz w:val="24"/>
          <w:szCs w:val="24"/>
        </w:rPr>
        <w:t>(1)</w:t>
      </w:r>
      <w:r w:rsidR="00AA56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A56CF" w:rsidRPr="00A90674">
        <w:rPr>
          <w:rFonts w:ascii="Times New Roman" w:eastAsia="Calibri" w:hAnsi="Times New Roman" w:cs="Times New Roman"/>
          <w:sz w:val="24"/>
          <w:szCs w:val="24"/>
        </w:rPr>
        <w:t xml:space="preserve">NisSTldhSTldh </w:t>
      </w:r>
      <w:r w:rsidR="00AA56CF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AA56CF" w:rsidRPr="00A90674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="00AA56CF">
        <w:rPr>
          <w:rFonts w:ascii="Times New Roman" w:eastAsia="Calibri" w:hAnsi="Times New Roman" w:cs="Times New Roman"/>
          <w:sz w:val="24"/>
          <w:szCs w:val="24"/>
        </w:rPr>
        <w:t xml:space="preserve"> NisSTldhT7, respectively, after 20 h incubation. </w:t>
      </w:r>
    </w:p>
    <w:bookmarkEnd w:id="10"/>
    <w:p w14:paraId="4ABC5E77" w14:textId="77777777" w:rsidR="00F0700C" w:rsidRDefault="00F0700C" w:rsidP="00194867">
      <w:pPr>
        <w:spacing w:line="480" w:lineRule="auto"/>
        <w:rPr>
          <w:noProof/>
          <w:lang w:val="en-ZA" w:eastAsia="en-ZA"/>
        </w:rPr>
      </w:pPr>
    </w:p>
    <w:p w14:paraId="3780C650" w14:textId="77777777" w:rsidR="00F0700C" w:rsidRDefault="00F0700C" w:rsidP="007B4C56">
      <w:pPr>
        <w:rPr>
          <w:noProof/>
          <w:lang w:val="en-ZA" w:eastAsia="en-ZA"/>
        </w:rPr>
      </w:pPr>
    </w:p>
    <w:p w14:paraId="6244B5B0" w14:textId="67C45F32" w:rsidR="009451EA" w:rsidRDefault="009451EA" w:rsidP="003535F0">
      <w:pPr>
        <w:rPr>
          <w:sz w:val="24"/>
          <w:szCs w:val="24"/>
        </w:rPr>
      </w:pPr>
    </w:p>
    <w:p w14:paraId="7384F8E6" w14:textId="4F4D736F" w:rsidR="00AA56CF" w:rsidRDefault="00AA56CF" w:rsidP="003535F0">
      <w:pPr>
        <w:rPr>
          <w:sz w:val="24"/>
          <w:szCs w:val="24"/>
        </w:rPr>
      </w:pPr>
    </w:p>
    <w:p w14:paraId="6952481B" w14:textId="14A52B66" w:rsidR="00AA56CF" w:rsidRDefault="00AA56CF" w:rsidP="003535F0">
      <w:pPr>
        <w:rPr>
          <w:sz w:val="24"/>
          <w:szCs w:val="24"/>
        </w:rPr>
      </w:pPr>
    </w:p>
    <w:p w14:paraId="1F7E97A3" w14:textId="568C08CD" w:rsidR="00AA56CF" w:rsidRDefault="00AA56CF" w:rsidP="003535F0">
      <w:pPr>
        <w:rPr>
          <w:sz w:val="24"/>
          <w:szCs w:val="24"/>
        </w:rPr>
      </w:pPr>
    </w:p>
    <w:p w14:paraId="553A9057" w14:textId="42C03AB6" w:rsidR="00AA56CF" w:rsidRDefault="00AA56CF" w:rsidP="003535F0">
      <w:pPr>
        <w:rPr>
          <w:sz w:val="24"/>
          <w:szCs w:val="24"/>
        </w:rPr>
      </w:pPr>
    </w:p>
    <w:p w14:paraId="6399418A" w14:textId="09743AC8" w:rsidR="00AA56CF" w:rsidRDefault="00AA56CF" w:rsidP="003535F0">
      <w:pPr>
        <w:rPr>
          <w:sz w:val="24"/>
          <w:szCs w:val="24"/>
        </w:rPr>
      </w:pPr>
    </w:p>
    <w:p w14:paraId="4AFFB07F" w14:textId="4E22C78F" w:rsidR="00AA56CF" w:rsidRDefault="00AA56CF" w:rsidP="003535F0">
      <w:pPr>
        <w:rPr>
          <w:sz w:val="24"/>
          <w:szCs w:val="24"/>
        </w:rPr>
      </w:pPr>
    </w:p>
    <w:p w14:paraId="274EA778" w14:textId="0F7B7D5D" w:rsidR="00AA56CF" w:rsidRDefault="00AA56CF" w:rsidP="003535F0">
      <w:pPr>
        <w:rPr>
          <w:sz w:val="24"/>
          <w:szCs w:val="24"/>
        </w:rPr>
      </w:pPr>
    </w:p>
    <w:p w14:paraId="0F85194D" w14:textId="00286183" w:rsidR="00AA56CF" w:rsidRDefault="00AA56CF" w:rsidP="003535F0">
      <w:pPr>
        <w:rPr>
          <w:sz w:val="24"/>
          <w:szCs w:val="24"/>
        </w:rPr>
      </w:pPr>
    </w:p>
    <w:p w14:paraId="28319D75" w14:textId="12725432" w:rsidR="00AA56CF" w:rsidRDefault="00AA56CF" w:rsidP="003535F0">
      <w:pPr>
        <w:rPr>
          <w:sz w:val="24"/>
          <w:szCs w:val="24"/>
        </w:rPr>
      </w:pPr>
    </w:p>
    <w:p w14:paraId="4714B6FD" w14:textId="77777777" w:rsidR="00AA56CF" w:rsidRDefault="00AA56CF" w:rsidP="003535F0">
      <w:pPr>
        <w:rPr>
          <w:sz w:val="24"/>
          <w:szCs w:val="24"/>
        </w:rPr>
      </w:pPr>
    </w:p>
    <w:p w14:paraId="00FB1DD9" w14:textId="5C834839" w:rsidR="009451EA" w:rsidRDefault="009451EA" w:rsidP="00525EB9">
      <w:pPr>
        <w:ind w:left="-993"/>
        <w:rPr>
          <w:sz w:val="24"/>
          <w:szCs w:val="24"/>
        </w:rPr>
      </w:pPr>
    </w:p>
    <w:p w14:paraId="37CDD636" w14:textId="77777777" w:rsidR="00534840" w:rsidRDefault="00534840" w:rsidP="00194867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11" w:name="_Hlk130560717"/>
    </w:p>
    <w:p w14:paraId="29EF1EEF" w14:textId="71254F5F" w:rsidR="00534840" w:rsidRDefault="00534840" w:rsidP="00194867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A5119D3" wp14:editId="5CBC2D73">
            <wp:extent cx="4702629" cy="1686146"/>
            <wp:effectExtent l="0" t="0" r="317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230" cy="169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3F5A7" w14:textId="47A54259" w:rsidR="004B4B7F" w:rsidRDefault="00024054" w:rsidP="00194867">
      <w:pPr>
        <w:spacing w:after="160" w:line="480" w:lineRule="auto"/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sz w:val="24"/>
          <w:szCs w:val="24"/>
        </w:rPr>
        <w:t>Fig. S11</w:t>
      </w:r>
      <w:r w:rsidR="00525EB9" w:rsidRPr="00996999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</w:t>
      </w:r>
      <w:r w:rsidR="000D0929">
        <w:rPr>
          <w:rFonts w:ascii="Times New Roman" w:eastAsia="Calibri" w:hAnsi="Times New Roman" w:cs="Times New Roman"/>
          <w:sz w:val="24"/>
          <w:szCs w:val="24"/>
          <w:lang w:val="en-ZA"/>
        </w:rPr>
        <w:t>Mass spectrum</w:t>
      </w:r>
      <w:r w:rsidR="00525EB9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</w:t>
      </w:r>
      <w:r w:rsidR="000D0929">
        <w:rPr>
          <w:rFonts w:ascii="Times New Roman" w:eastAsia="Calibri" w:hAnsi="Times New Roman" w:cs="Times New Roman"/>
          <w:sz w:val="24"/>
          <w:szCs w:val="24"/>
          <w:lang w:val="en-ZA"/>
        </w:rPr>
        <w:t>of</w:t>
      </w:r>
      <w:r w:rsidR="00525EB9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hNisP cleaved mCherry-PreNis</w:t>
      </w:r>
      <w:r w:rsidR="006778CC">
        <w:rPr>
          <w:rFonts w:ascii="Times New Roman" w:eastAsia="Calibri" w:hAnsi="Times New Roman" w:cs="Times New Roman"/>
          <w:sz w:val="24"/>
          <w:szCs w:val="24"/>
          <w:lang w:val="en-ZA"/>
        </w:rPr>
        <w:t>A</w:t>
      </w:r>
      <w:r w:rsidR="00525EB9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</w:t>
      </w:r>
      <w:r w:rsidR="000D0929">
        <w:rPr>
          <w:rFonts w:ascii="Times New Roman" w:eastAsia="Calibri" w:hAnsi="Times New Roman" w:cs="Times New Roman"/>
          <w:sz w:val="24"/>
          <w:szCs w:val="24"/>
          <w:lang w:val="en-ZA"/>
        </w:rPr>
        <w:t>produced</w:t>
      </w:r>
      <w:r w:rsidR="00525EB9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in </w:t>
      </w:r>
      <w:r w:rsidR="000D0929" w:rsidRPr="000D0929">
        <w:rPr>
          <w:rFonts w:ascii="Times New Roman" w:eastAsia="Calibri" w:hAnsi="Times New Roman" w:cs="Times New Roman"/>
          <w:i/>
          <w:iCs/>
          <w:sz w:val="24"/>
          <w:szCs w:val="24"/>
          <w:lang w:val="en-ZA"/>
        </w:rPr>
        <w:t>E. coli</w:t>
      </w:r>
      <w:r w:rsidR="00525EB9">
        <w:rPr>
          <w:rFonts w:ascii="Times New Roman" w:eastAsia="Calibri" w:hAnsi="Times New Roman" w:cs="Times New Roman"/>
          <w:sz w:val="24"/>
          <w:szCs w:val="24"/>
          <w:lang w:val="en-ZA"/>
        </w:rPr>
        <w:t>. Activity zones are representative of cleaved and extracted samples before ESI-MS analysis.</w:t>
      </w:r>
    </w:p>
    <w:p w14:paraId="1E05207A" w14:textId="46A0EDF5" w:rsidR="00534840" w:rsidRDefault="00534840" w:rsidP="00194867">
      <w:pPr>
        <w:spacing w:after="160" w:line="480" w:lineRule="auto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26D5B622" w14:textId="3989391B" w:rsidR="00534840" w:rsidRPr="00AA56CF" w:rsidRDefault="00534840" w:rsidP="00194867">
      <w:pPr>
        <w:spacing w:after="160" w:line="480" w:lineRule="auto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bookmarkEnd w:id="11"/>
    <w:p w14:paraId="01B3CF14" w14:textId="77777777" w:rsidR="004B4B7F" w:rsidRDefault="004B4B7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1BE9B6" w14:textId="2D007B4A" w:rsidR="004B4B7F" w:rsidRDefault="004B4B7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869A08" w14:textId="74CFD7B4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931A6F" w14:textId="7A6A12E0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63138F" w14:textId="3DF23C47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FF35C7" w14:textId="29BEDFCC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9C5A0C" w14:textId="7B373607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20A92D" w14:textId="5006D5EC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49AFE1" w14:textId="72ED08DA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79834B" w14:textId="72AE7D87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12A778" w14:textId="05AF7127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948E61" w14:textId="7C26F554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9E8C66" w14:textId="467D330B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1C0EED" w14:textId="6B758372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409517" w14:textId="46A463C1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687433" w14:textId="77777777" w:rsidR="00AA56CF" w:rsidRDefault="00AA56CF" w:rsidP="004B4B7F">
      <w:pPr>
        <w:widowControl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E1D4D8" w14:textId="77777777" w:rsidR="004B4B7F" w:rsidRPr="00EC76C4" w:rsidRDefault="004B4B7F" w:rsidP="004B4B7F">
      <w:pPr>
        <w:spacing w:after="160" w:line="259" w:lineRule="auto"/>
        <w:rPr>
          <w:rFonts w:ascii="Calibri" w:eastAsia="Calibri" w:hAnsi="Calibri" w:cs="Times New Roman"/>
          <w:lang w:val="en-ZA"/>
        </w:rPr>
      </w:pPr>
      <w:r w:rsidRPr="00EC76C4">
        <w:rPr>
          <w:rFonts w:ascii="Calibri" w:eastAsia="Calibri" w:hAnsi="Calibri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9CFE67" wp14:editId="7CD883A4">
                <wp:simplePos x="0" y="0"/>
                <wp:positionH relativeFrom="column">
                  <wp:posOffset>244741</wp:posOffset>
                </wp:positionH>
                <wp:positionV relativeFrom="paragraph">
                  <wp:posOffset>46104</wp:posOffset>
                </wp:positionV>
                <wp:extent cx="2295223" cy="237485"/>
                <wp:effectExtent l="0" t="0" r="0" b="0"/>
                <wp:wrapNone/>
                <wp:docPr id="5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223" cy="2374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054BD7" w14:textId="77777777" w:rsidR="004B4B7F" w:rsidRDefault="004B4B7F" w:rsidP="004B4B7F">
                            <w:pPr>
                              <w:pStyle w:val="NormalWeb"/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5769E3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Off            </w:t>
                            </w:r>
                            <w:r w:rsidR="005769E3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CFE67" id="TextBox 5" o:spid="_x0000_s1050" type="#_x0000_t202" style="position:absolute;margin-left:19.25pt;margin-top:3.65pt;width:180.75pt;height:18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" filled="f" stroked="f">
                <v:textbox style="mso-fit-shape-to-text:t">
                  <w:txbxContent>
                    <w:p w14:paraId="69054BD7" w14:textId="77777777" w:rsidR="004B4B7F" w:rsidRDefault="004B4B7F" w:rsidP="004B4B7F">
                      <w:pPr>
                        <w:pStyle w:val="NormalWeb"/>
                        <w:spacing w:after="0"/>
                      </w:pPr>
                      <w:r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="005769E3"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Off            </w:t>
                      </w:r>
                      <w:r w:rsidR="005769E3"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          </w:t>
                      </w:r>
                      <w:r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On</w:t>
                      </w:r>
                    </w:p>
                  </w:txbxContent>
                </v:textbox>
              </v:shape>
            </w:pict>
          </mc:Fallback>
        </mc:AlternateContent>
      </w:r>
      <w:r w:rsidRPr="00EC76C4">
        <w:rPr>
          <w:rFonts w:ascii="Calibri" w:eastAsia="Calibri" w:hAnsi="Calibri" w:cs="Times New Roman"/>
          <w:lang w:val="en-ZA"/>
        </w:rPr>
        <w:tab/>
      </w:r>
      <w:r w:rsidRPr="00EC76C4">
        <w:rPr>
          <w:rFonts w:ascii="Calibri" w:eastAsia="Calibri" w:hAnsi="Calibri" w:cs="Times New Roman"/>
          <w:lang w:val="en-ZA"/>
        </w:rPr>
        <w:tab/>
      </w:r>
    </w:p>
    <w:p w14:paraId="31AF3843" w14:textId="77777777" w:rsidR="004B4B7F" w:rsidRPr="00EC76C4" w:rsidRDefault="004B4B7F" w:rsidP="004B4B7F">
      <w:pPr>
        <w:spacing w:after="160" w:line="259" w:lineRule="auto"/>
        <w:rPr>
          <w:rFonts w:ascii="Calibri" w:eastAsia="Calibri" w:hAnsi="Calibri" w:cs="Times New Roman"/>
          <w:lang w:val="en-ZA"/>
        </w:rPr>
      </w:pPr>
      <w:r w:rsidRPr="00EC76C4">
        <w:rPr>
          <w:rFonts w:ascii="Calibri" w:eastAsia="Calibri" w:hAnsi="Calibri" w:cs="Times New Roman"/>
          <w:lang w:val="en-ZA"/>
        </w:rPr>
        <w:t>M9</w:t>
      </w:r>
      <w:r w:rsidR="005769E3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193F1CB2" wp14:editId="253CA4B8">
            <wp:extent cx="1175657" cy="344385"/>
            <wp:effectExtent l="0" t="0" r="571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3" b="-637"/>
                    <a:stretch/>
                  </pic:blipFill>
                  <pic:spPr bwMode="auto">
                    <a:xfrm>
                      <a:off x="0" y="0"/>
                      <a:ext cx="1179467" cy="34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  <w:r w:rsidR="005769E3" w:rsidRPr="00EC76C4">
        <w:rPr>
          <w:rFonts w:ascii="Calibri" w:eastAsia="Calibri" w:hAnsi="Calibri" w:cs="Times New Roman"/>
          <w:noProof/>
        </w:rPr>
        <w:drawing>
          <wp:inline distT="0" distB="0" distL="0" distR="0" wp14:anchorId="2287E855" wp14:editId="52E8D547">
            <wp:extent cx="1199408" cy="341662"/>
            <wp:effectExtent l="0" t="0" r="1270" b="127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73"/>
                    <a:stretch/>
                  </pic:blipFill>
                  <pic:spPr bwMode="auto">
                    <a:xfrm>
                      <a:off x="0" y="0"/>
                      <a:ext cx="1203297" cy="3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0E3B5B" w14:textId="77777777" w:rsidR="004B4B7F" w:rsidRPr="00EC76C4" w:rsidRDefault="004B4B7F" w:rsidP="004B4B7F">
      <w:pPr>
        <w:spacing w:after="160" w:line="259" w:lineRule="auto"/>
        <w:rPr>
          <w:rFonts w:ascii="Calibri" w:eastAsia="Calibri" w:hAnsi="Calibri" w:cs="Times New Roman"/>
          <w:lang w:val="en-ZA"/>
        </w:rPr>
      </w:pPr>
      <w:r w:rsidRPr="00EC76C4">
        <w:rPr>
          <w:rFonts w:ascii="Calibri" w:eastAsia="Calibri" w:hAnsi="Calibri" w:cs="Times New Roman"/>
          <w:lang w:val="en-ZA"/>
        </w:rPr>
        <w:t xml:space="preserve">LB </w:t>
      </w:r>
      <w:r w:rsidR="005769E3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494ADACF" wp14:editId="57B9251E">
            <wp:extent cx="1175657" cy="274320"/>
            <wp:effectExtent l="0" t="0" r="5715" b="0"/>
            <wp:docPr id="269" name="Picture 269" descr="E:\PostDoctoral 2018-2020\Integration strategy\E. coli Expression systems\EpiD like system\Constitutive\New plan\Writing\Experiment 2 Different media\Flasks and pellets On vs Off\LB\Pellets\IMG_20210911_071519_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PostDoctoral 2018-2020\Integration strategy\E. coli Expression systems\EpiD like system\Constitutive\New plan\Writing\Experiment 2 Different media\Flasks and pellets On vs Off\LB\Pellets\IMG_20210911_071519_2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90473" cy="27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74D1DBA4" wp14:editId="31E42A6D">
            <wp:extent cx="1211283" cy="288401"/>
            <wp:effectExtent l="0" t="0" r="8255" b="0"/>
            <wp:docPr id="270" name="Picture 270" descr="E:\PostDoctoral 2018-2020\Integration strategy\E. coli Expression systems\EpiD like system\Constitutive\New plan\Writing\Experiment 2 Different media\Flasks and pellets On vs Off\LB\Pellets\IMG_20210911_071519_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PostDoctoral 2018-2020\Integration strategy\E. coli Expression systems\EpiD like system\Constitutive\New plan\Writing\Experiment 2 Different media\Flasks and pellets On vs Off\LB\Pellets\IMG_20210911_071519_2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32636" cy="29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7E3CD" w14:textId="77777777" w:rsidR="004B4B7F" w:rsidRPr="00EC76C4" w:rsidRDefault="004B4B7F" w:rsidP="004B4B7F">
      <w:pPr>
        <w:spacing w:after="160" w:line="259" w:lineRule="auto"/>
        <w:rPr>
          <w:rFonts w:ascii="Calibri" w:eastAsia="Calibri" w:hAnsi="Calibri" w:cs="Times New Roman"/>
          <w:lang w:val="en-ZA"/>
        </w:rPr>
      </w:pPr>
      <w:r w:rsidRPr="00EC76C4">
        <w:rPr>
          <w:rFonts w:ascii="Calibri" w:eastAsia="Calibri" w:hAnsi="Calibri" w:cs="Times New Roman"/>
          <w:lang w:val="en-ZA"/>
        </w:rPr>
        <w:t>BHI</w:t>
      </w:r>
      <w:r w:rsidR="005769E3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193C5737" wp14:editId="3AEA94A0">
            <wp:extent cx="1175657" cy="282353"/>
            <wp:effectExtent l="0" t="0" r="5715" b="381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47205" b="-1784"/>
                    <a:stretch/>
                  </pic:blipFill>
                  <pic:spPr bwMode="auto">
                    <a:xfrm>
                      <a:off x="0" y="0"/>
                      <a:ext cx="1231521" cy="29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  <w:r w:rsidR="005769E3" w:rsidRPr="00EC76C4">
        <w:rPr>
          <w:rFonts w:ascii="Calibri" w:eastAsia="Calibri" w:hAnsi="Calibri" w:cs="Times New Roman"/>
          <w:noProof/>
        </w:rPr>
        <w:drawing>
          <wp:inline distT="0" distB="0" distL="0" distR="0" wp14:anchorId="54548814" wp14:editId="49F54BD2">
            <wp:extent cx="1211283" cy="285008"/>
            <wp:effectExtent l="0" t="0" r="0" b="127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26"/>
                    <a:stretch/>
                  </pic:blipFill>
                  <pic:spPr bwMode="auto">
                    <a:xfrm>
                      <a:off x="0" y="0"/>
                      <a:ext cx="1211283" cy="28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B3631" w14:textId="77777777" w:rsidR="004B4B7F" w:rsidRPr="00EC76C4" w:rsidRDefault="004B4B7F" w:rsidP="004B4B7F">
      <w:pPr>
        <w:spacing w:after="160" w:line="259" w:lineRule="auto"/>
        <w:rPr>
          <w:rFonts w:ascii="Calibri" w:eastAsia="Calibri" w:hAnsi="Calibri" w:cs="Times New Roman"/>
          <w:lang w:val="en-ZA"/>
        </w:rPr>
      </w:pPr>
      <w:r w:rsidRPr="00EC76C4">
        <w:rPr>
          <w:rFonts w:ascii="Calibri" w:eastAsia="Calibri" w:hAnsi="Calibri" w:cs="Times New Roman"/>
          <w:lang w:val="en-ZA"/>
        </w:rPr>
        <w:t>TBG</w:t>
      </w:r>
      <w:r w:rsidR="005769E3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626A87FC" wp14:editId="2BEFC070">
            <wp:extent cx="1146682" cy="320634"/>
            <wp:effectExtent l="0" t="0" r="0" b="381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54909" cy="3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27B66620" wp14:editId="1B78A082">
            <wp:extent cx="1192097" cy="320634"/>
            <wp:effectExtent l="0" t="0" r="0" b="381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/>
                    <a:stretch/>
                  </pic:blipFill>
                  <pic:spPr bwMode="auto">
                    <a:xfrm>
                      <a:off x="0" y="0"/>
                      <a:ext cx="1214438" cy="32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AE66B" w14:textId="77777777" w:rsidR="004B4B7F" w:rsidRDefault="004B4B7F" w:rsidP="004B4B7F">
      <w:r w:rsidRPr="00EC76C4">
        <w:rPr>
          <w:rFonts w:ascii="Calibri" w:eastAsia="Calibri" w:hAnsi="Calibri" w:cs="Times New Roman"/>
          <w:lang w:val="en-ZA"/>
        </w:rPr>
        <w:t>TB-G</w:t>
      </w:r>
      <w:r w:rsidR="005769E3">
        <w:rPr>
          <w:rFonts w:ascii="Calibri" w:eastAsia="Calibri" w:hAnsi="Calibri" w:cs="Times New Roman"/>
          <w:lang w:val="en-ZA"/>
        </w:rPr>
        <w:t xml:space="preserve"> 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7DB26E9E" wp14:editId="414AA9F8">
            <wp:extent cx="1140032" cy="321891"/>
            <wp:effectExtent l="0" t="0" r="3175" b="254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55033" cy="32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  <w:r w:rsidRPr="00EC76C4">
        <w:rPr>
          <w:rFonts w:ascii="Calibri" w:eastAsia="Calibri" w:hAnsi="Calibri" w:cs="Times New Roman"/>
          <w:noProof/>
        </w:rPr>
        <w:drawing>
          <wp:inline distT="0" distB="0" distL="0" distR="0" wp14:anchorId="6867719F" wp14:editId="637EDB7E">
            <wp:extent cx="1211283" cy="323844"/>
            <wp:effectExtent l="0" t="0" r="0" b="635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34034" cy="32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9E3">
        <w:rPr>
          <w:rFonts w:ascii="Calibri" w:eastAsia="Calibri" w:hAnsi="Calibri" w:cs="Times New Roman"/>
          <w:lang w:val="en-ZA"/>
        </w:rPr>
        <w:t xml:space="preserve"> </w:t>
      </w:r>
    </w:p>
    <w:p w14:paraId="54067102" w14:textId="2D26DF85" w:rsidR="005769E3" w:rsidRDefault="00024054" w:rsidP="00C57C14">
      <w:pPr>
        <w:widowControl w:val="0"/>
        <w:spacing w:after="1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2" w:name="_Hlk130560729"/>
      <w:r>
        <w:rPr>
          <w:rFonts w:ascii="Times New Roman" w:hAnsi="Times New Roman" w:cs="Times New Roman"/>
          <w:b/>
          <w:sz w:val="24"/>
          <w:szCs w:val="24"/>
        </w:rPr>
        <w:t>Fig. S12</w:t>
      </w:r>
      <w:r w:rsidR="004B4B7F" w:rsidRPr="000604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4B7F" w:rsidRPr="00EC76C4">
        <w:rPr>
          <w:rFonts w:ascii="Times New Roman" w:eastAsia="Calibri" w:hAnsi="Times New Roman" w:cs="Times New Roman"/>
          <w:sz w:val="24"/>
          <w:szCs w:val="24"/>
        </w:rPr>
        <w:t>Visual representation of colour differentiation of cell pellets produced whe</w:t>
      </w:r>
      <w:r w:rsidR="004B4B7F">
        <w:rPr>
          <w:rFonts w:ascii="Times New Roman" w:eastAsia="Calibri" w:hAnsi="Times New Roman" w:cs="Times New Roman"/>
          <w:sz w:val="24"/>
          <w:szCs w:val="24"/>
        </w:rPr>
        <w:t>n cultures are kept uninduced (off) and when induced (o</w:t>
      </w:r>
      <w:r w:rsidR="004B4B7F" w:rsidRPr="00EC76C4">
        <w:rPr>
          <w:rFonts w:ascii="Times New Roman" w:eastAsia="Calibri" w:hAnsi="Times New Roman" w:cs="Times New Roman"/>
          <w:sz w:val="24"/>
          <w:szCs w:val="24"/>
        </w:rPr>
        <w:t>n).</w:t>
      </w:r>
    </w:p>
    <w:bookmarkEnd w:id="12"/>
    <w:p w14:paraId="04D6436A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D91F822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95383DC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E1B1E27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FBA6D29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1009FF4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0782752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DFE612E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74993DF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FE9C12B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18CEE6B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8079BA0" w14:textId="77777777" w:rsidR="00054D0A" w:rsidRDefault="00054D0A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48D39FA" w14:textId="77777777" w:rsidR="00F8201C" w:rsidRDefault="00F8201C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2214C1C" w14:textId="77777777" w:rsidR="00F8201C" w:rsidRDefault="00F8201C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BA67F84" w14:textId="77777777" w:rsidR="00F8201C" w:rsidRDefault="00F8201C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2D6C367" w14:textId="217E504D" w:rsidR="00680DAD" w:rsidRPr="000B273F" w:rsidRDefault="00680DAD" w:rsidP="00680DAD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 w:rsidRPr="000B273F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S1</w:t>
      </w:r>
      <w:r w:rsidRPr="000B273F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</w:t>
      </w:r>
      <w:r w:rsidRPr="00E43FD3">
        <w:rPr>
          <w:rFonts w:ascii="Times New Roman" w:eastAsia="Times New Roman" w:hAnsi="Times New Roman" w:cs="Times New Roman"/>
          <w:bCs/>
          <w:sz w:val="24"/>
          <w:szCs w:val="24"/>
          <w:lang w:eastAsia="en-ZA"/>
        </w:rPr>
        <w:t>Bacterial strains and plasmids used in this study</w:t>
      </w:r>
    </w:p>
    <w:tbl>
      <w:tblPr>
        <w:tblStyle w:val="TableGrid151"/>
        <w:tblW w:w="8882" w:type="dxa"/>
        <w:tblInd w:w="252" w:type="dxa"/>
        <w:tblLook w:val="04A0" w:firstRow="1" w:lastRow="0" w:firstColumn="1" w:lastColumn="0" w:noHBand="0" w:noVBand="1"/>
      </w:tblPr>
      <w:tblGrid>
        <w:gridCol w:w="3002"/>
        <w:gridCol w:w="2963"/>
        <w:gridCol w:w="2917"/>
      </w:tblGrid>
      <w:tr w:rsidR="00680DAD" w:rsidRPr="000B273F" w14:paraId="311E7035" w14:textId="77777777" w:rsidTr="005C778C">
        <w:tc>
          <w:tcPr>
            <w:tcW w:w="3002" w:type="dxa"/>
            <w:tcBorders>
              <w:left w:val="nil"/>
              <w:bottom w:val="single" w:sz="4" w:space="0" w:color="auto"/>
              <w:right w:val="nil"/>
            </w:tcBorders>
          </w:tcPr>
          <w:p w14:paraId="64133922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Strain or plasmid</w:t>
            </w:r>
          </w:p>
        </w:tc>
        <w:tc>
          <w:tcPr>
            <w:tcW w:w="2963" w:type="dxa"/>
            <w:tcBorders>
              <w:left w:val="nil"/>
              <w:bottom w:val="single" w:sz="4" w:space="0" w:color="auto"/>
              <w:right w:val="nil"/>
            </w:tcBorders>
          </w:tcPr>
          <w:p w14:paraId="5083AAB6" w14:textId="77777777" w:rsidR="00680DAD" w:rsidRPr="000B273F" w:rsidRDefault="00680DAD" w:rsidP="005C77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Description</w:t>
            </w:r>
          </w:p>
        </w:tc>
        <w:tc>
          <w:tcPr>
            <w:tcW w:w="2917" w:type="dxa"/>
            <w:tcBorders>
              <w:left w:val="nil"/>
              <w:bottom w:val="single" w:sz="4" w:space="0" w:color="auto"/>
              <w:right w:val="nil"/>
            </w:tcBorders>
          </w:tcPr>
          <w:p w14:paraId="6638EE64" w14:textId="77777777" w:rsidR="00680DAD" w:rsidRPr="000B273F" w:rsidRDefault="00680DAD" w:rsidP="005C77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Reference or source</w:t>
            </w:r>
          </w:p>
        </w:tc>
      </w:tr>
      <w:tr w:rsidR="00680DAD" w:rsidRPr="000B273F" w14:paraId="01D03309" w14:textId="77777777" w:rsidTr="005C778C">
        <w:tc>
          <w:tcPr>
            <w:tcW w:w="3002" w:type="dxa"/>
            <w:tcBorders>
              <w:left w:val="nil"/>
              <w:bottom w:val="nil"/>
              <w:right w:val="nil"/>
            </w:tcBorders>
          </w:tcPr>
          <w:p w14:paraId="77C38116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Strain</w:t>
            </w:r>
          </w:p>
        </w:tc>
        <w:tc>
          <w:tcPr>
            <w:tcW w:w="2963" w:type="dxa"/>
            <w:tcBorders>
              <w:left w:val="nil"/>
              <w:bottom w:val="nil"/>
              <w:right w:val="nil"/>
            </w:tcBorders>
          </w:tcPr>
          <w:p w14:paraId="223C0F0C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</w:p>
        </w:tc>
        <w:tc>
          <w:tcPr>
            <w:tcW w:w="2917" w:type="dxa"/>
            <w:tcBorders>
              <w:left w:val="nil"/>
              <w:bottom w:val="nil"/>
              <w:right w:val="nil"/>
            </w:tcBorders>
          </w:tcPr>
          <w:p w14:paraId="751A021E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</w:p>
        </w:tc>
      </w:tr>
      <w:tr w:rsidR="00680DAD" w:rsidRPr="000B273F" w14:paraId="73B356BC" w14:textId="77777777" w:rsidTr="005C778C">
        <w:trPr>
          <w:trHeight w:val="378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2B4296BE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E. coli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349DD2E4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5B03378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ZA"/>
              </w:rPr>
            </w:pPr>
          </w:p>
        </w:tc>
      </w:tr>
      <w:tr w:rsidR="00680DAD" w:rsidRPr="000B273F" w14:paraId="52205235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421369D3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DH5α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7DCFA37B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Host strain used for general subcloning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1BFB21A" w14:textId="1658DE8B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(</w:t>
            </w:r>
            <w:r w:rsidR="005A2BE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)</w:t>
            </w:r>
          </w:p>
        </w:tc>
      </w:tr>
      <w:tr w:rsidR="00680DAD" w:rsidRPr="000B273F" w14:paraId="634384A5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3CFE8F06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BL21 (DE3)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CC1B5DF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Expression host strain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E6AD392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Lab culture collection</w:t>
            </w:r>
          </w:p>
        </w:tc>
      </w:tr>
      <w:tr w:rsidR="00680DAD" w:rsidRPr="000B273F" w14:paraId="122B69CF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30448A7B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Lactococcus lactis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QU2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508150AC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Nisin A producer 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C00B4F9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Gift from Prof. K. Sonomoto</w:t>
            </w:r>
          </w:p>
        </w:tc>
      </w:tr>
      <w:tr w:rsidR="00680DAD" w:rsidRPr="000B273F" w14:paraId="6FAA5A0B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2686EA44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 xml:space="preserve">Enterococcus mundtii 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ST4SA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20D5F1CC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Source strain of STldh promoter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AA9D056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Culture collection, Department of Microbiology, Stellenbosch University</w:t>
            </w:r>
          </w:p>
        </w:tc>
      </w:tr>
      <w:tr w:rsidR="00680DAD" w:rsidRPr="000B273F" w14:paraId="5D7B8470" w14:textId="77777777" w:rsidTr="00183349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754D39ED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 xml:space="preserve">Bacillus clausii 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AD1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2EB42286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Clausin producer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F9D3809" w14:textId="026D17AF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5518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80DAD" w:rsidRPr="000B273F" w14:paraId="2061EB21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6694AE5A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Lactobacillus sakei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20017</w:t>
            </w:r>
          </w:p>
          <w:p w14:paraId="5DBB3980" w14:textId="77777777" w:rsidR="008765CD" w:rsidRDefault="008765C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</w:p>
          <w:p w14:paraId="101B379B" w14:textId="77777777" w:rsidR="008765CD" w:rsidRDefault="008765C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</w:p>
          <w:p w14:paraId="70F1A196" w14:textId="7299C4AE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Plasmid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0D0F11B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Lanthipeptide sensitive organisms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6ABE44CA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Culture collection, Department of Microbiology, Stellenbosch University</w:t>
            </w:r>
          </w:p>
        </w:tc>
      </w:tr>
      <w:tr w:rsidR="00680DAD" w:rsidRPr="000B273F" w14:paraId="02D5FCF8" w14:textId="77777777" w:rsidTr="00183349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67860596" w14:textId="08089CA8" w:rsidR="00680DAD" w:rsidRPr="0046768A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pRSFDuet-</w:t>
            </w:r>
            <w:r w:rsidR="0046768A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B9138F7" w14:textId="77777777" w:rsidR="00680DAD" w:rsidRPr="00DD6453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High copy number expression vector carrying the IPTG inducible T7 promoter in MCS1 and MCS2; Cloning site for N-terminal 6x His tag fusion in MCS1; T7 transcriptional terminator; Kan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D431DAB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Novagen</w:t>
            </w:r>
          </w:p>
        </w:tc>
      </w:tr>
      <w:tr w:rsidR="00680DAD" w:rsidRPr="000B273F" w14:paraId="672CDE4F" w14:textId="77777777" w:rsidTr="00183349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66567362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pACYCDuet-1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D9566C6" w14:textId="77777777" w:rsidR="00680DAD" w:rsidRPr="00DD6453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Low copy number expression vector carrying the IPTG inducible T7 promoter in MCS1 and MCS2; Cloning site for N-terminal 6x His tag fusion in MCS1; Cm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7948131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Novagen</w:t>
            </w:r>
          </w:p>
        </w:tc>
      </w:tr>
      <w:tr w:rsidR="00680DAD" w:rsidRPr="000B273F" w14:paraId="50429D96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3F596EAA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pNZSTldhMCS1-2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4F75429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Source vector carrying the constitutive </w:t>
            </w: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E. mundtii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ST4SA lactate dehydrogenase gene STldh promoter and two multiple cloning sites (MCS); Cm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F649204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Unpublished study</w:t>
            </w:r>
          </w:p>
        </w:tc>
      </w:tr>
      <w:tr w:rsidR="00680DAD" w:rsidRPr="000B273F" w14:paraId="6D48FE5E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26A46055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pRSTldhMCS1-2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B105262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pRSFDuet-1 vector carrying the STldh constitutive promoter upstream of MCS 1; Cloning site for N-terminal 6x His tag fusion in MCS1; T7 promoter in MCS 2; Kan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C35213E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2E727F32" w14:textId="77777777" w:rsidTr="00F8201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24535ADB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2CD13D08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21F1B98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0DAD" w:rsidRPr="000B273F" w14:paraId="466E14AF" w14:textId="77777777" w:rsidTr="00283FEF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79866712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pRSFGFP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342D0970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GFP source vector; pRSFDuet-1 vector carrying GFP with an N-terminal 6x His Tag and C-terminal WELQut site in MCS1; Kan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ECFD6BE" w14:textId="06E46115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BC05D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80DAD" w:rsidRPr="000B273F" w14:paraId="7D23E5F0" w14:textId="77777777" w:rsidTr="00F8201C"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C595D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pNZSTldhCherry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0BD1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mCherry source vector carrying mCherry under control of the constitutive </w:t>
            </w: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E. mundtii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ST4SA lactate dehydrogenase gene STldh promoter; Cm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B3243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Unpublished study</w:t>
            </w:r>
          </w:p>
        </w:tc>
      </w:tr>
      <w:tr w:rsidR="00680DAD" w:rsidRPr="000B273F" w14:paraId="001B08FF" w14:textId="77777777" w:rsidTr="00F8201C"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931D4" w14:textId="3A11EC5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lastRenderedPageBreak/>
              <w:t xml:space="preserve">    pRSTldhGFP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985C7" w14:textId="0B7CBC00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pRSTldhMCS1-2 vector carrying mCherry with a C-terminal WELQut site in MCS1; Kan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E157B" w14:textId="64CEE664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700B1D3E" w14:textId="77777777" w:rsidTr="00F8201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2834D509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pRSTldhCherry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DDD8F2B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pRSTldhMCS1-2 vector carrying mCherry with a C-terminal WELQut site in MCS1; Kan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7CA1EC5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3F41967A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756DBDC5" w14:textId="378EF59C" w:rsidR="00680DAD" w:rsidRPr="00DD6453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pRST</w:t>
            </w:r>
            <w:r w:rsidRPr="00DD6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c*nB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E161E4A" w14:textId="77777777" w:rsidR="00680DAD" w:rsidRPr="00DD6453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pRSTldhCherry vector carrying </w:t>
            </w:r>
            <w:r w:rsidRPr="00DD64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nisB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NisinA dehydratase in MCS2; Kan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194A9C5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704C4F2C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52368ABB" w14:textId="0271239D" w:rsidR="00680DAD" w:rsidRPr="00DD6453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pRST</w:t>
            </w:r>
            <w:r w:rsidRPr="00DD6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cnA*nB</w:t>
            </w:r>
          </w:p>
          <w:p w14:paraId="11750705" w14:textId="77777777" w:rsidR="00680DAD" w:rsidRPr="00DD6453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  <w:p w14:paraId="519B118C" w14:textId="77777777" w:rsidR="00680DAD" w:rsidRPr="00DD6453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44FD13AE" w14:textId="77777777" w:rsidR="00680DAD" w:rsidRPr="00DD6453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</w:t>
            </w:r>
            <w:r w:rsidRPr="00DD6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c*nB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vector carrying Pre-NisA (original ASPR hNisP cleavage site for removal of Nisin leader) fused to mCherry; Kan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BE8E2A9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635CC7CB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3A864CC3" w14:textId="496FEB84" w:rsidR="00680DAD" w:rsidRPr="00DD6453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pRSS</w:t>
            </w:r>
            <w:r w:rsidRPr="00DD6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c*nB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4D3B9F65" w14:textId="77777777" w:rsidR="00680DAD" w:rsidRPr="00DD6453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</w:t>
            </w:r>
            <w:r w:rsidRPr="00DD6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c*nB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vector carrying the constitutive </w:t>
            </w:r>
            <w:r w:rsidRPr="00DD64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E. mundtii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ST4SA lactate dehydrogenase gene STldh promoter in MCS’s 1 and MCS2; Kan</w:t>
            </w:r>
            <w:r w:rsidRPr="00DD64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35EB545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096DD607" w14:textId="77777777" w:rsidTr="00D25EB2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A4D7A" w14:textId="678484B0" w:rsidR="00680DAD" w:rsidRPr="00D25EB2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</w:t>
            </w:r>
            <w:r w:rsid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pRSS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cnA*nB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4379A" w14:textId="77777777" w:rsidR="00680DAD" w:rsidRPr="00D25EB2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pRSS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c*nB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carrying Pre-NisA (original ASPR hNisP cleavage site for removal of Nisin leader) fused to mCherry; Kan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1B9A14D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50036360" w14:textId="77777777" w:rsidTr="00D25EB2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86FDB" w14:textId="689DB33B" w:rsidR="00680DAD" w:rsidRPr="00D25EB2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pRST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c*cB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80FEF" w14:textId="77777777" w:rsidR="00680DAD" w:rsidRPr="00D25EB2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pRSTldhCherry vector carrying the clausB Clausin dehydratase in MCS2; Kan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D780278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35E3645A" w14:textId="77777777" w:rsidTr="00D25EB2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8330B" w14:textId="4690C5E8" w:rsidR="00680DAD" w:rsidRPr="00D25EB2" w:rsidRDefault="00DD6453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</w:t>
            </w:r>
            <w:r w:rsidR="00680DAD"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</w:t>
            </w:r>
            <w:r w:rsidR="00680DAD"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ccA*cB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AE651" w14:textId="77777777" w:rsidR="00680DAD" w:rsidRPr="00D25EB2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c*cB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vector carrying the clausin leader-Clausin core peptide fused to mCherry (ASPR, hNisP cleavage site); Kan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782898C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0B835CF5" w14:textId="77777777" w:rsidTr="00D25EB2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D95C7" w14:textId="4DF6E4E3" w:rsidR="00680DAD" w:rsidRPr="00D25EB2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pRST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ceA*cB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D03CE" w14:textId="77777777" w:rsidR="00680DAD" w:rsidRPr="00D25EB2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pRST</w:t>
            </w:r>
            <w:r w:rsidRPr="00D25EB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ZA"/>
              </w:rPr>
              <w:t>c*cB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vector carrying the clausin leader-EpiA core peptide fused to mCherry (ASPR, hNisP cleavage site); Kan</w:t>
            </w:r>
            <w:r w:rsidRPr="00D25E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62770839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7D6A5EE0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4991EC35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pACYCNisCi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7E1F98D9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pACYCDuet-1 vector carrying the </w:t>
            </w: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nisC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NisinA cyclase for co-expression of NisC in MCS2; Cm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D37B6BE" w14:textId="2B72B1FD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5518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80DAD" w:rsidRPr="000B273F" w14:paraId="3F892938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74C6BEFE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pClausCi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79A0DCA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pACYCDuet-1 vector carrying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C0FA712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04838B27" w14:textId="77777777" w:rsidTr="007F5B46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0BFF0E5B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52D677B3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clausC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for Clausin cyclase for co-expression of ClausC in MCS2; Cm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8BAE22D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0DAD" w:rsidRPr="000B273F" w14:paraId="2D33C8A4" w14:textId="77777777" w:rsidTr="005C778C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457E107D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pBluescriptKS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04B6387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High-copy number PCR cloning vector carrying the IPTG inducible T7 promoter and a MCS; Amp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735FCE6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15F8924C" w14:textId="77777777" w:rsidTr="007F5B46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</w:tcPr>
          <w:p w14:paraId="36A50130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pClausDi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1D3AE68" w14:textId="7C720D44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pBluescriptKS plasmid carrying</w:t>
            </w:r>
            <w:r w:rsidR="0041595B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</w:t>
            </w:r>
            <w:r w:rsidRPr="000B27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clausD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for Clausin amino-vinyl cysteine formation in the MCS; Amp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0D6A805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680DAD" w:rsidRPr="000B273F" w14:paraId="138E6A37" w14:textId="77777777" w:rsidTr="007F5B46"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13636" w14:textId="77777777" w:rsidR="00680DAD" w:rsidRPr="000B273F" w:rsidRDefault="00680DAD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   pRSF-hNisPi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9B632" w14:textId="77777777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pRSFDuet-1 vector carrying truncated NisP with a C-terminal 8x His tag; Kan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ZA"/>
              </w:rPr>
              <w:t>R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F6A50" w14:textId="2E3238C4" w:rsidR="00680DAD" w:rsidRPr="000B273F" w:rsidRDefault="00680DAD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5518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B273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598D69DD" w14:textId="77777777" w:rsidR="00680DAD" w:rsidRDefault="00680DAD" w:rsidP="00680DAD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0B273F">
        <w:rPr>
          <w:rFonts w:ascii="Times New Roman" w:eastAsia="Times New Roman" w:hAnsi="Times New Roman" w:cs="Times New Roman"/>
          <w:sz w:val="20"/>
          <w:szCs w:val="20"/>
          <w:lang w:eastAsia="en-ZA"/>
        </w:rPr>
        <w:t>Cm</w:t>
      </w:r>
      <w:r w:rsidRPr="000B273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R</w:t>
      </w:r>
      <w:r w:rsidRPr="000B273F">
        <w:rPr>
          <w:rFonts w:ascii="Times New Roman" w:eastAsia="Times New Roman" w:hAnsi="Times New Roman" w:cs="Times New Roman"/>
          <w:sz w:val="20"/>
          <w:szCs w:val="20"/>
          <w:lang w:eastAsia="en-ZA"/>
        </w:rPr>
        <w:t>, chloramphenicol resistance; Kan</w:t>
      </w:r>
      <w:r w:rsidRPr="000B273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R</w:t>
      </w:r>
      <w:r w:rsidRPr="000B273F">
        <w:rPr>
          <w:rFonts w:ascii="Times New Roman" w:eastAsia="Times New Roman" w:hAnsi="Times New Roman" w:cs="Times New Roman"/>
          <w:sz w:val="20"/>
          <w:szCs w:val="20"/>
          <w:lang w:eastAsia="en-ZA"/>
        </w:rPr>
        <w:t>, kanamycin resistance; Amp</w:t>
      </w:r>
      <w:r w:rsidRPr="000B273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R</w:t>
      </w:r>
      <w:r w:rsidRPr="000B273F">
        <w:rPr>
          <w:rFonts w:ascii="Times New Roman" w:eastAsia="Times New Roman" w:hAnsi="Times New Roman" w:cs="Times New Roman"/>
          <w:sz w:val="20"/>
          <w:szCs w:val="20"/>
          <w:lang w:eastAsia="en-ZA"/>
        </w:rPr>
        <w:t>, ampicillin resistance; IPTG, Thio-B-D galactopyranoside; MCS, multiple cloning site; STldh, constitutive lactate dehydrogenase gene promoter.</w:t>
      </w:r>
    </w:p>
    <w:p w14:paraId="52640A54" w14:textId="2137F9B6" w:rsidR="009F262C" w:rsidRPr="00DB1325" w:rsidRDefault="009F262C" w:rsidP="009F262C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 w:rsidRPr="004343E0">
        <w:rPr>
          <w:rFonts w:ascii="Times New Roman" w:eastAsia="Times New Roman" w:hAnsi="Times New Roman" w:cs="Times New Roman"/>
          <w:b/>
          <w:sz w:val="24"/>
          <w:szCs w:val="24"/>
          <w:lang w:val="en-ZA" w:eastAsia="en-ZA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ZA" w:eastAsia="en-ZA"/>
        </w:rPr>
        <w:t>S2</w:t>
      </w:r>
      <w:r w:rsidRPr="00DB1325">
        <w:rPr>
          <w:rFonts w:ascii="Times New Roman" w:eastAsia="Times New Roman" w:hAnsi="Times New Roman" w:cs="Times New Roman"/>
          <w:b/>
          <w:sz w:val="24"/>
          <w:szCs w:val="24"/>
          <w:lang w:val="en-ZA" w:eastAsia="en-ZA"/>
        </w:rPr>
        <w:t>. Oligonucleotides utilized in this study</w:t>
      </w:r>
    </w:p>
    <w:tbl>
      <w:tblPr>
        <w:tblStyle w:val="TableGrid114"/>
        <w:tblW w:w="910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875"/>
        <w:gridCol w:w="1134"/>
        <w:gridCol w:w="3969"/>
        <w:gridCol w:w="1108"/>
        <w:gridCol w:w="1018"/>
      </w:tblGrid>
      <w:tr w:rsidR="009F262C" w:rsidRPr="004343E0" w14:paraId="4A580461" w14:textId="77777777" w:rsidTr="005C778C">
        <w:tc>
          <w:tcPr>
            <w:tcW w:w="1875" w:type="dxa"/>
            <w:tcBorders>
              <w:left w:val="nil"/>
              <w:bottom w:val="single" w:sz="4" w:space="0" w:color="auto"/>
              <w:right w:val="nil"/>
            </w:tcBorders>
          </w:tcPr>
          <w:p w14:paraId="62ED1593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Target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C61992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Primer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</w:tcPr>
          <w:p w14:paraId="073DEEA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Sequence 5’ to 3’</w:t>
            </w: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nil"/>
            </w:tcBorders>
          </w:tcPr>
          <w:p w14:paraId="6DF8281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Restriction sites</w:t>
            </w:r>
          </w:p>
        </w:tc>
        <w:tc>
          <w:tcPr>
            <w:tcW w:w="1018" w:type="dxa"/>
            <w:tcBorders>
              <w:left w:val="nil"/>
              <w:bottom w:val="single" w:sz="4" w:space="0" w:color="auto"/>
              <w:right w:val="nil"/>
            </w:tcBorders>
          </w:tcPr>
          <w:p w14:paraId="642714DB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ZA"/>
              </w:rPr>
              <w:t>Product size (bp)</w:t>
            </w:r>
          </w:p>
        </w:tc>
      </w:tr>
      <w:tr w:rsidR="009F262C" w:rsidRPr="004343E0" w14:paraId="279C7475" w14:textId="77777777" w:rsidTr="005C778C"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14:paraId="2DACC984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 xml:space="preserve">nisB 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dehydratase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8BBA35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nisB1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14:paraId="3176515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CAGCCG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AGATCT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GATGATAAAAAGTTCATTTAAAGCTCAACCG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</w:tcPr>
          <w:p w14:paraId="231C5A4B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Bgl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II</w:t>
            </w:r>
          </w:p>
        </w:tc>
        <w:tc>
          <w:tcPr>
            <w:tcW w:w="1018" w:type="dxa"/>
            <w:tcBorders>
              <w:left w:val="nil"/>
              <w:bottom w:val="nil"/>
              <w:right w:val="nil"/>
            </w:tcBorders>
          </w:tcPr>
          <w:p w14:paraId="11C0AC3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2982</w:t>
            </w:r>
          </w:p>
        </w:tc>
      </w:tr>
      <w:tr w:rsidR="009F262C" w:rsidRPr="004343E0" w14:paraId="7B3E46AF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382C6D3E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67BAF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nisB2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7C6E9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CTAG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CTCGAG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TCATTTCATGTATTCTTCCGAAACAAACAACC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41ABA764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Xho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141900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686CA113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1F2A9CFD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STldh promoter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561AA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STldh1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1082B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GCTTGGAT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CCATGG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TAAGCCGATACGTACC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7574472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Not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8DB843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156</w:t>
            </w:r>
          </w:p>
        </w:tc>
      </w:tr>
      <w:tr w:rsidR="009F262C" w:rsidRPr="004343E0" w14:paraId="5D8C036F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2A6C4758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F9D4F6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STldh2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6B9A9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AGTC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AAGCTT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CTACCCAATCAGTACGTTAATT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00174A3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Bgl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885BC0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19956E5A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5F6C901C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 xml:space="preserve">clausB 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dehydratase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E1612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clausB1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B5A07D6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GCGC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AGATCT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GATGGCGATGAGAAAAAGC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47EB8CA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Bgl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280FDC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3156</w:t>
            </w:r>
          </w:p>
        </w:tc>
      </w:tr>
      <w:tr w:rsidR="009F262C" w:rsidRPr="004343E0" w14:paraId="43273856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14B7341C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56DF9A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ClausB2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6CCF115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GCGC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CTCGAG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TCATACGTTTAATGGTTG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3F49A02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Xho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692A742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2EF970B9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52A91F45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clausC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dehydratase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2186B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ClausC1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39DC7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Calibri" w:hAnsi="Times New Roman" w:cs="Times New Roman"/>
                <w:sz w:val="20"/>
                <w:szCs w:val="20"/>
              </w:rPr>
              <w:t>GCGC</w:t>
            </w:r>
            <w:r w:rsidRPr="004343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GATATC</w:t>
            </w:r>
            <w:r w:rsidRPr="004343E0">
              <w:rPr>
                <w:rFonts w:ascii="Times New Roman" w:eastAsia="Calibri" w:hAnsi="Times New Roman" w:cs="Times New Roman"/>
                <w:sz w:val="20"/>
                <w:szCs w:val="20"/>
              </w:rPr>
              <w:t>gATGATTGCCCATTTGA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28CCA89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Eco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RV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E6C6206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1299</w:t>
            </w:r>
          </w:p>
        </w:tc>
      </w:tr>
      <w:tr w:rsidR="009F262C" w:rsidRPr="004343E0" w14:paraId="49795189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32663C4E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2440A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ClausC2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4D1D322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Calibri" w:hAnsi="Times New Roman" w:cs="Times New Roman"/>
                <w:sz w:val="20"/>
                <w:szCs w:val="20"/>
              </w:rPr>
              <w:t>GCGC</w:t>
            </w:r>
            <w:r w:rsidRPr="004343E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CTCGAG</w:t>
            </w:r>
            <w:r w:rsidRPr="004343E0">
              <w:rPr>
                <w:rFonts w:ascii="Times New Roman" w:eastAsia="Calibri" w:hAnsi="Times New Roman" w:cs="Times New Roman"/>
                <w:sz w:val="20"/>
                <w:szCs w:val="20"/>
              </w:rPr>
              <w:t>CTAACTGATTAAAAACGC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609DB895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Xho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DBF284A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3B7E9188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4E39C684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clausD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81965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clausD1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B70452B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GCGC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CCATGG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GATGCCCTCCTATTTAG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3D1A4EC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Nco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54BE435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510</w:t>
            </w:r>
          </w:p>
        </w:tc>
      </w:tr>
      <w:tr w:rsidR="009F262C" w:rsidRPr="004343E0" w14:paraId="06557EE8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01A1E4CD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D35082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clausD2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C4625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GCGC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AAGCTT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CTAGCTTTTTTCTTTTAC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23FE9EF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A255C5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2F5C0F0C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18F24E65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i/>
                <w:lang w:eastAsia="en-ZA"/>
              </w:rPr>
            </w:pPr>
          </w:p>
          <w:p w14:paraId="22B63071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i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lang w:eastAsia="en-ZA"/>
              </w:rPr>
              <w:t>nisA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6D17E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  <w:p w14:paraId="6E3B8D6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nisA1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AC8BF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  <w:p w14:paraId="5F839EE9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CTAGAT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GGATCC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GATGAGTACAAAAGATTTTAACTTGG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5774326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  <w:p w14:paraId="1FBF5B03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BamHI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B134CA6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  <w:p w14:paraId="7E702583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174</w:t>
            </w:r>
          </w:p>
        </w:tc>
      </w:tr>
      <w:tr w:rsidR="009F262C" w:rsidRPr="004343E0" w14:paraId="4F2ED304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79BA0DF5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B65E9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nisA2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C57F15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CTAG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AAGCTT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TTATTTGCTTACGTGAATACTACAATG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54D19341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HindIII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70B14E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16C13D99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52621126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epiA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38D0B3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epiAFor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AB1A19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CATG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CTGCAG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GATGGAAGCAGTAAAA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34151E54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Pst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939501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159</w:t>
            </w:r>
          </w:p>
        </w:tc>
      </w:tr>
      <w:tr w:rsidR="009F262C" w:rsidRPr="004343E0" w14:paraId="0CA59A55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0E64CA83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B9B25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EpiANotIRev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DFBC0F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CATG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GCGGCCGC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TTAACAACAATAACTGTTAA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2E27C71C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Not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70E5A2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68099C7F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481E74A3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ClausA core with 5’ hNisP sequence overlap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6D6F2D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ClausNisPLanOL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84EE2A6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GCATCACCACGCTTCACAAGCGTCAGTTT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7559B0D9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CE27E0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89</w:t>
            </w:r>
          </w:p>
        </w:tc>
      </w:tr>
      <w:tr w:rsidR="009F262C" w:rsidRPr="004343E0" w14:paraId="6A8F5D12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53C598B1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epiA core with 5’ hNisP sequence overlap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7F8EF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EpiANisPOL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9DBE8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GCATCACCACGCATTGCTAGTAAATTTATATGTA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64A31E7A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60D51B90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94</w:t>
            </w:r>
          </w:p>
        </w:tc>
      </w:tr>
      <w:tr w:rsidR="009F262C" w:rsidRPr="004343E0" w14:paraId="1F4A72DB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18F25BC0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clausA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 xml:space="preserve"> leader fusion to clausA/epiA core peptides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B690EB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ClausLFor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E25BBE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CTCA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CTGCAG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GATGGAAAAAGCTTTTGA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28E64FBB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Pst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68D8C41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76</w:t>
            </w:r>
          </w:p>
        </w:tc>
      </w:tr>
      <w:tr w:rsidR="009F262C" w:rsidRPr="004343E0" w14:paraId="4A848D7D" w14:textId="77777777" w:rsidTr="005C778C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0624FBDA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DE87D3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ClausLNisPRevOL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B0D9B3F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GCGTGGTGATGCATCCTTCGCTTTCGTGT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74098172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BB7F025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</w:pPr>
          </w:p>
        </w:tc>
      </w:tr>
      <w:tr w:rsidR="009F262C" w:rsidRPr="004343E0" w14:paraId="1A0CEC16" w14:textId="77777777" w:rsidTr="005C778C"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4CA47" w14:textId="77777777" w:rsidR="009F262C" w:rsidRPr="004343E0" w:rsidRDefault="009F262C" w:rsidP="005C778C">
            <w:pPr>
              <w:rPr>
                <w:rFonts w:ascii="Times New Roman" w:eastAsia="Times New Roman" w:hAnsi="Times New Roman" w:cs="Times New Roman"/>
                <w:b/>
                <w:lang w:eastAsia="en-Z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0E5C7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ClausANotIRev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BD0EA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ATAATTTA</w:t>
            </w:r>
            <w:r w:rsidRPr="004343E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ZA"/>
              </w:rPr>
              <w:t>GCGGCCGC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TTAGCAGCAGAAGCTATTAAAGC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AA81B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ZA"/>
              </w:rPr>
              <w:t>Not</w:t>
            </w: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I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FDA78" w14:textId="77777777" w:rsidR="009F262C" w:rsidRPr="004343E0" w:rsidRDefault="009F262C" w:rsidP="005C77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  <w:r w:rsidRPr="004343E0"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  <w:t>135</w:t>
            </w:r>
          </w:p>
        </w:tc>
      </w:tr>
    </w:tbl>
    <w:p w14:paraId="162A4746" w14:textId="417FBDEE" w:rsidR="004B4B7F" w:rsidRDefault="004B4B7F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4BB130E" w14:textId="77777777" w:rsidR="00AF46E6" w:rsidRPr="00F40C05" w:rsidRDefault="00AF46E6" w:rsidP="00AF46E6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ZA"/>
        </w:rPr>
      </w:pPr>
      <w:bookmarkStart w:id="13" w:name="_Hlk129099187"/>
      <w:r w:rsidRPr="00F40C05">
        <w:rPr>
          <w:rFonts w:ascii="Times New Roman" w:eastAsia="Calibri" w:hAnsi="Times New Roman" w:cs="Times New Roman"/>
          <w:b/>
          <w:sz w:val="28"/>
          <w:szCs w:val="28"/>
          <w:lang w:val="en-ZA"/>
        </w:rPr>
        <w:t>References</w:t>
      </w:r>
    </w:p>
    <w:p w14:paraId="47D6EB15" w14:textId="77777777" w:rsidR="00AF46E6" w:rsidRPr="00F40C05" w:rsidRDefault="00AF46E6" w:rsidP="00AF46E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Times New Roman"/>
        </w:rPr>
      </w:pPr>
      <w:r w:rsidRPr="00F40C05">
        <w:rPr>
          <w:rFonts w:ascii="Calibri" w:eastAsia="Calibri" w:hAnsi="Calibri" w:cs="Times New Roman"/>
        </w:rPr>
        <w:t>Ausubel FM, Brent R, Kingston RE, Moore DD, Seidman JG, Smith JA, Struhl K. Current protocols in molecular biology. New York: Wiley. 1994.</w:t>
      </w:r>
    </w:p>
    <w:p w14:paraId="1B056D28" w14:textId="77777777" w:rsidR="00AF46E6" w:rsidRPr="00BB64B4" w:rsidRDefault="00AF46E6" w:rsidP="00AF46E6">
      <w:pPr>
        <w:pStyle w:val="ListParagraph"/>
        <w:numPr>
          <w:ilvl w:val="0"/>
          <w:numId w:val="1"/>
        </w:numPr>
        <w:rPr>
          <w:rFonts w:ascii="Calibri" w:eastAsia="Calibri" w:hAnsi="Calibri" w:cs="Times New Roman"/>
        </w:rPr>
      </w:pPr>
      <w:r w:rsidRPr="00BB64B4">
        <w:rPr>
          <w:rFonts w:ascii="Calibri" w:eastAsia="Calibri" w:hAnsi="Calibri" w:cs="Times New Roman"/>
        </w:rPr>
        <w:t>Van Staden AD, Heunis T, Smith C, Deane S, Dicks LMT. Efficacy of lantibiotic treatment of Staphylococcus aureus-induced skin infections, monitored by in vivo bioluminescent imaging. Antmicrob Agents Chemother.2016;60(7):3948-55.</w:t>
      </w:r>
    </w:p>
    <w:p w14:paraId="3A3959EB" w14:textId="77777777" w:rsidR="00AF46E6" w:rsidRPr="00F40C05" w:rsidRDefault="00AF46E6" w:rsidP="00AF46E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Times New Roman"/>
        </w:rPr>
      </w:pPr>
      <w:r w:rsidRPr="00F40C05">
        <w:rPr>
          <w:rFonts w:ascii="Calibri" w:eastAsia="Calibri" w:hAnsi="Calibri" w:cs="Times New Roman"/>
        </w:rPr>
        <w:lastRenderedPageBreak/>
        <w:t xml:space="preserve">Van Staden AD, Faure LM, Vermeulen RR, Dicks LMT, Smith C. Functional expression of GFP-fused class I lanthipeptides in </w:t>
      </w:r>
      <w:r w:rsidRPr="00F40C05">
        <w:rPr>
          <w:rFonts w:ascii="Calibri" w:eastAsia="Calibri" w:hAnsi="Calibri" w:cs="Times New Roman"/>
          <w:i/>
        </w:rPr>
        <w:t>Escherichia coli.</w:t>
      </w:r>
      <w:r w:rsidRPr="00F40C05">
        <w:rPr>
          <w:rFonts w:ascii="Calibri" w:eastAsia="Calibri" w:hAnsi="Calibri" w:cs="Times New Roman"/>
        </w:rPr>
        <w:t xml:space="preserve"> </w:t>
      </w:r>
      <w:r w:rsidRPr="00F40C05">
        <w:rPr>
          <w:rFonts w:ascii="Calibri" w:eastAsia="Calibri" w:hAnsi="Calibri" w:cs="Times New Roman"/>
          <w:iCs/>
        </w:rPr>
        <w:t>ACS Synth Biol. 2019;8:2220</w:t>
      </w:r>
      <w:r w:rsidRPr="00F40C05">
        <w:rPr>
          <w:rFonts w:ascii="Calibri" w:eastAsia="Calibri" w:hAnsi="Calibri" w:cs="Times New Roman"/>
        </w:rPr>
        <w:t>–7.</w:t>
      </w:r>
    </w:p>
    <w:p w14:paraId="1445AAC8" w14:textId="77777777" w:rsidR="00F12515" w:rsidRPr="00F40C05" w:rsidRDefault="00F12515" w:rsidP="00D06C18">
      <w:pPr>
        <w:spacing w:after="160" w:line="259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bookmarkEnd w:id="13"/>
    <w:p w14:paraId="23530018" w14:textId="77777777" w:rsidR="00C10CB1" w:rsidRPr="005769E3" w:rsidRDefault="00C10CB1" w:rsidP="005769E3">
      <w:pPr>
        <w:tabs>
          <w:tab w:val="left" w:pos="1159"/>
        </w:tabs>
        <w:rPr>
          <w:rFonts w:ascii="Times New Roman" w:eastAsia="Calibri" w:hAnsi="Times New Roman" w:cs="Times New Roman"/>
          <w:sz w:val="24"/>
          <w:szCs w:val="24"/>
        </w:rPr>
      </w:pPr>
    </w:p>
    <w:sectPr w:rsidR="00C10CB1" w:rsidRPr="005769E3" w:rsidSect="00FB55C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4419C" w14:textId="77777777" w:rsidR="00821762" w:rsidRDefault="00821762" w:rsidP="005A3B70">
      <w:pPr>
        <w:spacing w:after="0" w:line="240" w:lineRule="auto"/>
      </w:pPr>
      <w:r>
        <w:separator/>
      </w:r>
    </w:p>
  </w:endnote>
  <w:endnote w:type="continuationSeparator" w:id="0">
    <w:p w14:paraId="0DA50DBF" w14:textId="77777777" w:rsidR="00821762" w:rsidRDefault="00821762" w:rsidP="005A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0639B" w14:textId="77777777" w:rsidR="00821762" w:rsidRDefault="00821762" w:rsidP="005A3B70">
      <w:pPr>
        <w:spacing w:after="0" w:line="240" w:lineRule="auto"/>
      </w:pPr>
      <w:r>
        <w:separator/>
      </w:r>
    </w:p>
  </w:footnote>
  <w:footnote w:type="continuationSeparator" w:id="0">
    <w:p w14:paraId="6176994B" w14:textId="77777777" w:rsidR="00821762" w:rsidRDefault="00821762" w:rsidP="005A3B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529CA"/>
    <w:multiLevelType w:val="hybridMultilevel"/>
    <w:tmpl w:val="759EC87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83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11"/>
    <w:rsid w:val="00001B9F"/>
    <w:rsid w:val="00024054"/>
    <w:rsid w:val="000513E4"/>
    <w:rsid w:val="00054D0A"/>
    <w:rsid w:val="000667AE"/>
    <w:rsid w:val="000A11E2"/>
    <w:rsid w:val="000A48E4"/>
    <w:rsid w:val="000B1CF0"/>
    <w:rsid w:val="000B4A5A"/>
    <w:rsid w:val="000D0929"/>
    <w:rsid w:val="00120128"/>
    <w:rsid w:val="00153170"/>
    <w:rsid w:val="00177797"/>
    <w:rsid w:val="00177E81"/>
    <w:rsid w:val="00183349"/>
    <w:rsid w:val="00194867"/>
    <w:rsid w:val="001C7A79"/>
    <w:rsid w:val="001E373D"/>
    <w:rsid w:val="0020642F"/>
    <w:rsid w:val="00240A11"/>
    <w:rsid w:val="00244F03"/>
    <w:rsid w:val="00283FEF"/>
    <w:rsid w:val="002B3B96"/>
    <w:rsid w:val="002C41C2"/>
    <w:rsid w:val="00321E11"/>
    <w:rsid w:val="00345252"/>
    <w:rsid w:val="003535F0"/>
    <w:rsid w:val="00355188"/>
    <w:rsid w:val="00361A03"/>
    <w:rsid w:val="00373851"/>
    <w:rsid w:val="003A65F2"/>
    <w:rsid w:val="003E3B39"/>
    <w:rsid w:val="003F63A5"/>
    <w:rsid w:val="003F757F"/>
    <w:rsid w:val="0041595B"/>
    <w:rsid w:val="004531C3"/>
    <w:rsid w:val="0046768A"/>
    <w:rsid w:val="00476758"/>
    <w:rsid w:val="004B4B7F"/>
    <w:rsid w:val="004B5261"/>
    <w:rsid w:val="004E0B65"/>
    <w:rsid w:val="004E0EE2"/>
    <w:rsid w:val="004F46FA"/>
    <w:rsid w:val="00512DAD"/>
    <w:rsid w:val="00525EB9"/>
    <w:rsid w:val="00534840"/>
    <w:rsid w:val="00540E57"/>
    <w:rsid w:val="00556660"/>
    <w:rsid w:val="005769E3"/>
    <w:rsid w:val="005A2BE3"/>
    <w:rsid w:val="005A3B70"/>
    <w:rsid w:val="00620AFE"/>
    <w:rsid w:val="00631234"/>
    <w:rsid w:val="00662A72"/>
    <w:rsid w:val="00663814"/>
    <w:rsid w:val="00675492"/>
    <w:rsid w:val="006778CC"/>
    <w:rsid w:val="00680DAD"/>
    <w:rsid w:val="006930B4"/>
    <w:rsid w:val="006B245A"/>
    <w:rsid w:val="006D3F53"/>
    <w:rsid w:val="00706E90"/>
    <w:rsid w:val="007151A6"/>
    <w:rsid w:val="007403D7"/>
    <w:rsid w:val="00773C6C"/>
    <w:rsid w:val="007866C7"/>
    <w:rsid w:val="00797EDA"/>
    <w:rsid w:val="007B4ADF"/>
    <w:rsid w:val="007B4C56"/>
    <w:rsid w:val="007F5B46"/>
    <w:rsid w:val="00821762"/>
    <w:rsid w:val="00832139"/>
    <w:rsid w:val="008432D9"/>
    <w:rsid w:val="008607AB"/>
    <w:rsid w:val="00870BA3"/>
    <w:rsid w:val="008765CD"/>
    <w:rsid w:val="008B3988"/>
    <w:rsid w:val="009451EA"/>
    <w:rsid w:val="00984B1F"/>
    <w:rsid w:val="009C45C1"/>
    <w:rsid w:val="009D7005"/>
    <w:rsid w:val="009F262C"/>
    <w:rsid w:val="00A36A6A"/>
    <w:rsid w:val="00A65B84"/>
    <w:rsid w:val="00A8445F"/>
    <w:rsid w:val="00A90674"/>
    <w:rsid w:val="00AA56CF"/>
    <w:rsid w:val="00AA7C19"/>
    <w:rsid w:val="00AE38F1"/>
    <w:rsid w:val="00AF46E6"/>
    <w:rsid w:val="00B06910"/>
    <w:rsid w:val="00B17700"/>
    <w:rsid w:val="00B61AC7"/>
    <w:rsid w:val="00B663B5"/>
    <w:rsid w:val="00B73E79"/>
    <w:rsid w:val="00B86AAF"/>
    <w:rsid w:val="00B948F0"/>
    <w:rsid w:val="00BC05D4"/>
    <w:rsid w:val="00BF1A41"/>
    <w:rsid w:val="00C10CB1"/>
    <w:rsid w:val="00C42840"/>
    <w:rsid w:val="00C57C14"/>
    <w:rsid w:val="00C940CB"/>
    <w:rsid w:val="00CB0265"/>
    <w:rsid w:val="00CB677B"/>
    <w:rsid w:val="00CD0782"/>
    <w:rsid w:val="00CF6C5A"/>
    <w:rsid w:val="00D06C18"/>
    <w:rsid w:val="00D25EB2"/>
    <w:rsid w:val="00D46028"/>
    <w:rsid w:val="00D65FE7"/>
    <w:rsid w:val="00DA2034"/>
    <w:rsid w:val="00DD6453"/>
    <w:rsid w:val="00E333F5"/>
    <w:rsid w:val="00E82D00"/>
    <w:rsid w:val="00F0700C"/>
    <w:rsid w:val="00F10F9E"/>
    <w:rsid w:val="00F12515"/>
    <w:rsid w:val="00F51C40"/>
    <w:rsid w:val="00F62B1B"/>
    <w:rsid w:val="00F70F37"/>
    <w:rsid w:val="00F8188C"/>
    <w:rsid w:val="00F8201C"/>
    <w:rsid w:val="00FB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,"/>
  <w14:docId w14:val="014377E9"/>
  <w15:docId w15:val="{23CD92C0-D09E-449B-A783-F215B4A2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02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02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2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265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A3B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B70"/>
  </w:style>
  <w:style w:type="paragraph" w:styleId="Footer">
    <w:name w:val="footer"/>
    <w:basedOn w:val="Normal"/>
    <w:link w:val="FooterChar"/>
    <w:uiPriority w:val="99"/>
    <w:unhideWhenUsed/>
    <w:rsid w:val="005A3B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B70"/>
  </w:style>
  <w:style w:type="paragraph" w:styleId="NormalWeb">
    <w:name w:val="Normal (Web)"/>
    <w:basedOn w:val="Normal"/>
    <w:uiPriority w:val="99"/>
    <w:semiHidden/>
    <w:unhideWhenUsed/>
    <w:rsid w:val="004B4B7F"/>
    <w:rPr>
      <w:rFonts w:ascii="Times New Roman" w:hAnsi="Times New Roman" w:cs="Times New Roman"/>
      <w:sz w:val="24"/>
      <w:szCs w:val="24"/>
    </w:rPr>
  </w:style>
  <w:style w:type="table" w:customStyle="1" w:styleId="TableGrid151">
    <w:name w:val="Table Grid151"/>
    <w:basedOn w:val="TableNormal"/>
    <w:next w:val="TableGrid"/>
    <w:uiPriority w:val="59"/>
    <w:rsid w:val="00680DAD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80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9F262C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25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theme" Target="theme/theme1.xml"/><Relationship Id="rId8" Type="http://schemas.openxmlformats.org/officeDocument/2006/relationships/hyperlink" Target="mailto:vanzylwf@ufs.ac.za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20" Type="http://schemas.openxmlformats.org/officeDocument/2006/relationships/image" Target="media/image7.png"/><Relationship Id="rId4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77C9D-68B4-41A0-A798-B1FC4FD5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Richo Jansen</dc:creator>
  <cp:lastModifiedBy>Winschau Van Zyl</cp:lastModifiedBy>
  <cp:revision>6</cp:revision>
  <dcterms:created xsi:type="dcterms:W3CDTF">2023-07-21T08:14:00Z</dcterms:created>
  <dcterms:modified xsi:type="dcterms:W3CDTF">2023-08-07T08:44:00Z</dcterms:modified>
</cp:coreProperties>
</file>