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3BB91" w14:textId="77777777" w:rsidR="00FE1284" w:rsidRPr="00923952" w:rsidRDefault="00FE1284">
      <w:r w:rsidRPr="00923952">
        <w:rPr>
          <w:noProof/>
        </w:rPr>
        <mc:AlternateContent>
          <mc:Choice Requires="wpg">
            <w:drawing>
              <wp:anchor distT="0" distB="0" distL="114300" distR="114300" simplePos="0" relativeHeight="251659264" behindDoc="0" locked="0" layoutInCell="1" allowOverlap="1" wp14:anchorId="3E5C7A81" wp14:editId="2A8CE420">
                <wp:simplePos x="0" y="0"/>
                <wp:positionH relativeFrom="margin">
                  <wp:align>left</wp:align>
                </wp:positionH>
                <wp:positionV relativeFrom="paragraph">
                  <wp:posOffset>182880</wp:posOffset>
                </wp:positionV>
                <wp:extent cx="5173345" cy="8529955"/>
                <wp:effectExtent l="0" t="0" r="8255" b="23495"/>
                <wp:wrapTight wrapText="bothSides">
                  <wp:wrapPolygon edited="0">
                    <wp:start x="8352" y="0"/>
                    <wp:lineTo x="954" y="96"/>
                    <wp:lineTo x="159" y="145"/>
                    <wp:lineTo x="159" y="1544"/>
                    <wp:lineTo x="1909" y="2315"/>
                    <wp:lineTo x="2148" y="3136"/>
                    <wp:lineTo x="5011" y="3859"/>
                    <wp:lineTo x="5170" y="5258"/>
                    <wp:lineTo x="6204" y="5403"/>
                    <wp:lineTo x="10181" y="5403"/>
                    <wp:lineTo x="10022" y="6946"/>
                    <wp:lineTo x="8749" y="7091"/>
                    <wp:lineTo x="8431" y="7236"/>
                    <wp:lineTo x="8431" y="8490"/>
                    <wp:lineTo x="2704" y="9600"/>
                    <wp:lineTo x="2227" y="9744"/>
                    <wp:lineTo x="2307" y="10034"/>
                    <wp:lineTo x="3182" y="10806"/>
                    <wp:lineTo x="3261" y="11577"/>
                    <wp:lineTo x="1511" y="12542"/>
                    <wp:lineTo x="1670" y="12783"/>
                    <wp:lineTo x="3261" y="13121"/>
                    <wp:lineTo x="3261" y="13893"/>
                    <wp:lineTo x="2148" y="14665"/>
                    <wp:lineTo x="2148" y="14954"/>
                    <wp:lineTo x="3659" y="15437"/>
                    <wp:lineTo x="3341" y="15581"/>
                    <wp:lineTo x="3022" y="15774"/>
                    <wp:lineTo x="3022" y="16980"/>
                    <wp:lineTo x="0" y="17221"/>
                    <wp:lineTo x="0" y="17704"/>
                    <wp:lineTo x="398" y="17752"/>
                    <wp:lineTo x="2943" y="18524"/>
                    <wp:lineTo x="3022" y="19296"/>
                    <wp:lineTo x="1511" y="20068"/>
                    <wp:lineTo x="1511" y="20309"/>
                    <wp:lineTo x="3738" y="20839"/>
                    <wp:lineTo x="4693" y="20936"/>
                    <wp:lineTo x="6602" y="21611"/>
                    <wp:lineTo x="6840" y="21611"/>
                    <wp:lineTo x="13601" y="21611"/>
                    <wp:lineTo x="13760" y="21611"/>
                    <wp:lineTo x="16385" y="20888"/>
                    <wp:lineTo x="17101" y="20839"/>
                    <wp:lineTo x="19169" y="20261"/>
                    <wp:lineTo x="19169" y="20068"/>
                    <wp:lineTo x="18851" y="19296"/>
                    <wp:lineTo x="19010" y="18138"/>
                    <wp:lineTo x="18373" y="17993"/>
                    <wp:lineTo x="15590" y="17752"/>
                    <wp:lineTo x="17498" y="16980"/>
                    <wp:lineTo x="17578" y="16353"/>
                    <wp:lineTo x="18135" y="15437"/>
                    <wp:lineTo x="18692" y="15244"/>
                    <wp:lineTo x="18294" y="14809"/>
                    <wp:lineTo x="16464" y="14665"/>
                    <wp:lineTo x="17658" y="14182"/>
                    <wp:lineTo x="17737" y="13025"/>
                    <wp:lineTo x="17260" y="12832"/>
                    <wp:lineTo x="15430" y="12349"/>
                    <wp:lineTo x="15828" y="12349"/>
                    <wp:lineTo x="17578" y="11722"/>
                    <wp:lineTo x="17658" y="10564"/>
                    <wp:lineTo x="17339" y="10323"/>
                    <wp:lineTo x="16385" y="10034"/>
                    <wp:lineTo x="17180" y="10034"/>
                    <wp:lineTo x="21078" y="9407"/>
                    <wp:lineTo x="21237" y="8973"/>
                    <wp:lineTo x="20123" y="8876"/>
                    <wp:lineTo x="12249" y="8490"/>
                    <wp:lineTo x="12408" y="7332"/>
                    <wp:lineTo x="12010" y="7139"/>
                    <wp:lineTo x="10658" y="6946"/>
                    <wp:lineTo x="15669" y="6802"/>
                    <wp:lineTo x="16544" y="6561"/>
                    <wp:lineTo x="16305" y="6126"/>
                    <wp:lineTo x="10579" y="5403"/>
                    <wp:lineTo x="14556" y="5403"/>
                    <wp:lineTo x="15749" y="5210"/>
                    <wp:lineTo x="15669" y="3859"/>
                    <wp:lineTo x="18373" y="3087"/>
                    <wp:lineTo x="21555" y="3039"/>
                    <wp:lineTo x="21555" y="2315"/>
                    <wp:lineTo x="18453" y="2315"/>
                    <wp:lineTo x="21555" y="2123"/>
                    <wp:lineTo x="21555" y="1688"/>
                    <wp:lineTo x="21078" y="1544"/>
                    <wp:lineTo x="20441" y="675"/>
                    <wp:lineTo x="20282" y="145"/>
                    <wp:lineTo x="20123" y="0"/>
                    <wp:lineTo x="8352" y="0"/>
                  </wp:wrapPolygon>
                </wp:wrapTight>
                <wp:docPr id="80" name="Agrupa 80"/>
                <wp:cNvGraphicFramePr/>
                <a:graphic xmlns:a="http://schemas.openxmlformats.org/drawingml/2006/main">
                  <a:graphicData uri="http://schemas.microsoft.com/office/word/2010/wordprocessingGroup">
                    <wpg:wgp>
                      <wpg:cNvGrpSpPr/>
                      <wpg:grpSpPr>
                        <a:xfrm>
                          <a:off x="0" y="0"/>
                          <a:ext cx="5173952" cy="8529955"/>
                          <a:chOff x="0" y="0"/>
                          <a:chExt cx="5173952" cy="8529955"/>
                        </a:xfrm>
                      </wpg:grpSpPr>
                      <wps:wsp>
                        <wps:cNvPr id="30" name="Connector recte 30"/>
                        <wps:cNvCnPr/>
                        <wps:spPr>
                          <a:xfrm>
                            <a:off x="2479326" y="3386533"/>
                            <a:ext cx="0" cy="223770"/>
                          </a:xfrm>
                          <a:prstGeom prst="line">
                            <a:avLst/>
                          </a:prstGeom>
                          <a:ln w="19050">
                            <a:prstDash val="solid"/>
                          </a:ln>
                        </wps:spPr>
                        <wps:style>
                          <a:lnRef idx="1">
                            <a:schemeClr val="dk1"/>
                          </a:lnRef>
                          <a:fillRef idx="0">
                            <a:schemeClr val="dk1"/>
                          </a:fillRef>
                          <a:effectRef idx="0">
                            <a:schemeClr val="dk1"/>
                          </a:effectRef>
                          <a:fontRef idx="minor">
                            <a:schemeClr val="tx1"/>
                          </a:fontRef>
                        </wps:style>
                        <wps:bodyPr/>
                      </wps:wsp>
                      <wpg:grpSp>
                        <wpg:cNvPr id="79" name="Agrupa 79"/>
                        <wpg:cNvGrpSpPr/>
                        <wpg:grpSpPr>
                          <a:xfrm>
                            <a:off x="0" y="0"/>
                            <a:ext cx="5173952" cy="8529955"/>
                            <a:chOff x="0" y="0"/>
                            <a:chExt cx="5173952" cy="8529955"/>
                          </a:xfrm>
                        </wpg:grpSpPr>
                        <wpg:grpSp>
                          <wpg:cNvPr id="78" name="Agrupa 78"/>
                          <wpg:cNvGrpSpPr/>
                          <wpg:grpSpPr>
                            <a:xfrm>
                              <a:off x="0" y="0"/>
                              <a:ext cx="5173952" cy="8529955"/>
                              <a:chOff x="0" y="0"/>
                              <a:chExt cx="5174223" cy="8530546"/>
                            </a:xfrm>
                          </wpg:grpSpPr>
                          <wps:wsp>
                            <wps:cNvPr id="2" name="Rectangle: cantonades arrodonides 2"/>
                            <wps:cNvSpPr/>
                            <wps:spPr>
                              <a:xfrm>
                                <a:off x="78828" y="63062"/>
                                <a:ext cx="1000125" cy="577970"/>
                              </a:xfrm>
                              <a:prstGeom prst="roundRect">
                                <a:avLst/>
                              </a:prstGeom>
                              <a:ln w="19050"/>
                            </wps:spPr>
                            <wps:style>
                              <a:lnRef idx="2">
                                <a:schemeClr val="dk1"/>
                              </a:lnRef>
                              <a:fillRef idx="1">
                                <a:schemeClr val="lt1"/>
                              </a:fillRef>
                              <a:effectRef idx="0">
                                <a:schemeClr val="dk1"/>
                              </a:effectRef>
                              <a:fontRef idx="minor">
                                <a:schemeClr val="dk1"/>
                              </a:fontRef>
                            </wps:style>
                            <wps:txbx>
                              <w:txbxContent>
                                <w:p w14:paraId="41BE21C5" w14:textId="77777777" w:rsidR="00FE1284" w:rsidRPr="00B27545" w:rsidRDefault="00FE1284" w:rsidP="00FE1284">
                                  <w:pPr>
                                    <w:jc w:val="center"/>
                                    <w:rPr>
                                      <w:rFonts w:asciiTheme="minorHAnsi" w:hAnsiTheme="minorHAnsi" w:cstheme="minorHAnsi"/>
                                      <w:b/>
                                      <w:sz w:val="20"/>
                                      <w:szCs w:val="20"/>
                                    </w:rPr>
                                  </w:pPr>
                                  <w:r w:rsidRPr="00B27545">
                                    <w:rPr>
                                      <w:rFonts w:asciiTheme="minorHAnsi" w:hAnsiTheme="minorHAnsi" w:cstheme="minorHAnsi"/>
                                      <w:b/>
                                      <w:sz w:val="20"/>
                                      <w:szCs w:val="20"/>
                                    </w:rPr>
                                    <w:t>Glucose</w:t>
                                  </w:r>
                                </w:p>
                                <w:p w14:paraId="36224A59"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6</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12</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6</w:t>
                                  </w:r>
                                </w:p>
                                <w:p w14:paraId="5C8B129F" w14:textId="77777777" w:rsidR="00FE1284" w:rsidRPr="005B074D" w:rsidRDefault="00FE1284" w:rsidP="00FE1284">
                                  <w:pP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cantonades arrodonides 3"/>
                            <wps:cNvSpPr/>
                            <wps:spPr>
                              <a:xfrm>
                                <a:off x="3831021" y="0"/>
                                <a:ext cx="1000125" cy="586105"/>
                              </a:xfrm>
                              <a:prstGeom prst="roundRect">
                                <a:avLst/>
                              </a:prstGeom>
                              <a:ln w="19050">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6924D7AD" w14:textId="77777777" w:rsidR="00FE1284" w:rsidRPr="00B27545" w:rsidRDefault="00FE1284" w:rsidP="00FE1284">
                                  <w:pPr>
                                    <w:jc w:val="center"/>
                                    <w:rPr>
                                      <w:rFonts w:asciiTheme="minorHAnsi" w:hAnsiTheme="minorHAnsi" w:cstheme="minorHAnsi"/>
                                      <w:b/>
                                      <w:sz w:val="20"/>
                                      <w:szCs w:val="20"/>
                                    </w:rPr>
                                  </w:pPr>
                                  <w:r w:rsidRPr="00B27545">
                                    <w:rPr>
                                      <w:rFonts w:asciiTheme="minorHAnsi" w:hAnsiTheme="minorHAnsi" w:cstheme="minorHAnsi"/>
                                      <w:b/>
                                      <w:sz w:val="20"/>
                                      <w:szCs w:val="20"/>
                                    </w:rPr>
                                    <w:t>Glycerol</w:t>
                                  </w:r>
                                </w:p>
                                <w:p w14:paraId="4572E4D5" w14:textId="77777777" w:rsidR="00FE1284" w:rsidRPr="00B27545" w:rsidRDefault="00FE1284" w:rsidP="00FE1284">
                                  <w:pPr>
                                    <w:jc w:val="center"/>
                                    <w:rPr>
                                      <w:rFonts w:asciiTheme="minorHAnsi" w:hAnsiTheme="minorHAnsi" w:cstheme="minorHAnsi"/>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8</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3</w:t>
                                  </w:r>
                                </w:p>
                                <w:p w14:paraId="63C1A92D" w14:textId="77777777" w:rsidR="00FE1284" w:rsidRDefault="00FE1284" w:rsidP="00FE12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cantonades arrodonides 4"/>
                            <wps:cNvSpPr/>
                            <wps:spPr>
                              <a:xfrm>
                                <a:off x="1986733" y="8930"/>
                                <a:ext cx="1000125" cy="569223"/>
                              </a:xfrm>
                              <a:prstGeom prst="roundRect">
                                <a:avLst/>
                              </a:prstGeom>
                              <a:solidFill>
                                <a:schemeClr val="accent5">
                                  <a:lumMod val="40000"/>
                                  <a:lumOff val="60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4FB4E2" w14:textId="77777777" w:rsidR="00FE1284" w:rsidRPr="00B27545" w:rsidRDefault="00FE1284" w:rsidP="00FE1284">
                                  <w:pPr>
                                    <w:jc w:val="center"/>
                                    <w:rPr>
                                      <w:rFonts w:asciiTheme="minorHAnsi" w:hAnsiTheme="minorHAnsi" w:cstheme="minorHAnsi"/>
                                      <w:b/>
                                      <w:sz w:val="20"/>
                                      <w:szCs w:val="20"/>
                                    </w:rPr>
                                  </w:pPr>
                                  <w:r w:rsidRPr="00B27545">
                                    <w:rPr>
                                      <w:rFonts w:asciiTheme="minorHAnsi" w:hAnsiTheme="minorHAnsi" w:cstheme="minorHAnsi"/>
                                      <w:b/>
                                      <w:sz w:val="20"/>
                                      <w:szCs w:val="20"/>
                                    </w:rPr>
                                    <w:t>Methanol</w:t>
                                  </w:r>
                                </w:p>
                                <w:p w14:paraId="7CDB1F02"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CH</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OH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onnector: angular 6"/>
                            <wps:cNvCnPr/>
                            <wps:spPr>
                              <a:xfrm>
                                <a:off x="536028" y="693683"/>
                                <a:ext cx="1888119" cy="534058"/>
                              </a:xfrm>
                              <a:prstGeom prst="bentConnector3">
                                <a:avLst>
                                  <a:gd name="adj1" fmla="val -219"/>
                                </a:avLst>
                              </a:prstGeom>
                              <a:ln w="19050">
                                <a:prstDash val="dashDot"/>
                              </a:ln>
                            </wps:spPr>
                            <wps:style>
                              <a:lnRef idx="1">
                                <a:schemeClr val="dk1"/>
                              </a:lnRef>
                              <a:fillRef idx="0">
                                <a:schemeClr val="dk1"/>
                              </a:fillRef>
                              <a:effectRef idx="0">
                                <a:schemeClr val="dk1"/>
                              </a:effectRef>
                              <a:fontRef idx="minor">
                                <a:schemeClr val="tx1"/>
                              </a:fontRef>
                            </wps:style>
                            <wps:bodyPr/>
                          </wps:wsp>
                          <wps:wsp>
                            <wps:cNvPr id="7" name="Connector: angular 7"/>
                            <wps:cNvCnPr/>
                            <wps:spPr>
                              <a:xfrm flipH="1">
                                <a:off x="2459421" y="662152"/>
                                <a:ext cx="1889185" cy="551264"/>
                              </a:xfrm>
                              <a:prstGeom prst="bentConnector3">
                                <a:avLst>
                                  <a:gd name="adj1" fmla="val -638"/>
                                </a:avLst>
                              </a:prstGeom>
                              <a:ln w="19050">
                                <a:prstDash val="dashDot"/>
                              </a:ln>
                            </wps:spPr>
                            <wps:style>
                              <a:lnRef idx="1">
                                <a:schemeClr val="dk1"/>
                              </a:lnRef>
                              <a:fillRef idx="0">
                                <a:schemeClr val="dk1"/>
                              </a:fillRef>
                              <a:effectRef idx="0">
                                <a:schemeClr val="dk1"/>
                              </a:effectRef>
                              <a:fontRef idx="minor">
                                <a:schemeClr val="tx1"/>
                              </a:fontRef>
                            </wps:style>
                            <wps:bodyPr/>
                          </wps:wsp>
                          <wps:wsp>
                            <wps:cNvPr id="8" name="Rectangle: cantonades arrodonides 8"/>
                            <wps:cNvSpPr/>
                            <wps:spPr>
                              <a:xfrm>
                                <a:off x="1273646" y="1467766"/>
                                <a:ext cx="2423795" cy="612638"/>
                              </a:xfrm>
                              <a:prstGeom prst="roundRect">
                                <a:avLst/>
                              </a:prstGeom>
                              <a:ln w="19050">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4F27C791" w14:textId="46B36AF4"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Glyceraldehyde</w:t>
                                  </w:r>
                                  <w:r w:rsidR="007F3DB2">
                                    <w:rPr>
                                      <w:rFonts w:asciiTheme="minorHAnsi" w:hAnsiTheme="minorHAnsi" w:cstheme="minorHAnsi"/>
                                      <w:sz w:val="20"/>
                                      <w:szCs w:val="20"/>
                                    </w:rPr>
                                    <w:t>-</w:t>
                                  </w:r>
                                  <w:r w:rsidRPr="00B27545">
                                    <w:rPr>
                                      <w:rFonts w:asciiTheme="minorHAnsi" w:hAnsiTheme="minorHAnsi" w:cstheme="minorHAnsi"/>
                                      <w:sz w:val="20"/>
                                      <w:szCs w:val="20"/>
                                    </w:rPr>
                                    <w:t>3-phospate (G3P)</w:t>
                                  </w:r>
                                </w:p>
                                <w:p w14:paraId="441FDD58" w14:textId="77777777" w:rsidR="00FE1284" w:rsidRPr="00434D3A" w:rsidRDefault="00FE1284" w:rsidP="00FE1284">
                                  <w:pPr>
                                    <w:jc w:val="center"/>
                                    <w:rPr>
                                      <w:rFonts w:asciiTheme="minorHAnsi" w:hAnsiTheme="minorHAnsi" w:cstheme="minorHAnsi"/>
                                      <w:sz w:val="20"/>
                                      <w:szCs w:val="20"/>
                                    </w:rPr>
                                  </w:pPr>
                                  <w:r w:rsidRPr="00434D3A">
                                    <w:rPr>
                                      <w:rFonts w:asciiTheme="minorHAnsi" w:hAnsiTheme="minorHAnsi" w:cstheme="minorHAnsi"/>
                                      <w:sz w:val="20"/>
                                      <w:szCs w:val="20"/>
                                    </w:rPr>
                                    <w:t>C</w:t>
                                  </w:r>
                                  <w:r w:rsidRPr="00434D3A">
                                    <w:rPr>
                                      <w:rFonts w:asciiTheme="minorHAnsi" w:hAnsiTheme="minorHAnsi" w:cstheme="minorHAnsi"/>
                                      <w:sz w:val="20"/>
                                      <w:szCs w:val="20"/>
                                      <w:vertAlign w:val="subscript"/>
                                    </w:rPr>
                                    <w:t>3</w:t>
                                  </w:r>
                                  <w:r w:rsidRPr="00434D3A">
                                    <w:rPr>
                                      <w:rFonts w:asciiTheme="minorHAnsi" w:hAnsiTheme="minorHAnsi" w:cstheme="minorHAnsi"/>
                                      <w:sz w:val="20"/>
                                      <w:szCs w:val="20"/>
                                    </w:rPr>
                                    <w:t>H</w:t>
                                  </w:r>
                                  <w:r w:rsidRPr="00434D3A">
                                    <w:rPr>
                                      <w:rFonts w:asciiTheme="minorHAnsi" w:hAnsiTheme="minorHAnsi" w:cstheme="minorHAnsi"/>
                                      <w:sz w:val="20"/>
                                      <w:szCs w:val="20"/>
                                      <w:vertAlign w:val="subscript"/>
                                    </w:rPr>
                                    <w:t>7</w:t>
                                  </w:r>
                                  <w:r w:rsidRPr="00434D3A">
                                    <w:rPr>
                                      <w:rFonts w:asciiTheme="minorHAnsi" w:hAnsiTheme="minorHAnsi" w:cstheme="minorHAnsi"/>
                                      <w:sz w:val="20"/>
                                      <w:szCs w:val="20"/>
                                    </w:rPr>
                                    <w:t>O</w:t>
                                  </w:r>
                                  <w:r w:rsidRPr="00434D3A">
                                    <w:rPr>
                                      <w:rFonts w:asciiTheme="minorHAnsi" w:hAnsiTheme="minorHAnsi" w:cstheme="minorHAnsi"/>
                                      <w:sz w:val="20"/>
                                      <w:szCs w:val="20"/>
                                      <w:vertAlign w:val="subscript"/>
                                    </w:rPr>
                                    <w:t>6</w:t>
                                  </w:r>
                                  <w:r w:rsidRPr="00434D3A">
                                    <w:rPr>
                                      <w:rFonts w:asciiTheme="minorHAnsi" w:hAnsiTheme="minorHAnsi" w:cstheme="minorHAnsi"/>
                                      <w:sz w:val="20"/>
                                      <w:szCs w:val="20"/>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Arc 18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5B6728-EFFC-44CF-8E22-577490FB384C}"/>
                                </a:ext>
                              </a:extLst>
                            </wps:cNvPr>
                            <wps:cNvSpPr/>
                            <wps:spPr>
                              <a:xfrm rot="10800000" flipV="1">
                                <a:off x="2499319" y="764421"/>
                                <a:ext cx="414068" cy="302727"/>
                              </a:xfrm>
                              <a:prstGeom prst="arc">
                                <a:avLst>
                                  <a:gd name="adj1" fmla="val 16279854"/>
                                  <a:gd name="adj2" fmla="val 545182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rtlCol="0" anchor="ctr"/>
                          </wps:wsp>
                          <wps:wsp>
                            <wps:cNvPr id="11" name="Oval 11"/>
                            <wps:cNvSpPr/>
                            <wps:spPr>
                              <a:xfrm>
                                <a:off x="2735167" y="641032"/>
                                <a:ext cx="526212" cy="258792"/>
                              </a:xfrm>
                              <a:prstGeom prst="ellipse">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B92A34D"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ATP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Arc 185"/>
                            <wps:cNvSpPr/>
                            <wps:spPr>
                              <a:xfrm rot="10800000" flipV="1">
                                <a:off x="539300" y="766214"/>
                                <a:ext cx="414068" cy="302727"/>
                              </a:xfrm>
                              <a:prstGeom prst="arc">
                                <a:avLst>
                                  <a:gd name="adj1" fmla="val 16279854"/>
                                  <a:gd name="adj2" fmla="val 545182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rtlCol="0" anchor="ctr"/>
                          </wps:wsp>
                          <wps:wsp>
                            <wps:cNvPr id="14" name="Oval 14"/>
                            <wps:cNvSpPr/>
                            <wps:spPr>
                              <a:xfrm>
                                <a:off x="763992" y="678194"/>
                                <a:ext cx="571740" cy="249818"/>
                              </a:xfrm>
                              <a:prstGeom prst="ellipse">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6C557A9"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2 ATP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rc 185"/>
                            <wps:cNvSpPr/>
                            <wps:spPr>
                              <a:xfrm rot="10800000" flipV="1">
                                <a:off x="4367049" y="725214"/>
                                <a:ext cx="414068" cy="302727"/>
                              </a:xfrm>
                              <a:prstGeom prst="arc">
                                <a:avLst>
                                  <a:gd name="adj1" fmla="val 16279854"/>
                                  <a:gd name="adj2" fmla="val 545182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rtlCol="0" anchor="ctr"/>
                          </wps:wsp>
                          <wps:wsp>
                            <wps:cNvPr id="16" name="Oval 16"/>
                            <wps:cNvSpPr/>
                            <wps:spPr>
                              <a:xfrm>
                                <a:off x="4603531" y="614992"/>
                                <a:ext cx="552091" cy="241540"/>
                              </a:xfrm>
                              <a:prstGeom prst="ellipse">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02AAE57"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ATP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4587627" y="928013"/>
                                <a:ext cx="586596" cy="267419"/>
                              </a:xfrm>
                              <a:prstGeom prst="ellipse">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D4A9438"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NADH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Connector de fletxa recta 18"/>
                            <wps:cNvCnPr>
                              <a:stCxn id="4" idx="2"/>
                              <a:endCxn id="8" idx="0"/>
                            </wps:cNvCnPr>
                            <wps:spPr>
                              <a:xfrm flipH="1">
                                <a:off x="2485543" y="578153"/>
                                <a:ext cx="1253" cy="889613"/>
                              </a:xfrm>
                              <a:prstGeom prst="straightConnector1">
                                <a:avLst/>
                              </a:prstGeom>
                              <a:ln w="19050">
                                <a:solidFill>
                                  <a:schemeClr val="tx1"/>
                                </a:solidFill>
                                <a:prstDash val="dashDot"/>
                                <a:tailEnd type="triangle"/>
                              </a:ln>
                            </wps:spPr>
                            <wps:style>
                              <a:lnRef idx="1">
                                <a:schemeClr val="dk1"/>
                              </a:lnRef>
                              <a:fillRef idx="0">
                                <a:schemeClr val="dk1"/>
                              </a:fillRef>
                              <a:effectRef idx="0">
                                <a:schemeClr val="dk1"/>
                              </a:effectRef>
                              <a:fontRef idx="minor">
                                <a:schemeClr val="tx1"/>
                              </a:fontRef>
                            </wps:style>
                            <wps:bodyPr/>
                          </wps:wsp>
                          <wps:wsp>
                            <wps:cNvPr id="21" name="Rectangle: cantonades arrodonides 21"/>
                            <wps:cNvSpPr/>
                            <wps:spPr>
                              <a:xfrm>
                                <a:off x="2065421" y="2817807"/>
                                <a:ext cx="828136" cy="568960"/>
                              </a:xfrm>
                              <a:prstGeom prst="roundRect">
                                <a:avLst/>
                              </a:prstGeom>
                              <a:ln w="19050">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223AB7E2"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Pyruvate</w:t>
                                  </w:r>
                                </w:p>
                                <w:p w14:paraId="41AD1066"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Arc 185"/>
                            <wps:cNvSpPr/>
                            <wps:spPr>
                              <a:xfrm rot="10800000" flipV="1">
                                <a:off x="2499319" y="2254469"/>
                                <a:ext cx="414068" cy="302727"/>
                              </a:xfrm>
                              <a:prstGeom prst="arc">
                                <a:avLst>
                                  <a:gd name="adj1" fmla="val 16279854"/>
                                  <a:gd name="adj2" fmla="val 545182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rtlCol="0" anchor="ctr"/>
                          </wps:wsp>
                          <wps:wsp>
                            <wps:cNvPr id="24" name="Oval 24"/>
                            <wps:cNvSpPr/>
                            <wps:spPr>
                              <a:xfrm>
                                <a:off x="2727435" y="2412124"/>
                                <a:ext cx="586596" cy="267227"/>
                              </a:xfrm>
                              <a:prstGeom prst="ellipse">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69214D5"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2 ATP</w:t>
                                  </w:r>
                                </w:p>
                                <w:p w14:paraId="6D360758" w14:textId="77777777" w:rsidR="00FE1284" w:rsidRDefault="00FE1284" w:rsidP="00FE1284">
                                  <w:pPr>
                                    <w:jc w:val="center"/>
                                    <w:rPr>
                                      <w:b/>
                                      <w:color w:val="000000" w:themeColor="text1"/>
                                      <w:sz w:val="16"/>
                                      <w:szCs w:val="16"/>
                                    </w:rPr>
                                  </w:pPr>
                                </w:p>
                                <w:p w14:paraId="4CC49E40" w14:textId="77777777" w:rsidR="00FE1284" w:rsidRPr="009E3292" w:rsidRDefault="00FE1284" w:rsidP="00FE1284">
                                  <w:pPr>
                                    <w:rPr>
                                      <w:b/>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3342290" y="2396358"/>
                                <a:ext cx="586596" cy="284672"/>
                              </a:xfrm>
                              <a:prstGeom prst="ellipse">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2B8BF15"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NADH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Connector de fletxa recta 26"/>
                            <wps:cNvCnPr>
                              <a:stCxn id="8" idx="2"/>
                              <a:endCxn id="21" idx="0"/>
                            </wps:cNvCnPr>
                            <wps:spPr>
                              <a:xfrm flipH="1">
                                <a:off x="2479490" y="2080404"/>
                                <a:ext cx="6053" cy="737403"/>
                              </a:xfrm>
                              <a:prstGeom prst="straightConnector1">
                                <a:avLst/>
                              </a:prstGeom>
                              <a:ln w="19050">
                                <a:solidFill>
                                  <a:schemeClr val="tx1"/>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s:wsp>
                            <wps:cNvPr id="29" name="Connector recte 29"/>
                            <wps:cNvCnPr/>
                            <wps:spPr>
                              <a:xfrm>
                                <a:off x="1351662" y="3602903"/>
                                <a:ext cx="2310795" cy="0"/>
                              </a:xfrm>
                              <a:prstGeom prst="line">
                                <a:avLst/>
                              </a:prstGeom>
                              <a:ln w="19050">
                                <a:prstDash val="solid"/>
                              </a:ln>
                            </wps:spPr>
                            <wps:style>
                              <a:lnRef idx="1">
                                <a:schemeClr val="dk1"/>
                              </a:lnRef>
                              <a:fillRef idx="0">
                                <a:schemeClr val="dk1"/>
                              </a:fillRef>
                              <a:effectRef idx="0">
                                <a:schemeClr val="dk1"/>
                              </a:effectRef>
                              <a:fontRef idx="minor">
                                <a:schemeClr val="tx1"/>
                              </a:fontRef>
                            </wps:style>
                            <wps:bodyPr/>
                          </wps:wsp>
                          <wps:wsp>
                            <wps:cNvPr id="31" name="Rectangle: cantonades arrodonides 31"/>
                            <wps:cNvSpPr/>
                            <wps:spPr>
                              <a:xfrm>
                                <a:off x="3145291" y="4083269"/>
                                <a:ext cx="1017917" cy="568960"/>
                              </a:xfrm>
                              <a:prstGeom prst="roundRect">
                                <a:avLst/>
                              </a:prstGeom>
                              <a:ln w="19050">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041596D5"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Oxaloacetate</w:t>
                                  </w:r>
                                </w:p>
                                <w:p w14:paraId="4B481FDA"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cantonades arrodonides 32"/>
                            <wps:cNvSpPr/>
                            <wps:spPr>
                              <a:xfrm>
                                <a:off x="813553" y="4051738"/>
                                <a:ext cx="1078302" cy="568960"/>
                              </a:xfrm>
                              <a:prstGeom prst="roundRect">
                                <a:avLst/>
                              </a:prstGeom>
                              <a:ln w="19050">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358E6BFD"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Acetaldehyde</w:t>
                                  </w:r>
                                </w:p>
                                <w:p w14:paraId="33D1A140"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2</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Arc 185"/>
                            <wps:cNvSpPr/>
                            <wps:spPr>
                              <a:xfrm rot="10800000" flipV="1">
                                <a:off x="3689821" y="3673365"/>
                                <a:ext cx="414020" cy="302260"/>
                              </a:xfrm>
                              <a:prstGeom prst="arc">
                                <a:avLst>
                                  <a:gd name="adj1" fmla="val 16279854"/>
                                  <a:gd name="adj2" fmla="val 545182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rtlCol="0" anchor="ctr"/>
                          </wps:wsp>
                          <wps:wsp>
                            <wps:cNvPr id="34" name="Oval 34"/>
                            <wps:cNvSpPr/>
                            <wps:spPr>
                              <a:xfrm>
                                <a:off x="3909711" y="3531476"/>
                                <a:ext cx="552091" cy="241540"/>
                              </a:xfrm>
                              <a:prstGeom prst="ellipse">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2B5254D"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ATP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Oval 35"/>
                            <wps:cNvSpPr/>
                            <wps:spPr>
                              <a:xfrm>
                                <a:off x="4473339" y="3515710"/>
                                <a:ext cx="552091" cy="241540"/>
                              </a:xfrm>
                              <a:prstGeom prst="ellipse">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FA900FB"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CO2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Arc 21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BAB851-F331-4D4C-9C27-4D2219A838F3}"/>
                                </a:ext>
                              </a:extLst>
                            </wps:cNvPr>
                            <wps:cNvSpPr/>
                            <wps:spPr>
                              <a:xfrm rot="10800000" flipH="1" flipV="1">
                                <a:off x="930719" y="3641834"/>
                                <a:ext cx="405442" cy="292724"/>
                              </a:xfrm>
                              <a:prstGeom prst="arc">
                                <a:avLst>
                                  <a:gd name="adj1" fmla="val 16880665"/>
                                  <a:gd name="adj2" fmla="val 5509746"/>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40" name="Oval 40"/>
                            <wps:cNvSpPr/>
                            <wps:spPr>
                              <a:xfrm>
                                <a:off x="564698" y="3799627"/>
                                <a:ext cx="552091" cy="241540"/>
                              </a:xfrm>
                              <a:prstGeom prst="ellipse">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EBBFD73"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CO2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cantonades arrodonides 41"/>
                            <wps:cNvSpPr/>
                            <wps:spPr>
                              <a:xfrm>
                                <a:off x="3145291" y="5078234"/>
                                <a:ext cx="1017917" cy="568960"/>
                              </a:xfrm>
                              <a:prstGeom prst="roundRect">
                                <a:avLst/>
                              </a:prstGeom>
                              <a:ln w="19050">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1EB7DF2E" w14:textId="375729F2"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L-</w:t>
                                  </w:r>
                                  <w:r w:rsidR="004F5E07">
                                    <w:rPr>
                                      <w:rFonts w:asciiTheme="minorHAnsi" w:hAnsiTheme="minorHAnsi" w:cstheme="minorHAnsi"/>
                                      <w:sz w:val="20"/>
                                      <w:szCs w:val="20"/>
                                    </w:rPr>
                                    <w:t>a</w:t>
                                  </w:r>
                                  <w:r w:rsidRPr="00B27545">
                                    <w:rPr>
                                      <w:rFonts w:asciiTheme="minorHAnsi" w:hAnsiTheme="minorHAnsi" w:cstheme="minorHAnsi"/>
                                      <w:sz w:val="20"/>
                                      <w:szCs w:val="20"/>
                                    </w:rPr>
                                    <w:t>spartate</w:t>
                                  </w:r>
                                </w:p>
                                <w:p w14:paraId="0EF9AA7A"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7</w:t>
                                  </w:r>
                                  <w:r w:rsidRPr="00B27545">
                                    <w:rPr>
                                      <w:rFonts w:asciiTheme="minorHAnsi" w:hAnsiTheme="minorHAnsi" w:cstheme="minorHAnsi"/>
                                      <w:sz w:val="20"/>
                                      <w:szCs w:val="20"/>
                                    </w:rPr>
                                    <w:t>NO</w:t>
                                  </w:r>
                                  <w:r w:rsidRPr="00B27545">
                                    <w:rPr>
                                      <w:rFonts w:asciiTheme="minorHAnsi" w:hAnsiTheme="minorHAnsi" w:cstheme="minorHAnsi"/>
                                      <w:sz w:val="20"/>
                                      <w:szCs w:val="20"/>
                                      <w:vertAlign w:val="sub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cantonades arrodonides 44"/>
                            <wps:cNvSpPr/>
                            <wps:spPr>
                              <a:xfrm>
                                <a:off x="3145303" y="6134029"/>
                                <a:ext cx="1017905" cy="568960"/>
                              </a:xfrm>
                              <a:prstGeom prst="roundRect">
                                <a:avLst/>
                              </a:prstGeom>
                              <a:ln w="19050">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6BAAACE6"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β-alanine</w:t>
                                  </w:r>
                                </w:p>
                                <w:p w14:paraId="0DB7F02A" w14:textId="77777777" w:rsidR="00FE1284" w:rsidRPr="00B27545" w:rsidRDefault="00FE1284" w:rsidP="00FE1284">
                                  <w:pPr>
                                    <w:jc w:val="center"/>
                                    <w:rPr>
                                      <w:rFonts w:asciiTheme="minorHAnsi" w:hAnsiTheme="minorHAnsi" w:cstheme="minorHAnsi"/>
                                      <w:sz w:val="20"/>
                                      <w:szCs w:val="20"/>
                                      <w:vertAlign w:val="subscript"/>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7</w:t>
                                  </w:r>
                                  <w:r w:rsidRPr="00B27545">
                                    <w:rPr>
                                      <w:rFonts w:asciiTheme="minorHAnsi" w:hAnsiTheme="minorHAnsi" w:cstheme="minorHAnsi"/>
                                      <w:sz w:val="20"/>
                                      <w:szCs w:val="20"/>
                                    </w:rPr>
                                    <w:t>NO</w:t>
                                  </w:r>
                                  <w:r w:rsidRPr="00B27545">
                                    <w:rPr>
                                      <w:rFonts w:asciiTheme="minorHAnsi" w:hAnsiTheme="minorHAnsi" w:cstheme="minorHAnsi"/>
                                      <w:sz w:val="20"/>
                                      <w:szCs w:val="20"/>
                                      <w:vertAlign w:val="subscript"/>
                                    </w:rPr>
                                    <w:t>2</w:t>
                                  </w:r>
                                </w:p>
                                <w:p w14:paraId="6485316E" w14:textId="77777777" w:rsidR="00FE1284" w:rsidRPr="005B074D" w:rsidRDefault="00FE1284" w:rsidP="00FE128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Arc 185"/>
                            <wps:cNvSpPr/>
                            <wps:spPr>
                              <a:xfrm rot="10800000" flipV="1">
                                <a:off x="3681318" y="5708084"/>
                                <a:ext cx="414020" cy="302260"/>
                              </a:xfrm>
                              <a:prstGeom prst="arc">
                                <a:avLst>
                                  <a:gd name="adj1" fmla="val 16279854"/>
                                  <a:gd name="adj2" fmla="val 545182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rtlCol="0" anchor="ctr"/>
                          </wps:wsp>
                          <wps:wsp>
                            <wps:cNvPr id="47" name="Oval 47"/>
                            <wps:cNvSpPr/>
                            <wps:spPr>
                              <a:xfrm>
                                <a:off x="3894360" y="5868661"/>
                                <a:ext cx="552091" cy="241540"/>
                              </a:xfrm>
                              <a:prstGeom prst="ellipse">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4F94C93"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CO2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àfic 48" descr="Engranatges"/>
                              <pic:cNvPicPr>
                                <a:picLocks noChangeAspect="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
                                  </a:ext>
                                </a:extLst>
                              </a:blip>
                              <a:stretch>
                                <a:fillRect/>
                              </a:stretch>
                            </pic:blipFill>
                            <pic:spPr>
                              <a:xfrm>
                                <a:off x="3419715" y="5772363"/>
                                <a:ext cx="249555" cy="249555"/>
                              </a:xfrm>
                              <a:prstGeom prst="rect">
                                <a:avLst/>
                              </a:prstGeom>
                            </pic:spPr>
                          </pic:pic>
                          <wps:wsp>
                            <wps:cNvPr id="49" name="Rectangle: cantonades arrodonides 49"/>
                            <wps:cNvSpPr/>
                            <wps:spPr>
                              <a:xfrm>
                                <a:off x="2851574" y="7132814"/>
                                <a:ext cx="1621765" cy="609642"/>
                              </a:xfrm>
                              <a:prstGeom prst="roundRect">
                                <a:avLst/>
                              </a:prstGeom>
                              <a:ln w="19050">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19645E2B"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Malonate semialdehyde</w:t>
                                  </w:r>
                                </w:p>
                                <w:p w14:paraId="3A7D580F" w14:textId="77777777" w:rsidR="00FE1284" w:rsidRPr="00B27545" w:rsidRDefault="00FE1284" w:rsidP="00FE1284">
                                  <w:pPr>
                                    <w:jc w:val="center"/>
                                    <w:rPr>
                                      <w:rFonts w:asciiTheme="minorHAnsi" w:hAnsiTheme="minorHAnsi" w:cstheme="minorHAnsi"/>
                                      <w:sz w:val="20"/>
                                      <w:szCs w:val="20"/>
                                      <w:vertAlign w:val="subscript"/>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3</w:t>
                                  </w:r>
                                </w:p>
                                <w:p w14:paraId="75A81961" w14:textId="77777777" w:rsidR="00FE1284" w:rsidRDefault="00FE1284" w:rsidP="00FE1284">
                                  <w:pPr>
                                    <w:jc w:val="center"/>
                                    <w:rPr>
                                      <w:sz w:val="20"/>
                                      <w:szCs w:val="20"/>
                                      <w:vertAlign w:val="subscript"/>
                                    </w:rPr>
                                  </w:pPr>
                                </w:p>
                                <w:p w14:paraId="4CE28796" w14:textId="77777777" w:rsidR="00FE1284" w:rsidRPr="005B074D" w:rsidRDefault="00FE1284" w:rsidP="00FE128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cantonades arrodonides 51"/>
                            <wps:cNvSpPr/>
                            <wps:spPr>
                              <a:xfrm>
                                <a:off x="1639614" y="7961586"/>
                                <a:ext cx="1621765" cy="568960"/>
                              </a:xfrm>
                              <a:prstGeom prst="roundRect">
                                <a:avLst/>
                              </a:prstGeom>
                              <a:solidFill>
                                <a:schemeClr val="accent5">
                                  <a:lumMod val="40000"/>
                                  <a:lumOff val="60000"/>
                                </a:schemeClr>
                              </a:solidFill>
                              <a:ln w="19050">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3426E1BF" w14:textId="1A3557F9"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3-</w:t>
                                  </w:r>
                                  <w:r w:rsidR="007F3DB2">
                                    <w:rPr>
                                      <w:rFonts w:asciiTheme="minorHAnsi" w:hAnsiTheme="minorHAnsi" w:cstheme="minorHAnsi"/>
                                      <w:sz w:val="20"/>
                                      <w:szCs w:val="20"/>
                                    </w:rPr>
                                    <w:t>h</w:t>
                                  </w:r>
                                  <w:r w:rsidRPr="00B27545">
                                    <w:rPr>
                                      <w:rFonts w:asciiTheme="minorHAnsi" w:hAnsiTheme="minorHAnsi" w:cstheme="minorHAnsi"/>
                                      <w:sz w:val="20"/>
                                      <w:szCs w:val="20"/>
                                    </w:rPr>
                                    <w:t xml:space="preserve">ydroxypropionic acid </w:t>
                                  </w:r>
                                </w:p>
                                <w:p w14:paraId="52AF28D0" w14:textId="77777777" w:rsidR="00FE1284" w:rsidRPr="00B27545" w:rsidRDefault="00FE1284" w:rsidP="00FE1284">
                                  <w:pPr>
                                    <w:jc w:val="center"/>
                                    <w:rPr>
                                      <w:rFonts w:asciiTheme="minorHAnsi" w:hAnsiTheme="minorHAnsi" w:cstheme="minorHAnsi"/>
                                      <w:sz w:val="20"/>
                                      <w:szCs w:val="20"/>
                                      <w:vertAlign w:val="subscript"/>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6</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3</w:t>
                                  </w:r>
                                </w:p>
                                <w:p w14:paraId="24BD97E5" w14:textId="77777777" w:rsidR="00FE1284" w:rsidRDefault="00FE1284" w:rsidP="00FE1284">
                                  <w:pPr>
                                    <w:jc w:val="center"/>
                                    <w:rPr>
                                      <w:sz w:val="20"/>
                                      <w:szCs w:val="20"/>
                                      <w:vertAlign w:val="subscript"/>
                                    </w:rPr>
                                  </w:pPr>
                                </w:p>
                                <w:p w14:paraId="1878E7FD" w14:textId="77777777" w:rsidR="00FE1284" w:rsidRPr="005B074D" w:rsidRDefault="00FE1284" w:rsidP="00FE128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Connector: angular 53"/>
                            <wps:cNvCnPr>
                              <a:stCxn id="49" idx="2"/>
                              <a:endCxn id="51" idx="3"/>
                            </wps:cNvCnPr>
                            <wps:spPr>
                              <a:xfrm rot="5400000">
                                <a:off x="3210114" y="7793722"/>
                                <a:ext cx="503610" cy="401078"/>
                              </a:xfrm>
                              <a:prstGeom prst="bentConnector2">
                                <a:avLst/>
                              </a:prstGeom>
                              <a:ln w="19050">
                                <a:tailEnd type="triangle"/>
                              </a:ln>
                            </wps:spPr>
                            <wps:style>
                              <a:lnRef idx="1">
                                <a:schemeClr val="accent2"/>
                              </a:lnRef>
                              <a:fillRef idx="0">
                                <a:schemeClr val="accent2"/>
                              </a:fillRef>
                              <a:effectRef idx="0">
                                <a:schemeClr val="accent2"/>
                              </a:effectRef>
                              <a:fontRef idx="minor">
                                <a:schemeClr val="tx1"/>
                              </a:fontRef>
                            </wps:style>
                            <wps:bodyPr/>
                          </wps:wsp>
                          <pic:pic xmlns:pic="http://schemas.openxmlformats.org/drawingml/2006/picture">
                            <pic:nvPicPr>
                              <pic:cNvPr id="54" name="Gràfic 54" descr="Engranatges"/>
                              <pic:cNvPicPr>
                                <a:picLocks noChangeAspect="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
                                  </a:ext>
                                </a:extLst>
                              </a:blip>
                              <a:stretch>
                                <a:fillRect/>
                              </a:stretch>
                            </pic:blipFill>
                            <pic:spPr>
                              <a:xfrm>
                                <a:off x="3423810" y="6831252"/>
                                <a:ext cx="249555" cy="249555"/>
                              </a:xfrm>
                              <a:prstGeom prst="rect">
                                <a:avLst/>
                              </a:prstGeom>
                            </pic:spPr>
                          </pic:pic>
                          <pic:pic xmlns:pic="http://schemas.openxmlformats.org/drawingml/2006/picture">
                            <pic:nvPicPr>
                              <pic:cNvPr id="55" name="Gràfic 55" descr="Engranatges"/>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
                                  </a:ext>
                                </a:extLst>
                              </a:blip>
                              <a:stretch>
                                <a:fillRect/>
                              </a:stretch>
                            </pic:blipFill>
                            <pic:spPr>
                              <a:xfrm>
                                <a:off x="3431761" y="7963204"/>
                                <a:ext cx="249555" cy="240665"/>
                              </a:xfrm>
                              <a:prstGeom prst="rect">
                                <a:avLst/>
                              </a:prstGeom>
                            </pic:spPr>
                          </pic:pic>
                          <wps:wsp>
                            <wps:cNvPr id="56" name="Arc 185"/>
                            <wps:cNvSpPr/>
                            <wps:spPr>
                              <a:xfrm rot="10800000" flipV="1">
                                <a:off x="3673366" y="7936285"/>
                                <a:ext cx="414020" cy="302260"/>
                              </a:xfrm>
                              <a:prstGeom prst="arc">
                                <a:avLst>
                                  <a:gd name="adj1" fmla="val 16279854"/>
                                  <a:gd name="adj2" fmla="val 545182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rtlCol="0" anchor="ctr"/>
                          </wps:wsp>
                          <wps:wsp>
                            <wps:cNvPr id="57" name="Oval 57"/>
                            <wps:cNvSpPr/>
                            <wps:spPr>
                              <a:xfrm>
                                <a:off x="3909711" y="7813284"/>
                                <a:ext cx="655607" cy="267419"/>
                              </a:xfrm>
                              <a:prstGeom prst="ellipse">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B4EF873"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NADPH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cantonades arrodonides 58"/>
                            <wps:cNvSpPr/>
                            <wps:spPr>
                              <a:xfrm>
                                <a:off x="756745" y="6180083"/>
                                <a:ext cx="1189835" cy="568960"/>
                              </a:xfrm>
                              <a:prstGeom prst="roundRect">
                                <a:avLst/>
                              </a:prstGeom>
                              <a:ln w="19050">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1B32212B"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Acetyl-CoA</w:t>
                                  </w:r>
                                </w:p>
                                <w:p w14:paraId="6D2F25C4"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23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38</w:t>
                                  </w:r>
                                  <w:r w:rsidRPr="00B27545">
                                    <w:rPr>
                                      <w:rFonts w:asciiTheme="minorHAnsi" w:hAnsiTheme="minorHAnsi" w:cstheme="minorHAnsi"/>
                                      <w:sz w:val="20"/>
                                      <w:szCs w:val="20"/>
                                    </w:rPr>
                                    <w:t>N</w:t>
                                  </w:r>
                                  <w:r w:rsidRPr="00B27545">
                                    <w:rPr>
                                      <w:rFonts w:asciiTheme="minorHAnsi" w:hAnsiTheme="minorHAnsi" w:cstheme="minorHAnsi"/>
                                      <w:sz w:val="20"/>
                                      <w:szCs w:val="20"/>
                                      <w:vertAlign w:val="subscript"/>
                                    </w:rPr>
                                    <w:t>7</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17</w:t>
                                  </w:r>
                                  <w:r w:rsidRPr="00B27545">
                                    <w:rPr>
                                      <w:rFonts w:asciiTheme="minorHAnsi" w:hAnsiTheme="minorHAnsi" w:cstheme="minorHAnsi"/>
                                      <w:sz w:val="20"/>
                                      <w:szCs w:val="20"/>
                                    </w:rPr>
                                    <w:t>P</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Arc 213"/>
                            <wps:cNvSpPr/>
                            <wps:spPr>
                              <a:xfrm rot="10800000" flipH="1" flipV="1">
                                <a:off x="930719" y="4682358"/>
                                <a:ext cx="405442" cy="292724"/>
                              </a:xfrm>
                              <a:prstGeom prst="arc">
                                <a:avLst>
                                  <a:gd name="adj1" fmla="val 16880665"/>
                                  <a:gd name="adj2" fmla="val 5509746"/>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62" name="Oval 62"/>
                            <wps:cNvSpPr/>
                            <wps:spPr>
                              <a:xfrm>
                                <a:off x="402365" y="4848104"/>
                                <a:ext cx="714423" cy="248812"/>
                              </a:xfrm>
                              <a:prstGeom prst="ellipse">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2F5A7E5"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NAD(P)H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Arc 213"/>
                            <wps:cNvSpPr/>
                            <wps:spPr>
                              <a:xfrm rot="10800000" flipH="1" flipV="1">
                                <a:off x="918862" y="5809524"/>
                                <a:ext cx="405442" cy="292724"/>
                              </a:xfrm>
                              <a:prstGeom prst="arc">
                                <a:avLst>
                                  <a:gd name="adj1" fmla="val 16880665"/>
                                  <a:gd name="adj2" fmla="val 5509746"/>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65" name="Oval 65"/>
                            <wps:cNvSpPr/>
                            <wps:spPr>
                              <a:xfrm>
                                <a:off x="536028" y="5715352"/>
                                <a:ext cx="586596" cy="267227"/>
                              </a:xfrm>
                              <a:prstGeom prst="ellipse">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9B84BA0"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2 ATP</w:t>
                                  </w:r>
                                </w:p>
                                <w:p w14:paraId="0E3A0CAC" w14:textId="77777777" w:rsidR="00FE1284" w:rsidRDefault="00FE1284" w:rsidP="00FE1284">
                                  <w:pPr>
                                    <w:jc w:val="center"/>
                                    <w:rPr>
                                      <w:b/>
                                      <w:color w:val="000000" w:themeColor="text1"/>
                                      <w:sz w:val="16"/>
                                      <w:szCs w:val="16"/>
                                    </w:rPr>
                                  </w:pPr>
                                </w:p>
                                <w:p w14:paraId="6404EA44" w14:textId="77777777" w:rsidR="00FE1284" w:rsidRPr="009E3292" w:rsidRDefault="00FE1284" w:rsidP="00FE1284">
                                  <w:pPr>
                                    <w:rPr>
                                      <w:b/>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cantonades arrodonides 66"/>
                            <wps:cNvSpPr/>
                            <wps:spPr>
                              <a:xfrm>
                                <a:off x="756745" y="7231881"/>
                                <a:ext cx="1189835" cy="571540"/>
                              </a:xfrm>
                              <a:prstGeom prst="roundRect">
                                <a:avLst/>
                              </a:prstGeom>
                              <a:ln w="19050">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70F8805A"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Malonyl-CoA</w:t>
                                  </w:r>
                                </w:p>
                                <w:p w14:paraId="0860F389"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24</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38</w:t>
                                  </w:r>
                                  <w:r w:rsidRPr="00B27545">
                                    <w:rPr>
                                      <w:rFonts w:asciiTheme="minorHAnsi" w:hAnsiTheme="minorHAnsi" w:cstheme="minorHAnsi"/>
                                      <w:sz w:val="20"/>
                                      <w:szCs w:val="20"/>
                                    </w:rPr>
                                    <w:t>N</w:t>
                                  </w:r>
                                  <w:r w:rsidRPr="00B27545">
                                    <w:rPr>
                                      <w:rFonts w:asciiTheme="minorHAnsi" w:hAnsiTheme="minorHAnsi" w:cstheme="minorHAnsi"/>
                                      <w:sz w:val="20"/>
                                      <w:szCs w:val="20"/>
                                      <w:vertAlign w:val="subscript"/>
                                    </w:rPr>
                                    <w:t>7</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19</w:t>
                                  </w:r>
                                  <w:r w:rsidRPr="00B27545">
                                    <w:rPr>
                                      <w:rFonts w:asciiTheme="minorHAnsi" w:hAnsiTheme="minorHAnsi" w:cstheme="minorHAnsi"/>
                                      <w:sz w:val="20"/>
                                      <w:szCs w:val="20"/>
                                    </w:rPr>
                                    <w:t>P</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Connector de fletxa recta 67"/>
                            <wps:cNvCnPr>
                              <a:stCxn id="68" idx="2"/>
                              <a:endCxn id="58" idx="0"/>
                            </wps:cNvCnPr>
                            <wps:spPr>
                              <a:xfrm flipH="1">
                                <a:off x="1351663" y="5692753"/>
                                <a:ext cx="1041" cy="48733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68" name="Rectangle: cantonades arrodonides 68"/>
                            <wps:cNvSpPr/>
                            <wps:spPr>
                              <a:xfrm>
                                <a:off x="813553" y="5123793"/>
                                <a:ext cx="1078302" cy="568960"/>
                              </a:xfrm>
                              <a:prstGeom prst="roundRect">
                                <a:avLst/>
                              </a:prstGeom>
                              <a:ln w="19050">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3F818687"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Acetate</w:t>
                                  </w:r>
                                </w:p>
                                <w:p w14:paraId="6712C7C0"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2</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Connector de fletxa recta 69"/>
                            <wps:cNvCnPr>
                              <a:stCxn id="58" idx="2"/>
                              <a:endCxn id="66" idx="0"/>
                            </wps:cNvCnPr>
                            <wps:spPr>
                              <a:xfrm>
                                <a:off x="1351663" y="6749044"/>
                                <a:ext cx="0" cy="48283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70" name="Arc 213"/>
                            <wps:cNvSpPr/>
                            <wps:spPr>
                              <a:xfrm rot="10800000" flipH="1" flipV="1">
                                <a:off x="985509" y="6881441"/>
                                <a:ext cx="361998" cy="240342"/>
                              </a:xfrm>
                              <a:prstGeom prst="arc">
                                <a:avLst>
                                  <a:gd name="adj1" fmla="val 16315589"/>
                                  <a:gd name="adj2" fmla="val 5509746"/>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71" name="Oval 71"/>
                            <wps:cNvSpPr/>
                            <wps:spPr>
                              <a:xfrm>
                                <a:off x="583325" y="6794938"/>
                                <a:ext cx="552091" cy="241540"/>
                              </a:xfrm>
                              <a:prstGeom prst="ellipse">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071F732"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ATP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Oval 72"/>
                            <wps:cNvSpPr/>
                            <wps:spPr>
                              <a:xfrm>
                                <a:off x="0" y="6794938"/>
                                <a:ext cx="551815" cy="241300"/>
                              </a:xfrm>
                              <a:prstGeom prst="ellipse">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0F4E440"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CO2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Connector: angular 73"/>
                            <wps:cNvCnPr>
                              <a:stCxn id="66" idx="2"/>
                              <a:endCxn id="51" idx="1"/>
                            </wps:cNvCnPr>
                            <wps:spPr>
                              <a:xfrm rot="16200000" flipH="1">
                                <a:off x="1274316" y="7880767"/>
                                <a:ext cx="442646" cy="287951"/>
                              </a:xfrm>
                              <a:prstGeom prst="bentConnector2">
                                <a:avLst/>
                              </a:prstGeom>
                              <a:ln w="19050">
                                <a:tailEnd type="triangle"/>
                              </a:ln>
                            </wps:spPr>
                            <wps:style>
                              <a:lnRef idx="2">
                                <a:schemeClr val="accent6"/>
                              </a:lnRef>
                              <a:fillRef idx="0">
                                <a:schemeClr val="accent6"/>
                              </a:fillRef>
                              <a:effectRef idx="1">
                                <a:schemeClr val="accent6"/>
                              </a:effectRef>
                              <a:fontRef idx="minor">
                                <a:schemeClr val="tx1"/>
                              </a:fontRef>
                            </wps:style>
                            <wps:bodyPr/>
                          </wps:wsp>
                          <pic:pic xmlns:pic="http://schemas.openxmlformats.org/drawingml/2006/picture">
                            <pic:nvPicPr>
                              <pic:cNvPr id="74" name="Gràfic 74" descr="Engranatges"/>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
                                  </a:ext>
                                </a:extLst>
                              </a:blip>
                              <a:stretch>
                                <a:fillRect/>
                              </a:stretch>
                            </pic:blipFill>
                            <pic:spPr>
                              <a:xfrm>
                                <a:off x="1336159" y="7938755"/>
                                <a:ext cx="249555" cy="240665"/>
                              </a:xfrm>
                              <a:prstGeom prst="rect">
                                <a:avLst/>
                              </a:prstGeom>
                            </pic:spPr>
                          </pic:pic>
                          <wps:wsp>
                            <wps:cNvPr id="75" name="Arc 213"/>
                            <wps:cNvSpPr/>
                            <wps:spPr>
                              <a:xfrm rot="10800000" flipH="1" flipV="1">
                                <a:off x="953368" y="7953343"/>
                                <a:ext cx="370936" cy="292724"/>
                              </a:xfrm>
                              <a:prstGeom prst="arc">
                                <a:avLst>
                                  <a:gd name="adj1" fmla="val 16880665"/>
                                  <a:gd name="adj2" fmla="val 5509746"/>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76" name="Oval 76"/>
                            <wps:cNvSpPr/>
                            <wps:spPr>
                              <a:xfrm>
                                <a:off x="402365" y="7835462"/>
                                <a:ext cx="758286" cy="258792"/>
                              </a:xfrm>
                              <a:prstGeom prst="ellipse">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468E64C"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2 NADPH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Connector de fletxa recta 36"/>
                          <wps:cNvCnPr/>
                          <wps:spPr>
                            <a:xfrm>
                              <a:off x="3673173" y="3594291"/>
                              <a:ext cx="0" cy="473212"/>
                            </a:xfrm>
                            <a:prstGeom prst="straightConnector1">
                              <a:avLst/>
                            </a:prstGeom>
                            <a:ln w="19050">
                              <a:prstDash val="solid"/>
                              <a:tailEnd type="triangle"/>
                            </a:ln>
                          </wps:spPr>
                          <wps:style>
                            <a:lnRef idx="1">
                              <a:schemeClr val="dk1"/>
                            </a:lnRef>
                            <a:fillRef idx="0">
                              <a:schemeClr val="dk1"/>
                            </a:fillRef>
                            <a:effectRef idx="0">
                              <a:schemeClr val="dk1"/>
                            </a:effectRef>
                            <a:fontRef idx="minor">
                              <a:schemeClr val="tx1"/>
                            </a:fontRef>
                          </wps:style>
                          <wps:bodyPr/>
                        </wps:wsp>
                        <wps:wsp>
                          <wps:cNvPr id="38" name="Connector de fletxa recta 38"/>
                          <wps:cNvCnPr/>
                          <wps:spPr>
                            <a:xfrm>
                              <a:off x="1348302" y="3610303"/>
                              <a:ext cx="0" cy="457200"/>
                            </a:xfrm>
                            <a:prstGeom prst="straightConnector1">
                              <a:avLst/>
                            </a:prstGeom>
                            <a:ln w="19050">
                              <a:prstDash val="solid"/>
                              <a:tailEnd type="triangle"/>
                            </a:ln>
                          </wps:spPr>
                          <wps:style>
                            <a:lnRef idx="1">
                              <a:schemeClr val="dk1"/>
                            </a:lnRef>
                            <a:fillRef idx="0">
                              <a:schemeClr val="dk1"/>
                            </a:fillRef>
                            <a:effectRef idx="0">
                              <a:schemeClr val="dk1"/>
                            </a:effectRef>
                            <a:fontRef idx="minor">
                              <a:schemeClr val="tx1"/>
                            </a:fontRef>
                          </wps:style>
                          <wps:bodyPr/>
                        </wps:wsp>
                        <wps:wsp>
                          <wps:cNvPr id="43" name="Connector de fletxa recta 43"/>
                          <wps:cNvCnPr>
                            <a:stCxn id="31" idx="2"/>
                            <a:endCxn id="41" idx="0"/>
                          </wps:cNvCnPr>
                          <wps:spPr>
                            <a:xfrm>
                              <a:off x="3654058" y="4651907"/>
                              <a:ext cx="0" cy="4259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46" name="Connector de fletxa recta 46"/>
                          <wps:cNvCnPr>
                            <a:stCxn id="41" idx="2"/>
                          </wps:cNvCnPr>
                          <wps:spPr>
                            <a:xfrm>
                              <a:off x="3654058" y="5646803"/>
                              <a:ext cx="3542" cy="486801"/>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50" name="Connector de fletxa recta 50"/>
                          <wps:cNvCnPr>
                            <a:stCxn id="44" idx="2"/>
                            <a:endCxn id="49" idx="0"/>
                          </wps:cNvCnPr>
                          <wps:spPr>
                            <a:xfrm>
                              <a:off x="3654064" y="6702525"/>
                              <a:ext cx="8201" cy="429795"/>
                            </a:xfrm>
                            <a:prstGeom prst="straightConnector1">
                              <a:avLst/>
                            </a:prstGeom>
                            <a:ln w="19050">
                              <a:solidFill>
                                <a:schemeClr val="accent2"/>
                              </a:solidFill>
                              <a:tailEnd type="triangle"/>
                            </a:ln>
                          </wps:spPr>
                          <wps:style>
                            <a:lnRef idx="1">
                              <a:schemeClr val="dk1"/>
                            </a:lnRef>
                            <a:fillRef idx="0">
                              <a:schemeClr val="dk1"/>
                            </a:fillRef>
                            <a:effectRef idx="0">
                              <a:schemeClr val="dk1"/>
                            </a:effectRef>
                            <a:fontRef idx="minor">
                              <a:schemeClr val="tx1"/>
                            </a:fontRef>
                          </wps:style>
                          <wps:bodyPr/>
                        </wps:wsp>
                        <wps:wsp>
                          <wps:cNvPr id="61" name="Connector de fletxa recta 61"/>
                          <wps:cNvCnPr>
                            <a:stCxn id="32" idx="2"/>
                            <a:endCxn id="68" idx="0"/>
                          </wps:cNvCnPr>
                          <wps:spPr>
                            <a:xfrm>
                              <a:off x="1352633" y="4620378"/>
                              <a:ext cx="0" cy="503060"/>
                            </a:xfrm>
                            <a:prstGeom prst="straightConnector1">
                              <a:avLst/>
                            </a:prstGeom>
                            <a:ln w="19050">
                              <a:prstDash val="solid"/>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5C7A81" id="Agrupa 80" o:spid="_x0000_s1026" style="position:absolute;margin-left:0;margin-top:14.4pt;width:407.35pt;height:671.65pt;z-index:251659264;mso-position-horizontal:left;mso-position-horizontal-relative:margin" coordsize="51739,852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">
                <v:line id="Connector recte 30" o:spid="_x0000_s1027" style="position:absolute;visibility:visible;mso-wrap-style:square" from="24793,33865" to="24793,3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" strokecolor="black [3200]" strokeweight="1.5pt">
                  <v:stroke joinstyle="miter"/>
                </v:line>
                <v:group id="Agrupa 79" o:spid="_x0000_s1028" style="position:absolute;width:51739;height:85299" coordsize="51739,85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Agrupa 78" o:spid="_x0000_s1029" style="position:absolute;width:51739;height:85299" coordsize="51742,8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oundrect id="Rectangle: cantonades arrodonides 2" o:spid="_x0000_s1030" style="position:absolute;left:788;top:630;width:10001;height:57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" fillcolor="white [3201]" strokecolor="black [3200]" strokeweight="1.5pt">
                      <v:stroke joinstyle="miter"/>
                      <v:textbox>
                        <w:txbxContent>
                          <w:p w14:paraId="41BE21C5" w14:textId="77777777" w:rsidR="00FE1284" w:rsidRPr="00B27545" w:rsidRDefault="00FE1284" w:rsidP="00FE1284">
                            <w:pPr>
                              <w:jc w:val="center"/>
                              <w:rPr>
                                <w:rFonts w:asciiTheme="minorHAnsi" w:hAnsiTheme="minorHAnsi" w:cstheme="minorHAnsi"/>
                                <w:b/>
                                <w:sz w:val="20"/>
                                <w:szCs w:val="20"/>
                              </w:rPr>
                            </w:pPr>
                            <w:r w:rsidRPr="00B27545">
                              <w:rPr>
                                <w:rFonts w:asciiTheme="minorHAnsi" w:hAnsiTheme="minorHAnsi" w:cstheme="minorHAnsi"/>
                                <w:b/>
                                <w:sz w:val="20"/>
                                <w:szCs w:val="20"/>
                              </w:rPr>
                              <w:t>Glucose</w:t>
                            </w:r>
                          </w:p>
                          <w:p w14:paraId="36224A59"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6</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12</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6</w:t>
                            </w:r>
                          </w:p>
                          <w:p w14:paraId="5C8B129F" w14:textId="77777777" w:rsidR="00FE1284" w:rsidRPr="005B074D" w:rsidRDefault="00FE1284" w:rsidP="00FE1284">
                            <w:pPr>
                              <w:rPr>
                                <w:rFonts w:cs="Arial"/>
                                <w:sz w:val="20"/>
                                <w:szCs w:val="20"/>
                              </w:rPr>
                            </w:pPr>
                          </w:p>
                        </w:txbxContent>
                      </v:textbox>
                    </v:roundrect>
                    <v:roundrect id="Rectangle: cantonades arrodonides 3" o:spid="_x0000_s1031" style="position:absolute;left:38310;width:10001;height:58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" fillcolor="white [3201]" strokecolor="black [3213]" strokeweight="1.5pt">
                      <v:stroke joinstyle="miter"/>
                      <v:textbox>
                        <w:txbxContent>
                          <w:p w14:paraId="6924D7AD" w14:textId="77777777" w:rsidR="00FE1284" w:rsidRPr="00B27545" w:rsidRDefault="00FE1284" w:rsidP="00FE1284">
                            <w:pPr>
                              <w:jc w:val="center"/>
                              <w:rPr>
                                <w:rFonts w:asciiTheme="minorHAnsi" w:hAnsiTheme="minorHAnsi" w:cstheme="minorHAnsi"/>
                                <w:b/>
                                <w:sz w:val="20"/>
                                <w:szCs w:val="20"/>
                              </w:rPr>
                            </w:pPr>
                            <w:r w:rsidRPr="00B27545">
                              <w:rPr>
                                <w:rFonts w:asciiTheme="minorHAnsi" w:hAnsiTheme="minorHAnsi" w:cstheme="minorHAnsi"/>
                                <w:b/>
                                <w:sz w:val="20"/>
                                <w:szCs w:val="20"/>
                              </w:rPr>
                              <w:t>Glycerol</w:t>
                            </w:r>
                          </w:p>
                          <w:p w14:paraId="4572E4D5" w14:textId="77777777" w:rsidR="00FE1284" w:rsidRPr="00B27545" w:rsidRDefault="00FE1284" w:rsidP="00FE1284">
                            <w:pPr>
                              <w:jc w:val="center"/>
                              <w:rPr>
                                <w:rFonts w:asciiTheme="minorHAnsi" w:hAnsiTheme="minorHAnsi" w:cstheme="minorHAnsi"/>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8</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3</w:t>
                            </w:r>
                          </w:p>
                          <w:p w14:paraId="63C1A92D" w14:textId="77777777" w:rsidR="00FE1284" w:rsidRDefault="00FE1284" w:rsidP="00FE1284">
                            <w:pPr>
                              <w:jc w:val="center"/>
                            </w:pPr>
                          </w:p>
                        </w:txbxContent>
                      </v:textbox>
                    </v:roundrect>
                    <v:roundrect id="Rectangle: cantonades arrodonides 4" o:spid="_x0000_s1032" style="position:absolute;left:19867;top:89;width:10001;height:56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" fillcolor="#bdd6ee [1304]" strokecolor="black [3213]" strokeweight="1.5pt">
                      <v:stroke joinstyle="miter"/>
                      <v:textbox>
                        <w:txbxContent>
                          <w:p w14:paraId="304FB4E2" w14:textId="77777777" w:rsidR="00FE1284" w:rsidRPr="00B27545" w:rsidRDefault="00FE1284" w:rsidP="00FE1284">
                            <w:pPr>
                              <w:jc w:val="center"/>
                              <w:rPr>
                                <w:rFonts w:asciiTheme="minorHAnsi" w:hAnsiTheme="minorHAnsi" w:cstheme="minorHAnsi"/>
                                <w:b/>
                                <w:sz w:val="20"/>
                                <w:szCs w:val="20"/>
                              </w:rPr>
                            </w:pPr>
                            <w:r w:rsidRPr="00B27545">
                              <w:rPr>
                                <w:rFonts w:asciiTheme="minorHAnsi" w:hAnsiTheme="minorHAnsi" w:cstheme="minorHAnsi"/>
                                <w:b/>
                                <w:sz w:val="20"/>
                                <w:szCs w:val="20"/>
                              </w:rPr>
                              <w:t>Methanol</w:t>
                            </w:r>
                          </w:p>
                          <w:p w14:paraId="7CDB1F02"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CH</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OH</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angular 6" o:spid="_x0000_s1033" type="#_x0000_t34" style="position:absolute;left:5360;top:6936;width:18881;height:534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" adj="-47" strokecolor="black [3200]" strokeweight="1.5pt">
                      <v:stroke dashstyle="dashDot"/>
                    </v:shape>
                    <v:shape id="Connector: angular 7" o:spid="_x0000_s1034" type="#_x0000_t34" style="position:absolute;left:24594;top:6621;width:18892;height:551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" adj="-138" strokecolor="black [3200]" strokeweight="1.5pt">
                      <v:stroke dashstyle="dashDot"/>
                    </v:shape>
                    <v:roundrect id="Rectangle: cantonades arrodonides 8" o:spid="_x0000_s1035" style="position:absolute;left:12736;top:14677;width:24238;height:61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" fillcolor="white [3201]" strokecolor="black [3213]" strokeweight="1.5pt">
                      <v:stroke joinstyle="miter"/>
                      <v:textbox>
                        <w:txbxContent>
                          <w:p w14:paraId="4F27C791" w14:textId="46B36AF4"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Glyceraldehyde</w:t>
                            </w:r>
                            <w:r w:rsidR="007F3DB2">
                              <w:rPr>
                                <w:rFonts w:asciiTheme="minorHAnsi" w:hAnsiTheme="minorHAnsi" w:cstheme="minorHAnsi"/>
                                <w:sz w:val="20"/>
                                <w:szCs w:val="20"/>
                              </w:rPr>
                              <w:t>-</w:t>
                            </w:r>
                            <w:r w:rsidRPr="00B27545">
                              <w:rPr>
                                <w:rFonts w:asciiTheme="minorHAnsi" w:hAnsiTheme="minorHAnsi" w:cstheme="minorHAnsi"/>
                                <w:sz w:val="20"/>
                                <w:szCs w:val="20"/>
                              </w:rPr>
                              <w:t>3-phospate (G3P)</w:t>
                            </w:r>
                          </w:p>
                          <w:p w14:paraId="441FDD58" w14:textId="77777777" w:rsidR="00FE1284" w:rsidRPr="00434D3A" w:rsidRDefault="00FE1284" w:rsidP="00FE1284">
                            <w:pPr>
                              <w:jc w:val="center"/>
                              <w:rPr>
                                <w:rFonts w:asciiTheme="minorHAnsi" w:hAnsiTheme="minorHAnsi" w:cstheme="minorHAnsi"/>
                                <w:sz w:val="20"/>
                                <w:szCs w:val="20"/>
                              </w:rPr>
                            </w:pPr>
                            <w:r w:rsidRPr="00434D3A">
                              <w:rPr>
                                <w:rFonts w:asciiTheme="minorHAnsi" w:hAnsiTheme="minorHAnsi" w:cstheme="minorHAnsi"/>
                                <w:sz w:val="20"/>
                                <w:szCs w:val="20"/>
                              </w:rPr>
                              <w:t>C</w:t>
                            </w:r>
                            <w:r w:rsidRPr="00434D3A">
                              <w:rPr>
                                <w:rFonts w:asciiTheme="minorHAnsi" w:hAnsiTheme="minorHAnsi" w:cstheme="minorHAnsi"/>
                                <w:sz w:val="20"/>
                                <w:szCs w:val="20"/>
                                <w:vertAlign w:val="subscript"/>
                              </w:rPr>
                              <w:t>3</w:t>
                            </w:r>
                            <w:r w:rsidRPr="00434D3A">
                              <w:rPr>
                                <w:rFonts w:asciiTheme="minorHAnsi" w:hAnsiTheme="minorHAnsi" w:cstheme="minorHAnsi"/>
                                <w:sz w:val="20"/>
                                <w:szCs w:val="20"/>
                              </w:rPr>
                              <w:t>H</w:t>
                            </w:r>
                            <w:r w:rsidRPr="00434D3A">
                              <w:rPr>
                                <w:rFonts w:asciiTheme="minorHAnsi" w:hAnsiTheme="minorHAnsi" w:cstheme="minorHAnsi"/>
                                <w:sz w:val="20"/>
                                <w:szCs w:val="20"/>
                                <w:vertAlign w:val="subscript"/>
                              </w:rPr>
                              <w:t>7</w:t>
                            </w:r>
                            <w:r w:rsidRPr="00434D3A">
                              <w:rPr>
                                <w:rFonts w:asciiTheme="minorHAnsi" w:hAnsiTheme="minorHAnsi" w:cstheme="minorHAnsi"/>
                                <w:sz w:val="20"/>
                                <w:szCs w:val="20"/>
                              </w:rPr>
                              <w:t>O</w:t>
                            </w:r>
                            <w:r w:rsidRPr="00434D3A">
                              <w:rPr>
                                <w:rFonts w:asciiTheme="minorHAnsi" w:hAnsiTheme="minorHAnsi" w:cstheme="minorHAnsi"/>
                                <w:sz w:val="20"/>
                                <w:szCs w:val="20"/>
                                <w:vertAlign w:val="subscript"/>
                              </w:rPr>
                              <w:t>6</w:t>
                            </w:r>
                            <w:r w:rsidRPr="00434D3A">
                              <w:rPr>
                                <w:rFonts w:asciiTheme="minorHAnsi" w:hAnsiTheme="minorHAnsi" w:cstheme="minorHAnsi"/>
                                <w:sz w:val="20"/>
                                <w:szCs w:val="20"/>
                              </w:rPr>
                              <w:t>P</w:t>
                            </w:r>
                          </w:p>
                        </w:txbxContent>
                      </v:textbox>
                    </v:roundrect>
                    <v:shape id="Arc 185" o:spid="_x0000_s1036" style="position:absolute;left:24993;top:7644;width:4140;height:3027;rotation:180;flip:y;visibility:visible;mso-wrap-style:square;v-text-anchor:middle" coordsize="414068,3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" path="m210550,22nsc325620,1451,417011,71216,413997,155328v-2962,82672,-96134,148302,-209245,147391c205513,252267,206273,201816,207034,151364l210550,22xem210550,22nfc325620,1451,417011,71216,413997,155328v-2962,82672,-96134,148302,-209245,147391e" filled="f" strokecolor="black [3213]" strokeweight="1.5pt">
                      <v:stroke endarrow="open" joinstyle="miter"/>
                      <v:path arrowok="t" o:connecttype="custom" o:connectlocs="210550,22;413997,155328;204752,302719" o:connectangles="0,0,0"/>
                    </v:shape>
                    <v:oval id="Oval 11" o:spid="_x0000_s1037" style="position:absolute;left:27351;top:6410;width:5262;height:2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" fillcolor="#ffc000 [3207]" stroked="f">
                      <v:fill opacity="32896f"/>
                      <v:textbox>
                        <w:txbxContent>
                          <w:p w14:paraId="1B92A34D"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ATP</w:t>
                            </w:r>
                          </w:p>
                        </w:txbxContent>
                      </v:textbox>
                    </v:oval>
                    <v:shape id="Arc 185" o:spid="_x0000_s1038" style="position:absolute;left:5393;top:7662;width:4140;height:3027;rotation:180;flip:y;visibility:visible;mso-wrap-style:square;v-text-anchor:middle" coordsize="414068,3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" path="m210550,22nsc325620,1451,417011,71216,413997,155328v-2962,82672,-96134,148302,-209245,147391c205513,252267,206273,201816,207034,151364l210550,22xem210550,22nfc325620,1451,417011,71216,413997,155328v-2962,82672,-96134,148302,-209245,147391e" filled="f" strokecolor="black [3213]" strokeweight="1.5pt">
                      <v:stroke endarrow="open" joinstyle="miter"/>
                      <v:path arrowok="t" o:connecttype="custom" o:connectlocs="210550,22;413997,155328;204752,302719" o:connectangles="0,0,0"/>
                    </v:shape>
                    <v:oval id="Oval 14" o:spid="_x0000_s1039" style="position:absolute;left:7639;top:6781;width:5718;height:2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" fillcolor="#ffc000 [3207]" stroked="f">
                      <v:fill opacity="32896f"/>
                      <v:textbox>
                        <w:txbxContent>
                          <w:p w14:paraId="16C557A9"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2 ATP</w:t>
                            </w:r>
                          </w:p>
                        </w:txbxContent>
                      </v:textbox>
                    </v:oval>
                    <v:shape id="Arc 185" o:spid="_x0000_s1040" style="position:absolute;left:43670;top:7252;width:4141;height:3027;rotation:180;flip:y;visibility:visible;mso-wrap-style:square;v-text-anchor:middle" coordsize="414068,3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" path="m210550,22nsc325620,1451,417011,71216,413997,155328v-2962,82672,-96134,148302,-209245,147391c205513,252267,206273,201816,207034,151364l210550,22xem210550,22nfc325620,1451,417011,71216,413997,155328v-2962,82672,-96134,148302,-209245,147391e" filled="f" strokecolor="black [3213]" strokeweight="1.5pt">
                      <v:stroke endarrow="open" joinstyle="miter"/>
                      <v:path arrowok="t" o:connecttype="custom" o:connectlocs="210550,22;413997,155328;204752,302719" o:connectangles="0,0,0"/>
                    </v:shape>
                    <v:oval id="Oval 16" o:spid="_x0000_s1041" style="position:absolute;left:46035;top:6149;width:5521;height:2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" fillcolor="#ffc000 [3207]" stroked="f">
                      <v:fill opacity="32896f"/>
                      <v:textbox>
                        <w:txbxContent>
                          <w:p w14:paraId="702AAE57"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ATP</w:t>
                            </w:r>
                          </w:p>
                        </w:txbxContent>
                      </v:textbox>
                    </v:oval>
                    <v:oval id="Oval 17" o:spid="_x0000_s1042" style="position:absolute;left:45876;top:9280;width:5866;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" fillcolor="#ed7d31 [3205]" stroked="f">
                      <v:fill opacity="32896f"/>
                      <v:textbox>
                        <w:txbxContent>
                          <w:p w14:paraId="5D4A9438"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NADH</w:t>
                            </w:r>
                          </w:p>
                        </w:txbxContent>
                      </v:textbox>
                    </v:oval>
                    <v:shapetype id="_x0000_t32" coordsize="21600,21600" o:spt="32" o:oned="t" path="m,l21600,21600e" filled="f">
                      <v:path arrowok="t" fillok="f" o:connecttype="none"/>
                      <o:lock v:ext="edit" shapetype="t"/>
                    </v:shapetype>
                    <v:shape id="Connector de fletxa recta 18" o:spid="_x0000_s1043" type="#_x0000_t32" style="position:absolute;left:24855;top:5781;width:12;height:88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" strokecolor="black [3213]" strokeweight="1.5pt">
                      <v:stroke dashstyle="dashDot" endarrow="block" joinstyle="miter"/>
                    </v:shape>
                    <v:roundrect id="Rectangle: cantonades arrodonides 21" o:spid="_x0000_s1044" style="position:absolute;left:20654;top:28178;width:8281;height:56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" fillcolor="white [3201]" strokecolor="black [3213]" strokeweight="1.5pt">
                      <v:stroke joinstyle="miter"/>
                      <v:textbox>
                        <w:txbxContent>
                          <w:p w14:paraId="223AB7E2"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Pyruvate</w:t>
                            </w:r>
                          </w:p>
                          <w:p w14:paraId="41AD1066"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3</w:t>
                            </w:r>
                          </w:p>
                        </w:txbxContent>
                      </v:textbox>
                    </v:roundrect>
                    <v:shape id="Arc 185" o:spid="_x0000_s1045" style="position:absolute;left:24993;top:22544;width:4140;height:3027;rotation:180;flip:y;visibility:visible;mso-wrap-style:square;v-text-anchor:middle" coordsize="414068,3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" path="m210550,22nsc325620,1451,417011,71216,413997,155328v-2962,82672,-96134,148302,-209245,147391c205513,252267,206273,201816,207034,151364l210550,22xem210550,22nfc325620,1451,417011,71216,413997,155328v-2962,82672,-96134,148302,-209245,147391e" filled="f" strokecolor="black [3213]" strokeweight="1.5pt">
                      <v:stroke endarrow="open" joinstyle="miter"/>
                      <v:path arrowok="t" o:connecttype="custom" o:connectlocs="210550,22;413997,155328;204752,302719" o:connectangles="0,0,0"/>
                    </v:shape>
                    <v:oval id="Oval 24" o:spid="_x0000_s1046" style="position:absolute;left:27274;top:24121;width:5866;height:2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" fillcolor="#ffc000 [3207]" stroked="f">
                      <v:fill opacity="32896f"/>
                      <v:textbox>
                        <w:txbxContent>
                          <w:p w14:paraId="469214D5"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2 ATP</w:t>
                            </w:r>
                          </w:p>
                          <w:p w14:paraId="6D360758" w14:textId="77777777" w:rsidR="00FE1284" w:rsidRDefault="00FE1284" w:rsidP="00FE1284">
                            <w:pPr>
                              <w:jc w:val="center"/>
                              <w:rPr>
                                <w:b/>
                                <w:color w:val="000000" w:themeColor="text1"/>
                                <w:sz w:val="16"/>
                                <w:szCs w:val="16"/>
                              </w:rPr>
                            </w:pPr>
                          </w:p>
                          <w:p w14:paraId="4CC49E40" w14:textId="77777777" w:rsidR="00FE1284" w:rsidRPr="009E3292" w:rsidRDefault="00FE1284" w:rsidP="00FE1284">
                            <w:pPr>
                              <w:rPr>
                                <w:b/>
                                <w:color w:val="000000" w:themeColor="text1"/>
                                <w:sz w:val="16"/>
                                <w:szCs w:val="16"/>
                              </w:rPr>
                            </w:pPr>
                          </w:p>
                        </w:txbxContent>
                      </v:textbox>
                    </v:oval>
                    <v:oval id="Oval 25" o:spid="_x0000_s1047" style="position:absolute;left:33422;top:23963;width:5866;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" fillcolor="#ed7d31 [3205]" stroked="f">
                      <v:fill opacity="32896f"/>
                      <v:textbox>
                        <w:txbxContent>
                          <w:p w14:paraId="52B8BF15"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NADH</w:t>
                            </w:r>
                          </w:p>
                        </w:txbxContent>
                      </v:textbox>
                    </v:oval>
                    <v:shape id="Connector de fletxa recta 26" o:spid="_x0000_s1048" type="#_x0000_t32" style="position:absolute;left:24794;top:20804;width:61;height:73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" strokecolor="black [3213]" strokeweight="1.5pt">
                      <v:stroke dashstyle="dashDot" endarrow="block" joinstyle="miter"/>
                    </v:shape>
                    <v:line id="Connector recte 29" o:spid="_x0000_s1049" style="position:absolute;visibility:visible;mso-wrap-style:square" from="13516,36029" to="36624,36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" strokecolor="black [3200]" strokeweight="1.5pt">
                      <v:stroke joinstyle="miter"/>
                    </v:line>
                    <v:roundrect id="Rectangle: cantonades arrodonides 31" o:spid="_x0000_s1050" style="position:absolute;left:31452;top:40832;width:10180;height:56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" fillcolor="white [3201]" strokecolor="black [3213]" strokeweight="1.5pt">
                      <v:stroke joinstyle="miter"/>
                      <v:textbox>
                        <w:txbxContent>
                          <w:p w14:paraId="041596D5"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Oxaloacetate</w:t>
                            </w:r>
                          </w:p>
                          <w:p w14:paraId="4B481FDA"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5</w:t>
                            </w:r>
                          </w:p>
                        </w:txbxContent>
                      </v:textbox>
                    </v:roundrect>
                    <v:roundrect id="Rectangle: cantonades arrodonides 32" o:spid="_x0000_s1051" style="position:absolute;left:8135;top:40517;width:10783;height:56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" fillcolor="white [3201]" strokecolor="black [3213]" strokeweight="1.5pt">
                      <v:stroke joinstyle="miter"/>
                      <v:textbox>
                        <w:txbxContent>
                          <w:p w14:paraId="358E6BFD"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Acetaldehyde</w:t>
                            </w:r>
                          </w:p>
                          <w:p w14:paraId="33D1A140"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2</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O</w:t>
                            </w:r>
                          </w:p>
                        </w:txbxContent>
                      </v:textbox>
                    </v:roundrect>
                    <v:shape id="Arc 185" o:spid="_x0000_s1052" style="position:absolute;left:36898;top:36733;width:4140;height:3023;rotation:180;flip:y;visibility:visible;mso-wrap-style:square;v-text-anchor:middle" coordsize="41402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" path="m210521,22nsc325583,1447,416967,71108,413949,155094v-2966,82541,-96124,148066,-209217,147157c205491,251877,206251,201504,207010,151130,208180,100761,209351,50391,210521,22xem210521,22nfc325583,1447,416967,71108,413949,155094v-2966,82541,-96124,148066,-209217,147157e" filled="f" strokecolor="black [3213]" strokeweight="1.5pt">
                      <v:stroke endarrow="open" joinstyle="miter"/>
                      <v:path arrowok="t" o:connecttype="custom" o:connectlocs="210521,22;413949,155094;204732,302251" o:connectangles="0,0,0"/>
                    </v:shape>
                    <v:oval id="Oval 34" o:spid="_x0000_s1053" style="position:absolute;left:39097;top:35314;width:5521;height:2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" fillcolor="#ffc000 [3207]" stroked="f">
                      <v:fill opacity="32896f"/>
                      <v:textbox>
                        <w:txbxContent>
                          <w:p w14:paraId="02B5254D"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ATP</w:t>
                            </w:r>
                          </w:p>
                        </w:txbxContent>
                      </v:textbox>
                    </v:oval>
                    <v:oval id="Oval 35" o:spid="_x0000_s1054" style="position:absolute;left:44733;top:35157;width:5521;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" fillcolor="#70ad47 [3209]" stroked="f">
                      <v:fill opacity="32896f"/>
                      <v:textbox>
                        <w:txbxContent>
                          <w:p w14:paraId="7FA900FB"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CO2</w:t>
                            </w:r>
                          </w:p>
                        </w:txbxContent>
                      </v:textbox>
                    </v:oval>
                    <v:shape id="Arc 213" o:spid="_x0000_s1055" style="position:absolute;left:9307;top:36418;width:4054;height:2927;rotation:180;flip:x y;visibility:visible;mso-wrap-style:square;v-text-anchor:middle" coordsize="405442,29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" path="m231782,1512nsc343742,13221,420764,88824,402898,169477,386888,241749,299395,294373,198048,292686r4673,-146324l231782,1512xem231782,1512nfc343742,13221,420764,88824,402898,169477,386888,241749,299395,294373,198048,292686e" filled="f" strokecolor="black [3213]" strokeweight="1.5pt">
                      <v:stroke endarrow="open" joinstyle="miter"/>
                      <v:path arrowok="t" o:connecttype="custom" o:connectlocs="231782,1512;402898,169477;198048,292686" o:connectangles="0,0,0"/>
                    </v:shape>
                    <v:oval id="Oval 40" o:spid="_x0000_s1056" style="position:absolute;left:5646;top:37996;width:5521;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" fillcolor="#70ad47 [3209]" stroked="f">
                      <v:fill opacity="32896f"/>
                      <v:textbox>
                        <w:txbxContent>
                          <w:p w14:paraId="6EBBFD73"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CO2</w:t>
                            </w:r>
                          </w:p>
                        </w:txbxContent>
                      </v:textbox>
                    </v:oval>
                    <v:roundrect id="Rectangle: cantonades arrodonides 41" o:spid="_x0000_s1057" style="position:absolute;left:31452;top:50782;width:10180;height:56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" fillcolor="white [3201]" strokecolor="black [3213]" strokeweight="1.5pt">
                      <v:stroke joinstyle="miter"/>
                      <v:textbox>
                        <w:txbxContent>
                          <w:p w14:paraId="1EB7DF2E" w14:textId="375729F2"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L-</w:t>
                            </w:r>
                            <w:r w:rsidR="004F5E07">
                              <w:rPr>
                                <w:rFonts w:asciiTheme="minorHAnsi" w:hAnsiTheme="minorHAnsi" w:cstheme="minorHAnsi"/>
                                <w:sz w:val="20"/>
                                <w:szCs w:val="20"/>
                              </w:rPr>
                              <w:t>a</w:t>
                            </w:r>
                            <w:r w:rsidRPr="00B27545">
                              <w:rPr>
                                <w:rFonts w:asciiTheme="minorHAnsi" w:hAnsiTheme="minorHAnsi" w:cstheme="minorHAnsi"/>
                                <w:sz w:val="20"/>
                                <w:szCs w:val="20"/>
                              </w:rPr>
                              <w:t>spartate</w:t>
                            </w:r>
                          </w:p>
                          <w:p w14:paraId="0EF9AA7A"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7</w:t>
                            </w:r>
                            <w:r w:rsidRPr="00B27545">
                              <w:rPr>
                                <w:rFonts w:asciiTheme="minorHAnsi" w:hAnsiTheme="minorHAnsi" w:cstheme="minorHAnsi"/>
                                <w:sz w:val="20"/>
                                <w:szCs w:val="20"/>
                              </w:rPr>
                              <w:t>NO</w:t>
                            </w:r>
                            <w:r w:rsidRPr="00B27545">
                              <w:rPr>
                                <w:rFonts w:asciiTheme="minorHAnsi" w:hAnsiTheme="minorHAnsi" w:cstheme="minorHAnsi"/>
                                <w:sz w:val="20"/>
                                <w:szCs w:val="20"/>
                                <w:vertAlign w:val="subscript"/>
                              </w:rPr>
                              <w:t>4</w:t>
                            </w:r>
                          </w:p>
                        </w:txbxContent>
                      </v:textbox>
                    </v:roundrect>
                    <v:roundrect id="Rectangle: cantonades arrodonides 44" o:spid="_x0000_s1058" style="position:absolute;left:31453;top:61340;width:10179;height:56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" fillcolor="white [3201]" strokecolor="black [3213]" strokeweight="1.5pt">
                      <v:stroke joinstyle="miter"/>
                      <v:textbox>
                        <w:txbxContent>
                          <w:p w14:paraId="6BAAACE6"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β-alanine</w:t>
                            </w:r>
                          </w:p>
                          <w:p w14:paraId="0DB7F02A" w14:textId="77777777" w:rsidR="00FE1284" w:rsidRPr="00B27545" w:rsidRDefault="00FE1284" w:rsidP="00FE1284">
                            <w:pPr>
                              <w:jc w:val="center"/>
                              <w:rPr>
                                <w:rFonts w:asciiTheme="minorHAnsi" w:hAnsiTheme="minorHAnsi" w:cstheme="minorHAnsi"/>
                                <w:sz w:val="20"/>
                                <w:szCs w:val="20"/>
                                <w:vertAlign w:val="subscript"/>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7</w:t>
                            </w:r>
                            <w:r w:rsidRPr="00B27545">
                              <w:rPr>
                                <w:rFonts w:asciiTheme="minorHAnsi" w:hAnsiTheme="minorHAnsi" w:cstheme="minorHAnsi"/>
                                <w:sz w:val="20"/>
                                <w:szCs w:val="20"/>
                              </w:rPr>
                              <w:t>NO</w:t>
                            </w:r>
                            <w:r w:rsidRPr="00B27545">
                              <w:rPr>
                                <w:rFonts w:asciiTheme="minorHAnsi" w:hAnsiTheme="minorHAnsi" w:cstheme="minorHAnsi"/>
                                <w:sz w:val="20"/>
                                <w:szCs w:val="20"/>
                                <w:vertAlign w:val="subscript"/>
                              </w:rPr>
                              <w:t>2</w:t>
                            </w:r>
                          </w:p>
                          <w:p w14:paraId="6485316E" w14:textId="77777777" w:rsidR="00FE1284" w:rsidRPr="005B074D" w:rsidRDefault="00FE1284" w:rsidP="00FE1284">
                            <w:pPr>
                              <w:jc w:val="center"/>
                              <w:rPr>
                                <w:sz w:val="20"/>
                                <w:szCs w:val="20"/>
                              </w:rPr>
                            </w:pPr>
                          </w:p>
                        </w:txbxContent>
                      </v:textbox>
                    </v:roundrect>
                    <v:shape id="Arc 185" o:spid="_x0000_s1059" style="position:absolute;left:36813;top:57080;width:4140;height:3023;rotation:180;flip:y;visibility:visible;mso-wrap-style:square;v-text-anchor:middle" coordsize="41402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" path="m210521,22nsc325583,1447,416967,71108,413949,155094v-2966,82541,-96124,148066,-209217,147157c205491,251877,206251,201504,207010,151130,208180,100761,209351,50391,210521,22xem210521,22nfc325583,1447,416967,71108,413949,155094v-2966,82541,-96124,148066,-209217,147157e" filled="f" strokecolor="black [3213]" strokeweight="1.5pt">
                      <v:stroke endarrow="open" joinstyle="miter"/>
                      <v:path arrowok="t" o:connecttype="custom" o:connectlocs="210521,22;413949,155094;204732,302251" o:connectangles="0,0,0"/>
                    </v:shape>
                    <v:oval id="Oval 47" o:spid="_x0000_s1060" style="position:absolute;left:38943;top:58686;width:5521;height:2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" fillcolor="#70ad47 [3209]" stroked="f">
                      <v:fill opacity="32896f"/>
                      <v:textbox>
                        <w:txbxContent>
                          <w:p w14:paraId="24F94C93"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CO2</w:t>
                            </w: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àfic 48" o:spid="_x0000_s1061" type="#_x0000_t75" alt="Engranatges" style="position:absolute;left:34197;top:57723;width:2495;height:2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">
                      <v:imagedata r:id="rId10" o:title="Engranatges"/>
                    </v:shape>
                    <v:roundrect id="Rectangle: cantonades arrodonides 49" o:spid="_x0000_s1062" style="position:absolute;left:28515;top:71328;width:16218;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" fillcolor="white [3201]" strokecolor="black [3213]" strokeweight="1.5pt">
                      <v:stroke joinstyle="miter"/>
                      <v:textbox>
                        <w:txbxContent>
                          <w:p w14:paraId="19645E2B"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Malonate semialdehyde</w:t>
                            </w:r>
                          </w:p>
                          <w:p w14:paraId="3A7D580F" w14:textId="77777777" w:rsidR="00FE1284" w:rsidRPr="00B27545" w:rsidRDefault="00FE1284" w:rsidP="00FE1284">
                            <w:pPr>
                              <w:jc w:val="center"/>
                              <w:rPr>
                                <w:rFonts w:asciiTheme="minorHAnsi" w:hAnsiTheme="minorHAnsi" w:cstheme="minorHAnsi"/>
                                <w:sz w:val="20"/>
                                <w:szCs w:val="20"/>
                                <w:vertAlign w:val="subscript"/>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3</w:t>
                            </w:r>
                          </w:p>
                          <w:p w14:paraId="75A81961" w14:textId="77777777" w:rsidR="00FE1284" w:rsidRDefault="00FE1284" w:rsidP="00FE1284">
                            <w:pPr>
                              <w:jc w:val="center"/>
                              <w:rPr>
                                <w:sz w:val="20"/>
                                <w:szCs w:val="20"/>
                                <w:vertAlign w:val="subscript"/>
                              </w:rPr>
                            </w:pPr>
                          </w:p>
                          <w:p w14:paraId="4CE28796" w14:textId="77777777" w:rsidR="00FE1284" w:rsidRPr="005B074D" w:rsidRDefault="00FE1284" w:rsidP="00FE1284">
                            <w:pPr>
                              <w:jc w:val="center"/>
                              <w:rPr>
                                <w:sz w:val="20"/>
                                <w:szCs w:val="20"/>
                              </w:rPr>
                            </w:pPr>
                          </w:p>
                        </w:txbxContent>
                      </v:textbox>
                    </v:roundrect>
                    <v:roundrect id="Rectangle: cantonades arrodonides 51" o:spid="_x0000_s1063" style="position:absolute;left:16396;top:79615;width:16217;height:56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" fillcolor="#bdd6ee [1304]" strokecolor="black [3213]" strokeweight="1.5pt">
                      <v:stroke joinstyle="miter"/>
                      <v:textbox>
                        <w:txbxContent>
                          <w:p w14:paraId="3426E1BF" w14:textId="1A3557F9"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3-</w:t>
                            </w:r>
                            <w:r w:rsidR="007F3DB2">
                              <w:rPr>
                                <w:rFonts w:asciiTheme="minorHAnsi" w:hAnsiTheme="minorHAnsi" w:cstheme="minorHAnsi"/>
                                <w:sz w:val="20"/>
                                <w:szCs w:val="20"/>
                              </w:rPr>
                              <w:t>h</w:t>
                            </w:r>
                            <w:r w:rsidRPr="00B27545">
                              <w:rPr>
                                <w:rFonts w:asciiTheme="minorHAnsi" w:hAnsiTheme="minorHAnsi" w:cstheme="minorHAnsi"/>
                                <w:sz w:val="20"/>
                                <w:szCs w:val="20"/>
                              </w:rPr>
                              <w:t xml:space="preserve">ydroxypropionic acid </w:t>
                            </w:r>
                          </w:p>
                          <w:p w14:paraId="52AF28D0" w14:textId="77777777" w:rsidR="00FE1284" w:rsidRPr="00B27545" w:rsidRDefault="00FE1284" w:rsidP="00FE1284">
                            <w:pPr>
                              <w:jc w:val="center"/>
                              <w:rPr>
                                <w:rFonts w:asciiTheme="minorHAnsi" w:hAnsiTheme="minorHAnsi" w:cstheme="minorHAnsi"/>
                                <w:sz w:val="20"/>
                                <w:szCs w:val="20"/>
                                <w:vertAlign w:val="subscript"/>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6</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3</w:t>
                            </w:r>
                          </w:p>
                          <w:p w14:paraId="24BD97E5" w14:textId="77777777" w:rsidR="00FE1284" w:rsidRDefault="00FE1284" w:rsidP="00FE1284">
                            <w:pPr>
                              <w:jc w:val="center"/>
                              <w:rPr>
                                <w:sz w:val="20"/>
                                <w:szCs w:val="20"/>
                                <w:vertAlign w:val="subscript"/>
                              </w:rPr>
                            </w:pPr>
                          </w:p>
                          <w:p w14:paraId="1878E7FD" w14:textId="77777777" w:rsidR="00FE1284" w:rsidRPr="005B074D" w:rsidRDefault="00FE1284" w:rsidP="00FE1284">
                            <w:pPr>
                              <w:jc w:val="center"/>
                              <w:rPr>
                                <w:sz w:val="20"/>
                                <w:szCs w:val="20"/>
                              </w:rPr>
                            </w:pPr>
                          </w:p>
                        </w:txbxContent>
                      </v:textbox>
                    </v:roundrect>
                    <v:shapetype id="_x0000_t33" coordsize="21600,21600" o:spt="33" o:oned="t" path="m,l21600,r,21600e" filled="f">
                      <v:stroke joinstyle="miter"/>
                      <v:path arrowok="t" fillok="f" o:connecttype="none"/>
                      <o:lock v:ext="edit" shapetype="t"/>
                    </v:shapetype>
                    <v:shape id="Connector: angular 53" o:spid="_x0000_s1064" type="#_x0000_t33" style="position:absolute;left:32101;top:77936;width:5036;height:401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" strokecolor="#ed7d31 [3205]" strokeweight="1.5pt">
                      <v:stroke endarrow="block"/>
                    </v:shape>
                    <v:shape id="Gràfic 54" o:spid="_x0000_s1065" type="#_x0000_t75" alt="Engranatges" style="position:absolute;left:34238;top:68312;width:2495;height:2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">
                      <v:imagedata r:id="rId10" o:title="Engranatges"/>
                    </v:shape>
                    <v:shape id="Gràfic 55" o:spid="_x0000_s1066" type="#_x0000_t75" alt="Engranatges" style="position:absolute;left:34317;top:79632;width:2496;height:2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">
                      <v:imagedata r:id="rId10" o:title="Engranatges"/>
                    </v:shape>
                    <v:shape id="Arc 185" o:spid="_x0000_s1067" style="position:absolute;left:36733;top:79362;width:4140;height:3023;rotation:180;flip:y;visibility:visible;mso-wrap-style:square;v-text-anchor:middle" coordsize="41402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" path="m210521,22nsc325583,1447,416967,71108,413949,155094v-2966,82541,-96124,148066,-209217,147157c205491,251877,206251,201504,207010,151130,208180,100761,209351,50391,210521,22xem210521,22nfc325583,1447,416967,71108,413949,155094v-2966,82541,-96124,148066,-209217,147157e" filled="f" strokecolor="black [3213]" strokeweight="1.5pt">
                      <v:stroke endarrow="open" joinstyle="miter"/>
                      <v:path arrowok="t" o:connecttype="custom" o:connectlocs="210521,22;413949,155094;204732,302251" o:connectangles="0,0,0"/>
                    </v:shape>
                    <v:oval id="Oval 57" o:spid="_x0000_s1068" style="position:absolute;left:39097;top:78132;width:6556;height:2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" fillcolor="#ed7d31 [3205]" stroked="f">
                      <v:fill opacity="32896f"/>
                      <v:textbox>
                        <w:txbxContent>
                          <w:p w14:paraId="0B4EF873"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NADPH</w:t>
                            </w:r>
                          </w:p>
                        </w:txbxContent>
                      </v:textbox>
                    </v:oval>
                    <v:roundrect id="Rectangle: cantonades arrodonides 58" o:spid="_x0000_s1069" style="position:absolute;left:7567;top:61800;width:11898;height:56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" fillcolor="white [3201]" strokecolor="black [3213]" strokeweight="1.5pt">
                      <v:stroke joinstyle="miter"/>
                      <v:textbox>
                        <w:txbxContent>
                          <w:p w14:paraId="1B32212B"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Acetyl-CoA</w:t>
                            </w:r>
                          </w:p>
                          <w:p w14:paraId="6D2F25C4"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23</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38</w:t>
                            </w:r>
                            <w:r w:rsidRPr="00B27545">
                              <w:rPr>
                                <w:rFonts w:asciiTheme="minorHAnsi" w:hAnsiTheme="minorHAnsi" w:cstheme="minorHAnsi"/>
                                <w:sz w:val="20"/>
                                <w:szCs w:val="20"/>
                              </w:rPr>
                              <w:t>N</w:t>
                            </w:r>
                            <w:r w:rsidRPr="00B27545">
                              <w:rPr>
                                <w:rFonts w:asciiTheme="minorHAnsi" w:hAnsiTheme="minorHAnsi" w:cstheme="minorHAnsi"/>
                                <w:sz w:val="20"/>
                                <w:szCs w:val="20"/>
                                <w:vertAlign w:val="subscript"/>
                              </w:rPr>
                              <w:t>7</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17</w:t>
                            </w:r>
                            <w:r w:rsidRPr="00B27545">
                              <w:rPr>
                                <w:rFonts w:asciiTheme="minorHAnsi" w:hAnsiTheme="minorHAnsi" w:cstheme="minorHAnsi"/>
                                <w:sz w:val="20"/>
                                <w:szCs w:val="20"/>
                              </w:rPr>
                              <w:t>P</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S</w:t>
                            </w:r>
                          </w:p>
                        </w:txbxContent>
                      </v:textbox>
                    </v:roundrect>
                    <v:shape id="Arc 213" o:spid="_x0000_s1070" style="position:absolute;left:9307;top:46823;width:4054;height:2927;rotation:180;flip:x y;visibility:visible;mso-wrap-style:square;v-text-anchor:middle" coordsize="405442,29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" path="m231782,1512nsc343742,13221,420764,88824,402898,169477,386888,241749,299395,294373,198048,292686r4673,-146324l231782,1512xem231782,1512nfc343742,13221,420764,88824,402898,169477,386888,241749,299395,294373,198048,292686e" filled="f" strokecolor="black [3213]" strokeweight="1.5pt">
                      <v:stroke endarrow="open" joinstyle="miter"/>
                      <v:path arrowok="t" o:connecttype="custom" o:connectlocs="231782,1512;402898,169477;198048,292686" o:connectangles="0,0,0"/>
                    </v:shape>
                    <v:oval id="Oval 62" o:spid="_x0000_s1071" style="position:absolute;left:4023;top:48481;width:7144;height:2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" fillcolor="#ed7d31 [3205]" stroked="f">
                      <v:fill opacity="32896f"/>
                      <v:textbox>
                        <w:txbxContent>
                          <w:p w14:paraId="32F5A7E5"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NAD(P)H</w:t>
                            </w:r>
                          </w:p>
                        </w:txbxContent>
                      </v:textbox>
                    </v:oval>
                    <v:shape id="Arc 213" o:spid="_x0000_s1072" style="position:absolute;left:9188;top:58095;width:4055;height:2927;rotation:180;flip:x y;visibility:visible;mso-wrap-style:square;v-text-anchor:middle" coordsize="405442,29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" path="m231782,1512nsc343742,13221,420764,88824,402898,169477,386888,241749,299395,294373,198048,292686r4673,-146324l231782,1512xem231782,1512nfc343742,13221,420764,88824,402898,169477,386888,241749,299395,294373,198048,292686e" filled="f" strokecolor="black [3213]" strokeweight="1.5pt">
                      <v:stroke endarrow="open" joinstyle="miter"/>
                      <v:path arrowok="t" o:connecttype="custom" o:connectlocs="231782,1512;402898,169477;198048,292686" o:connectangles="0,0,0"/>
                    </v:shape>
                    <v:oval id="Oval 65" o:spid="_x0000_s1073" style="position:absolute;left:5360;top:57153;width:5866;height:2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" fillcolor="#ffc000 [3207]" stroked="f">
                      <v:fill opacity="32896f"/>
                      <v:textbox>
                        <w:txbxContent>
                          <w:p w14:paraId="59B84BA0"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2 ATP</w:t>
                            </w:r>
                          </w:p>
                          <w:p w14:paraId="0E3A0CAC" w14:textId="77777777" w:rsidR="00FE1284" w:rsidRDefault="00FE1284" w:rsidP="00FE1284">
                            <w:pPr>
                              <w:jc w:val="center"/>
                              <w:rPr>
                                <w:b/>
                                <w:color w:val="000000" w:themeColor="text1"/>
                                <w:sz w:val="16"/>
                                <w:szCs w:val="16"/>
                              </w:rPr>
                            </w:pPr>
                          </w:p>
                          <w:p w14:paraId="6404EA44" w14:textId="77777777" w:rsidR="00FE1284" w:rsidRPr="009E3292" w:rsidRDefault="00FE1284" w:rsidP="00FE1284">
                            <w:pPr>
                              <w:rPr>
                                <w:b/>
                                <w:color w:val="000000" w:themeColor="text1"/>
                                <w:sz w:val="16"/>
                                <w:szCs w:val="16"/>
                              </w:rPr>
                            </w:pPr>
                          </w:p>
                        </w:txbxContent>
                      </v:textbox>
                    </v:oval>
                    <v:roundrect id="Rectangle: cantonades arrodonides 66" o:spid="_x0000_s1074" style="position:absolute;left:7567;top:72318;width:11898;height:5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" fillcolor="white [3201]" strokecolor="black [3213]" strokeweight="1.5pt">
                      <v:stroke joinstyle="miter"/>
                      <v:textbox>
                        <w:txbxContent>
                          <w:p w14:paraId="70F8805A"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Malonyl-CoA</w:t>
                            </w:r>
                          </w:p>
                          <w:p w14:paraId="0860F389"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24</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38</w:t>
                            </w:r>
                            <w:r w:rsidRPr="00B27545">
                              <w:rPr>
                                <w:rFonts w:asciiTheme="minorHAnsi" w:hAnsiTheme="minorHAnsi" w:cstheme="minorHAnsi"/>
                                <w:sz w:val="20"/>
                                <w:szCs w:val="20"/>
                              </w:rPr>
                              <w:t>N</w:t>
                            </w:r>
                            <w:r w:rsidRPr="00B27545">
                              <w:rPr>
                                <w:rFonts w:asciiTheme="minorHAnsi" w:hAnsiTheme="minorHAnsi" w:cstheme="minorHAnsi"/>
                                <w:sz w:val="20"/>
                                <w:szCs w:val="20"/>
                                <w:vertAlign w:val="subscript"/>
                              </w:rPr>
                              <w:t>7</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19</w:t>
                            </w:r>
                            <w:r w:rsidRPr="00B27545">
                              <w:rPr>
                                <w:rFonts w:asciiTheme="minorHAnsi" w:hAnsiTheme="minorHAnsi" w:cstheme="minorHAnsi"/>
                                <w:sz w:val="20"/>
                                <w:szCs w:val="20"/>
                              </w:rPr>
                              <w:t>P</w:t>
                            </w:r>
                            <w:r w:rsidRPr="00B27545">
                              <w:rPr>
                                <w:rFonts w:asciiTheme="minorHAnsi" w:hAnsiTheme="minorHAnsi" w:cstheme="minorHAnsi"/>
                                <w:sz w:val="20"/>
                                <w:szCs w:val="20"/>
                                <w:vertAlign w:val="subscript"/>
                              </w:rPr>
                              <w:t>3</w:t>
                            </w:r>
                            <w:r w:rsidRPr="00B27545">
                              <w:rPr>
                                <w:rFonts w:asciiTheme="minorHAnsi" w:hAnsiTheme="minorHAnsi" w:cstheme="minorHAnsi"/>
                                <w:sz w:val="20"/>
                                <w:szCs w:val="20"/>
                              </w:rPr>
                              <w:t>S</w:t>
                            </w:r>
                          </w:p>
                        </w:txbxContent>
                      </v:textbox>
                    </v:roundrect>
                    <v:shape id="Connector de fletxa recta 67" o:spid="_x0000_s1075" type="#_x0000_t32" style="position:absolute;left:13516;top:56927;width:11;height:48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" strokecolor="black [3200]" strokeweight="1.5pt">
                      <v:stroke endarrow="block" joinstyle="miter"/>
                    </v:shape>
                    <v:roundrect id="Rectangle: cantonades arrodonides 68" o:spid="_x0000_s1076" style="position:absolute;left:8135;top:51237;width:10783;height:56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" fillcolor="white [3201]" strokecolor="black [3213]" strokeweight="1.5pt">
                      <v:stroke joinstyle="miter"/>
                      <v:textbox>
                        <w:txbxContent>
                          <w:p w14:paraId="3F818687"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Acetate</w:t>
                            </w:r>
                          </w:p>
                          <w:p w14:paraId="6712C7C0" w14:textId="77777777" w:rsidR="00FE1284" w:rsidRPr="00B27545" w:rsidRDefault="00FE1284" w:rsidP="00FE1284">
                            <w:pPr>
                              <w:jc w:val="center"/>
                              <w:rPr>
                                <w:rFonts w:asciiTheme="minorHAnsi" w:hAnsiTheme="minorHAnsi" w:cstheme="minorHAnsi"/>
                                <w:sz w:val="20"/>
                                <w:szCs w:val="20"/>
                              </w:rPr>
                            </w:pPr>
                            <w:r w:rsidRPr="00B27545">
                              <w:rPr>
                                <w:rFonts w:asciiTheme="minorHAnsi" w:hAnsiTheme="minorHAnsi" w:cstheme="minorHAnsi"/>
                                <w:sz w:val="20"/>
                                <w:szCs w:val="20"/>
                              </w:rPr>
                              <w:t>C</w:t>
                            </w:r>
                            <w:r w:rsidRPr="00B27545">
                              <w:rPr>
                                <w:rFonts w:asciiTheme="minorHAnsi" w:hAnsiTheme="minorHAnsi" w:cstheme="minorHAnsi"/>
                                <w:sz w:val="20"/>
                                <w:szCs w:val="20"/>
                                <w:vertAlign w:val="subscript"/>
                              </w:rPr>
                              <w:t>2</w:t>
                            </w:r>
                            <w:r w:rsidRPr="00B27545">
                              <w:rPr>
                                <w:rFonts w:asciiTheme="minorHAnsi" w:hAnsiTheme="minorHAnsi" w:cstheme="minorHAnsi"/>
                                <w:sz w:val="20"/>
                                <w:szCs w:val="20"/>
                              </w:rPr>
                              <w:t>H</w:t>
                            </w:r>
                            <w:r w:rsidRPr="00B27545">
                              <w:rPr>
                                <w:rFonts w:asciiTheme="minorHAnsi" w:hAnsiTheme="minorHAnsi" w:cstheme="minorHAnsi"/>
                                <w:sz w:val="20"/>
                                <w:szCs w:val="20"/>
                                <w:vertAlign w:val="subscript"/>
                              </w:rPr>
                              <w:t>4</w:t>
                            </w:r>
                            <w:r w:rsidRPr="00B27545">
                              <w:rPr>
                                <w:rFonts w:asciiTheme="minorHAnsi" w:hAnsiTheme="minorHAnsi" w:cstheme="minorHAnsi"/>
                                <w:sz w:val="20"/>
                                <w:szCs w:val="20"/>
                              </w:rPr>
                              <w:t>O</w:t>
                            </w:r>
                            <w:r w:rsidRPr="00B27545">
                              <w:rPr>
                                <w:rFonts w:asciiTheme="minorHAnsi" w:hAnsiTheme="minorHAnsi" w:cstheme="minorHAnsi"/>
                                <w:sz w:val="20"/>
                                <w:szCs w:val="20"/>
                                <w:vertAlign w:val="subscript"/>
                              </w:rPr>
                              <w:t>2</w:t>
                            </w:r>
                          </w:p>
                        </w:txbxContent>
                      </v:textbox>
                    </v:roundrect>
                    <v:shape id="Connector de fletxa recta 69" o:spid="_x0000_s1077" type="#_x0000_t32" style="position:absolute;left:13516;top:67490;width:0;height:4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" strokecolor="black [3213]" strokeweight="1.5pt">
                      <v:stroke endarrow="block" joinstyle="miter"/>
                    </v:shape>
                    <v:shape id="Arc 213" o:spid="_x0000_s1078" style="position:absolute;left:9855;top:68814;width:3620;height:2403;rotation:180;flip:x y;visibility:visible;mso-wrap-style:square;v-text-anchor:middle" coordsize="361998,24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" path="m185040,30nsc286892,1540,366802,58540,361778,126098v-4832,64973,-86658,115596,-184616,114217l180999,120171,185040,30xem185040,30nfc286892,1540,366802,58540,361778,126098v-4832,64973,-86658,115596,-184616,114217e" filled="f" strokecolor="black [3213]" strokeweight="1.5pt">
                      <v:stroke endarrow="open" joinstyle="miter"/>
                      <v:path arrowok="t" o:connecttype="custom" o:connectlocs="185040,30;361778,126098;177162,240315" o:connectangles="0,0,0"/>
                    </v:shape>
                    <v:oval id="Oval 71" o:spid="_x0000_s1079" style="position:absolute;left:5833;top:67949;width:5521;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" fillcolor="#ffc000 [3207]" stroked="f">
                      <v:fill opacity="32896f"/>
                      <v:textbox>
                        <w:txbxContent>
                          <w:p w14:paraId="1071F732"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ATP</w:t>
                            </w:r>
                          </w:p>
                        </w:txbxContent>
                      </v:textbox>
                    </v:oval>
                    <v:oval id="Oval 72" o:spid="_x0000_s1080" style="position:absolute;top:67949;width:551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" fillcolor="#70ad47 [3209]" stroked="f">
                      <v:fill opacity="32896f"/>
                      <v:textbox>
                        <w:txbxContent>
                          <w:p w14:paraId="00F4E440"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CO2</w:t>
                            </w:r>
                          </w:p>
                        </w:txbxContent>
                      </v:textbox>
                    </v:oval>
                    <v:shape id="Connector: angular 73" o:spid="_x0000_s1081" type="#_x0000_t33" style="position:absolute;left:12743;top:78807;width:4426;height:288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" strokecolor="#70ad47 [3209]" strokeweight="1.5pt">
                      <v:stroke endarrow="block"/>
                    </v:shape>
                    <v:shape id="Gràfic 74" o:spid="_x0000_s1082" type="#_x0000_t75" alt="Engranatges" style="position:absolute;left:13361;top:79387;width:2496;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">
                      <v:imagedata r:id="rId11" o:title="Engranatges"/>
                    </v:shape>
                    <v:shape id="Arc 213" o:spid="_x0000_s1083" style="position:absolute;left:9533;top:79533;width:3710;height:2927;rotation:180;flip:x y;visibility:visible;mso-wrap-style:square;v-text-anchor:middle" coordsize="370936,29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" path="m214471,1801nsc314804,14337,383689,88233,368982,167553,355396,240824,274603,294544,180796,292678r4672,-146316l214471,1801xem214471,1801nfc314804,14337,383689,88233,368982,167553,355396,240824,274603,294544,180796,292678e" filled="f" strokecolor="black [3213]" strokeweight="1.5pt">
                      <v:stroke endarrow="open" joinstyle="miter"/>
                      <v:path arrowok="t" o:connecttype="custom" o:connectlocs="214471,1801;368982,167553;180796,292678" o:connectangles="0,0,0"/>
                    </v:shape>
                    <v:oval id="Oval 76" o:spid="_x0000_s1084" style="position:absolute;left:4023;top:78354;width:7583;height:2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" fillcolor="#ed7d31 [3205]" stroked="f">
                      <v:fill opacity="32896f"/>
                      <v:textbox>
                        <w:txbxContent>
                          <w:p w14:paraId="6468E64C" w14:textId="77777777" w:rsidR="00FE1284" w:rsidRPr="00B27545" w:rsidRDefault="00FE1284" w:rsidP="00FE1284">
                            <w:pPr>
                              <w:jc w:val="center"/>
                              <w:rPr>
                                <w:rFonts w:asciiTheme="minorHAnsi" w:hAnsiTheme="minorHAnsi" w:cstheme="minorHAnsi"/>
                                <w:b/>
                                <w:color w:val="000000" w:themeColor="text1"/>
                                <w:sz w:val="12"/>
                                <w:szCs w:val="12"/>
                              </w:rPr>
                            </w:pPr>
                            <w:r w:rsidRPr="00B27545">
                              <w:rPr>
                                <w:rFonts w:asciiTheme="minorHAnsi" w:hAnsiTheme="minorHAnsi" w:cstheme="minorHAnsi"/>
                                <w:b/>
                                <w:color w:val="000000" w:themeColor="text1"/>
                                <w:sz w:val="12"/>
                                <w:szCs w:val="12"/>
                              </w:rPr>
                              <w:t>2 NADPH</w:t>
                            </w:r>
                          </w:p>
                        </w:txbxContent>
                      </v:textbox>
                    </v:oval>
                  </v:group>
                  <v:shape id="Connector de fletxa recta 36" o:spid="_x0000_s1085" type="#_x0000_t32" style="position:absolute;left:36731;top:35942;width:0;height:47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" strokecolor="black [3200]" strokeweight="1.5pt">
                    <v:stroke endarrow="block" joinstyle="miter"/>
                  </v:shape>
                  <v:shape id="Connector de fletxa recta 38" o:spid="_x0000_s1086" type="#_x0000_t32" style="position:absolute;left:13483;top:36103;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" strokecolor="black [3200]" strokeweight="1.5pt">
                    <v:stroke endarrow="block" joinstyle="miter"/>
                  </v:shape>
                  <v:shape id="Connector de fletxa recta 43" o:spid="_x0000_s1087" type="#_x0000_t32" style="position:absolute;left:36540;top:46519;width:0;height:42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" strokecolor="black [3200]" strokeweight="1.5pt">
                    <v:stroke endarrow="block" joinstyle="miter"/>
                  </v:shape>
                  <v:shape id="Connector de fletxa recta 46" o:spid="_x0000_s1088" type="#_x0000_t32" style="position:absolute;left:36540;top:56468;width:36;height:48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" strokecolor="#ed7d31 [3205]" strokeweight="1.5pt">
                    <v:stroke endarrow="block" joinstyle="miter"/>
                  </v:shape>
                  <v:shape id="Connector de fletxa recta 50" o:spid="_x0000_s1089" type="#_x0000_t32" style="position:absolute;left:36540;top:67025;width:82;height:4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" strokecolor="#ed7d31 [3205]" strokeweight="1.5pt">
                    <v:stroke endarrow="block" joinstyle="miter"/>
                  </v:shape>
                  <v:shape id="Connector de fletxa recta 61" o:spid="_x0000_s1090" type="#_x0000_t32" style="position:absolute;left:13526;top:46203;width:0;height:50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" strokecolor="black [3200]" strokeweight="1.5pt">
                    <v:stroke endarrow="block" joinstyle="miter"/>
                  </v:shape>
                </v:group>
                <w10:wrap type="tight" anchorx="margin"/>
              </v:group>
            </w:pict>
          </mc:Fallback>
        </mc:AlternateContent>
      </w:r>
    </w:p>
    <w:p w14:paraId="2757E54D" w14:textId="77777777" w:rsidR="007A6C1E" w:rsidRPr="00923952" w:rsidRDefault="007A6C1E"/>
    <w:p w14:paraId="72047FD4" w14:textId="77777777" w:rsidR="00FE1284" w:rsidRPr="00923952" w:rsidRDefault="00FE1284"/>
    <w:p w14:paraId="31A8E572" w14:textId="77777777" w:rsidR="00FE1284" w:rsidRPr="00923952" w:rsidRDefault="00FE1284"/>
    <w:p w14:paraId="377722F4" w14:textId="77777777" w:rsidR="00FE1284" w:rsidRPr="00923952" w:rsidRDefault="00FE1284"/>
    <w:p w14:paraId="7084AAA0" w14:textId="77777777" w:rsidR="00FE1284" w:rsidRPr="00923952" w:rsidRDefault="00FE1284"/>
    <w:p w14:paraId="2C92C0F9" w14:textId="77777777" w:rsidR="00FE1284" w:rsidRPr="00923952" w:rsidRDefault="00FE1284"/>
    <w:p w14:paraId="1501EC3F" w14:textId="77777777" w:rsidR="00FE1284" w:rsidRPr="00923952" w:rsidRDefault="00FE1284"/>
    <w:p w14:paraId="05D0F3EC" w14:textId="77777777" w:rsidR="00FE1284" w:rsidRPr="00923952" w:rsidRDefault="00FE1284"/>
    <w:p w14:paraId="3C2A5FB4" w14:textId="77777777" w:rsidR="00FE1284" w:rsidRPr="00923952" w:rsidRDefault="00FE1284"/>
    <w:p w14:paraId="40A6545B" w14:textId="77777777" w:rsidR="00FE1284" w:rsidRPr="00923952" w:rsidRDefault="00FE1284"/>
    <w:p w14:paraId="47FF0A57" w14:textId="77777777" w:rsidR="00FE1284" w:rsidRPr="00923952" w:rsidRDefault="00FE1284"/>
    <w:p w14:paraId="1E3C78EF" w14:textId="77777777" w:rsidR="00FE1284" w:rsidRPr="00923952" w:rsidRDefault="00FE1284"/>
    <w:p w14:paraId="10F82DB0" w14:textId="77777777" w:rsidR="00FE1284" w:rsidRPr="00923952" w:rsidRDefault="00FE1284"/>
    <w:p w14:paraId="1BFD69A5" w14:textId="77777777" w:rsidR="00FE1284" w:rsidRPr="00923952" w:rsidRDefault="00FE1284"/>
    <w:p w14:paraId="63CA94F6" w14:textId="77777777" w:rsidR="00FE1284" w:rsidRPr="00923952" w:rsidRDefault="00FE1284"/>
    <w:p w14:paraId="6DC1A025" w14:textId="77777777" w:rsidR="00FE1284" w:rsidRPr="00923952" w:rsidRDefault="00FE1284"/>
    <w:p w14:paraId="3829922B" w14:textId="77777777" w:rsidR="00FE1284" w:rsidRPr="00923952" w:rsidRDefault="00FE1284"/>
    <w:p w14:paraId="2DD956A9" w14:textId="77777777" w:rsidR="00FE1284" w:rsidRPr="00923952" w:rsidRDefault="00FE1284"/>
    <w:p w14:paraId="05DE5F79" w14:textId="77777777" w:rsidR="00FE1284" w:rsidRPr="00923952" w:rsidRDefault="00FE1284"/>
    <w:p w14:paraId="3F0162C6" w14:textId="77777777" w:rsidR="00FE1284" w:rsidRPr="00923952" w:rsidRDefault="00FE1284"/>
    <w:p w14:paraId="33371A26" w14:textId="77777777" w:rsidR="00FE1284" w:rsidRPr="00923952" w:rsidRDefault="00FE1284"/>
    <w:p w14:paraId="63F303F0" w14:textId="77777777" w:rsidR="00FE1284" w:rsidRPr="00923952" w:rsidRDefault="00FE1284"/>
    <w:p w14:paraId="7CEAE9BF" w14:textId="77777777" w:rsidR="00FE1284" w:rsidRPr="00923952" w:rsidRDefault="00FE1284"/>
    <w:p w14:paraId="5B16433D" w14:textId="77777777" w:rsidR="00FE1284" w:rsidRPr="00923952" w:rsidRDefault="00FE1284"/>
    <w:p w14:paraId="001E68EF" w14:textId="77777777" w:rsidR="00FE1284" w:rsidRPr="00923952" w:rsidRDefault="00FE1284"/>
    <w:p w14:paraId="29AC5046" w14:textId="77777777" w:rsidR="00FE1284" w:rsidRPr="00923952" w:rsidRDefault="00FE1284"/>
    <w:p w14:paraId="529050CA" w14:textId="77777777" w:rsidR="00FE1284" w:rsidRPr="00923952" w:rsidRDefault="00FE1284"/>
    <w:p w14:paraId="057848ED" w14:textId="77777777" w:rsidR="00FE1284" w:rsidRPr="00923952" w:rsidRDefault="00FE1284"/>
    <w:p w14:paraId="72926304" w14:textId="77777777" w:rsidR="00FE1284" w:rsidRPr="00923952" w:rsidRDefault="00FE1284"/>
    <w:p w14:paraId="59A52543" w14:textId="77777777" w:rsidR="00FE1284" w:rsidRPr="00923952" w:rsidRDefault="00FE1284"/>
    <w:p w14:paraId="2F935AE0" w14:textId="38A20DBB" w:rsidR="00FE1284" w:rsidRPr="00923952" w:rsidRDefault="00FE1284" w:rsidP="006F5223">
      <w:pPr>
        <w:spacing w:line="240" w:lineRule="auto"/>
        <w:jc w:val="both"/>
        <w:rPr>
          <w:rFonts w:asciiTheme="minorHAnsi" w:hAnsiTheme="minorHAnsi" w:cstheme="minorHAnsi"/>
          <w:bCs/>
          <w:color w:val="000000" w:themeColor="text1"/>
        </w:rPr>
      </w:pPr>
      <w:r w:rsidRPr="00923952">
        <w:rPr>
          <w:rFonts w:asciiTheme="minorHAnsi" w:hAnsiTheme="minorHAnsi" w:cstheme="minorHAnsi"/>
          <w:b/>
        </w:rPr>
        <w:lastRenderedPageBreak/>
        <w:t xml:space="preserve">Fig. S1 </w:t>
      </w:r>
      <w:bookmarkStart w:id="0" w:name="_Hlk129281385"/>
      <w:r w:rsidRPr="00923952">
        <w:rPr>
          <w:rFonts w:asciiTheme="minorHAnsi" w:hAnsiTheme="minorHAnsi" w:cstheme="minorHAnsi"/>
          <w:bCs/>
          <w:color w:val="000000" w:themeColor="text1"/>
        </w:rPr>
        <w:t>Glucose, glycerol and methanol metabolization to 3-HP via the two main metabolic pathways reported in yeast</w:t>
      </w:r>
      <w:r w:rsidR="006F5223" w:rsidRPr="00923952">
        <w:rPr>
          <w:rFonts w:asciiTheme="minorHAnsi" w:hAnsiTheme="minorHAnsi" w:cstheme="minorHAnsi"/>
          <w:bCs/>
          <w:color w:val="000000" w:themeColor="text1"/>
        </w:rPr>
        <w:t xml:space="preserve">. </w:t>
      </w:r>
      <w:bookmarkEnd w:id="0"/>
      <w:r w:rsidRPr="00923952">
        <w:rPr>
          <w:rFonts w:asciiTheme="minorHAnsi" w:hAnsiTheme="minorHAnsi" w:cstheme="minorHAnsi"/>
          <w:bCs/>
          <w:color w:val="000000" w:themeColor="text1"/>
        </w:rPr>
        <w:t xml:space="preserve">The black arrows indicate the native reactions of </w:t>
      </w:r>
      <w:r w:rsidR="00B82337" w:rsidRPr="00923952">
        <w:rPr>
          <w:rFonts w:asciiTheme="minorHAnsi" w:eastAsiaTheme="majorEastAsia" w:hAnsiTheme="minorHAnsi" w:cstheme="minorHAnsi"/>
          <w:i/>
          <w:iCs/>
        </w:rPr>
        <w:t>K. phaffii</w:t>
      </w:r>
      <w:r w:rsidRPr="00923952">
        <w:rPr>
          <w:rFonts w:asciiTheme="minorHAnsi" w:hAnsiTheme="minorHAnsi" w:cstheme="minorHAnsi"/>
          <w:bCs/>
          <w:color w:val="000000" w:themeColor="text1"/>
        </w:rPr>
        <w:t xml:space="preserve"> metabolism</w:t>
      </w:r>
      <w:r w:rsidR="006F5223" w:rsidRPr="00923952">
        <w:rPr>
          <w:rFonts w:asciiTheme="minorHAnsi" w:hAnsiTheme="minorHAnsi" w:cstheme="minorHAnsi"/>
          <w:bCs/>
          <w:color w:val="000000" w:themeColor="text1"/>
        </w:rPr>
        <w:t>. In the malonyl-CoA pathway (left),</w:t>
      </w:r>
      <w:r w:rsidRPr="00923952">
        <w:rPr>
          <w:rFonts w:asciiTheme="minorHAnsi" w:hAnsiTheme="minorHAnsi" w:cstheme="minorHAnsi"/>
          <w:bCs/>
          <w:color w:val="000000" w:themeColor="text1"/>
        </w:rPr>
        <w:t xml:space="preserve"> the green arrow indicates the malonyl-CoA conversion to 3-HP through two sequential reactions catalyzed by </w:t>
      </w:r>
      <w:r w:rsidR="006F5223" w:rsidRPr="00923952">
        <w:rPr>
          <w:rFonts w:asciiTheme="minorHAnsi" w:hAnsiTheme="minorHAnsi" w:cstheme="minorHAnsi"/>
          <w:bCs/>
          <w:color w:val="000000" w:themeColor="text1"/>
        </w:rPr>
        <w:t>a</w:t>
      </w:r>
      <w:r w:rsidRPr="00923952">
        <w:rPr>
          <w:rFonts w:asciiTheme="minorHAnsi" w:hAnsiTheme="minorHAnsi" w:cstheme="minorHAnsi"/>
          <w:bCs/>
          <w:color w:val="000000" w:themeColor="text1"/>
        </w:rPr>
        <w:t xml:space="preserve"> heterologous bi-functional malonyl-CoA reductase (MCR</w:t>
      </w:r>
      <w:r w:rsidRPr="00923952">
        <w:rPr>
          <w:rFonts w:asciiTheme="minorHAnsi" w:hAnsiTheme="minorHAnsi" w:cstheme="minorHAnsi"/>
          <w:bCs/>
          <w:color w:val="000000" w:themeColor="text1"/>
          <w:vertAlign w:val="subscript"/>
        </w:rPr>
        <w:t>Ca</w:t>
      </w:r>
      <w:r w:rsidRPr="00923952">
        <w:rPr>
          <w:rFonts w:asciiTheme="minorHAnsi" w:hAnsiTheme="minorHAnsi" w:cstheme="minorHAnsi"/>
          <w:bCs/>
          <w:color w:val="000000" w:themeColor="text1"/>
        </w:rPr>
        <w:t xml:space="preserve">) from </w:t>
      </w:r>
      <w:r w:rsidRPr="00923952">
        <w:rPr>
          <w:rFonts w:asciiTheme="minorHAnsi" w:hAnsiTheme="minorHAnsi" w:cstheme="minorHAnsi"/>
          <w:bCs/>
          <w:i/>
          <w:color w:val="000000" w:themeColor="text1"/>
        </w:rPr>
        <w:t>C</w:t>
      </w:r>
      <w:r w:rsidR="000C3DD6" w:rsidRPr="00923952">
        <w:rPr>
          <w:rFonts w:asciiTheme="minorHAnsi" w:hAnsiTheme="minorHAnsi" w:cstheme="minorHAnsi"/>
          <w:bCs/>
          <w:i/>
          <w:color w:val="000000" w:themeColor="text1"/>
        </w:rPr>
        <w:t xml:space="preserve">. </w:t>
      </w:r>
      <w:r w:rsidRPr="00923952">
        <w:rPr>
          <w:rFonts w:asciiTheme="minorHAnsi" w:hAnsiTheme="minorHAnsi" w:cstheme="minorHAnsi"/>
          <w:bCs/>
          <w:i/>
          <w:color w:val="000000" w:themeColor="text1"/>
        </w:rPr>
        <w:t>aurantiacus</w:t>
      </w:r>
      <w:r w:rsidR="006F5223" w:rsidRPr="00923952">
        <w:rPr>
          <w:rFonts w:asciiTheme="minorHAnsi" w:hAnsiTheme="minorHAnsi" w:cstheme="minorHAnsi"/>
          <w:bCs/>
          <w:color w:val="000000" w:themeColor="text1"/>
        </w:rPr>
        <w:t>. In the β-alanine pathway (right),</w:t>
      </w:r>
      <w:r w:rsidRPr="00923952">
        <w:rPr>
          <w:rFonts w:asciiTheme="minorHAnsi" w:hAnsiTheme="minorHAnsi" w:cstheme="minorHAnsi"/>
          <w:bCs/>
          <w:color w:val="000000" w:themeColor="text1"/>
        </w:rPr>
        <w:t xml:space="preserve"> the orange arrows indicate the three heterologous reactions from L-aspartate to 3-HP performed by an aspartate-1-decarboxylase (PAND</w:t>
      </w:r>
      <w:r w:rsidR="000C3DD6" w:rsidRPr="00923952">
        <w:rPr>
          <w:rFonts w:asciiTheme="minorHAnsi" w:hAnsiTheme="minorHAnsi" w:cstheme="minorHAnsi"/>
          <w:bCs/>
          <w:color w:val="000000" w:themeColor="text1"/>
          <w:vertAlign w:val="subscript"/>
        </w:rPr>
        <w:t>Tc</w:t>
      </w:r>
      <w:r w:rsidRPr="00923952">
        <w:rPr>
          <w:rFonts w:asciiTheme="minorHAnsi" w:hAnsiTheme="minorHAnsi" w:cstheme="minorHAnsi"/>
          <w:bCs/>
          <w:color w:val="000000" w:themeColor="text1"/>
        </w:rPr>
        <w:t xml:space="preserve">) from </w:t>
      </w:r>
      <w:r w:rsidRPr="00923952">
        <w:rPr>
          <w:rFonts w:asciiTheme="minorHAnsi" w:hAnsiTheme="minorHAnsi" w:cstheme="minorHAnsi"/>
          <w:bCs/>
          <w:i/>
          <w:color w:val="000000" w:themeColor="text1"/>
        </w:rPr>
        <w:t>T. castaneum</w:t>
      </w:r>
      <w:r w:rsidRPr="00923952">
        <w:rPr>
          <w:rFonts w:asciiTheme="minorHAnsi" w:hAnsiTheme="minorHAnsi" w:cstheme="minorHAnsi"/>
          <w:bCs/>
          <w:color w:val="000000" w:themeColor="text1"/>
        </w:rPr>
        <w:t>, a β-alanine-pyruvate aminotransferase (BAPAT</w:t>
      </w:r>
      <w:r w:rsidR="000C3DD6" w:rsidRPr="00923952">
        <w:rPr>
          <w:rFonts w:asciiTheme="minorHAnsi" w:hAnsiTheme="minorHAnsi" w:cstheme="minorHAnsi"/>
          <w:bCs/>
          <w:color w:val="000000" w:themeColor="text1"/>
          <w:vertAlign w:val="subscript"/>
        </w:rPr>
        <w:t>Bc</w:t>
      </w:r>
      <w:r w:rsidRPr="00923952">
        <w:rPr>
          <w:rFonts w:asciiTheme="minorHAnsi" w:hAnsiTheme="minorHAnsi" w:cstheme="minorHAnsi"/>
          <w:bCs/>
          <w:color w:val="000000" w:themeColor="text1"/>
        </w:rPr>
        <w:t xml:space="preserve">) from </w:t>
      </w:r>
      <w:r w:rsidRPr="00923952">
        <w:rPr>
          <w:rFonts w:asciiTheme="minorHAnsi" w:hAnsiTheme="minorHAnsi" w:cstheme="minorHAnsi"/>
          <w:bCs/>
          <w:i/>
          <w:color w:val="000000" w:themeColor="text1"/>
        </w:rPr>
        <w:t>B. cereus</w:t>
      </w:r>
      <w:r w:rsidRPr="00923952">
        <w:rPr>
          <w:rFonts w:asciiTheme="minorHAnsi" w:hAnsiTheme="minorHAnsi" w:cstheme="minorHAnsi"/>
          <w:bCs/>
          <w:color w:val="000000" w:themeColor="text1"/>
        </w:rPr>
        <w:t>, and a 3-hydroxypropionate dehydrogenase (YDFG</w:t>
      </w:r>
      <w:r w:rsidR="000C3DD6" w:rsidRPr="00923952">
        <w:rPr>
          <w:rFonts w:asciiTheme="minorHAnsi" w:hAnsiTheme="minorHAnsi" w:cstheme="minorHAnsi"/>
          <w:bCs/>
          <w:color w:val="000000" w:themeColor="text1"/>
          <w:vertAlign w:val="subscript"/>
        </w:rPr>
        <w:t>Ec</w:t>
      </w:r>
      <w:r w:rsidRPr="00923952">
        <w:rPr>
          <w:rFonts w:asciiTheme="minorHAnsi" w:hAnsiTheme="minorHAnsi" w:cstheme="minorHAnsi"/>
          <w:bCs/>
          <w:color w:val="000000" w:themeColor="text1"/>
        </w:rPr>
        <w:t xml:space="preserve">) from </w:t>
      </w:r>
      <w:r w:rsidRPr="00923952">
        <w:rPr>
          <w:rFonts w:asciiTheme="minorHAnsi" w:hAnsiTheme="minorHAnsi" w:cstheme="minorHAnsi"/>
          <w:bCs/>
          <w:i/>
          <w:color w:val="000000" w:themeColor="text1"/>
        </w:rPr>
        <w:t>E. coli</w:t>
      </w:r>
      <w:r w:rsidRPr="00923952">
        <w:rPr>
          <w:rFonts w:asciiTheme="minorHAnsi" w:hAnsiTheme="minorHAnsi" w:cstheme="minorHAnsi"/>
          <w:bCs/>
          <w:color w:val="000000" w:themeColor="text1"/>
        </w:rPr>
        <w:t>.</w:t>
      </w:r>
    </w:p>
    <w:p w14:paraId="43120D8E" w14:textId="77777777" w:rsidR="006F5223" w:rsidRPr="00923952" w:rsidRDefault="006F5223" w:rsidP="006F5223">
      <w:pPr>
        <w:spacing w:line="240" w:lineRule="auto"/>
        <w:jc w:val="both"/>
        <w:rPr>
          <w:rFonts w:asciiTheme="minorHAnsi" w:hAnsiTheme="minorHAnsi" w:cstheme="minorHAnsi"/>
          <w:bCs/>
          <w:color w:val="000000" w:themeColor="text1"/>
        </w:rPr>
      </w:pPr>
    </w:p>
    <w:tbl>
      <w:tblPr>
        <w:tblStyle w:val="TableGrid"/>
        <w:tblpPr w:leftFromText="180" w:rightFromText="180" w:vertAnchor="page" w:horzAnchor="margin" w:tblpY="5485"/>
        <w:tblW w:w="0" w:type="auto"/>
        <w:tblLook w:val="04A0" w:firstRow="1" w:lastRow="0" w:firstColumn="1" w:lastColumn="0" w:noHBand="0" w:noVBand="1"/>
      </w:tblPr>
      <w:tblGrid>
        <w:gridCol w:w="1980"/>
        <w:gridCol w:w="3402"/>
        <w:gridCol w:w="3112"/>
      </w:tblGrid>
      <w:tr w:rsidR="0093030E" w:rsidRPr="00923952" w14:paraId="362BA4E9" w14:textId="77777777" w:rsidTr="0093030E">
        <w:tc>
          <w:tcPr>
            <w:tcW w:w="8494" w:type="dxa"/>
            <w:gridSpan w:val="3"/>
            <w:shd w:val="clear" w:color="auto" w:fill="FFE599" w:themeFill="accent4" w:themeFillTint="66"/>
          </w:tcPr>
          <w:p w14:paraId="269ED3AF" w14:textId="77777777" w:rsidR="0093030E" w:rsidRPr="00923952" w:rsidRDefault="0093030E" w:rsidP="0093030E">
            <w:pPr>
              <w:jc w:val="center"/>
              <w:rPr>
                <w:rFonts w:asciiTheme="minorHAnsi" w:hAnsiTheme="minorHAnsi" w:cstheme="minorHAnsi"/>
              </w:rPr>
            </w:pPr>
            <w:r w:rsidRPr="00923952">
              <w:rPr>
                <w:rFonts w:asciiTheme="minorHAnsi" w:hAnsiTheme="minorHAnsi" w:cstheme="minorHAnsi"/>
              </w:rPr>
              <w:t>ATP Synthase: NADH + H</w:t>
            </w:r>
            <w:r w:rsidRPr="00923952">
              <w:rPr>
                <w:rFonts w:asciiTheme="minorHAnsi" w:hAnsiTheme="minorHAnsi" w:cstheme="minorHAnsi"/>
                <w:vertAlign w:val="superscript"/>
              </w:rPr>
              <w:t>+</w:t>
            </w:r>
            <w:r w:rsidRPr="00923952">
              <w:rPr>
                <w:rFonts w:asciiTheme="minorHAnsi" w:hAnsiTheme="minorHAnsi" w:cstheme="minorHAnsi"/>
              </w:rPr>
              <w:t xml:space="preserve"> </w:t>
            </w:r>
            <w:r w:rsidRPr="00923952">
              <w:rPr>
                <w:rFonts w:asciiTheme="minorHAnsi" w:hAnsiTheme="minorHAnsi" w:cstheme="minorHAnsi"/>
              </w:rPr>
              <w:sym w:font="Wingdings" w:char="F0E0"/>
            </w:r>
            <w:r w:rsidRPr="00923952">
              <w:rPr>
                <w:rFonts w:asciiTheme="minorHAnsi" w:hAnsiTheme="minorHAnsi" w:cstheme="minorHAnsi"/>
              </w:rPr>
              <w:t xml:space="preserve"> NAD</w:t>
            </w:r>
            <w:r w:rsidRPr="00923952">
              <w:rPr>
                <w:rFonts w:asciiTheme="minorHAnsi" w:hAnsiTheme="minorHAnsi" w:cstheme="minorHAnsi"/>
                <w:vertAlign w:val="superscript"/>
              </w:rPr>
              <w:t>+</w:t>
            </w:r>
            <w:r w:rsidRPr="00923952">
              <w:rPr>
                <w:rFonts w:asciiTheme="minorHAnsi" w:hAnsiTheme="minorHAnsi" w:cstheme="minorHAnsi"/>
              </w:rPr>
              <w:t xml:space="preserve"> + 2.5 ATP</w:t>
            </w:r>
          </w:p>
        </w:tc>
      </w:tr>
      <w:tr w:rsidR="0093030E" w:rsidRPr="00923952" w14:paraId="2CEF757B" w14:textId="77777777" w:rsidTr="0093030E">
        <w:tc>
          <w:tcPr>
            <w:tcW w:w="8494" w:type="dxa"/>
            <w:gridSpan w:val="3"/>
            <w:shd w:val="clear" w:color="auto" w:fill="FFE599" w:themeFill="accent4" w:themeFillTint="66"/>
          </w:tcPr>
          <w:p w14:paraId="43624B4C" w14:textId="77777777" w:rsidR="0093030E" w:rsidRPr="00923952" w:rsidRDefault="0093030E" w:rsidP="0093030E">
            <w:pPr>
              <w:jc w:val="center"/>
              <w:rPr>
                <w:rFonts w:asciiTheme="minorHAnsi" w:hAnsiTheme="minorHAnsi" w:cstheme="minorHAnsi"/>
              </w:rPr>
            </w:pPr>
            <w:r w:rsidRPr="00923952">
              <w:rPr>
                <w:rFonts w:asciiTheme="minorHAnsi" w:hAnsiTheme="minorHAnsi" w:cstheme="minorHAnsi"/>
              </w:rPr>
              <w:t xml:space="preserve">Redox balancing mechanisms: NADPH </w:t>
            </w:r>
            <w:r w:rsidRPr="00923952">
              <w:rPr>
                <w:rFonts w:asciiTheme="minorHAnsi" w:hAnsiTheme="minorHAnsi" w:cstheme="minorHAnsi"/>
              </w:rPr>
              <w:sym w:font="Wingdings" w:char="F0E0"/>
            </w:r>
            <w:r w:rsidRPr="00923952">
              <w:rPr>
                <w:rFonts w:asciiTheme="minorHAnsi" w:hAnsiTheme="minorHAnsi" w:cstheme="minorHAnsi"/>
              </w:rPr>
              <w:t xml:space="preserve"> NADH</w:t>
            </w:r>
          </w:p>
        </w:tc>
      </w:tr>
      <w:tr w:rsidR="0093030E" w:rsidRPr="00923952" w14:paraId="525CF058" w14:textId="77777777" w:rsidTr="0093030E">
        <w:tc>
          <w:tcPr>
            <w:tcW w:w="1980" w:type="dxa"/>
            <w:vMerge w:val="restart"/>
            <w:vAlign w:val="center"/>
          </w:tcPr>
          <w:p w14:paraId="797AC579" w14:textId="77777777" w:rsidR="0093030E" w:rsidRPr="00923952" w:rsidRDefault="0093030E" w:rsidP="0093030E">
            <w:pPr>
              <w:jc w:val="center"/>
              <w:rPr>
                <w:rFonts w:asciiTheme="minorHAnsi" w:hAnsiTheme="minorHAnsi" w:cstheme="minorHAnsi"/>
                <w:b/>
              </w:rPr>
            </w:pPr>
            <w:r w:rsidRPr="00923952">
              <w:rPr>
                <w:rFonts w:asciiTheme="minorHAnsi" w:hAnsiTheme="minorHAnsi" w:cstheme="minorHAnsi"/>
                <w:b/>
              </w:rPr>
              <w:t>GLUCOSE</w:t>
            </w:r>
          </w:p>
        </w:tc>
        <w:tc>
          <w:tcPr>
            <w:tcW w:w="3402" w:type="dxa"/>
          </w:tcPr>
          <w:p w14:paraId="75F6B255" w14:textId="77777777" w:rsidR="0093030E" w:rsidRPr="00923952" w:rsidRDefault="0093030E" w:rsidP="0093030E">
            <w:pPr>
              <w:rPr>
                <w:rFonts w:asciiTheme="minorHAnsi" w:hAnsiTheme="minorHAnsi" w:cstheme="minorHAnsi"/>
              </w:rPr>
            </w:pPr>
            <w:r w:rsidRPr="00923952">
              <w:rPr>
                <w:rFonts w:asciiTheme="minorHAnsi" w:hAnsiTheme="minorHAnsi" w:cstheme="minorHAnsi"/>
              </w:rPr>
              <w:t>Malonyl-CoA pathway</w:t>
            </w:r>
          </w:p>
        </w:tc>
        <w:tc>
          <w:tcPr>
            <w:tcW w:w="3112" w:type="dxa"/>
          </w:tcPr>
          <w:p w14:paraId="14245EFE" w14:textId="77777777" w:rsidR="0093030E" w:rsidRPr="00923952" w:rsidRDefault="0093030E" w:rsidP="0093030E">
            <w:pPr>
              <w:rPr>
                <w:rFonts w:asciiTheme="minorHAnsi" w:hAnsiTheme="minorHAnsi" w:cstheme="minorHAnsi"/>
              </w:rPr>
            </w:pPr>
            <w:r w:rsidRPr="00923952">
              <w:rPr>
                <w:rFonts w:asciiTheme="minorHAnsi" w:hAnsiTheme="minorHAnsi" w:cstheme="minorHAnsi"/>
              </w:rPr>
              <w:t xml:space="preserve">0.5 Glucose + 2 ATP </w:t>
            </w:r>
            <w:r w:rsidRPr="00923952">
              <w:rPr>
                <w:rFonts w:asciiTheme="minorHAnsi" w:hAnsiTheme="minorHAnsi" w:cstheme="minorHAnsi"/>
              </w:rPr>
              <w:sym w:font="Wingdings" w:char="F0E0"/>
            </w:r>
            <w:r w:rsidRPr="00923952">
              <w:rPr>
                <w:rFonts w:asciiTheme="minorHAnsi" w:hAnsiTheme="minorHAnsi" w:cstheme="minorHAnsi"/>
              </w:rPr>
              <w:t xml:space="preserve"> 3-HP</w:t>
            </w:r>
          </w:p>
        </w:tc>
      </w:tr>
      <w:tr w:rsidR="0093030E" w:rsidRPr="00923952" w14:paraId="1F856CEC" w14:textId="77777777" w:rsidTr="0093030E">
        <w:tc>
          <w:tcPr>
            <w:tcW w:w="1980" w:type="dxa"/>
            <w:vMerge/>
            <w:vAlign w:val="center"/>
          </w:tcPr>
          <w:p w14:paraId="527D310A" w14:textId="77777777" w:rsidR="0093030E" w:rsidRPr="00923952" w:rsidRDefault="0093030E" w:rsidP="0093030E">
            <w:pPr>
              <w:jc w:val="center"/>
              <w:rPr>
                <w:rFonts w:asciiTheme="minorHAnsi" w:hAnsiTheme="minorHAnsi" w:cstheme="minorHAnsi"/>
                <w:b/>
              </w:rPr>
            </w:pPr>
          </w:p>
        </w:tc>
        <w:tc>
          <w:tcPr>
            <w:tcW w:w="3402" w:type="dxa"/>
          </w:tcPr>
          <w:p w14:paraId="27CF3B01" w14:textId="77777777" w:rsidR="0093030E" w:rsidRPr="00923952" w:rsidRDefault="0093030E" w:rsidP="0093030E">
            <w:pPr>
              <w:rPr>
                <w:rFonts w:asciiTheme="minorHAnsi" w:hAnsiTheme="minorHAnsi" w:cstheme="minorHAnsi"/>
              </w:rPr>
            </w:pPr>
            <w:r w:rsidRPr="00923952">
              <w:rPr>
                <w:rFonts w:ascii="Symbol" w:hAnsi="Symbol" w:cstheme="minorHAnsi"/>
              </w:rPr>
              <w:t></w:t>
            </w:r>
            <w:r w:rsidRPr="00923952">
              <w:rPr>
                <w:rFonts w:asciiTheme="minorHAnsi" w:hAnsiTheme="minorHAnsi" w:cstheme="minorHAnsi"/>
              </w:rPr>
              <w:t>-alanine pathway</w:t>
            </w:r>
          </w:p>
        </w:tc>
        <w:tc>
          <w:tcPr>
            <w:tcW w:w="3112" w:type="dxa"/>
          </w:tcPr>
          <w:p w14:paraId="54175E31" w14:textId="77777777" w:rsidR="0093030E" w:rsidRPr="00923952" w:rsidRDefault="0093030E" w:rsidP="0093030E">
            <w:pPr>
              <w:rPr>
                <w:rFonts w:asciiTheme="minorHAnsi" w:hAnsiTheme="minorHAnsi" w:cstheme="minorHAnsi"/>
              </w:rPr>
            </w:pPr>
            <w:r w:rsidRPr="00923952">
              <w:rPr>
                <w:rFonts w:asciiTheme="minorHAnsi" w:hAnsiTheme="minorHAnsi" w:cstheme="minorHAnsi"/>
              </w:rPr>
              <w:t xml:space="preserve">0.5 Glucose </w:t>
            </w:r>
            <w:r w:rsidRPr="00923952">
              <w:rPr>
                <w:rFonts w:asciiTheme="minorHAnsi" w:hAnsiTheme="minorHAnsi" w:cstheme="minorHAnsi"/>
              </w:rPr>
              <w:sym w:font="Wingdings" w:char="F0E0"/>
            </w:r>
            <w:r w:rsidRPr="00923952">
              <w:rPr>
                <w:rFonts w:asciiTheme="minorHAnsi" w:hAnsiTheme="minorHAnsi" w:cstheme="minorHAnsi"/>
              </w:rPr>
              <w:t xml:space="preserve"> 3-HP</w:t>
            </w:r>
          </w:p>
        </w:tc>
      </w:tr>
      <w:tr w:rsidR="0093030E" w:rsidRPr="00923952" w14:paraId="0362C463" w14:textId="77777777" w:rsidTr="0093030E">
        <w:tc>
          <w:tcPr>
            <w:tcW w:w="1980" w:type="dxa"/>
            <w:vMerge w:val="restart"/>
            <w:shd w:val="clear" w:color="auto" w:fill="B4C6E7" w:themeFill="accent1" w:themeFillTint="66"/>
            <w:vAlign w:val="center"/>
          </w:tcPr>
          <w:p w14:paraId="5CB05B85" w14:textId="77777777" w:rsidR="0093030E" w:rsidRPr="00923952" w:rsidRDefault="0093030E" w:rsidP="0093030E">
            <w:pPr>
              <w:jc w:val="center"/>
              <w:rPr>
                <w:rFonts w:asciiTheme="minorHAnsi" w:hAnsiTheme="minorHAnsi" w:cstheme="minorHAnsi"/>
                <w:b/>
              </w:rPr>
            </w:pPr>
            <w:r w:rsidRPr="00923952">
              <w:rPr>
                <w:rFonts w:asciiTheme="minorHAnsi" w:hAnsiTheme="minorHAnsi" w:cstheme="minorHAnsi"/>
                <w:b/>
              </w:rPr>
              <w:t>METHANOL</w:t>
            </w:r>
          </w:p>
        </w:tc>
        <w:tc>
          <w:tcPr>
            <w:tcW w:w="3402" w:type="dxa"/>
            <w:shd w:val="clear" w:color="auto" w:fill="B4C6E7" w:themeFill="accent1" w:themeFillTint="66"/>
          </w:tcPr>
          <w:p w14:paraId="74B3E996" w14:textId="77777777" w:rsidR="0093030E" w:rsidRPr="00923952" w:rsidRDefault="0093030E" w:rsidP="0093030E">
            <w:pPr>
              <w:rPr>
                <w:rFonts w:asciiTheme="minorHAnsi" w:hAnsiTheme="minorHAnsi" w:cstheme="minorHAnsi"/>
              </w:rPr>
            </w:pPr>
            <w:r w:rsidRPr="00923952">
              <w:rPr>
                <w:rFonts w:asciiTheme="minorHAnsi" w:hAnsiTheme="minorHAnsi" w:cstheme="minorHAnsi"/>
              </w:rPr>
              <w:t>Malonyl-CoA pathway</w:t>
            </w:r>
          </w:p>
        </w:tc>
        <w:tc>
          <w:tcPr>
            <w:tcW w:w="3112" w:type="dxa"/>
            <w:shd w:val="clear" w:color="auto" w:fill="B4C6E7" w:themeFill="accent1" w:themeFillTint="66"/>
          </w:tcPr>
          <w:p w14:paraId="35150B64" w14:textId="77777777" w:rsidR="0093030E" w:rsidRPr="00923952" w:rsidRDefault="0093030E" w:rsidP="0093030E">
            <w:pPr>
              <w:rPr>
                <w:rFonts w:asciiTheme="minorHAnsi" w:hAnsiTheme="minorHAnsi" w:cstheme="minorHAnsi"/>
              </w:rPr>
            </w:pPr>
            <w:r w:rsidRPr="00923952">
              <w:rPr>
                <w:rFonts w:asciiTheme="minorHAnsi" w:hAnsiTheme="minorHAnsi" w:cstheme="minorHAnsi"/>
              </w:rPr>
              <w:t xml:space="preserve">3 Methanol + </w:t>
            </w:r>
            <w:r w:rsidRPr="00923952">
              <w:rPr>
                <w:rFonts w:asciiTheme="minorHAnsi" w:hAnsiTheme="minorHAnsi" w:cstheme="minorHAnsi"/>
                <w:color w:val="FF0000"/>
              </w:rPr>
              <w:t xml:space="preserve">4 ATP </w:t>
            </w:r>
            <w:r w:rsidRPr="00923952">
              <w:rPr>
                <w:rFonts w:asciiTheme="minorHAnsi" w:hAnsiTheme="minorHAnsi" w:cstheme="minorHAnsi"/>
              </w:rPr>
              <w:sym w:font="Wingdings" w:char="F0E0"/>
            </w:r>
            <w:r w:rsidRPr="00923952">
              <w:rPr>
                <w:rFonts w:asciiTheme="minorHAnsi" w:hAnsiTheme="minorHAnsi" w:cstheme="minorHAnsi"/>
              </w:rPr>
              <w:t xml:space="preserve"> 3-HP</w:t>
            </w:r>
          </w:p>
        </w:tc>
      </w:tr>
      <w:tr w:rsidR="0093030E" w:rsidRPr="00923952" w14:paraId="1DEF1105" w14:textId="77777777" w:rsidTr="0093030E">
        <w:tc>
          <w:tcPr>
            <w:tcW w:w="1980" w:type="dxa"/>
            <w:vMerge/>
            <w:shd w:val="clear" w:color="auto" w:fill="B4C6E7" w:themeFill="accent1" w:themeFillTint="66"/>
            <w:vAlign w:val="center"/>
          </w:tcPr>
          <w:p w14:paraId="7F14C142" w14:textId="77777777" w:rsidR="0093030E" w:rsidRPr="00923952" w:rsidRDefault="0093030E" w:rsidP="0093030E">
            <w:pPr>
              <w:jc w:val="center"/>
              <w:rPr>
                <w:rFonts w:asciiTheme="minorHAnsi" w:hAnsiTheme="minorHAnsi" w:cstheme="minorHAnsi"/>
                <w:b/>
              </w:rPr>
            </w:pPr>
          </w:p>
        </w:tc>
        <w:tc>
          <w:tcPr>
            <w:tcW w:w="3402" w:type="dxa"/>
            <w:shd w:val="clear" w:color="auto" w:fill="B4C6E7" w:themeFill="accent1" w:themeFillTint="66"/>
          </w:tcPr>
          <w:p w14:paraId="5A470320" w14:textId="77777777" w:rsidR="0093030E" w:rsidRPr="00923952" w:rsidRDefault="0093030E" w:rsidP="0093030E">
            <w:pPr>
              <w:rPr>
                <w:rFonts w:asciiTheme="minorHAnsi" w:hAnsiTheme="minorHAnsi" w:cstheme="minorHAnsi"/>
              </w:rPr>
            </w:pPr>
            <w:r w:rsidRPr="00923952">
              <w:rPr>
                <w:rFonts w:ascii="Symbol" w:hAnsi="Symbol" w:cstheme="minorHAnsi"/>
              </w:rPr>
              <w:t></w:t>
            </w:r>
            <w:r w:rsidRPr="00923952">
              <w:rPr>
                <w:rFonts w:asciiTheme="minorHAnsi" w:hAnsiTheme="minorHAnsi" w:cstheme="minorHAnsi"/>
              </w:rPr>
              <w:t>-alanine pathway</w:t>
            </w:r>
          </w:p>
        </w:tc>
        <w:tc>
          <w:tcPr>
            <w:tcW w:w="3112" w:type="dxa"/>
            <w:shd w:val="clear" w:color="auto" w:fill="B4C6E7" w:themeFill="accent1" w:themeFillTint="66"/>
          </w:tcPr>
          <w:p w14:paraId="714FD018" w14:textId="77777777" w:rsidR="0093030E" w:rsidRPr="00923952" w:rsidRDefault="0093030E" w:rsidP="0093030E">
            <w:pPr>
              <w:rPr>
                <w:rFonts w:asciiTheme="minorHAnsi" w:hAnsiTheme="minorHAnsi" w:cstheme="minorHAnsi"/>
              </w:rPr>
            </w:pPr>
            <w:r w:rsidRPr="00923952">
              <w:rPr>
                <w:rFonts w:asciiTheme="minorHAnsi" w:hAnsiTheme="minorHAnsi" w:cstheme="minorHAnsi"/>
              </w:rPr>
              <w:t xml:space="preserve">3 Methanol + </w:t>
            </w:r>
            <w:r w:rsidRPr="00923952">
              <w:rPr>
                <w:rFonts w:asciiTheme="minorHAnsi" w:hAnsiTheme="minorHAnsi" w:cstheme="minorHAnsi"/>
                <w:color w:val="FF0000"/>
              </w:rPr>
              <w:t xml:space="preserve">2 ATP </w:t>
            </w:r>
            <w:r w:rsidRPr="00923952">
              <w:rPr>
                <w:rFonts w:asciiTheme="minorHAnsi" w:hAnsiTheme="minorHAnsi" w:cstheme="minorHAnsi"/>
              </w:rPr>
              <w:sym w:font="Wingdings" w:char="F0E0"/>
            </w:r>
            <w:r w:rsidRPr="00923952">
              <w:rPr>
                <w:rFonts w:asciiTheme="minorHAnsi" w:hAnsiTheme="minorHAnsi" w:cstheme="minorHAnsi"/>
              </w:rPr>
              <w:t xml:space="preserve"> 3-HP</w:t>
            </w:r>
          </w:p>
        </w:tc>
      </w:tr>
      <w:tr w:rsidR="0093030E" w:rsidRPr="00923952" w14:paraId="3B250C67" w14:textId="77777777" w:rsidTr="0093030E">
        <w:tc>
          <w:tcPr>
            <w:tcW w:w="1980" w:type="dxa"/>
            <w:vMerge w:val="restart"/>
            <w:vAlign w:val="center"/>
          </w:tcPr>
          <w:p w14:paraId="776CC0A8" w14:textId="77777777" w:rsidR="0093030E" w:rsidRPr="00923952" w:rsidRDefault="0093030E" w:rsidP="0093030E">
            <w:pPr>
              <w:jc w:val="center"/>
              <w:rPr>
                <w:rFonts w:asciiTheme="minorHAnsi" w:hAnsiTheme="minorHAnsi" w:cstheme="minorHAnsi"/>
                <w:b/>
              </w:rPr>
            </w:pPr>
            <w:r w:rsidRPr="00923952">
              <w:rPr>
                <w:rFonts w:asciiTheme="minorHAnsi" w:hAnsiTheme="minorHAnsi" w:cstheme="minorHAnsi"/>
                <w:b/>
              </w:rPr>
              <w:t>GLYCEROL</w:t>
            </w:r>
          </w:p>
        </w:tc>
        <w:tc>
          <w:tcPr>
            <w:tcW w:w="3402" w:type="dxa"/>
          </w:tcPr>
          <w:p w14:paraId="2227F70D" w14:textId="77777777" w:rsidR="0093030E" w:rsidRPr="00923952" w:rsidRDefault="0093030E" w:rsidP="0093030E">
            <w:pPr>
              <w:rPr>
                <w:rFonts w:asciiTheme="minorHAnsi" w:hAnsiTheme="minorHAnsi" w:cstheme="minorHAnsi"/>
              </w:rPr>
            </w:pPr>
            <w:r w:rsidRPr="00923952">
              <w:rPr>
                <w:rFonts w:asciiTheme="minorHAnsi" w:hAnsiTheme="minorHAnsi" w:cstheme="minorHAnsi"/>
              </w:rPr>
              <w:t>Malonyl-CoA pathway</w:t>
            </w:r>
          </w:p>
        </w:tc>
        <w:tc>
          <w:tcPr>
            <w:tcW w:w="3112" w:type="dxa"/>
          </w:tcPr>
          <w:p w14:paraId="723D77AD" w14:textId="77777777" w:rsidR="0093030E" w:rsidRPr="00923952" w:rsidRDefault="0093030E" w:rsidP="0093030E">
            <w:pPr>
              <w:rPr>
                <w:rFonts w:asciiTheme="minorHAnsi" w:hAnsiTheme="minorHAnsi" w:cstheme="minorHAnsi"/>
              </w:rPr>
            </w:pPr>
            <w:r w:rsidRPr="00923952">
              <w:rPr>
                <w:rFonts w:asciiTheme="minorHAnsi" w:hAnsiTheme="minorHAnsi" w:cstheme="minorHAnsi"/>
              </w:rPr>
              <w:t xml:space="preserve">Glycerol </w:t>
            </w:r>
            <w:r w:rsidRPr="00923952">
              <w:rPr>
                <w:rFonts w:asciiTheme="minorHAnsi" w:hAnsiTheme="minorHAnsi" w:cstheme="minorHAnsi"/>
              </w:rPr>
              <w:sym w:font="Wingdings" w:char="F0E0"/>
            </w:r>
            <w:r w:rsidRPr="00923952">
              <w:rPr>
                <w:rFonts w:asciiTheme="minorHAnsi" w:hAnsiTheme="minorHAnsi" w:cstheme="minorHAnsi"/>
              </w:rPr>
              <w:t xml:space="preserve"> 3-HP + 0.5 ATP</w:t>
            </w:r>
          </w:p>
        </w:tc>
      </w:tr>
      <w:tr w:rsidR="0093030E" w:rsidRPr="00923952" w14:paraId="15A96D8F" w14:textId="77777777" w:rsidTr="0093030E">
        <w:tc>
          <w:tcPr>
            <w:tcW w:w="1980" w:type="dxa"/>
            <w:vMerge/>
          </w:tcPr>
          <w:p w14:paraId="17599C45" w14:textId="77777777" w:rsidR="0093030E" w:rsidRPr="00923952" w:rsidRDefault="0093030E" w:rsidP="0093030E">
            <w:pPr>
              <w:rPr>
                <w:rFonts w:asciiTheme="minorHAnsi" w:hAnsiTheme="minorHAnsi" w:cstheme="minorHAnsi"/>
              </w:rPr>
            </w:pPr>
          </w:p>
        </w:tc>
        <w:tc>
          <w:tcPr>
            <w:tcW w:w="3402" w:type="dxa"/>
          </w:tcPr>
          <w:p w14:paraId="63CCB62A" w14:textId="77777777" w:rsidR="0093030E" w:rsidRPr="00923952" w:rsidRDefault="0093030E" w:rsidP="0093030E">
            <w:pPr>
              <w:rPr>
                <w:rFonts w:asciiTheme="minorHAnsi" w:hAnsiTheme="minorHAnsi" w:cstheme="minorHAnsi"/>
              </w:rPr>
            </w:pPr>
            <w:r w:rsidRPr="00923952">
              <w:rPr>
                <w:rFonts w:ascii="Symbol" w:hAnsi="Symbol" w:cstheme="minorHAnsi"/>
              </w:rPr>
              <w:t></w:t>
            </w:r>
            <w:r w:rsidRPr="00923952">
              <w:rPr>
                <w:rFonts w:asciiTheme="minorHAnsi" w:hAnsiTheme="minorHAnsi" w:cstheme="minorHAnsi"/>
              </w:rPr>
              <w:t>-alanine pathway</w:t>
            </w:r>
          </w:p>
        </w:tc>
        <w:tc>
          <w:tcPr>
            <w:tcW w:w="3112" w:type="dxa"/>
          </w:tcPr>
          <w:p w14:paraId="3F7564D1" w14:textId="77777777" w:rsidR="0093030E" w:rsidRPr="00923952" w:rsidRDefault="0093030E" w:rsidP="0093030E">
            <w:pPr>
              <w:keepNext/>
              <w:rPr>
                <w:rFonts w:asciiTheme="minorHAnsi" w:hAnsiTheme="minorHAnsi" w:cstheme="minorHAnsi"/>
              </w:rPr>
            </w:pPr>
            <w:r w:rsidRPr="00923952">
              <w:rPr>
                <w:rFonts w:asciiTheme="minorHAnsi" w:hAnsiTheme="minorHAnsi" w:cstheme="minorHAnsi"/>
              </w:rPr>
              <w:t xml:space="preserve">Glycerol </w:t>
            </w:r>
            <w:r w:rsidRPr="00923952">
              <w:rPr>
                <w:rFonts w:asciiTheme="minorHAnsi" w:hAnsiTheme="minorHAnsi" w:cstheme="minorHAnsi"/>
              </w:rPr>
              <w:sym w:font="Wingdings" w:char="F0E0"/>
            </w:r>
            <w:r w:rsidRPr="00923952">
              <w:rPr>
                <w:rFonts w:asciiTheme="minorHAnsi" w:hAnsiTheme="minorHAnsi" w:cstheme="minorHAnsi"/>
              </w:rPr>
              <w:t xml:space="preserve"> 3-HP + 2.5 ATP</w:t>
            </w:r>
          </w:p>
        </w:tc>
      </w:tr>
    </w:tbl>
    <w:p w14:paraId="0B69B929" w14:textId="5A19F56B" w:rsidR="0093030E" w:rsidRPr="00923952" w:rsidRDefault="006F5223" w:rsidP="00947F69">
      <w:pPr>
        <w:jc w:val="both"/>
        <w:rPr>
          <w:rFonts w:asciiTheme="minorHAnsi" w:hAnsiTheme="minorHAnsi" w:cstheme="minorHAnsi"/>
          <w:bCs/>
          <w:color w:val="000000" w:themeColor="text1"/>
        </w:rPr>
      </w:pPr>
      <w:r w:rsidRPr="00923952">
        <w:rPr>
          <w:rFonts w:asciiTheme="minorHAnsi" w:hAnsiTheme="minorHAnsi" w:cstheme="minorHAnsi"/>
          <w:b/>
        </w:rPr>
        <w:t>Table S</w:t>
      </w:r>
      <w:r w:rsidRPr="00923952">
        <w:rPr>
          <w:rFonts w:asciiTheme="minorHAnsi" w:hAnsiTheme="minorHAnsi" w:cstheme="minorHAnsi"/>
          <w:b/>
        </w:rPr>
        <w:fldChar w:fldCharType="begin"/>
      </w:r>
      <w:r w:rsidRPr="00923952">
        <w:rPr>
          <w:rFonts w:asciiTheme="minorHAnsi" w:hAnsiTheme="minorHAnsi" w:cstheme="minorHAnsi"/>
          <w:b/>
        </w:rPr>
        <w:instrText xml:space="preserve"> SEQ Table \* ARABIC </w:instrText>
      </w:r>
      <w:r w:rsidRPr="00923952">
        <w:rPr>
          <w:rFonts w:asciiTheme="minorHAnsi" w:hAnsiTheme="minorHAnsi" w:cstheme="minorHAnsi"/>
          <w:b/>
        </w:rPr>
        <w:fldChar w:fldCharType="separate"/>
      </w:r>
      <w:r w:rsidRPr="00923952">
        <w:rPr>
          <w:rFonts w:asciiTheme="minorHAnsi" w:hAnsiTheme="minorHAnsi" w:cstheme="minorHAnsi"/>
          <w:b/>
          <w:noProof/>
        </w:rPr>
        <w:t>1</w:t>
      </w:r>
      <w:r w:rsidRPr="00923952">
        <w:rPr>
          <w:rFonts w:asciiTheme="minorHAnsi" w:hAnsiTheme="minorHAnsi" w:cstheme="minorHAnsi"/>
          <w:b/>
        </w:rPr>
        <w:fldChar w:fldCharType="end"/>
      </w:r>
      <w:r w:rsidRPr="00923952">
        <w:rPr>
          <w:rFonts w:asciiTheme="minorHAnsi" w:hAnsiTheme="minorHAnsi" w:cstheme="minorHAnsi"/>
          <w:b/>
          <w:i/>
        </w:rPr>
        <w:t xml:space="preserve"> </w:t>
      </w:r>
      <w:bookmarkStart w:id="1" w:name="_Hlk129281398"/>
      <w:r w:rsidRPr="00923952">
        <w:rPr>
          <w:rFonts w:asciiTheme="minorHAnsi" w:hAnsiTheme="minorHAnsi" w:cstheme="minorHAnsi"/>
          <w:bCs/>
          <w:color w:val="000000" w:themeColor="text1"/>
        </w:rPr>
        <w:t xml:space="preserve">Stoichiometric analysis of the </w:t>
      </w:r>
      <w:r w:rsidR="000F5E7A" w:rsidRPr="00923952">
        <w:rPr>
          <w:rFonts w:asciiTheme="minorHAnsi" w:hAnsiTheme="minorHAnsi" w:cstheme="minorHAnsi"/>
          <w:bCs/>
          <w:color w:val="000000" w:themeColor="text1"/>
        </w:rPr>
        <w:t xml:space="preserve">main metabolic pathways towards 3-HP </w:t>
      </w:r>
      <w:r w:rsidRPr="00923952">
        <w:rPr>
          <w:rFonts w:asciiTheme="minorHAnsi" w:hAnsiTheme="minorHAnsi" w:cstheme="minorHAnsi"/>
          <w:bCs/>
          <w:color w:val="000000" w:themeColor="text1"/>
        </w:rPr>
        <w:t>using</w:t>
      </w:r>
      <w:r w:rsidR="000F5E7A" w:rsidRPr="00923952">
        <w:rPr>
          <w:rFonts w:asciiTheme="minorHAnsi" w:hAnsiTheme="minorHAnsi" w:cstheme="minorHAnsi"/>
          <w:bCs/>
          <w:color w:val="000000" w:themeColor="text1"/>
        </w:rPr>
        <w:t xml:space="preserve"> different carbon sources</w:t>
      </w:r>
      <w:r w:rsidRPr="00923952">
        <w:rPr>
          <w:rFonts w:asciiTheme="minorHAnsi" w:hAnsiTheme="minorHAnsi" w:cstheme="minorHAnsi"/>
          <w:bCs/>
          <w:color w:val="000000" w:themeColor="text1"/>
        </w:rPr>
        <w:t xml:space="preserve">. </w:t>
      </w:r>
      <w:bookmarkEnd w:id="1"/>
    </w:p>
    <w:p w14:paraId="71F10B1F" w14:textId="77777777" w:rsidR="0093030E" w:rsidRPr="00923952" w:rsidRDefault="0093030E" w:rsidP="006F5223">
      <w:pPr>
        <w:spacing w:line="240" w:lineRule="auto"/>
        <w:jc w:val="both"/>
        <w:rPr>
          <w:rFonts w:asciiTheme="minorHAnsi" w:hAnsiTheme="minorHAnsi" w:cstheme="minorHAnsi"/>
          <w:bCs/>
          <w:color w:val="000000" w:themeColor="text1"/>
        </w:rPr>
      </w:pPr>
    </w:p>
    <w:p w14:paraId="68C64463" w14:textId="7AAFD56D" w:rsidR="00947F69" w:rsidRPr="00923952" w:rsidRDefault="00947F69" w:rsidP="00947F69">
      <w:pPr>
        <w:spacing w:line="240" w:lineRule="auto"/>
        <w:jc w:val="both"/>
        <w:rPr>
          <w:rFonts w:asciiTheme="minorHAnsi" w:hAnsiTheme="minorHAnsi" w:cstheme="minorHAnsi"/>
          <w:bCs/>
          <w:color w:val="000000"/>
        </w:rPr>
      </w:pPr>
      <w:r w:rsidRPr="00923952">
        <w:rPr>
          <w:rFonts w:asciiTheme="minorHAnsi" w:hAnsiTheme="minorHAnsi" w:cstheme="minorHAnsi"/>
          <w:bCs/>
          <w:color w:val="000000" w:themeColor="text1"/>
        </w:rPr>
        <w:t xml:space="preserve">Adapted from </w:t>
      </w:r>
      <w:sdt>
        <w:sdtPr>
          <w:rPr>
            <w:rFonts w:asciiTheme="minorHAnsi" w:hAnsiTheme="minorHAnsi" w:cstheme="minorHAnsi"/>
            <w:bCs/>
            <w:color w:val="000000"/>
          </w:rPr>
          <w:tag w:val="MENDELEY_CITATION_v3_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"/>
          <w:id w:val="-301771753"/>
          <w:placeholder>
            <w:docPart w:val="DefaultPlaceholder_-1854013440"/>
          </w:placeholder>
        </w:sdtPr>
        <w:sdtEndPr/>
        <w:sdtContent>
          <w:r w:rsidR="00A44A3C" w:rsidRPr="00923952">
            <w:rPr>
              <w:rFonts w:asciiTheme="minorHAnsi" w:hAnsiTheme="minorHAnsi" w:cstheme="minorHAnsi"/>
              <w:bCs/>
              <w:color w:val="000000"/>
            </w:rPr>
            <w:t>[1]</w:t>
          </w:r>
        </w:sdtContent>
      </w:sdt>
    </w:p>
    <w:p w14:paraId="47448B10" w14:textId="77777777" w:rsidR="0093030E" w:rsidRPr="00923952" w:rsidRDefault="0093030E" w:rsidP="006F5223">
      <w:pPr>
        <w:spacing w:line="240" w:lineRule="auto"/>
        <w:jc w:val="both"/>
        <w:rPr>
          <w:rFonts w:asciiTheme="minorHAnsi" w:hAnsiTheme="minorHAnsi" w:cstheme="minorHAnsi"/>
          <w:bCs/>
          <w:color w:val="000000" w:themeColor="text1"/>
        </w:rPr>
      </w:pPr>
    </w:p>
    <w:p w14:paraId="18ED42D7" w14:textId="77777777" w:rsidR="0093030E" w:rsidRPr="00923952" w:rsidRDefault="0093030E" w:rsidP="003F25BE">
      <w:pPr>
        <w:spacing w:line="480" w:lineRule="auto"/>
        <w:jc w:val="both"/>
        <w:rPr>
          <w:rFonts w:asciiTheme="minorHAnsi" w:eastAsia="Times New Roman" w:hAnsiTheme="minorHAnsi" w:cstheme="minorHAnsi"/>
        </w:rPr>
      </w:pPr>
    </w:p>
    <w:sdt>
      <w:sdtPr>
        <w:rPr>
          <w:rFonts w:asciiTheme="minorHAnsi" w:eastAsia="Times New Roman" w:hAnsiTheme="minorHAnsi" w:cstheme="minorHAnsi"/>
        </w:rPr>
        <w:tag w:val="MENDELEY_BIBLIOGRAPHY"/>
        <w:id w:val="111248889"/>
        <w:placeholder>
          <w:docPart w:val="DefaultPlaceholder_-1854013440"/>
        </w:placeholder>
      </w:sdtPr>
      <w:sdtEndPr/>
      <w:sdtContent>
        <w:p w14:paraId="71532911" w14:textId="77777777" w:rsidR="003F25BE" w:rsidRPr="00923952" w:rsidRDefault="003F25BE" w:rsidP="003F25BE">
          <w:pPr>
            <w:jc w:val="both"/>
            <w:divId w:val="516771519"/>
            <w:rPr>
              <w:rFonts w:asciiTheme="minorHAnsi" w:eastAsia="Times New Roman" w:hAnsiTheme="minorHAnsi" w:cstheme="minorHAnsi"/>
              <w:sz w:val="24"/>
              <w:szCs w:val="24"/>
            </w:rPr>
          </w:pPr>
          <w:r w:rsidRPr="00923952">
            <w:rPr>
              <w:rFonts w:asciiTheme="minorHAnsi" w:eastAsia="Times New Roman" w:hAnsiTheme="minorHAnsi" w:cstheme="minorHAnsi"/>
              <w:lang w:val="es-ES"/>
            </w:rPr>
            <w:t xml:space="preserve">1. Fina A, </w:t>
          </w:r>
          <w:proofErr w:type="spellStart"/>
          <w:r w:rsidRPr="00923952">
            <w:rPr>
              <w:rFonts w:asciiTheme="minorHAnsi" w:eastAsia="Times New Roman" w:hAnsiTheme="minorHAnsi" w:cstheme="minorHAnsi"/>
              <w:lang w:val="es-ES"/>
            </w:rPr>
            <w:t>Brêda</w:t>
          </w:r>
          <w:proofErr w:type="spellEnd"/>
          <w:r w:rsidRPr="00923952">
            <w:rPr>
              <w:rFonts w:asciiTheme="minorHAnsi" w:eastAsia="Times New Roman" w:hAnsiTheme="minorHAnsi" w:cstheme="minorHAnsi"/>
              <w:lang w:val="es-ES"/>
            </w:rPr>
            <w:t xml:space="preserve"> GC, Pérez-Trujillo M, Freire DMG, Almeida RV, </w:t>
          </w:r>
          <w:bookmarkStart w:id="2" w:name="_GoBack"/>
          <w:bookmarkEnd w:id="2"/>
          <w:r w:rsidRPr="00923952">
            <w:rPr>
              <w:rFonts w:asciiTheme="minorHAnsi" w:eastAsia="Times New Roman" w:hAnsiTheme="minorHAnsi" w:cstheme="minorHAnsi"/>
              <w:lang w:val="es-ES"/>
            </w:rPr>
            <w:t xml:space="preserve">Albiol J, et al. </w:t>
          </w:r>
          <w:r w:rsidRPr="00923952">
            <w:rPr>
              <w:rFonts w:asciiTheme="minorHAnsi" w:eastAsia="Times New Roman" w:hAnsiTheme="minorHAnsi" w:cstheme="minorHAnsi"/>
            </w:rPr>
            <w:t xml:space="preserve">Benchmarking recombinant Pichia pastoris for 3-hydroxypropionic acid production from glycerol. </w:t>
          </w:r>
          <w:proofErr w:type="spellStart"/>
          <w:r w:rsidRPr="00923952">
            <w:rPr>
              <w:rFonts w:asciiTheme="minorHAnsi" w:eastAsia="Times New Roman" w:hAnsiTheme="minorHAnsi" w:cstheme="minorHAnsi"/>
            </w:rPr>
            <w:t>Microb</w:t>
          </w:r>
          <w:proofErr w:type="spellEnd"/>
          <w:r w:rsidRPr="00923952">
            <w:rPr>
              <w:rFonts w:asciiTheme="minorHAnsi" w:eastAsia="Times New Roman" w:hAnsiTheme="minorHAnsi" w:cstheme="minorHAnsi"/>
            </w:rPr>
            <w:t xml:space="preserve"> </w:t>
          </w:r>
          <w:proofErr w:type="spellStart"/>
          <w:r w:rsidRPr="00923952">
            <w:rPr>
              <w:rFonts w:asciiTheme="minorHAnsi" w:eastAsia="Times New Roman" w:hAnsiTheme="minorHAnsi" w:cstheme="minorHAnsi"/>
            </w:rPr>
            <w:t>Biotechnol</w:t>
          </w:r>
          <w:proofErr w:type="spellEnd"/>
          <w:r w:rsidRPr="00923952">
            <w:rPr>
              <w:rFonts w:asciiTheme="minorHAnsi" w:eastAsia="Times New Roman" w:hAnsiTheme="minorHAnsi" w:cstheme="minorHAnsi"/>
            </w:rPr>
            <w:t xml:space="preserve">. 2021;14:1671–82. </w:t>
          </w:r>
        </w:p>
        <w:p w14:paraId="6129E1C2" w14:textId="1E5B68C1" w:rsidR="0093030E" w:rsidRPr="003F25BE" w:rsidRDefault="003F25BE" w:rsidP="003F25BE">
          <w:pPr>
            <w:spacing w:line="480" w:lineRule="auto"/>
            <w:jc w:val="both"/>
            <w:rPr>
              <w:rFonts w:asciiTheme="minorHAnsi" w:eastAsia="Times New Roman" w:hAnsiTheme="minorHAnsi" w:cstheme="minorHAnsi"/>
            </w:rPr>
          </w:pPr>
          <w:r w:rsidRPr="00923952">
            <w:rPr>
              <w:rFonts w:asciiTheme="minorHAnsi" w:eastAsia="Times New Roman" w:hAnsiTheme="minorHAnsi" w:cstheme="minorHAnsi"/>
            </w:rPr>
            <w:t> </w:t>
          </w:r>
        </w:p>
      </w:sdtContent>
    </w:sdt>
    <w:p w14:paraId="495CB770" w14:textId="77777777" w:rsidR="00FE1284" w:rsidRPr="00FE1284" w:rsidRDefault="00FE1284" w:rsidP="00FE1284">
      <w:pPr>
        <w:jc w:val="both"/>
        <w:rPr>
          <w:rFonts w:asciiTheme="minorHAnsi" w:hAnsiTheme="minorHAnsi" w:cstheme="minorHAnsi"/>
          <w:b/>
        </w:rPr>
      </w:pPr>
    </w:p>
    <w:sectPr w:rsidR="00FE1284" w:rsidRPr="00FE1284" w:rsidSect="007C57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84"/>
    <w:rsid w:val="00020274"/>
    <w:rsid w:val="000C3DD6"/>
    <w:rsid w:val="000F5E7A"/>
    <w:rsid w:val="00200FD5"/>
    <w:rsid w:val="003A1CE5"/>
    <w:rsid w:val="003F25BE"/>
    <w:rsid w:val="00412ED1"/>
    <w:rsid w:val="00434D3A"/>
    <w:rsid w:val="004B23CB"/>
    <w:rsid w:val="004F5E07"/>
    <w:rsid w:val="00516E62"/>
    <w:rsid w:val="005930D4"/>
    <w:rsid w:val="006F5223"/>
    <w:rsid w:val="007A6C1E"/>
    <w:rsid w:val="007C57F5"/>
    <w:rsid w:val="007D3184"/>
    <w:rsid w:val="007F3DB2"/>
    <w:rsid w:val="00923952"/>
    <w:rsid w:val="0093030E"/>
    <w:rsid w:val="00947E9D"/>
    <w:rsid w:val="00947F69"/>
    <w:rsid w:val="009B072C"/>
    <w:rsid w:val="00A44A3C"/>
    <w:rsid w:val="00A530B9"/>
    <w:rsid w:val="00AD58F9"/>
    <w:rsid w:val="00B66529"/>
    <w:rsid w:val="00B82337"/>
    <w:rsid w:val="00CE0941"/>
    <w:rsid w:val="00E82B0F"/>
    <w:rsid w:val="00FE1284"/>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FD0E8"/>
  <w15:chartTrackingRefBased/>
  <w15:docId w15:val="{CA329261-F7C0-4F1F-AE74-D9B56D576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284"/>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1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F5223"/>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9303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86018">
      <w:bodyDiv w:val="1"/>
      <w:marLeft w:val="0"/>
      <w:marRight w:val="0"/>
      <w:marTop w:val="0"/>
      <w:marBottom w:val="0"/>
      <w:divBdr>
        <w:top w:val="none" w:sz="0" w:space="0" w:color="auto"/>
        <w:left w:val="none" w:sz="0" w:space="0" w:color="auto"/>
        <w:bottom w:val="none" w:sz="0" w:space="0" w:color="auto"/>
        <w:right w:val="none" w:sz="0" w:space="0" w:color="auto"/>
      </w:divBdr>
      <w:divsChild>
        <w:div w:id="516771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sv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sv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79DF24BA-9981-4258-9AB4-117B1813FC56}"/>
      </w:docPartPr>
      <w:docPartBody>
        <w:p w:rsidR="00AF1947" w:rsidRDefault="00AF1947">
          <w:r w:rsidRPr="00F12438">
            <w:rPr>
              <w:rStyle w:val="PlaceholderText"/>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947"/>
    <w:rsid w:val="00AF19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194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03C27D-9401-4338-91D6-813E4F03B4CB}">
  <we:reference id="f78a3046-9e99-4300-aa2b-5814002b01a2" version="1.55.1.0" store="EXCatalog" storeType="EXCatalog"/>
  <we:alternateReferences>
    <we:reference id="WA104382081" version="1.55.1.0" store="es-ES" storeType="OMEX"/>
  </we:alternateReferences>
  <we:properties>
    <we:property name="MENDELEY_CITATIONS" value="[{&quot;citationID&quot;:&quot;MENDELEY_CITATION_c2ab67a3-d850-4a7b-ba1f-61190e71d5fc&quot;,&quot;properties&quot;:{&quot;noteIndex&quot;:0},&quot;isEdited&quot;:false,&quot;manualOverride&quot;:{&quot;isManuallyOverridden&quot;:false,&quot;citeprocText&quot;:&quot;[1]&quot;,&quot;manualOverrideText&quot;:&quot;&quot;},&quot;citationTag&quot;:&quot;MENDELEY_CITATION_v3_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&quot;,&quot;citationItems&quot;:[{&quot;id&quot;:&quot;b5d3afb5-9e26-3996-90b9-65eb6dffb91d&quot;,&quot;itemData&quot;:{&quot;type&quot;:&quot;article-journal&quot;,&quot;id&quot;:&quot;b5d3afb5-9e26-3996-90b9-65eb6dffb91d&quot;,&quot;title&quot;:&quot;Benchmarking recombinant Pichia pastoris for 3-hydroxypropionic acid production from glycerol&quot;,&quot;author&quot;:[{&quot;family&quot;:&quot;Fina&quot;,&quot;given&quot;:&quot;Albert&quot;,&quot;parse-names&quot;:false,&quot;dropping-particle&quot;:&quot;&quot;,&quot;non-dropping-particle&quot;:&quot;&quot;},{&quot;family&quot;:&quot;Brêda&quot;,&quot;given&quot;:&quot;Gabriela Coelho&quot;,&quot;parse-names&quot;:false,&quot;dropping-particle&quot;:&quot;&quot;,&quot;non-dropping-particle&quot;:&quot;&quot;},{&quot;family&quot;:&quot;Pérez-Trujillo&quot;,&quot;given&quot;:&quot;Míriam&quot;,&quot;parse-names&quot;:false,&quot;dropping-particle&quot;:&quot;&quot;,&quot;non-dropping-particle&quot;:&quot;&quot;},{&quot;family&quot;:&quot;Freire&quot;,&quot;given&quot;:&quot;Denise Maria Guimarães&quot;,&quot;parse-names&quot;:false,&quot;dropping-particle&quot;:&quot;&quot;,&quot;non-dropping-particle&quot;:&quot;&quot;},{&quot;family&quot;:&quot;Almeida&quot;,&quot;given&quot;:&quot;Rodrigo Volcan&quot;,&quot;parse-names&quot;:false,&quot;dropping-particle&quot;:&quot;&quot;,&quot;non-dropping-particle&quot;:&quot;&quot;},{&quot;family&quot;:&quot;Albiol&quot;,&quot;given&quot;:&quot;Joan&quot;,&quot;parse-names&quot;:false,&quot;dropping-particle&quot;:&quot;&quot;,&quot;non-dropping-particle&quot;:&quot;&quot;},{&quot;family&quot;:&quot;Ferrer&quot;,&quot;given&quot;:&quot;Pau&quot;,&quot;parse-names&quot;:false,&quot;dropping-particle&quot;:&quot;&quot;,&quot;non-dropping-particle&quot;:&quot;&quot;}],&quot;container-title&quot;:&quot;Microbial Biotechnology&quot;,&quot;container-title-short&quot;:&quot;Microb Biotechnol&quot;,&quot;DOI&quot;:&quot;10.1111/1751-7915.13833&quot;,&quot;ISSN&quot;:&quot;17517915&quot;,&quot;PMID&quot;:&quot;34081409&quot;,&quot;issued&quot;:{&quot;date-parts&quot;:[[2021,7,1]]},&quot;page&quot;:&quot;1671-1682&quot;,&quot;abstract&quot;:&quot;The use of the methylotrophic yeast Pichia pastoris (Komagataella phaffi) to produce heterologous proteins has been largely reported. However, investigations addressing the potential of this yeast to produce bulk chemicals are still scarce. In this study, we have studied the use of P. pastoris as a cell factory to produce the commodity chemical 3-hydroxypropionic acid (3-HP) from glycerol. 3-HP is a chemical platform which can be converted into acrylic acid and to other alternatives to petroleum-based products. To this end, the mcr gene from Chloroflexus aurantiacus was introduced into P. pastoris. This single modification allowed the production of 3-HP from glycerol through the malonyl-CoA pathway. Further enzyme and metabolic engineering modifications aimed at increasing cofactor and metabolic precursors availability allowed a 14-fold increase in the production of 3-HP compared to the initial strain. The best strain (PpHP6) was tested in a fed-batch culture, achieving a final concentration of 3-HP of 24.75 g l−1, a product yield of 0.13 g g−1 and a volumetric productivity of 0.54 g l−1 h−1, which, to our knowledge, is the highest volumetric productivity reported in yeast. These results benchmark P. pastoris as a promising platform to produce bulk chemicals for the revalorization of crude glycerol and, in particular, to produce 3-HP.&quot;,&quot;publisher&quot;:&quot;John Wiley and Sons Ltd&quot;,&quot;issue&quot;:&quot;4&quot;,&quot;volume&quot;:&quot;14&quot;},&quot;isTemporary&quot;:false}]}]"/>
    <we:property name="MENDELEY_CITATIONS_STYLE" value="{&quot;id&quot;:&quot;https://www.zotero.org/styles/biotechnology-for-biofuels&quot;,&quot;title&quot;:&quot;Biotechnology for Biofuel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37F89-146B-497A-A645-7C4A023DA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226</Words>
  <Characters>1291</Characters>
  <Application>Microsoft Office Word</Application>
  <DocSecurity>0</DocSecurity>
  <Lines>10</Lines>
  <Paragraphs>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Sílvia Àvila Cabré</dc:creator>
  <cp:keywords/>
  <dc:description/>
  <cp:lastModifiedBy>Jini Mol</cp:lastModifiedBy>
  <cp:revision>28</cp:revision>
  <dcterms:created xsi:type="dcterms:W3CDTF">2023-03-09T17:33:00Z</dcterms:created>
  <dcterms:modified xsi:type="dcterms:W3CDTF">2023-11-05T13:09:00Z</dcterms:modified>
</cp:coreProperties>
</file>