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72CD" w14:textId="64C33F57" w:rsidR="00916730" w:rsidRPr="006A5DFA" w:rsidRDefault="000D3ECD">
      <w:pPr>
        <w:rPr>
          <w:rFonts w:ascii="Arial" w:hAnsi="Arial" w:cs="Arial"/>
          <w:sz w:val="20"/>
          <w:szCs w:val="20"/>
        </w:rPr>
      </w:pPr>
      <w:r w:rsidRPr="006A5DFA">
        <w:rPr>
          <w:rFonts w:ascii="Arial" w:hAnsi="Arial" w:cs="Arial"/>
          <w:b/>
          <w:bCs/>
          <w:sz w:val="20"/>
          <w:szCs w:val="20"/>
        </w:rPr>
        <w:t>Supplemental Table 1.</w:t>
      </w:r>
      <w:r w:rsidRPr="006A5DFA">
        <w:rPr>
          <w:rFonts w:ascii="Arial" w:hAnsi="Arial" w:cs="Arial"/>
          <w:sz w:val="20"/>
          <w:szCs w:val="20"/>
        </w:rPr>
        <w:t xml:space="preserve"> Ethanol</w:t>
      </w:r>
      <w:r w:rsidR="0084776E" w:rsidRPr="006A5DFA">
        <w:rPr>
          <w:rFonts w:ascii="Arial" w:hAnsi="Arial" w:cs="Arial"/>
          <w:sz w:val="20"/>
          <w:szCs w:val="20"/>
        </w:rPr>
        <w:t xml:space="preserve"> titers</w:t>
      </w:r>
      <w:r w:rsidRPr="006A5DFA">
        <w:rPr>
          <w:rFonts w:ascii="Arial" w:hAnsi="Arial" w:cs="Arial"/>
          <w:sz w:val="20"/>
          <w:szCs w:val="20"/>
        </w:rPr>
        <w:t xml:space="preserve"> produced from xylan </w:t>
      </w:r>
      <w:r w:rsidR="0084776E" w:rsidRPr="006A5DFA">
        <w:rPr>
          <w:rFonts w:ascii="Arial" w:hAnsi="Arial" w:cs="Arial"/>
          <w:sz w:val="20"/>
          <w:szCs w:val="20"/>
        </w:rPr>
        <w:t>fermentation</w:t>
      </w:r>
      <w:r w:rsidRPr="006A5DFA">
        <w:rPr>
          <w:rFonts w:ascii="Arial" w:hAnsi="Arial" w:cs="Arial"/>
          <w:sz w:val="20"/>
          <w:szCs w:val="20"/>
        </w:rPr>
        <w:t xml:space="preserve"> by</w:t>
      </w:r>
      <w:r w:rsidR="0084776E" w:rsidRPr="006A5DFA">
        <w:rPr>
          <w:rFonts w:ascii="Arial" w:hAnsi="Arial" w:cs="Arial"/>
          <w:sz w:val="20"/>
          <w:szCs w:val="20"/>
        </w:rPr>
        <w:t xml:space="preserve"> recombinant</w:t>
      </w:r>
      <w:r w:rsidRPr="006A5DFA">
        <w:rPr>
          <w:rFonts w:ascii="Arial" w:hAnsi="Arial" w:cs="Arial"/>
          <w:sz w:val="20"/>
          <w:szCs w:val="20"/>
        </w:rPr>
        <w:t xml:space="preserve"> </w:t>
      </w:r>
      <w:r w:rsidRPr="006A5DFA">
        <w:rPr>
          <w:rFonts w:ascii="Arial" w:hAnsi="Arial" w:cs="Arial"/>
          <w:i/>
          <w:iCs/>
          <w:sz w:val="20"/>
          <w:szCs w:val="20"/>
        </w:rPr>
        <w:t>S. cerevisiae</w:t>
      </w:r>
      <w:r w:rsidR="0084776E" w:rsidRPr="006A5DFA">
        <w:rPr>
          <w:rFonts w:ascii="Arial" w:hAnsi="Arial" w:cs="Arial"/>
          <w:sz w:val="20"/>
          <w:szCs w:val="20"/>
        </w:rPr>
        <w:t xml:space="preserve"> strains.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708"/>
        <w:gridCol w:w="2268"/>
        <w:gridCol w:w="2977"/>
        <w:gridCol w:w="1276"/>
        <w:gridCol w:w="1276"/>
        <w:gridCol w:w="992"/>
        <w:gridCol w:w="992"/>
        <w:gridCol w:w="992"/>
      </w:tblGrid>
      <w:tr w:rsidR="00096833" w:rsidRPr="00096833" w14:paraId="4BCBFE95" w14:textId="3CE4C1C0" w:rsidTr="00096833">
        <w:tc>
          <w:tcPr>
            <w:tcW w:w="1555" w:type="dxa"/>
            <w:vAlign w:val="center"/>
          </w:tcPr>
          <w:p w14:paraId="483E3930" w14:textId="6CC0BAAE" w:rsidR="00916730" w:rsidRPr="00096833" w:rsidRDefault="00916730" w:rsidP="009167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Strain name</w:t>
            </w:r>
          </w:p>
        </w:tc>
        <w:tc>
          <w:tcPr>
            <w:tcW w:w="1701" w:type="dxa"/>
            <w:vAlign w:val="center"/>
          </w:tcPr>
          <w:p w14:paraId="1288AB2E" w14:textId="560CF9A6" w:rsidR="00916730" w:rsidRPr="00096833" w:rsidRDefault="00916730" w:rsidP="009167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Base yeast strain/genotype</w:t>
            </w:r>
          </w:p>
        </w:tc>
        <w:tc>
          <w:tcPr>
            <w:tcW w:w="708" w:type="dxa"/>
            <w:vAlign w:val="center"/>
          </w:tcPr>
          <w:p w14:paraId="201BB7CA" w14:textId="4AD23477" w:rsidR="00916730" w:rsidRPr="00096833" w:rsidRDefault="00916730" w:rsidP="009167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Ploidy</w:t>
            </w:r>
          </w:p>
        </w:tc>
        <w:tc>
          <w:tcPr>
            <w:tcW w:w="2268" w:type="dxa"/>
            <w:vAlign w:val="center"/>
          </w:tcPr>
          <w:p w14:paraId="62667D13" w14:textId="7D3386ED" w:rsidR="00916730" w:rsidRPr="00096833" w:rsidRDefault="00916730" w:rsidP="009167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Genotype</w:t>
            </w:r>
          </w:p>
        </w:tc>
        <w:tc>
          <w:tcPr>
            <w:tcW w:w="2977" w:type="dxa"/>
            <w:vAlign w:val="center"/>
          </w:tcPr>
          <w:p w14:paraId="10D920B1" w14:textId="3CCC402A" w:rsidR="00916730" w:rsidRPr="00096833" w:rsidRDefault="00916730" w:rsidP="009167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Cultivation conditions*</w:t>
            </w:r>
          </w:p>
        </w:tc>
        <w:tc>
          <w:tcPr>
            <w:tcW w:w="1276" w:type="dxa"/>
            <w:vAlign w:val="center"/>
          </w:tcPr>
          <w:p w14:paraId="74C7D128" w14:textId="02C64DB9" w:rsidR="00916730" w:rsidRPr="00096833" w:rsidRDefault="00916730" w:rsidP="009167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Fermentation time (h)</w:t>
            </w:r>
          </w:p>
        </w:tc>
        <w:tc>
          <w:tcPr>
            <w:tcW w:w="1276" w:type="dxa"/>
            <w:vAlign w:val="center"/>
          </w:tcPr>
          <w:p w14:paraId="30AFE7D7" w14:textId="0CA06A1B" w:rsidR="00916730" w:rsidRPr="00096833" w:rsidRDefault="00916730" w:rsidP="009167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Target product (TP)</w:t>
            </w:r>
          </w:p>
        </w:tc>
        <w:tc>
          <w:tcPr>
            <w:tcW w:w="992" w:type="dxa"/>
            <w:vAlign w:val="center"/>
          </w:tcPr>
          <w:p w14:paraId="675DE3C4" w14:textId="0113549F" w:rsidR="00916730" w:rsidRPr="00096833" w:rsidRDefault="00916730" w:rsidP="009167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Titers of TP</w:t>
            </w:r>
          </w:p>
        </w:tc>
        <w:tc>
          <w:tcPr>
            <w:tcW w:w="992" w:type="dxa"/>
            <w:vAlign w:val="center"/>
          </w:tcPr>
          <w:p w14:paraId="17F7CD0B" w14:textId="0545D645" w:rsidR="00916730" w:rsidRPr="00096833" w:rsidRDefault="00916730" w:rsidP="009167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Yield of TP</w:t>
            </w:r>
          </w:p>
        </w:tc>
        <w:tc>
          <w:tcPr>
            <w:tcW w:w="992" w:type="dxa"/>
            <w:vAlign w:val="center"/>
          </w:tcPr>
          <w:p w14:paraId="2EE9C4AF" w14:textId="0E5A10A5" w:rsidR="00916730" w:rsidRPr="00096833" w:rsidRDefault="00916730" w:rsidP="0091673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Ref.</w:t>
            </w:r>
          </w:p>
        </w:tc>
      </w:tr>
      <w:tr w:rsidR="00096833" w:rsidRPr="00096833" w14:paraId="33761C25" w14:textId="592B308F" w:rsidTr="00096833">
        <w:tc>
          <w:tcPr>
            <w:tcW w:w="1555" w:type="dxa"/>
          </w:tcPr>
          <w:p w14:paraId="1A617BEF" w14:textId="38C6A351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MT8-1/</w:t>
            </w:r>
            <w:proofErr w:type="spellStart"/>
            <w:r w:rsidRPr="00096833">
              <w:rPr>
                <w:rFonts w:ascii="Arial" w:hAnsi="Arial" w:cs="Arial"/>
                <w:sz w:val="16"/>
                <w:szCs w:val="16"/>
              </w:rPr>
              <w:t>pUCSXIIXA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</w:rPr>
              <w:t>/pWX1X2XK</w:t>
            </w:r>
          </w:p>
        </w:tc>
        <w:tc>
          <w:tcPr>
            <w:tcW w:w="1701" w:type="dxa"/>
          </w:tcPr>
          <w:p w14:paraId="2E05884C" w14:textId="77777777" w:rsidR="00916730" w:rsidRPr="00096833" w:rsidRDefault="00916730" w:rsidP="000D3EC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96833">
              <w:rPr>
                <w:rFonts w:ascii="Arial" w:hAnsi="Arial" w:cs="Arial"/>
                <w:sz w:val="16"/>
                <w:szCs w:val="16"/>
                <w:lang w:val="pt-BR"/>
              </w:rPr>
              <w:t>MT8-1/</w:t>
            </w:r>
          </w:p>
          <w:p w14:paraId="47ECF832" w14:textId="254A9903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096833">
              <w:rPr>
                <w:rFonts w:ascii="Arial" w:hAnsi="Arial" w:cs="Arial"/>
                <w:sz w:val="16"/>
                <w:szCs w:val="16"/>
                <w:lang w:val="pt-BR"/>
              </w:rPr>
              <w:t>MATa ade his3 leu2 trp1 ura3</w:t>
            </w:r>
          </w:p>
        </w:tc>
        <w:tc>
          <w:tcPr>
            <w:tcW w:w="708" w:type="dxa"/>
          </w:tcPr>
          <w:p w14:paraId="68FA8249" w14:textId="39DCD3EB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  <w:lang w:val="pt-BR"/>
              </w:rPr>
              <w:t>N</w:t>
            </w:r>
          </w:p>
        </w:tc>
        <w:tc>
          <w:tcPr>
            <w:tcW w:w="2268" w:type="dxa"/>
          </w:tcPr>
          <w:p w14:paraId="6D65087A" w14:textId="53CD3597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Replicative plasmid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carrying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XYNII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from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T.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reesei</w:t>
            </w:r>
            <w:proofErr w:type="spellEnd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and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XlnD</w:t>
            </w:r>
            <w:proofErr w:type="spellEnd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from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A. niger</w:t>
            </w:r>
          </w:p>
        </w:tc>
        <w:tc>
          <w:tcPr>
            <w:tcW w:w="2977" w:type="dxa"/>
          </w:tcPr>
          <w:p w14:paraId="580327FB" w14:textId="6CE02AA8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SC medium supplemented with 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100 g L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 xml:space="preserve">-1   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of</w:t>
            </w:r>
            <w:r w:rsidRPr="0009683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birchwood xylan.</w:t>
            </w:r>
            <w:r w:rsidRPr="0009683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An oxygen-limited condition was applied (closed bottles equipped with a bubbling CO</w:t>
            </w:r>
            <w:r w:rsidRPr="00096833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09683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outlet). 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Init</w:t>
            </w:r>
            <w:r w:rsidR="00621A4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al OD: 50.</w:t>
            </w:r>
          </w:p>
        </w:tc>
        <w:tc>
          <w:tcPr>
            <w:tcW w:w="1276" w:type="dxa"/>
          </w:tcPr>
          <w:p w14:paraId="0C21A52C" w14:textId="7E6AFF54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62 h</w:t>
            </w:r>
          </w:p>
        </w:tc>
        <w:tc>
          <w:tcPr>
            <w:tcW w:w="1276" w:type="dxa"/>
          </w:tcPr>
          <w:p w14:paraId="01CA4C6D" w14:textId="69D23200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 xml:space="preserve">Ethanol </w:t>
            </w:r>
          </w:p>
        </w:tc>
        <w:tc>
          <w:tcPr>
            <w:tcW w:w="992" w:type="dxa"/>
          </w:tcPr>
          <w:p w14:paraId="48E290FE" w14:textId="3FD51539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7.1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2" w:type="dxa"/>
          </w:tcPr>
          <w:p w14:paraId="36E13E3D" w14:textId="6C9C02C5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0.30 g g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4E2324E6" w14:textId="03FD0EC2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proofErr w:type="spellStart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>Katahira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 xml:space="preserve"> et al., 2004</w:t>
            </w:r>
          </w:p>
          <w:p w14:paraId="68F2C69F" w14:textId="70894A4F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6833" w:rsidRPr="00096833" w14:paraId="01AD0C71" w14:textId="44BAB873" w:rsidTr="00096833">
        <w:tc>
          <w:tcPr>
            <w:tcW w:w="1555" w:type="dxa"/>
          </w:tcPr>
          <w:p w14:paraId="24B9CADA" w14:textId="377428E0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OC2-AXYL2-ABGL2-Xyl2</w:t>
            </w:r>
          </w:p>
        </w:tc>
        <w:tc>
          <w:tcPr>
            <w:tcW w:w="1701" w:type="dxa"/>
          </w:tcPr>
          <w:p w14:paraId="38234251" w14:textId="77777777" w:rsidR="00916730" w:rsidRPr="00096833" w:rsidRDefault="00916730" w:rsidP="000D3E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OC2-HUT/</w:t>
            </w:r>
          </w:p>
          <w:p w14:paraId="55C8CEED" w14:textId="3BB3F5EB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color w:val="131413"/>
                <w:sz w:val="16"/>
                <w:szCs w:val="16"/>
              </w:rPr>
              <w:t xml:space="preserve"> Mata/α his3/his3 ura3/ura3 trp1/trp1</w:t>
            </w:r>
          </w:p>
        </w:tc>
        <w:tc>
          <w:tcPr>
            <w:tcW w:w="708" w:type="dxa"/>
          </w:tcPr>
          <w:p w14:paraId="13B73DD5" w14:textId="01EDFFB5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2N</w:t>
            </w:r>
          </w:p>
        </w:tc>
        <w:tc>
          <w:tcPr>
            <w:tcW w:w="2268" w:type="dxa"/>
          </w:tcPr>
          <w:p w14:paraId="77CBBEC9" w14:textId="2277733C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Integration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XylA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from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A.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oryzae</w:t>
            </w:r>
            <w:proofErr w:type="spellEnd"/>
          </w:p>
        </w:tc>
        <w:tc>
          <w:tcPr>
            <w:tcW w:w="2977" w:type="dxa"/>
          </w:tcPr>
          <w:p w14:paraId="5E631DE1" w14:textId="40780805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YPKX medium</w:t>
            </w:r>
            <w:r w:rsidR="00621A44">
              <w:rPr>
                <w:rFonts w:ascii="Arial" w:hAnsi="Arial" w:cs="Arial"/>
                <w:sz w:val="16"/>
                <w:szCs w:val="16"/>
              </w:rPr>
              <w:t xml:space="preserve"> with </w:t>
            </w:r>
            <w:r w:rsidRPr="00096833">
              <w:rPr>
                <w:rFonts w:ascii="Arial" w:hAnsi="Arial" w:cs="Arial"/>
                <w:sz w:val="16"/>
                <w:szCs w:val="16"/>
              </w:rPr>
              <w:t>40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-1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cellulose (KC-flock)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and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40 g L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-1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xylan from Birchwood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as carbon sources. 30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-1 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cellulase was added. 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Init</w:t>
            </w:r>
            <w:r w:rsidR="00621A4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al OD: 6.</w:t>
            </w:r>
          </w:p>
        </w:tc>
        <w:tc>
          <w:tcPr>
            <w:tcW w:w="1276" w:type="dxa"/>
          </w:tcPr>
          <w:p w14:paraId="1B7E1A21" w14:textId="39EE7B93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48 h</w:t>
            </w:r>
          </w:p>
        </w:tc>
        <w:tc>
          <w:tcPr>
            <w:tcW w:w="1276" w:type="dxa"/>
          </w:tcPr>
          <w:p w14:paraId="4FBD3236" w14:textId="0D0792F1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Ethanol</w:t>
            </w:r>
          </w:p>
        </w:tc>
        <w:tc>
          <w:tcPr>
            <w:tcW w:w="992" w:type="dxa"/>
          </w:tcPr>
          <w:p w14:paraId="283C33BC" w14:textId="769CE789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12.5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2" w:type="dxa"/>
          </w:tcPr>
          <w:p w14:paraId="28997F47" w14:textId="7C6B779D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0.52 g g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(total)</w:t>
            </w:r>
          </w:p>
        </w:tc>
        <w:tc>
          <w:tcPr>
            <w:tcW w:w="992" w:type="dxa"/>
          </w:tcPr>
          <w:p w14:paraId="5DF4A678" w14:textId="545078A7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proofErr w:type="spellStart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>Saitoh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 xml:space="preserve"> et al., 2011</w:t>
            </w:r>
          </w:p>
          <w:p w14:paraId="1E2BD489" w14:textId="77777777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14:paraId="4A42E2D4" w14:textId="19501F09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  <w:tr w:rsidR="00096833" w:rsidRPr="00096833" w14:paraId="75D0AB78" w14:textId="0304AAB2" w:rsidTr="00096833">
        <w:tc>
          <w:tcPr>
            <w:tcW w:w="1555" w:type="dxa"/>
          </w:tcPr>
          <w:p w14:paraId="6DDF0969" w14:textId="7E50FA07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D-XSD/XKXDHXR</w:t>
            </w:r>
          </w:p>
        </w:tc>
        <w:tc>
          <w:tcPr>
            <w:tcW w:w="1701" w:type="dxa"/>
          </w:tcPr>
          <w:p w14:paraId="41D8C430" w14:textId="77777777" w:rsidR="00916730" w:rsidRPr="00096833" w:rsidRDefault="00916730" w:rsidP="000D3ECD">
            <w:pPr>
              <w:jc w:val="center"/>
              <w:rPr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  <w:lang w:val="pt-BR"/>
              </w:rPr>
              <w:t>D452-2/</w:t>
            </w:r>
            <w:r w:rsidRPr="00096833">
              <w:rPr>
                <w:sz w:val="16"/>
                <w:szCs w:val="16"/>
              </w:rPr>
              <w:t xml:space="preserve"> </w:t>
            </w:r>
          </w:p>
          <w:p w14:paraId="5ED1AE94" w14:textId="33EB2C8C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  <w:lang w:val="pt-BR"/>
              </w:rPr>
              <w:t>MATa leu2 his3 ura3 can1</w:t>
            </w:r>
          </w:p>
        </w:tc>
        <w:tc>
          <w:tcPr>
            <w:tcW w:w="708" w:type="dxa"/>
          </w:tcPr>
          <w:p w14:paraId="2D235FC6" w14:textId="6018B8CB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  <w:lang w:val="pt-BR"/>
              </w:rPr>
              <w:t>N</w:t>
            </w:r>
          </w:p>
        </w:tc>
        <w:tc>
          <w:tcPr>
            <w:tcW w:w="2268" w:type="dxa"/>
          </w:tcPr>
          <w:p w14:paraId="411DFA02" w14:textId="2F763DF5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Replicative plasmid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carrying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bxl1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from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T.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reesei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</w:tcPr>
          <w:p w14:paraId="360CF8B7" w14:textId="6FB15010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 xml:space="preserve">SC medium with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40 g L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-1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XOS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in closed bottles. 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Init</w:t>
            </w:r>
            <w:r w:rsidR="00621A4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al OD: 20.</w:t>
            </w:r>
          </w:p>
        </w:tc>
        <w:tc>
          <w:tcPr>
            <w:tcW w:w="1276" w:type="dxa"/>
          </w:tcPr>
          <w:p w14:paraId="2AAE6417" w14:textId="65263669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168 h</w:t>
            </w:r>
          </w:p>
        </w:tc>
        <w:tc>
          <w:tcPr>
            <w:tcW w:w="1276" w:type="dxa"/>
          </w:tcPr>
          <w:p w14:paraId="7F429780" w14:textId="06025721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Ethanol</w:t>
            </w:r>
          </w:p>
        </w:tc>
        <w:tc>
          <w:tcPr>
            <w:tcW w:w="992" w:type="dxa"/>
          </w:tcPr>
          <w:p w14:paraId="38BAFED7" w14:textId="22D53F91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4.2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2" w:type="dxa"/>
          </w:tcPr>
          <w:p w14:paraId="78CF42F6" w14:textId="69F46874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2" w:type="dxa"/>
          </w:tcPr>
          <w:p w14:paraId="31C354EB" w14:textId="30DC2CBE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proofErr w:type="spellStart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>Fujii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 xml:space="preserve"> et al., 2011</w:t>
            </w:r>
          </w:p>
          <w:p w14:paraId="12855E1E" w14:textId="77777777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14:paraId="651533AC" w14:textId="6D3DB311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6833" w:rsidRPr="00096833" w14:paraId="43F928C1" w14:textId="796C327D" w:rsidTr="00096833">
        <w:tc>
          <w:tcPr>
            <w:tcW w:w="1555" w:type="dxa"/>
          </w:tcPr>
          <w:p w14:paraId="0394EAE3" w14:textId="77777777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HZ3345</w:t>
            </w:r>
          </w:p>
          <w:p w14:paraId="5BBA1626" w14:textId="77777777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0580E9E" w14:textId="77777777" w:rsidR="00916730" w:rsidRPr="00096833" w:rsidRDefault="00916730" w:rsidP="000D3E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L2612/</w:t>
            </w:r>
          </w:p>
          <w:p w14:paraId="7F1872A4" w14:textId="2D35B37E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MATα leu2-3 leu2-112 ura3-52 trp1-298 can1 cyn1 gal+</w:t>
            </w:r>
          </w:p>
        </w:tc>
        <w:tc>
          <w:tcPr>
            <w:tcW w:w="708" w:type="dxa"/>
          </w:tcPr>
          <w:p w14:paraId="67F30A4B" w14:textId="0033B86D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2268" w:type="dxa"/>
          </w:tcPr>
          <w:p w14:paraId="71DEBDE1" w14:textId="028DBE65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Replicative plasmid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carrying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XynII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from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T.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reesei</w:t>
            </w:r>
            <w:proofErr w:type="spellEnd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and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XlnD</w:t>
            </w:r>
            <w:proofErr w:type="spellEnd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from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A. niger</w:t>
            </w:r>
          </w:p>
        </w:tc>
        <w:tc>
          <w:tcPr>
            <w:tcW w:w="2977" w:type="dxa"/>
          </w:tcPr>
          <w:p w14:paraId="09274A64" w14:textId="451FBBE0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Fermentation medium</w:t>
            </w:r>
            <w:r w:rsidR="00621A44">
              <w:rPr>
                <w:rFonts w:ascii="Arial" w:hAnsi="Arial" w:cs="Arial"/>
                <w:sz w:val="16"/>
                <w:szCs w:val="16"/>
              </w:rPr>
              <w:t xml:space="preserve"> with </w:t>
            </w:r>
            <w:r w:rsidRPr="00096833">
              <w:rPr>
                <w:rFonts w:ascii="Arial" w:hAnsi="Arial" w:cs="Arial"/>
                <w:sz w:val="16"/>
                <w:szCs w:val="16"/>
              </w:rPr>
              <w:t>10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-1  </w:t>
            </w:r>
            <w:r w:rsidRPr="00096833">
              <w:rPr>
                <w:rFonts w:ascii="Arial" w:hAnsi="Arial" w:cs="Arial"/>
                <w:sz w:val="16"/>
                <w:szCs w:val="16"/>
              </w:rPr>
              <w:t>yeast extract, 20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-1 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peptone,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10 g L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-1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birchwood xylan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, 0.001% ergosterol, and 0.042% Tween 80. The cultivation was performed anaerobically in serum bottles. 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Init</w:t>
            </w:r>
            <w:r w:rsidR="00621A4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al OD: 50.</w:t>
            </w:r>
          </w:p>
        </w:tc>
        <w:tc>
          <w:tcPr>
            <w:tcW w:w="1276" w:type="dxa"/>
          </w:tcPr>
          <w:p w14:paraId="435D964D" w14:textId="4A17237A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80 h</w:t>
            </w:r>
          </w:p>
        </w:tc>
        <w:tc>
          <w:tcPr>
            <w:tcW w:w="1276" w:type="dxa"/>
          </w:tcPr>
          <w:p w14:paraId="785BD5BF" w14:textId="74B8D8DB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Ethanol</w:t>
            </w:r>
          </w:p>
        </w:tc>
        <w:tc>
          <w:tcPr>
            <w:tcW w:w="992" w:type="dxa"/>
          </w:tcPr>
          <w:p w14:paraId="7623EF0E" w14:textId="72644C15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0.95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2" w:type="dxa"/>
          </w:tcPr>
          <w:p w14:paraId="5B96D0DD" w14:textId="0CC7ABA8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0.31 g g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730B81FE" w14:textId="0F9A5DEC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proofErr w:type="spellStart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>Sun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 xml:space="preserve"> et al., 2012</w:t>
            </w:r>
          </w:p>
          <w:p w14:paraId="21787047" w14:textId="77777777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14:paraId="46D9D08F" w14:textId="742814E5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  <w:tr w:rsidR="00096833" w:rsidRPr="00096833" w14:paraId="7C8E7529" w14:textId="2D22CE33" w:rsidTr="00096833">
        <w:tc>
          <w:tcPr>
            <w:tcW w:w="1555" w:type="dxa"/>
          </w:tcPr>
          <w:p w14:paraId="04DFD978" w14:textId="0303C230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Sc-K2</w:t>
            </w:r>
          </w:p>
        </w:tc>
        <w:tc>
          <w:tcPr>
            <w:tcW w:w="1701" w:type="dxa"/>
          </w:tcPr>
          <w:p w14:paraId="63110068" w14:textId="77777777" w:rsidR="00916730" w:rsidRPr="00096833" w:rsidRDefault="00916730" w:rsidP="000D3E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INVSc1/</w:t>
            </w:r>
          </w:p>
          <w:p w14:paraId="405430DD" w14:textId="1E496E59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  <w:lang w:val="pt-BR"/>
              </w:rPr>
              <w:t>MATa his3D1 leu2 trp1-289 ura3-52 MAT</w:t>
            </w:r>
            <w:r w:rsidRPr="00096833">
              <w:rPr>
                <w:rFonts w:ascii="Arial" w:hAnsi="Arial" w:cs="Arial"/>
                <w:sz w:val="16"/>
                <w:szCs w:val="16"/>
              </w:rPr>
              <w:t>α</w:t>
            </w:r>
            <w:r w:rsidRPr="00096833">
              <w:rPr>
                <w:rFonts w:ascii="Arial" w:hAnsi="Arial" w:cs="Arial"/>
                <w:sz w:val="16"/>
                <w:szCs w:val="16"/>
                <w:lang w:val="pt-BR"/>
              </w:rPr>
              <w:t xml:space="preserve"> his3D1 leu2 trp1-289 ura3-52</w:t>
            </w:r>
          </w:p>
        </w:tc>
        <w:tc>
          <w:tcPr>
            <w:tcW w:w="708" w:type="dxa"/>
          </w:tcPr>
          <w:p w14:paraId="78E368B8" w14:textId="021B1AA3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2N</w:t>
            </w:r>
          </w:p>
        </w:tc>
        <w:tc>
          <w:tcPr>
            <w:tcW w:w="2268" w:type="dxa"/>
          </w:tcPr>
          <w:p w14:paraId="47356443" w14:textId="12CDE8AF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Replicative plasmid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carrying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XYN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and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XYL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from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A.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terreus</w:t>
            </w:r>
            <w:proofErr w:type="spellEnd"/>
          </w:p>
        </w:tc>
        <w:tc>
          <w:tcPr>
            <w:tcW w:w="2977" w:type="dxa"/>
          </w:tcPr>
          <w:p w14:paraId="66543D46" w14:textId="03932FAB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 xml:space="preserve">Fed-batch in shake flasks </w:t>
            </w:r>
            <w:r w:rsidR="00621A44">
              <w:rPr>
                <w:rFonts w:ascii="Arial" w:hAnsi="Arial" w:cs="Arial"/>
                <w:sz w:val="16"/>
                <w:szCs w:val="16"/>
              </w:rPr>
              <w:t xml:space="preserve">with </w:t>
            </w:r>
            <w:r w:rsidRPr="00096833">
              <w:rPr>
                <w:rFonts w:ascii="Arial" w:hAnsi="Arial" w:cs="Arial"/>
                <w:sz w:val="16"/>
                <w:szCs w:val="16"/>
              </w:rPr>
              <w:t>20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-1 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glucose</w:t>
            </w:r>
            <w:r w:rsidRPr="00096833">
              <w:rPr>
                <w:rFonts w:ascii="Arial" w:hAnsi="Arial" w:cs="Arial"/>
                <w:sz w:val="16"/>
                <w:szCs w:val="16"/>
              </w:rPr>
              <w:t>, 20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-1  </w:t>
            </w:r>
            <w:r w:rsidRPr="00096833">
              <w:rPr>
                <w:rFonts w:ascii="Arial" w:hAnsi="Arial" w:cs="Arial"/>
                <w:sz w:val="16"/>
                <w:szCs w:val="16"/>
              </w:rPr>
              <w:t>tryptone, 10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-1 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yeast extract,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3 g L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-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 xml:space="preserve">1  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xylan. Init</w:t>
            </w:r>
            <w:r w:rsidR="00621A4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al OD: 0.5.</w:t>
            </w:r>
          </w:p>
        </w:tc>
        <w:tc>
          <w:tcPr>
            <w:tcW w:w="1276" w:type="dxa"/>
          </w:tcPr>
          <w:p w14:paraId="48BF8597" w14:textId="20E3323D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168 h</w:t>
            </w:r>
          </w:p>
        </w:tc>
        <w:tc>
          <w:tcPr>
            <w:tcW w:w="1276" w:type="dxa"/>
          </w:tcPr>
          <w:p w14:paraId="7674BF8E" w14:textId="470B1617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Xylitol</w:t>
            </w:r>
          </w:p>
        </w:tc>
        <w:tc>
          <w:tcPr>
            <w:tcW w:w="992" w:type="dxa"/>
          </w:tcPr>
          <w:p w14:paraId="77E59249" w14:textId="0F5B5896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1.94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2" w:type="dxa"/>
          </w:tcPr>
          <w:p w14:paraId="3D29E358" w14:textId="3E621901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0.71 g g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40B69C36" w14:textId="680C7E4F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>Li et al., 2013</w:t>
            </w:r>
          </w:p>
          <w:p w14:paraId="2478234B" w14:textId="77777777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14:paraId="2B4D429C" w14:textId="738871E2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6833" w:rsidRPr="00096833" w14:paraId="5AD5FCEA" w14:textId="4E012A78" w:rsidTr="00096833">
        <w:tc>
          <w:tcPr>
            <w:tcW w:w="1555" w:type="dxa"/>
          </w:tcPr>
          <w:p w14:paraId="7FC3E81D" w14:textId="423D55FF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 xml:space="preserve">NS </w:t>
            </w:r>
          </w:p>
        </w:tc>
        <w:tc>
          <w:tcPr>
            <w:tcW w:w="1701" w:type="dxa"/>
          </w:tcPr>
          <w:p w14:paraId="54662323" w14:textId="77777777" w:rsidR="00916730" w:rsidRPr="00096833" w:rsidRDefault="00916730" w:rsidP="000D3E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L2612/</w:t>
            </w:r>
          </w:p>
          <w:p w14:paraId="211DCF1D" w14:textId="6D5EE581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MATα leu2-3 leu2-112 ura3-52 trp1-298 can1 cyn1 gal+</w:t>
            </w:r>
          </w:p>
        </w:tc>
        <w:tc>
          <w:tcPr>
            <w:tcW w:w="708" w:type="dxa"/>
          </w:tcPr>
          <w:p w14:paraId="0F9F53D8" w14:textId="6C97865D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2268" w:type="dxa"/>
          </w:tcPr>
          <w:p w14:paraId="6E6043CE" w14:textId="0C0A8B69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Replicative plasmid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carrying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XNA1, XD2 and ABF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from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Ustilago</w:t>
            </w:r>
            <w:proofErr w:type="spellEnd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bevomyces</w:t>
            </w:r>
            <w:proofErr w:type="spellEnd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An ALE approach was applied to improve xylan utilization. </w:t>
            </w:r>
          </w:p>
        </w:tc>
        <w:tc>
          <w:tcPr>
            <w:tcW w:w="2977" w:type="dxa"/>
          </w:tcPr>
          <w:p w14:paraId="7E163AD5" w14:textId="5F583E72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 xml:space="preserve">Complex (YPXN) or minimal medium (CSM) </w:t>
            </w:r>
            <w:r w:rsidR="00621A44">
              <w:rPr>
                <w:rFonts w:ascii="Arial" w:hAnsi="Arial" w:cs="Arial"/>
                <w:sz w:val="16"/>
                <w:szCs w:val="16"/>
              </w:rPr>
              <w:t>with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20 g L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-1 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of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beechwood xylan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. An oxygen-limited condition was applied (in a sealed 14-mL culture tube containing 5 mL of medium). 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Init</w:t>
            </w:r>
            <w:r w:rsidR="00621A4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al OD: 20.</w:t>
            </w:r>
          </w:p>
        </w:tc>
        <w:tc>
          <w:tcPr>
            <w:tcW w:w="1276" w:type="dxa"/>
          </w:tcPr>
          <w:p w14:paraId="35DBE71B" w14:textId="1D5DAC82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120 h</w:t>
            </w:r>
          </w:p>
        </w:tc>
        <w:tc>
          <w:tcPr>
            <w:tcW w:w="1276" w:type="dxa"/>
          </w:tcPr>
          <w:p w14:paraId="503DB5AC" w14:textId="2DAFB126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Ethanol</w:t>
            </w:r>
          </w:p>
        </w:tc>
        <w:tc>
          <w:tcPr>
            <w:tcW w:w="992" w:type="dxa"/>
          </w:tcPr>
          <w:p w14:paraId="482BC1F1" w14:textId="77777777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YPXN: 0.32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</w:p>
          <w:p w14:paraId="6A6F7088" w14:textId="51BC0ACC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CSM: 0.22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2" w:type="dxa"/>
          </w:tcPr>
          <w:p w14:paraId="503D0492" w14:textId="35F7228E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2" w:type="dxa"/>
          </w:tcPr>
          <w:p w14:paraId="5485E6CF" w14:textId="51AB1236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>Lee et al., 2015</w:t>
            </w:r>
          </w:p>
          <w:p w14:paraId="2FEEC35F" w14:textId="77777777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14:paraId="1DC72898" w14:textId="5C190998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  <w:tr w:rsidR="00096833" w:rsidRPr="00096833" w14:paraId="11456D01" w14:textId="7C6D1161" w:rsidTr="00096833">
        <w:tc>
          <w:tcPr>
            <w:tcW w:w="1555" w:type="dxa"/>
          </w:tcPr>
          <w:p w14:paraId="0FC7572A" w14:textId="4618F812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Y294[YMX1]</w:t>
            </w:r>
          </w:p>
        </w:tc>
        <w:tc>
          <w:tcPr>
            <w:tcW w:w="1701" w:type="dxa"/>
          </w:tcPr>
          <w:p w14:paraId="64F57162" w14:textId="77777777" w:rsidR="00916730" w:rsidRPr="00096833" w:rsidRDefault="00916730" w:rsidP="000D3ECD">
            <w:pPr>
              <w:jc w:val="center"/>
              <w:rPr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Y294/</w:t>
            </w:r>
            <w:r w:rsidRPr="00096833">
              <w:rPr>
                <w:sz w:val="16"/>
                <w:szCs w:val="16"/>
              </w:rPr>
              <w:t xml:space="preserve"> </w:t>
            </w:r>
          </w:p>
          <w:p w14:paraId="274F9362" w14:textId="370BA79A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sz w:val="16"/>
                <w:szCs w:val="16"/>
              </w:rPr>
              <w:t>MAT</w:t>
            </w:r>
            <w:r w:rsidRPr="00096833">
              <w:rPr>
                <w:rFonts w:ascii="Arial" w:hAnsi="Arial" w:cs="Arial"/>
                <w:sz w:val="16"/>
                <w:szCs w:val="16"/>
              </w:rPr>
              <w:t>α leu2-3,112 ura3-52 his3 trp1-299</w:t>
            </w:r>
          </w:p>
        </w:tc>
        <w:tc>
          <w:tcPr>
            <w:tcW w:w="708" w:type="dxa"/>
          </w:tcPr>
          <w:p w14:paraId="32D5F05E" w14:textId="5529811B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2268" w:type="dxa"/>
          </w:tcPr>
          <w:p w14:paraId="547310DA" w14:textId="344AD18F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Replicative plasmid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carrying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Xyn2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from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T.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reesei</w:t>
            </w:r>
            <w:proofErr w:type="spellEnd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and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XlnD</w:t>
            </w:r>
            <w:proofErr w:type="spellEnd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from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A. Niger</w:t>
            </w:r>
            <w:r w:rsidRPr="00096833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</w:tcPr>
          <w:p w14:paraId="5D5A58B4" w14:textId="57607614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YPBX medium (10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-1  </w:t>
            </w:r>
            <w:r w:rsidRPr="00096833">
              <w:rPr>
                <w:rFonts w:ascii="Arial" w:hAnsi="Arial" w:cs="Arial"/>
                <w:sz w:val="16"/>
                <w:szCs w:val="16"/>
              </w:rPr>
              <w:t>yeast extract, 20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-1 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peptone,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50 g L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-1 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of Beechwood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). The cultivation was performed aerobically in shake flasks.  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Init</w:t>
            </w:r>
            <w:r w:rsidR="00621A4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al OD: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10 % (v/v) preculture. </w:t>
            </w:r>
          </w:p>
        </w:tc>
        <w:tc>
          <w:tcPr>
            <w:tcW w:w="1276" w:type="dxa"/>
          </w:tcPr>
          <w:p w14:paraId="6E09E59A" w14:textId="46D23F74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28 days</w:t>
            </w:r>
          </w:p>
        </w:tc>
        <w:tc>
          <w:tcPr>
            <w:tcW w:w="1276" w:type="dxa"/>
          </w:tcPr>
          <w:p w14:paraId="0CBA3A96" w14:textId="0AD91132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 xml:space="preserve">Biomass </w:t>
            </w:r>
          </w:p>
        </w:tc>
        <w:tc>
          <w:tcPr>
            <w:tcW w:w="992" w:type="dxa"/>
          </w:tcPr>
          <w:p w14:paraId="5F6646DC" w14:textId="44756CA7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2" w:type="dxa"/>
          </w:tcPr>
          <w:p w14:paraId="71B952DD" w14:textId="67D61310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2" w:type="dxa"/>
          </w:tcPr>
          <w:p w14:paraId="75C9E628" w14:textId="77777777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proofErr w:type="spellStart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>Mert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 xml:space="preserve"> et al., 2016</w:t>
            </w:r>
          </w:p>
          <w:p w14:paraId="7F409EFC" w14:textId="4436441C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6833" w:rsidRPr="00096833" w14:paraId="35C2B379" w14:textId="6D202759" w:rsidTr="00096833">
        <w:tc>
          <w:tcPr>
            <w:tcW w:w="1555" w:type="dxa"/>
          </w:tcPr>
          <w:p w14:paraId="3C281FF5" w14:textId="46F1B29D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BYs-Xyn11B_XlnD</w:t>
            </w:r>
          </w:p>
        </w:tc>
        <w:tc>
          <w:tcPr>
            <w:tcW w:w="1701" w:type="dxa"/>
          </w:tcPr>
          <w:p w14:paraId="1AA64932" w14:textId="77777777" w:rsidR="00916730" w:rsidRPr="00096833" w:rsidRDefault="00916730" w:rsidP="000D3E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BY4741/</w:t>
            </w:r>
            <w:r w:rsidRPr="00096833">
              <w:rPr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sz w:val="16"/>
                <w:szCs w:val="16"/>
              </w:rPr>
              <w:t>Δsed1/</w:t>
            </w:r>
          </w:p>
          <w:p w14:paraId="1DFB0E2D" w14:textId="7852CAB8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96833">
              <w:rPr>
                <w:rFonts w:ascii="Arial" w:hAnsi="Arial" w:cs="Arial"/>
                <w:sz w:val="16"/>
                <w:szCs w:val="16"/>
              </w:rPr>
              <w:t>MATa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</w:rPr>
              <w:t>, his3</w:t>
            </w:r>
            <w:r w:rsidRPr="00096833">
              <w:rPr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sz w:val="16"/>
                <w:szCs w:val="16"/>
              </w:rPr>
              <w:t>Δ1, leu2</w:t>
            </w:r>
            <w:r w:rsidRPr="00096833">
              <w:rPr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sz w:val="16"/>
                <w:szCs w:val="16"/>
              </w:rPr>
              <w:t>Δ0, met15</w:t>
            </w:r>
            <w:r w:rsidRPr="00096833">
              <w:rPr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Δ0, ura3 Δ 0,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YDR077w::kanMX4</w:t>
            </w:r>
          </w:p>
        </w:tc>
        <w:tc>
          <w:tcPr>
            <w:tcW w:w="708" w:type="dxa"/>
          </w:tcPr>
          <w:p w14:paraId="435B960F" w14:textId="1B37E098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2268" w:type="dxa"/>
          </w:tcPr>
          <w:p w14:paraId="2B98A2C1" w14:textId="49AFE27D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Replicative plasmid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carrying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Xyn11B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from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Saccharophagus</w:t>
            </w:r>
            <w:proofErr w:type="spellEnd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degradans</w:t>
            </w:r>
            <w:proofErr w:type="spellEnd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and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XlnD</w:t>
            </w:r>
            <w:proofErr w:type="spellEnd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from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A. Niger</w:t>
            </w:r>
            <w:r w:rsidRPr="00096833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</w:tcPr>
          <w:p w14:paraId="19A88FC5" w14:textId="0C3828C4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 xml:space="preserve">Co-culture (OD50 for each strain) of two strains: one co-displays Xyn11B and </w:t>
            </w:r>
            <w:proofErr w:type="spellStart"/>
            <w:r w:rsidRPr="00096833">
              <w:rPr>
                <w:rFonts w:ascii="Arial" w:hAnsi="Arial" w:cs="Arial"/>
                <w:sz w:val="16"/>
                <w:szCs w:val="16"/>
              </w:rPr>
              <w:t>XlnD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</w:rPr>
              <w:t xml:space="preserve"> and a D-xylose-isomerizing strain that displays </w:t>
            </w:r>
            <w:proofErr w:type="spellStart"/>
            <w:r w:rsidRPr="00096833">
              <w:rPr>
                <w:rFonts w:ascii="Arial" w:hAnsi="Arial" w:cs="Arial"/>
                <w:sz w:val="16"/>
                <w:szCs w:val="16"/>
              </w:rPr>
              <w:t>XylC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</w:rPr>
              <w:t xml:space="preserve"> in SC medium (SXNC) </w:t>
            </w:r>
            <w:r w:rsidR="00621A44">
              <w:rPr>
                <w:rFonts w:ascii="Arial" w:hAnsi="Arial" w:cs="Arial"/>
                <w:sz w:val="16"/>
                <w:szCs w:val="16"/>
              </w:rPr>
              <w:t xml:space="preserve">with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100 g L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-1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birchwood </w:t>
            </w:r>
            <w:proofErr w:type="spellStart"/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xylan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</w:rPr>
              <w:t>, 2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-1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casamino acids, 100 mM MES (pH 6.7), and 3 mM cobalt(II) chloride. An oxygen-limited condition </w:t>
            </w:r>
            <w:r w:rsidRPr="00096833">
              <w:rPr>
                <w:rFonts w:ascii="Arial" w:hAnsi="Arial" w:cs="Arial"/>
                <w:sz w:val="16"/>
                <w:szCs w:val="16"/>
              </w:rPr>
              <w:lastRenderedPageBreak/>
              <w:t>was applied (closed tubes).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Init</w:t>
            </w:r>
            <w:r w:rsidR="00621A4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al OD: 100.</w:t>
            </w:r>
          </w:p>
        </w:tc>
        <w:tc>
          <w:tcPr>
            <w:tcW w:w="1276" w:type="dxa"/>
          </w:tcPr>
          <w:p w14:paraId="72A0413E" w14:textId="76C5B142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lastRenderedPageBreak/>
              <w:t>200 h</w:t>
            </w:r>
          </w:p>
        </w:tc>
        <w:tc>
          <w:tcPr>
            <w:tcW w:w="1276" w:type="dxa"/>
          </w:tcPr>
          <w:p w14:paraId="08F3EF13" w14:textId="192E263E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Ethanol</w:t>
            </w:r>
          </w:p>
        </w:tc>
        <w:tc>
          <w:tcPr>
            <w:tcW w:w="992" w:type="dxa"/>
          </w:tcPr>
          <w:p w14:paraId="11274FA5" w14:textId="1A7DD658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6.0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2" w:type="dxa"/>
          </w:tcPr>
          <w:p w14:paraId="2C273912" w14:textId="68949BD3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 xml:space="preserve"> NS</w:t>
            </w:r>
          </w:p>
        </w:tc>
        <w:tc>
          <w:tcPr>
            <w:tcW w:w="992" w:type="dxa"/>
          </w:tcPr>
          <w:p w14:paraId="7A52DDCB" w14:textId="30D32ADA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proofErr w:type="spellStart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>Sasaki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 xml:space="preserve"> et al., 2017</w:t>
            </w:r>
          </w:p>
          <w:p w14:paraId="5D8F73C8" w14:textId="77777777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14:paraId="059280A4" w14:textId="53A3B5C4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  <w:tr w:rsidR="00096833" w:rsidRPr="00096833" w14:paraId="34BF5D33" w14:textId="605DB811" w:rsidTr="00096833">
        <w:tc>
          <w:tcPr>
            <w:tcW w:w="1555" w:type="dxa"/>
          </w:tcPr>
          <w:p w14:paraId="541709F3" w14:textId="415E1657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 xml:space="preserve">Consortium of engineered xylose-utilizing strains expressing different </w:t>
            </w:r>
            <w:proofErr w:type="spellStart"/>
            <w:r w:rsidRPr="00096833">
              <w:rPr>
                <w:rFonts w:ascii="Arial" w:hAnsi="Arial" w:cs="Arial"/>
                <w:sz w:val="16"/>
                <w:szCs w:val="16"/>
              </w:rPr>
              <w:t>hemicellulases</w:t>
            </w:r>
            <w:proofErr w:type="spellEnd"/>
          </w:p>
        </w:tc>
        <w:tc>
          <w:tcPr>
            <w:tcW w:w="1701" w:type="dxa"/>
          </w:tcPr>
          <w:p w14:paraId="282ACDCA" w14:textId="77777777" w:rsidR="00916730" w:rsidRPr="00096833" w:rsidRDefault="00916730" w:rsidP="000D3ECD">
            <w:pPr>
              <w:jc w:val="center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>EBY100/</w:t>
            </w:r>
          </w:p>
          <w:p w14:paraId="62CF15E9" w14:textId="0D257396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096833">
              <w:rPr>
                <w:rFonts w:ascii="Arial" w:hAnsi="Arial" w:cs="Arial"/>
                <w:sz w:val="16"/>
                <w:szCs w:val="16"/>
                <w:lang w:val="pt-BR"/>
              </w:rPr>
              <w:t>MATa AGA1::GAL1 -AGA1::URA3 ura3 -52 trp1 leu2 -delta200 his3 -delta200 pep4::HIS3 prb11.6R can1 GAL</w:t>
            </w:r>
          </w:p>
        </w:tc>
        <w:tc>
          <w:tcPr>
            <w:tcW w:w="708" w:type="dxa"/>
          </w:tcPr>
          <w:p w14:paraId="3D88888D" w14:textId="70CFF39E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2268" w:type="dxa"/>
          </w:tcPr>
          <w:p w14:paraId="39EB5B32" w14:textId="74C1E217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Replicative plasmid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96833">
              <w:rPr>
                <w:rFonts w:ascii="Arial" w:hAnsi="Arial" w:cs="Arial"/>
                <w:sz w:val="16"/>
                <w:szCs w:val="16"/>
              </w:rPr>
              <w:t>contaning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</w:rPr>
              <w:t xml:space="preserve"> a set of different </w:t>
            </w:r>
            <w:proofErr w:type="spellStart"/>
            <w:r w:rsidRPr="00096833">
              <w:rPr>
                <w:rFonts w:ascii="Arial" w:hAnsi="Arial" w:cs="Arial"/>
                <w:sz w:val="16"/>
                <w:szCs w:val="16"/>
              </w:rPr>
              <w:t>hemicellulase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</w:rPr>
              <w:t xml:space="preserve"> encoding genes including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Abf1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Axe1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Bxl1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Glr1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, and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Xyn2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from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T.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reesei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</w:rPr>
              <w:t xml:space="preserve">. The </w:t>
            </w:r>
            <w:proofErr w:type="spellStart"/>
            <w:r w:rsidRPr="00096833">
              <w:rPr>
                <w:rFonts w:ascii="Arial" w:hAnsi="Arial" w:cs="Arial"/>
                <w:sz w:val="16"/>
                <w:szCs w:val="16"/>
              </w:rPr>
              <w:t>hemicellulases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</w:rPr>
              <w:t xml:space="preserve"> were displayed in the cell surface. </w:t>
            </w:r>
          </w:p>
        </w:tc>
        <w:tc>
          <w:tcPr>
            <w:tcW w:w="2977" w:type="dxa"/>
          </w:tcPr>
          <w:p w14:paraId="15165C11" w14:textId="51857643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SC</w:t>
            </w:r>
            <w:r w:rsidR="00621A44">
              <w:rPr>
                <w:rFonts w:ascii="Arial" w:hAnsi="Arial" w:cs="Arial"/>
                <w:sz w:val="16"/>
                <w:szCs w:val="16"/>
              </w:rPr>
              <w:t xml:space="preserve"> with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10 g L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-1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Beechwood Xylan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or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20 g L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-1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Wheat Arabinoxylan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buffered with 50 mM Na-citrate (</w:t>
            </w:r>
            <w:r w:rsidRPr="00096833">
              <w:rPr>
                <w:rFonts w:ascii="Cambria Math" w:hAnsi="Cambria Math" w:cs="Cambria Math"/>
                <w:sz w:val="16"/>
                <w:szCs w:val="16"/>
              </w:rPr>
              <w:t>∼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pH 6) containing 12 mM </w:t>
            </w:r>
            <w:proofErr w:type="spellStart"/>
            <w:r w:rsidRPr="00096833">
              <w:rPr>
                <w:rFonts w:ascii="Arial" w:hAnsi="Arial" w:cs="Arial"/>
                <w:sz w:val="16"/>
                <w:szCs w:val="16"/>
              </w:rPr>
              <w:t>CaCl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</w:rPr>
              <w:t xml:space="preserve"> 2 and 2 mM EDTA.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Init</w:t>
            </w:r>
            <w:r w:rsidR="00621A4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al OD: </w:t>
            </w:r>
            <w:r w:rsidRPr="00096833">
              <w:rPr>
                <w:rFonts w:ascii="Cambria Math" w:hAnsi="Cambria Math" w:cs="Cambria Math"/>
                <w:b/>
                <w:bCs/>
                <w:color w:val="000000" w:themeColor="text1"/>
                <w:sz w:val="16"/>
                <w:szCs w:val="16"/>
              </w:rPr>
              <w:t>∼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3.0–5.0.</w:t>
            </w:r>
          </w:p>
        </w:tc>
        <w:tc>
          <w:tcPr>
            <w:tcW w:w="1276" w:type="dxa"/>
          </w:tcPr>
          <w:p w14:paraId="15D6B5EB" w14:textId="4EA920DE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168 h</w:t>
            </w:r>
          </w:p>
        </w:tc>
        <w:tc>
          <w:tcPr>
            <w:tcW w:w="1276" w:type="dxa"/>
          </w:tcPr>
          <w:p w14:paraId="690DC59F" w14:textId="495ED065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 xml:space="preserve">Ethanol </w:t>
            </w:r>
          </w:p>
        </w:tc>
        <w:tc>
          <w:tcPr>
            <w:tcW w:w="992" w:type="dxa"/>
          </w:tcPr>
          <w:p w14:paraId="556D942C" w14:textId="77777777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Beechwood Xylan: 0.96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</w:p>
          <w:p w14:paraId="50634904" w14:textId="67DA41E2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Wheat Arabinoxylan:0.778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2" w:type="dxa"/>
          </w:tcPr>
          <w:p w14:paraId="3B1E7C81" w14:textId="77777777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Beechwood Xylan</w:t>
            </w:r>
            <w:r w:rsidRPr="00096833">
              <w:rPr>
                <w:rFonts w:ascii="Arial" w:hAnsi="Arial" w:cs="Arial"/>
                <w:sz w:val="16"/>
                <w:szCs w:val="16"/>
                <w:lang w:val="pt-BR"/>
              </w:rPr>
              <w:t>:</w:t>
            </w:r>
          </w:p>
          <w:p w14:paraId="0BF4F9A5" w14:textId="1B9B2EF1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Wheat Arabinoxylan:</w:t>
            </w:r>
          </w:p>
        </w:tc>
        <w:tc>
          <w:tcPr>
            <w:tcW w:w="992" w:type="dxa"/>
          </w:tcPr>
          <w:p w14:paraId="4A80F4F2" w14:textId="4B14DF74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proofErr w:type="spellStart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>Tabañag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 xml:space="preserve"> et al., 2018</w:t>
            </w:r>
          </w:p>
          <w:p w14:paraId="066B4FA0" w14:textId="1C04268A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6833" w:rsidRPr="00096833" w14:paraId="646CC165" w14:textId="5DDA72BB" w:rsidTr="00096833">
        <w:tc>
          <w:tcPr>
            <w:tcW w:w="1555" w:type="dxa"/>
          </w:tcPr>
          <w:p w14:paraId="0AF81381" w14:textId="518BD142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BSGIBX</w:t>
            </w:r>
          </w:p>
        </w:tc>
        <w:tc>
          <w:tcPr>
            <w:tcW w:w="1701" w:type="dxa"/>
          </w:tcPr>
          <w:p w14:paraId="0C6350CC" w14:textId="2B64915E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  <w:lang w:val="pt-BR"/>
              </w:rPr>
              <w:t>CEN.PK 113-5D/</w:t>
            </w:r>
            <w:r w:rsidRPr="00096833">
              <w:rPr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sz w:val="16"/>
                <w:szCs w:val="16"/>
                <w:lang w:val="pt-BR"/>
              </w:rPr>
              <w:t>MATa ura3-52 HIS3, LEU2 TRP1 MAL2-8c SUC2</w:t>
            </w:r>
          </w:p>
        </w:tc>
        <w:tc>
          <w:tcPr>
            <w:tcW w:w="708" w:type="dxa"/>
          </w:tcPr>
          <w:p w14:paraId="591F50B7" w14:textId="4C29975E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  <w:lang w:val="pt-BR"/>
              </w:rPr>
              <w:t>N</w:t>
            </w:r>
          </w:p>
        </w:tc>
        <w:tc>
          <w:tcPr>
            <w:tcW w:w="2268" w:type="dxa"/>
          </w:tcPr>
          <w:p w14:paraId="21685593" w14:textId="72A0D147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Replicative plasmid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carrying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Xyl3A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from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P.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Oxalicum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2977" w:type="dxa"/>
          </w:tcPr>
          <w:p w14:paraId="1E8992B9" w14:textId="0816BC30" w:rsidR="00916730" w:rsidRPr="00096833" w:rsidRDefault="00916730" w:rsidP="000D3ECD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 xml:space="preserve">SC medium with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20 g L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-1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XOS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with and without treatment with xylanase (mg g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XOS) as the carbon source. An oxygen-limited condition was applied (serum bottles with a rubber stopper plug).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Init</w:t>
            </w:r>
            <w:r w:rsidR="00621A4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al OD: 0.5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g L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-1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3AA79AC1" w14:textId="77777777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E8BA5A" w14:textId="1ECE757C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60 h</w:t>
            </w:r>
          </w:p>
        </w:tc>
        <w:tc>
          <w:tcPr>
            <w:tcW w:w="1276" w:type="dxa"/>
          </w:tcPr>
          <w:p w14:paraId="5D41D92C" w14:textId="717DEB50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Ethanol</w:t>
            </w:r>
          </w:p>
        </w:tc>
        <w:tc>
          <w:tcPr>
            <w:tcW w:w="992" w:type="dxa"/>
          </w:tcPr>
          <w:p w14:paraId="0E6641DA" w14:textId="77777777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Without treatment: 4.37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</w:p>
          <w:p w14:paraId="42355BF4" w14:textId="03F9068A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Treated: 9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2" w:type="dxa"/>
          </w:tcPr>
          <w:p w14:paraId="141579DB" w14:textId="037C9468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2" w:type="dxa"/>
          </w:tcPr>
          <w:p w14:paraId="66474317" w14:textId="3B63D936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proofErr w:type="spellStart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>Niu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 xml:space="preserve"> et al., 2019</w:t>
            </w:r>
          </w:p>
          <w:p w14:paraId="6359A52F" w14:textId="77777777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14:paraId="20706653" w14:textId="59D87E5D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  <w:tr w:rsidR="00096833" w:rsidRPr="00096833" w14:paraId="0FDDDB9B" w14:textId="13123155" w:rsidTr="00096833">
        <w:tc>
          <w:tcPr>
            <w:tcW w:w="1555" w:type="dxa"/>
          </w:tcPr>
          <w:p w14:paraId="28475C6F" w14:textId="7BE7C004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M-GH43-S-x2</w:t>
            </w:r>
          </w:p>
        </w:tc>
        <w:tc>
          <w:tcPr>
            <w:tcW w:w="1701" w:type="dxa"/>
          </w:tcPr>
          <w:p w14:paraId="5D561D11" w14:textId="77777777" w:rsidR="00916730" w:rsidRPr="00096833" w:rsidRDefault="00916730" w:rsidP="000D3ECD">
            <w:pPr>
              <w:jc w:val="center"/>
              <w:rPr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  <w:lang w:val="pt-BR"/>
              </w:rPr>
              <w:t>S288c/</w:t>
            </w:r>
            <w:r w:rsidRPr="00096833">
              <w:rPr>
                <w:sz w:val="16"/>
                <w:szCs w:val="16"/>
              </w:rPr>
              <w:t xml:space="preserve"> </w:t>
            </w:r>
          </w:p>
          <w:p w14:paraId="2685CEE7" w14:textId="4BA5F35C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  <w:lang w:val="pt-BR"/>
              </w:rPr>
              <w:t>MAT</w:t>
            </w:r>
            <w:r w:rsidRPr="00096833">
              <w:rPr>
                <w:rFonts w:ascii="Arial" w:hAnsi="Arial" w:cs="Arial"/>
                <w:sz w:val="16"/>
                <w:szCs w:val="16"/>
              </w:rPr>
              <w:t>α</w:t>
            </w:r>
            <w:r w:rsidRPr="00096833">
              <w:rPr>
                <w:rFonts w:ascii="Arial" w:hAnsi="Arial" w:cs="Arial"/>
                <w:sz w:val="16"/>
                <w:szCs w:val="16"/>
                <w:lang w:val="pt-BR"/>
              </w:rPr>
              <w:t xml:space="preserve"> SUC2 mal mel gal2 CUP1 flo1 flo8-1 hap1</w:t>
            </w:r>
          </w:p>
        </w:tc>
        <w:tc>
          <w:tcPr>
            <w:tcW w:w="708" w:type="dxa"/>
          </w:tcPr>
          <w:p w14:paraId="765F4403" w14:textId="3875F6A0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2268" w:type="dxa"/>
          </w:tcPr>
          <w:p w14:paraId="3FC12DF6" w14:textId="208328AD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Integration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xln43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from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Pyrenophora</w:t>
            </w:r>
            <w:proofErr w:type="spellEnd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tritici-repentis</w:t>
            </w:r>
            <w:proofErr w:type="spellEnd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and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Xyn2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from </w:t>
            </w:r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T. </w:t>
            </w:r>
            <w:proofErr w:type="spellStart"/>
            <w:r w:rsidRPr="00096833">
              <w:rPr>
                <w:rFonts w:ascii="Arial" w:hAnsi="Arial" w:cs="Arial"/>
                <w:i/>
                <w:iCs/>
                <w:sz w:val="16"/>
                <w:szCs w:val="16"/>
              </w:rPr>
              <w:t>reesei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</w:rPr>
              <w:t>. The beta-</w:t>
            </w:r>
            <w:proofErr w:type="spellStart"/>
            <w:r w:rsidRPr="00096833">
              <w:rPr>
                <w:rFonts w:ascii="Arial" w:hAnsi="Arial" w:cs="Arial"/>
                <w:sz w:val="16"/>
                <w:szCs w:val="16"/>
              </w:rPr>
              <w:t>xylosidade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</w:rPr>
              <w:t xml:space="preserve"> (GH43) was displayed in the cell surface. </w:t>
            </w:r>
          </w:p>
        </w:tc>
        <w:tc>
          <w:tcPr>
            <w:tcW w:w="2977" w:type="dxa"/>
          </w:tcPr>
          <w:p w14:paraId="710D0E68" w14:textId="0A87A2AA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 xml:space="preserve">YP medium </w:t>
            </w:r>
            <w:r w:rsidR="00621A44">
              <w:rPr>
                <w:rFonts w:ascii="Arial" w:hAnsi="Arial" w:cs="Arial"/>
                <w:sz w:val="16"/>
                <w:szCs w:val="16"/>
              </w:rPr>
              <w:t>with</w:t>
            </w:r>
            <w:r w:rsidRPr="000968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>20 g L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-1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 </w:t>
            </w:r>
            <w:r w:rsidRPr="0009683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beechwood xylan</w:t>
            </w:r>
            <w:r w:rsidRPr="00096833">
              <w:rPr>
                <w:rFonts w:ascii="Arial" w:hAnsi="Arial" w:cs="Arial"/>
                <w:sz w:val="16"/>
                <w:szCs w:val="16"/>
              </w:rPr>
              <w:t>. An oxygen-limited condition was applied (glass bottles with a rubber stopper plug).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Init</w:t>
            </w:r>
            <w:r w:rsidR="00621A4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</w:t>
            </w:r>
            <w:r w:rsidRPr="0009683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al OD: 1.</w:t>
            </w:r>
          </w:p>
        </w:tc>
        <w:tc>
          <w:tcPr>
            <w:tcW w:w="1276" w:type="dxa"/>
          </w:tcPr>
          <w:p w14:paraId="1CEE9608" w14:textId="68E7D85D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120h</w:t>
            </w:r>
          </w:p>
        </w:tc>
        <w:tc>
          <w:tcPr>
            <w:tcW w:w="1276" w:type="dxa"/>
          </w:tcPr>
          <w:p w14:paraId="07FE7A44" w14:textId="21645449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Ethanol</w:t>
            </w:r>
          </w:p>
        </w:tc>
        <w:tc>
          <w:tcPr>
            <w:tcW w:w="992" w:type="dxa"/>
          </w:tcPr>
          <w:p w14:paraId="48A52F83" w14:textId="21022899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0.47 g L</w:t>
            </w:r>
            <w:r w:rsidRPr="00096833">
              <w:rPr>
                <w:rFonts w:ascii="Arial" w:hAnsi="Arial" w:cs="Arial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2" w:type="dxa"/>
          </w:tcPr>
          <w:p w14:paraId="041C7FE6" w14:textId="6ADC3246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  <w:r w:rsidRPr="00096833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92" w:type="dxa"/>
          </w:tcPr>
          <w:p w14:paraId="6174ACFF" w14:textId="0C9496A4" w:rsidR="00916730" w:rsidRPr="00096833" w:rsidRDefault="00916730" w:rsidP="00916730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 xml:space="preserve">Kruger &amp; den </w:t>
            </w:r>
            <w:proofErr w:type="spellStart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>Haan</w:t>
            </w:r>
            <w:proofErr w:type="spellEnd"/>
            <w:r w:rsidRPr="00096833">
              <w:rPr>
                <w:rFonts w:ascii="Arial" w:hAnsi="Arial" w:cs="Arial"/>
                <w:sz w:val="16"/>
                <w:szCs w:val="16"/>
                <w:lang w:val="sv-SE"/>
              </w:rPr>
              <w:t>, 2022</w:t>
            </w:r>
          </w:p>
          <w:p w14:paraId="3BFB3FAE" w14:textId="77777777" w:rsidR="00916730" w:rsidRPr="00096833" w:rsidRDefault="00916730" w:rsidP="000D3EC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BEA4A0" w14:textId="477C2B55" w:rsidR="000D3ECD" w:rsidRPr="00096833" w:rsidRDefault="002F36C0" w:rsidP="007132C1">
      <w:pPr>
        <w:spacing w:after="0"/>
        <w:rPr>
          <w:rFonts w:ascii="Arial" w:hAnsi="Arial" w:cs="Arial"/>
          <w:sz w:val="20"/>
          <w:szCs w:val="20"/>
        </w:rPr>
      </w:pPr>
      <w:r w:rsidRPr="00096833">
        <w:rPr>
          <w:rFonts w:ascii="Arial" w:hAnsi="Arial" w:cs="Arial"/>
          <w:sz w:val="20"/>
          <w:szCs w:val="20"/>
        </w:rPr>
        <w:t>NS: Not specified</w:t>
      </w:r>
      <w:r w:rsidR="00881CCB" w:rsidRPr="00096833">
        <w:rPr>
          <w:rFonts w:ascii="Arial" w:hAnsi="Arial" w:cs="Arial"/>
          <w:sz w:val="20"/>
          <w:szCs w:val="20"/>
        </w:rPr>
        <w:t>.</w:t>
      </w:r>
      <w:r w:rsidRPr="00096833">
        <w:rPr>
          <w:rFonts w:ascii="Arial" w:hAnsi="Arial" w:cs="Arial"/>
          <w:sz w:val="20"/>
          <w:szCs w:val="20"/>
        </w:rPr>
        <w:t xml:space="preserve"> *SC medium: 0.67% yeast nitrogen base supplemented with amino</w:t>
      </w:r>
      <w:r w:rsidR="00621A44">
        <w:rPr>
          <w:rFonts w:ascii="Arial" w:hAnsi="Arial" w:cs="Arial"/>
          <w:sz w:val="20"/>
          <w:szCs w:val="20"/>
        </w:rPr>
        <w:t xml:space="preserve"> </w:t>
      </w:r>
      <w:r w:rsidRPr="00096833">
        <w:rPr>
          <w:rFonts w:ascii="Arial" w:hAnsi="Arial" w:cs="Arial"/>
          <w:sz w:val="20"/>
          <w:szCs w:val="20"/>
        </w:rPr>
        <w:t>acids.</w:t>
      </w:r>
      <w:r w:rsidR="008C1D10">
        <w:rPr>
          <w:rFonts w:ascii="Arial" w:hAnsi="Arial" w:cs="Arial"/>
          <w:sz w:val="20"/>
          <w:szCs w:val="20"/>
        </w:rPr>
        <w:t xml:space="preserve"> YP medium: 1% Yeast extract and 2% Peptone</w:t>
      </w:r>
    </w:p>
    <w:p w14:paraId="4D090E1C" w14:textId="77777777" w:rsidR="00096833" w:rsidRDefault="00096833" w:rsidP="002F36C0">
      <w:pPr>
        <w:rPr>
          <w:rFonts w:ascii="Arial" w:hAnsi="Arial" w:cs="Arial"/>
          <w:b/>
          <w:bCs/>
        </w:rPr>
      </w:pPr>
    </w:p>
    <w:p w14:paraId="6A673649" w14:textId="4842FDA2" w:rsidR="00326780" w:rsidRPr="00096833" w:rsidRDefault="00326780" w:rsidP="002F36C0">
      <w:pPr>
        <w:rPr>
          <w:rFonts w:ascii="Arial" w:hAnsi="Arial" w:cs="Arial"/>
          <w:b/>
          <w:bCs/>
          <w:sz w:val="20"/>
          <w:szCs w:val="20"/>
        </w:rPr>
      </w:pPr>
      <w:r w:rsidRPr="00096833">
        <w:rPr>
          <w:rFonts w:ascii="Arial" w:hAnsi="Arial" w:cs="Arial"/>
          <w:b/>
          <w:bCs/>
          <w:sz w:val="20"/>
          <w:szCs w:val="20"/>
        </w:rPr>
        <w:t>References:</w:t>
      </w:r>
    </w:p>
    <w:p w14:paraId="218A8EC7" w14:textId="77777777" w:rsidR="00326780" w:rsidRPr="00096833" w:rsidRDefault="00326780" w:rsidP="00326780">
      <w:pPr>
        <w:rPr>
          <w:rFonts w:ascii="Arial" w:hAnsi="Arial" w:cs="Arial"/>
          <w:sz w:val="20"/>
          <w:szCs w:val="20"/>
        </w:rPr>
      </w:pPr>
      <w:r w:rsidRPr="00096833">
        <w:rPr>
          <w:rFonts w:ascii="Arial" w:hAnsi="Arial" w:cs="Arial"/>
          <w:sz w:val="20"/>
          <w:szCs w:val="20"/>
        </w:rPr>
        <w:t xml:space="preserve">Fujii, T., Yu, G., </w:t>
      </w:r>
      <w:proofErr w:type="spellStart"/>
      <w:r w:rsidRPr="00096833">
        <w:rPr>
          <w:rFonts w:ascii="Arial" w:hAnsi="Arial" w:cs="Arial"/>
          <w:sz w:val="20"/>
          <w:szCs w:val="20"/>
        </w:rPr>
        <w:t>Matsushika</w:t>
      </w:r>
      <w:proofErr w:type="spellEnd"/>
      <w:r w:rsidRPr="00096833">
        <w:rPr>
          <w:rFonts w:ascii="Arial" w:hAnsi="Arial" w:cs="Arial"/>
          <w:sz w:val="20"/>
          <w:szCs w:val="20"/>
        </w:rPr>
        <w:t>, A., Kurita, A., Yano, S., Murakami, K., &amp; Sawayama, S. (2011). Ethanol production from xylo-oligosaccharides by xylose-fermenting Saccharomyces cerevisiae expressing β-xylosidase. Bioscience, Biotechnology and Biochemistry, 75(6), 1140–1146. https://doi.org/10.1271/bbb.110043</w:t>
      </w:r>
    </w:p>
    <w:p w14:paraId="5B9424D5" w14:textId="77777777" w:rsidR="00326780" w:rsidRPr="00096833" w:rsidRDefault="00326780" w:rsidP="00326780">
      <w:pPr>
        <w:rPr>
          <w:rFonts w:ascii="Arial" w:hAnsi="Arial" w:cs="Arial"/>
          <w:sz w:val="20"/>
          <w:szCs w:val="20"/>
        </w:rPr>
      </w:pPr>
      <w:proofErr w:type="spellStart"/>
      <w:r w:rsidRPr="00096833">
        <w:rPr>
          <w:rFonts w:ascii="Arial" w:hAnsi="Arial" w:cs="Arial"/>
          <w:sz w:val="20"/>
          <w:szCs w:val="20"/>
        </w:rPr>
        <w:t>Katahira</w:t>
      </w:r>
      <w:proofErr w:type="spellEnd"/>
      <w:r w:rsidRPr="00096833">
        <w:rPr>
          <w:rFonts w:ascii="Arial" w:hAnsi="Arial" w:cs="Arial"/>
          <w:sz w:val="20"/>
          <w:szCs w:val="20"/>
        </w:rPr>
        <w:t xml:space="preserve">, S., Fujita, Y., </w:t>
      </w:r>
      <w:proofErr w:type="spellStart"/>
      <w:r w:rsidRPr="00096833">
        <w:rPr>
          <w:rFonts w:ascii="Arial" w:hAnsi="Arial" w:cs="Arial"/>
          <w:sz w:val="20"/>
          <w:szCs w:val="20"/>
        </w:rPr>
        <w:t>Mizuike</w:t>
      </w:r>
      <w:proofErr w:type="spellEnd"/>
      <w:r w:rsidRPr="00096833">
        <w:rPr>
          <w:rFonts w:ascii="Arial" w:hAnsi="Arial" w:cs="Arial"/>
          <w:sz w:val="20"/>
          <w:szCs w:val="20"/>
        </w:rPr>
        <w:t xml:space="preserve">, A., Fukuda, H., &amp; Kondo, A. (2004). Construction of a xylan-fermenting yeast strain through </w:t>
      </w:r>
      <w:proofErr w:type="spellStart"/>
      <w:r w:rsidRPr="00096833">
        <w:rPr>
          <w:rFonts w:ascii="Arial" w:hAnsi="Arial" w:cs="Arial"/>
          <w:sz w:val="20"/>
          <w:szCs w:val="20"/>
        </w:rPr>
        <w:t>codisplay</w:t>
      </w:r>
      <w:proofErr w:type="spellEnd"/>
      <w:r w:rsidRPr="00096833">
        <w:rPr>
          <w:rFonts w:ascii="Arial" w:hAnsi="Arial" w:cs="Arial"/>
          <w:sz w:val="20"/>
          <w:szCs w:val="20"/>
        </w:rPr>
        <w:t xml:space="preserve"> of xylanolytic enzymes on the surface of xylose-utilizing Saccharomyces cerevisiae cells. Applied and Environmental Microbiology, 70(9), 5407–5414. https://doi.org/10.1128/AEM.70.9.5407-5414.2004</w:t>
      </w:r>
    </w:p>
    <w:p w14:paraId="5D55F697" w14:textId="77777777" w:rsidR="00326780" w:rsidRPr="00096833" w:rsidRDefault="00326780" w:rsidP="00326780">
      <w:pPr>
        <w:rPr>
          <w:rFonts w:ascii="Arial" w:hAnsi="Arial" w:cs="Arial"/>
          <w:sz w:val="20"/>
          <w:szCs w:val="20"/>
        </w:rPr>
      </w:pPr>
      <w:r w:rsidRPr="00096833">
        <w:rPr>
          <w:rFonts w:ascii="Arial" w:hAnsi="Arial" w:cs="Arial"/>
          <w:sz w:val="20"/>
          <w:szCs w:val="20"/>
        </w:rPr>
        <w:t>Kruger, F., &amp; den Haan, R. (2022). Surface tethered xylosidase activity improved xylan conversion in engineered strains of Saccharomyces cerevisiae. Journal of Chemical Technology and Biotechnology, 97(5), 1099–1111. https://doi.org/10.1002/jctb.7044</w:t>
      </w:r>
    </w:p>
    <w:p w14:paraId="45E1D852" w14:textId="77777777" w:rsidR="00326780" w:rsidRPr="00096833" w:rsidRDefault="00326780" w:rsidP="00326780">
      <w:pPr>
        <w:rPr>
          <w:rFonts w:ascii="Arial" w:hAnsi="Arial" w:cs="Arial"/>
          <w:sz w:val="20"/>
          <w:szCs w:val="20"/>
        </w:rPr>
      </w:pPr>
      <w:r w:rsidRPr="00096833">
        <w:rPr>
          <w:rFonts w:ascii="Arial" w:hAnsi="Arial" w:cs="Arial"/>
          <w:sz w:val="20"/>
          <w:szCs w:val="20"/>
        </w:rPr>
        <w:t>Lee, S. M., Jellison, T., &amp; Alper, H. S. (2015). Xylan catabolism is improved by blending bioprospecting and metabolic pathway engineering in Saccharomyces cerevisiae. Biotechnology Journal, 10(4), 575–575. https://doi.org/10.1002/biot.201400622</w:t>
      </w:r>
    </w:p>
    <w:p w14:paraId="043496FD" w14:textId="77777777" w:rsidR="00326780" w:rsidRPr="00096833" w:rsidRDefault="00326780" w:rsidP="00326780">
      <w:pPr>
        <w:rPr>
          <w:rFonts w:ascii="Arial" w:hAnsi="Arial" w:cs="Arial"/>
          <w:sz w:val="20"/>
          <w:szCs w:val="20"/>
        </w:rPr>
      </w:pPr>
      <w:r w:rsidRPr="00096833">
        <w:rPr>
          <w:rFonts w:ascii="Arial" w:hAnsi="Arial" w:cs="Arial"/>
          <w:sz w:val="20"/>
          <w:szCs w:val="20"/>
        </w:rPr>
        <w:t>Li, Z., Qu, H., Li, C., &amp; Zhou, X. (2013). Direct and efficient xylitol production from xylan by Saccharomyces cerevisiae through transcriptional level and fermentation processing optimizations. Bioresource Technology, 149, 413–419. https://doi.org/10.1016/j.biortech.2013.09.101</w:t>
      </w:r>
    </w:p>
    <w:p w14:paraId="7091092D" w14:textId="77777777" w:rsidR="00326780" w:rsidRPr="00096833" w:rsidRDefault="00326780" w:rsidP="00326780">
      <w:pPr>
        <w:rPr>
          <w:rFonts w:ascii="Arial" w:hAnsi="Arial" w:cs="Arial"/>
          <w:sz w:val="20"/>
          <w:szCs w:val="20"/>
        </w:rPr>
      </w:pPr>
      <w:r w:rsidRPr="00096833">
        <w:rPr>
          <w:rFonts w:ascii="Arial" w:hAnsi="Arial" w:cs="Arial"/>
          <w:sz w:val="20"/>
          <w:szCs w:val="20"/>
        </w:rPr>
        <w:lastRenderedPageBreak/>
        <w:t xml:space="preserve">Mert, M. J., la Grange, D. C., Rose, S. H., &amp; van Zyl, W. H. (2016). Engineering of Saccharomyces cerevisiae to utilize xylan as a sole carbohydrate source by co-expression of an </w:t>
      </w:r>
      <w:proofErr w:type="spellStart"/>
      <w:r w:rsidRPr="00096833">
        <w:rPr>
          <w:rFonts w:ascii="Arial" w:hAnsi="Arial" w:cs="Arial"/>
          <w:sz w:val="20"/>
          <w:szCs w:val="20"/>
        </w:rPr>
        <w:t>endoxylanase</w:t>
      </w:r>
      <w:proofErr w:type="spellEnd"/>
      <w:r w:rsidRPr="0009683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96833">
        <w:rPr>
          <w:rFonts w:ascii="Arial" w:hAnsi="Arial" w:cs="Arial"/>
          <w:sz w:val="20"/>
          <w:szCs w:val="20"/>
        </w:rPr>
        <w:t>xylosidase</w:t>
      </w:r>
      <w:proofErr w:type="spellEnd"/>
      <w:r w:rsidRPr="00096833">
        <w:rPr>
          <w:rFonts w:ascii="Arial" w:hAnsi="Arial" w:cs="Arial"/>
          <w:sz w:val="20"/>
          <w:szCs w:val="20"/>
        </w:rPr>
        <w:t xml:space="preserve"> and a bacterial xylose isomerase. Journal of Industrial Microbiology and Biotechnology, 43(4), 431–440. https://doi.org/10.1007/s10295-015-1727-1</w:t>
      </w:r>
    </w:p>
    <w:p w14:paraId="0719F611" w14:textId="77777777" w:rsidR="00326780" w:rsidRPr="00096833" w:rsidRDefault="00326780" w:rsidP="00326780">
      <w:pPr>
        <w:rPr>
          <w:rFonts w:ascii="Arial" w:hAnsi="Arial" w:cs="Arial"/>
          <w:sz w:val="20"/>
          <w:szCs w:val="20"/>
        </w:rPr>
      </w:pPr>
      <w:r w:rsidRPr="00096833">
        <w:rPr>
          <w:rFonts w:ascii="Arial" w:hAnsi="Arial" w:cs="Arial"/>
          <w:sz w:val="20"/>
          <w:szCs w:val="20"/>
        </w:rPr>
        <w:t xml:space="preserve">Niu, Y., Wu, L., Shen, Y., Zhao, J., Zhang, J., Yi, Y., Li, H., &amp; Bao, X. (2019). </w:t>
      </w:r>
      <w:proofErr w:type="spellStart"/>
      <w:r w:rsidRPr="00096833">
        <w:rPr>
          <w:rFonts w:ascii="Arial" w:hAnsi="Arial" w:cs="Arial"/>
          <w:sz w:val="20"/>
          <w:szCs w:val="20"/>
        </w:rPr>
        <w:t>Coexpression</w:t>
      </w:r>
      <w:proofErr w:type="spellEnd"/>
      <w:r w:rsidRPr="00096833">
        <w:rPr>
          <w:rFonts w:ascii="Arial" w:hAnsi="Arial" w:cs="Arial"/>
          <w:sz w:val="20"/>
          <w:szCs w:val="20"/>
        </w:rPr>
        <w:t xml:space="preserve"> of β-</w:t>
      </w:r>
      <w:proofErr w:type="spellStart"/>
      <w:r w:rsidRPr="00096833">
        <w:rPr>
          <w:rFonts w:ascii="Arial" w:hAnsi="Arial" w:cs="Arial"/>
          <w:sz w:val="20"/>
          <w:szCs w:val="20"/>
        </w:rPr>
        <w:t>xylosidase</w:t>
      </w:r>
      <w:proofErr w:type="spellEnd"/>
      <w:r w:rsidRPr="00096833">
        <w:rPr>
          <w:rFonts w:ascii="Arial" w:hAnsi="Arial" w:cs="Arial"/>
          <w:sz w:val="20"/>
          <w:szCs w:val="20"/>
        </w:rPr>
        <w:t xml:space="preserve"> and xylose isomerase in Saccharomyces cerevisiae improves the efficiency of saccharification and fermentation from xylo-oligosaccharides. Cellulose, 26(13–14), 7923–7937. https://doi.org/10.1007/s10570-019-02650-3</w:t>
      </w:r>
    </w:p>
    <w:p w14:paraId="0A01A140" w14:textId="77777777" w:rsidR="00326780" w:rsidRPr="00096833" w:rsidRDefault="00326780" w:rsidP="00326780">
      <w:pPr>
        <w:rPr>
          <w:rFonts w:ascii="Arial" w:hAnsi="Arial" w:cs="Arial"/>
          <w:sz w:val="20"/>
          <w:szCs w:val="20"/>
        </w:rPr>
      </w:pPr>
      <w:proofErr w:type="spellStart"/>
      <w:r w:rsidRPr="00096833">
        <w:rPr>
          <w:rFonts w:ascii="Arial" w:hAnsi="Arial" w:cs="Arial"/>
          <w:sz w:val="20"/>
          <w:szCs w:val="20"/>
        </w:rPr>
        <w:t>Saitoh</w:t>
      </w:r>
      <w:proofErr w:type="spellEnd"/>
      <w:r w:rsidRPr="00096833">
        <w:rPr>
          <w:rFonts w:ascii="Arial" w:hAnsi="Arial" w:cs="Arial"/>
          <w:sz w:val="20"/>
          <w:szCs w:val="20"/>
        </w:rPr>
        <w:t>, S., Tanaka, T., &amp; Kondo, A. (2011). Co-fermentation of cellulose/xylan using engineered industrial yeast strain OC-2 displaying both β-glucosidase and β-xylosidase. Applied Microbiology and Biotechnology, 91(6), 1553–1559. https://doi.org/10.1007/s00253-011-3357-5</w:t>
      </w:r>
    </w:p>
    <w:p w14:paraId="7B93DB21" w14:textId="77777777" w:rsidR="00326780" w:rsidRPr="00096833" w:rsidRDefault="00326780" w:rsidP="00326780">
      <w:pPr>
        <w:rPr>
          <w:rFonts w:ascii="Arial" w:hAnsi="Arial" w:cs="Arial"/>
          <w:sz w:val="20"/>
          <w:szCs w:val="20"/>
        </w:rPr>
      </w:pPr>
      <w:r w:rsidRPr="00096833">
        <w:rPr>
          <w:rFonts w:ascii="Arial" w:hAnsi="Arial" w:cs="Arial"/>
          <w:sz w:val="20"/>
          <w:szCs w:val="20"/>
        </w:rPr>
        <w:t xml:space="preserve">Sasaki, Y., Takagi, T., </w:t>
      </w:r>
      <w:proofErr w:type="spellStart"/>
      <w:r w:rsidRPr="00096833">
        <w:rPr>
          <w:rFonts w:ascii="Arial" w:hAnsi="Arial" w:cs="Arial"/>
          <w:sz w:val="20"/>
          <w:szCs w:val="20"/>
        </w:rPr>
        <w:t>Motone</w:t>
      </w:r>
      <w:proofErr w:type="spellEnd"/>
      <w:r w:rsidRPr="00096833">
        <w:rPr>
          <w:rFonts w:ascii="Arial" w:hAnsi="Arial" w:cs="Arial"/>
          <w:sz w:val="20"/>
          <w:szCs w:val="20"/>
        </w:rPr>
        <w:t>, K., Kuroda, K., &amp; Ueda, M. (2017). Enhanced direct ethanol production by cofactor optimization of cell surface-displayed xylose isomerase in yeast. Biotechnology Progress, 33(4), 1068–1076. https://doi.org/10.1002/btpr.2478</w:t>
      </w:r>
    </w:p>
    <w:p w14:paraId="724A7ABE" w14:textId="77777777" w:rsidR="00326780" w:rsidRPr="00096833" w:rsidRDefault="00326780" w:rsidP="00326780">
      <w:pPr>
        <w:rPr>
          <w:rFonts w:ascii="Arial" w:hAnsi="Arial" w:cs="Arial"/>
          <w:sz w:val="20"/>
          <w:szCs w:val="20"/>
        </w:rPr>
      </w:pPr>
      <w:r w:rsidRPr="00096833">
        <w:rPr>
          <w:rFonts w:ascii="Arial" w:hAnsi="Arial" w:cs="Arial"/>
          <w:sz w:val="20"/>
          <w:szCs w:val="20"/>
        </w:rPr>
        <w:t xml:space="preserve">Sun, J., Wen, F., Si, T., Xu, J. H., &amp; Zhao, H. (2012). Direct conversion of xylan to ethanol by recombinant Saccharomyces cerevisiae strains displaying an engineered </w:t>
      </w:r>
      <w:proofErr w:type="spellStart"/>
      <w:r w:rsidRPr="00096833">
        <w:rPr>
          <w:rFonts w:ascii="Arial" w:hAnsi="Arial" w:cs="Arial"/>
          <w:sz w:val="20"/>
          <w:szCs w:val="20"/>
        </w:rPr>
        <w:t>minihemicellulosome</w:t>
      </w:r>
      <w:proofErr w:type="spellEnd"/>
      <w:r w:rsidRPr="00096833">
        <w:rPr>
          <w:rFonts w:ascii="Arial" w:hAnsi="Arial" w:cs="Arial"/>
          <w:sz w:val="20"/>
          <w:szCs w:val="20"/>
        </w:rPr>
        <w:t>. Applied and Environmental Microbiology, 78(11), 3837–3845. https://doi.org/10.1128/AEM.07679-11</w:t>
      </w:r>
    </w:p>
    <w:p w14:paraId="5F1AA956" w14:textId="2E53D1AC" w:rsidR="00326780" w:rsidRPr="00096833" w:rsidRDefault="00326780" w:rsidP="00326780">
      <w:pPr>
        <w:rPr>
          <w:rFonts w:ascii="Arial" w:hAnsi="Arial" w:cs="Arial"/>
          <w:sz w:val="20"/>
          <w:szCs w:val="20"/>
        </w:rPr>
      </w:pPr>
      <w:proofErr w:type="spellStart"/>
      <w:r w:rsidRPr="00096833">
        <w:rPr>
          <w:rFonts w:ascii="Arial" w:hAnsi="Arial" w:cs="Arial"/>
          <w:sz w:val="20"/>
          <w:szCs w:val="20"/>
        </w:rPr>
        <w:t>Tabañag</w:t>
      </w:r>
      <w:proofErr w:type="spellEnd"/>
      <w:r w:rsidRPr="00096833">
        <w:rPr>
          <w:rFonts w:ascii="Arial" w:hAnsi="Arial" w:cs="Arial"/>
          <w:sz w:val="20"/>
          <w:szCs w:val="20"/>
        </w:rPr>
        <w:t xml:space="preserve">, I. D. F., Chu, I. M., Wei, Y. H., &amp; Tsai, S. L. (2018). Ethanol production from hemicellulose by a consortium of different genetically-modified </w:t>
      </w:r>
      <w:proofErr w:type="spellStart"/>
      <w:r w:rsidRPr="00096833">
        <w:rPr>
          <w:rFonts w:ascii="Arial" w:hAnsi="Arial" w:cs="Arial"/>
          <w:sz w:val="20"/>
          <w:szCs w:val="20"/>
        </w:rPr>
        <w:t>sacharomyces</w:t>
      </w:r>
      <w:proofErr w:type="spellEnd"/>
      <w:r w:rsidRPr="00096833">
        <w:rPr>
          <w:rFonts w:ascii="Arial" w:hAnsi="Arial" w:cs="Arial"/>
          <w:sz w:val="20"/>
          <w:szCs w:val="20"/>
        </w:rPr>
        <w:t xml:space="preserve"> cerevisiae. Journal of the Taiwan Institute of Chemical Engineers, 89, 15–25. https://doi.org/10.1016/j.jtice.2018.04.029</w:t>
      </w:r>
    </w:p>
    <w:sectPr w:rsidR="00326780" w:rsidRPr="00096833" w:rsidSect="000D3EC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CD"/>
    <w:rsid w:val="00085870"/>
    <w:rsid w:val="00094CAE"/>
    <w:rsid w:val="00096833"/>
    <w:rsid w:val="000D3ECD"/>
    <w:rsid w:val="00287FD5"/>
    <w:rsid w:val="002F36C0"/>
    <w:rsid w:val="003041C3"/>
    <w:rsid w:val="00326780"/>
    <w:rsid w:val="00463E82"/>
    <w:rsid w:val="0058014A"/>
    <w:rsid w:val="00621A44"/>
    <w:rsid w:val="006A5DFA"/>
    <w:rsid w:val="007132C1"/>
    <w:rsid w:val="007B5CB2"/>
    <w:rsid w:val="00821F22"/>
    <w:rsid w:val="0084776E"/>
    <w:rsid w:val="00881CCB"/>
    <w:rsid w:val="008A0C92"/>
    <w:rsid w:val="008C1D10"/>
    <w:rsid w:val="008E46D9"/>
    <w:rsid w:val="00916730"/>
    <w:rsid w:val="00C6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8232"/>
  <w15:chartTrackingRefBased/>
  <w15:docId w15:val="{04C23B98-47B3-4C58-BC81-84AC089A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3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1288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Ravn</dc:creator>
  <cp:keywords/>
  <dc:description/>
  <cp:lastModifiedBy>Cecilia Geijer</cp:lastModifiedBy>
  <cp:revision>3</cp:revision>
  <dcterms:created xsi:type="dcterms:W3CDTF">2023-12-05T18:24:00Z</dcterms:created>
  <dcterms:modified xsi:type="dcterms:W3CDTF">2023-12-05T18:28:00Z</dcterms:modified>
</cp:coreProperties>
</file>