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7C532D" w14:textId="5EFB499E" w:rsidR="00CC68B4" w:rsidRPr="00FE06DA" w:rsidRDefault="0D581843" w:rsidP="2179F0B8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5534549" wp14:editId="7ECEE23B">
            <wp:extent cx="5943600" cy="3219450"/>
            <wp:effectExtent l="0" t="0" r="0" b="0"/>
            <wp:docPr id="1542087374" name="Imagen 1542087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E06DA" w:rsidRPr="2179F0B8">
        <w:rPr>
          <w:rFonts w:ascii="Times New Roman" w:hAnsi="Times New Roman" w:cs="Times New Roman"/>
          <w:b/>
          <w:bCs/>
        </w:rPr>
        <w:t>Fig</w:t>
      </w:r>
      <w:r w:rsidR="61E222DA" w:rsidRPr="2179F0B8">
        <w:rPr>
          <w:rFonts w:ascii="Times New Roman" w:hAnsi="Times New Roman" w:cs="Times New Roman"/>
          <w:b/>
          <w:bCs/>
        </w:rPr>
        <w:t>.</w:t>
      </w:r>
      <w:r w:rsidR="00FE06DA" w:rsidRPr="2179F0B8">
        <w:rPr>
          <w:rFonts w:ascii="Times New Roman" w:hAnsi="Times New Roman" w:cs="Times New Roman"/>
          <w:b/>
          <w:bCs/>
        </w:rPr>
        <w:t xml:space="preserve"> S</w:t>
      </w:r>
      <w:r w:rsidR="00B10F90">
        <w:rPr>
          <w:rFonts w:ascii="Times New Roman" w:hAnsi="Times New Roman" w:cs="Times New Roman"/>
          <w:b/>
          <w:bCs/>
        </w:rPr>
        <w:t>7</w:t>
      </w:r>
      <w:r w:rsidR="00FE06DA" w:rsidRPr="2179F0B8">
        <w:rPr>
          <w:rFonts w:ascii="Times New Roman" w:hAnsi="Times New Roman" w:cs="Times New Roman"/>
        </w:rPr>
        <w:t xml:space="preserve">. </w:t>
      </w:r>
      <w:r w:rsidR="00673C4C" w:rsidRPr="2179F0B8">
        <w:rPr>
          <w:rFonts w:ascii="Times New Roman" w:hAnsi="Times New Roman" w:cs="Times New Roman"/>
        </w:rPr>
        <w:t xml:space="preserve">Chromatograms obtained from HPLC analysis of residual sugars in the exhausted media of </w:t>
      </w:r>
      <w:r w:rsidR="00673C4C" w:rsidRPr="2179F0B8">
        <w:rPr>
          <w:rFonts w:ascii="Times New Roman" w:hAnsi="Times New Roman" w:cs="Times New Roman"/>
          <w:i/>
          <w:iCs/>
        </w:rPr>
        <w:t>Diaporthe caliensis</w:t>
      </w:r>
      <w:r w:rsidR="00673C4C" w:rsidRPr="2179F0B8">
        <w:rPr>
          <w:rFonts w:ascii="Times New Roman" w:hAnsi="Times New Roman" w:cs="Times New Roman"/>
        </w:rPr>
        <w:t xml:space="preserve"> liquid cultures. </w:t>
      </w:r>
      <w:r w:rsidR="00E922FF" w:rsidRPr="2179F0B8">
        <w:rPr>
          <w:rFonts w:ascii="Times New Roman" w:hAnsi="Times New Roman" w:cs="Times New Roman"/>
        </w:rPr>
        <w:t xml:space="preserve">“1” corresponds to glucose, the other peaks were not identified. </w:t>
      </w:r>
      <w:r w:rsidR="00673C4C" w:rsidRPr="2179F0B8">
        <w:rPr>
          <w:rFonts w:ascii="Times New Roman" w:hAnsi="Times New Roman" w:cs="Times New Roman"/>
        </w:rPr>
        <w:t xml:space="preserve">Left: Exhausted medium corresponding to treatment C15-N3.2 </w:t>
      </w:r>
      <w:r w:rsidR="00673C4C" w:rsidRPr="2179F0B8">
        <w:rPr>
          <w:rFonts w:ascii="Times New Roman" w:hAnsi="Times New Roman" w:cs="Times New Roman"/>
          <w:b/>
          <w:bCs/>
        </w:rPr>
        <w:t>(carbon-limiting).</w:t>
      </w:r>
      <w:r w:rsidR="00673C4C" w:rsidRPr="2179F0B8">
        <w:rPr>
          <w:rFonts w:ascii="Times New Roman" w:hAnsi="Times New Roman" w:cs="Times New Roman"/>
        </w:rPr>
        <w:t xml:space="preserve"> Right: Exhausted medium corresponding to treatment C15-N0.75 </w:t>
      </w:r>
      <w:r w:rsidR="00673C4C" w:rsidRPr="2179F0B8">
        <w:rPr>
          <w:rFonts w:ascii="Times New Roman" w:hAnsi="Times New Roman" w:cs="Times New Roman"/>
          <w:b/>
          <w:bCs/>
        </w:rPr>
        <w:t>(possible nitrogen limitation).</w:t>
      </w:r>
    </w:p>
    <w:sectPr w:rsidR="00CC68B4" w:rsidRPr="00FE06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39796B5"/>
    <w:rsid w:val="001A0022"/>
    <w:rsid w:val="00350C74"/>
    <w:rsid w:val="00413A51"/>
    <w:rsid w:val="00673C4C"/>
    <w:rsid w:val="00680889"/>
    <w:rsid w:val="008E1144"/>
    <w:rsid w:val="00AC706E"/>
    <w:rsid w:val="00AC7891"/>
    <w:rsid w:val="00B10F90"/>
    <w:rsid w:val="00C5603B"/>
    <w:rsid w:val="00CC68B4"/>
    <w:rsid w:val="00D82589"/>
    <w:rsid w:val="00E16798"/>
    <w:rsid w:val="00E922FF"/>
    <w:rsid w:val="00EB3775"/>
    <w:rsid w:val="00FE06DA"/>
    <w:rsid w:val="0D581843"/>
    <w:rsid w:val="2179F0B8"/>
    <w:rsid w:val="28162A94"/>
    <w:rsid w:val="381BE3C4"/>
    <w:rsid w:val="61E222DA"/>
    <w:rsid w:val="739796B5"/>
    <w:rsid w:val="7BF27D25"/>
    <w:rsid w:val="7F2D0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4E96E"/>
  <w15:chartTrackingRefBased/>
  <w15:docId w15:val="{AD488109-AD80-4566-8081-8A83876BF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link w:val="Ttulo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tulo">
    <w:name w:val="Subtitle"/>
    <w:basedOn w:val="Normal"/>
    <w:next w:val="Normal"/>
    <w:link w:val="SubttuloC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nfasisintenso">
    <w:name w:val="Intense Emphasis"/>
    <w:basedOn w:val="Fuentedeprrafopredeter"/>
    <w:uiPriority w:val="21"/>
    <w:qFormat/>
    <w:rPr>
      <w:i/>
      <w:iCs/>
      <w:color w:val="0F4761" w:themeColor="accent1" w:themeShade="BF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404040" w:themeColor="text1" w:themeTint="BF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destacadaCar">
    <w:name w:val="Cita destacada Car"/>
    <w:basedOn w:val="Fuentedeprrafopredeter"/>
    <w:link w:val="Citadestacada"/>
    <w:uiPriority w:val="3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314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Valentina Hoyos Cordoba</dc:creator>
  <cp:keywords/>
  <dc:description/>
  <cp:lastModifiedBy>Laura Valentina Hoyos Cordoba</cp:lastModifiedBy>
  <cp:revision>13</cp:revision>
  <dcterms:created xsi:type="dcterms:W3CDTF">2024-07-30T19:31:00Z</dcterms:created>
  <dcterms:modified xsi:type="dcterms:W3CDTF">2024-09-27T02:25:00Z</dcterms:modified>
</cp:coreProperties>
</file>