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2F58D" w14:textId="5B29C6C2" w:rsidR="00680823" w:rsidRPr="00C55B54" w:rsidRDefault="008630E5" w:rsidP="00366FF5">
      <w:pPr>
        <w:spacing w:after="360"/>
        <w:rPr>
          <w:rFonts w:ascii="Times New Roman" w:hAnsi="Times New Roman" w:cs="Times New Roman"/>
          <w:b/>
          <w:bCs/>
          <w:sz w:val="32"/>
          <w:szCs w:val="32"/>
        </w:rPr>
      </w:pPr>
      <w:r w:rsidRPr="00C55B54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568CF026" w14:textId="75029E0B" w:rsidR="008630E5" w:rsidRPr="00C55B54" w:rsidRDefault="00432786" w:rsidP="00366FF5">
      <w:pPr>
        <w:spacing w:after="36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Engineering an </w:t>
      </w:r>
      <w:r w:rsidRPr="004327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Escherichia coli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strain for enhanced production of flavonoids derived from pinocembrin</w:t>
      </w:r>
    </w:p>
    <w:p w14:paraId="12380A80" w14:textId="6C6F0D09" w:rsidR="00237321" w:rsidRPr="00C55B54" w:rsidRDefault="00237321" w:rsidP="00237321">
      <w:pPr>
        <w:spacing w:after="240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>Erik K. R. Hanko, Christopher J. Robinson, Sahara Bhanot, Adrian J. Jervis, Nigel S. Scrutton*</w:t>
      </w:r>
    </w:p>
    <w:p w14:paraId="5E4DB7A4" w14:textId="3D7E582F" w:rsidR="00237321" w:rsidRPr="00C55B54" w:rsidRDefault="00237321" w:rsidP="00237321">
      <w:pPr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>Manchester Institute of Biotechnology, Faculty of Science and Engineering, University of Manchester, 131 Princess Street, Manchester M1 7DN, United Kingdom</w:t>
      </w:r>
    </w:p>
    <w:p w14:paraId="0A455660" w14:textId="7841A603" w:rsidR="00237321" w:rsidRPr="00C55B54" w:rsidRDefault="00237321" w:rsidP="00237321">
      <w:pPr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>*Author to whom correspondence should be addressed: Email: nigel.scrutton@manchester.ac.uk</w:t>
      </w:r>
    </w:p>
    <w:p w14:paraId="4647D8FD" w14:textId="20A2C8B6" w:rsidR="008630E5" w:rsidRPr="00C55B54" w:rsidRDefault="008630E5">
      <w:pPr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br w:type="page"/>
      </w:r>
    </w:p>
    <w:p w14:paraId="648E480E" w14:textId="357FDD1D" w:rsidR="00872CC0" w:rsidRPr="00C55B54" w:rsidRDefault="00872CC0" w:rsidP="00676548">
      <w:pPr>
        <w:pStyle w:val="Heading1"/>
        <w:spacing w:before="0" w:after="240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lastRenderedPageBreak/>
        <w:t>Supplementary Methods</w:t>
      </w:r>
    </w:p>
    <w:p w14:paraId="579EB085" w14:textId="706A789B" w:rsidR="00ED5B35" w:rsidRPr="00C55B54" w:rsidRDefault="00ED5B35" w:rsidP="00676548">
      <w:pPr>
        <w:pStyle w:val="Heading2"/>
        <w:spacing w:before="0" w:after="240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>Plasmid construction</w:t>
      </w:r>
    </w:p>
    <w:p w14:paraId="6D930579" w14:textId="6149CFA6" w:rsidR="00676548" w:rsidRDefault="009474F8" w:rsidP="00ED5B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SBC016022</w:t>
      </w:r>
      <w:r w:rsidR="008245B7">
        <w:rPr>
          <w:rFonts w:ascii="Times New Roman" w:hAnsi="Times New Roman" w:cs="Times New Roman"/>
        </w:rPr>
        <w:t xml:space="preserve"> was constructed by HiFi DNA Assembly of two parts. </w:t>
      </w:r>
      <w:r w:rsidR="007B53EE">
        <w:rPr>
          <w:rFonts w:ascii="Times New Roman" w:hAnsi="Times New Roman" w:cs="Times New Roman"/>
        </w:rPr>
        <w:t>The first part</w:t>
      </w:r>
      <w:r w:rsidR="008245B7">
        <w:rPr>
          <w:rFonts w:ascii="Times New Roman" w:hAnsi="Times New Roman" w:cs="Times New Roman"/>
        </w:rPr>
        <w:t xml:space="preserve"> contains the </w:t>
      </w:r>
      <w:proofErr w:type="spellStart"/>
      <w:r w:rsidR="008245B7" w:rsidRPr="008245B7">
        <w:rPr>
          <w:rFonts w:ascii="Times New Roman" w:hAnsi="Times New Roman" w:cs="Times New Roman"/>
          <w:i/>
          <w:iCs/>
        </w:rPr>
        <w:t>adhE</w:t>
      </w:r>
      <w:proofErr w:type="spellEnd"/>
      <w:r w:rsidR="008245B7">
        <w:rPr>
          <w:rFonts w:ascii="Times New Roman" w:hAnsi="Times New Roman" w:cs="Times New Roman"/>
        </w:rPr>
        <w:t xml:space="preserve"> spacer and left homology arm and was amplified </w:t>
      </w:r>
      <w:r>
        <w:rPr>
          <w:rFonts w:ascii="Times New Roman" w:hAnsi="Times New Roman" w:cs="Times New Roman"/>
        </w:rPr>
        <w:t xml:space="preserve">by PCR </w:t>
      </w:r>
      <w:r w:rsidR="008245B7">
        <w:rPr>
          <w:rFonts w:ascii="Times New Roman" w:hAnsi="Times New Roman" w:cs="Times New Roman"/>
        </w:rPr>
        <w:t xml:space="preserve">from </w:t>
      </w:r>
      <w:proofErr w:type="spellStart"/>
      <w:r w:rsidR="008245B7" w:rsidRPr="008245B7">
        <w:rPr>
          <w:rFonts w:ascii="Times New Roman" w:hAnsi="Times New Roman" w:cs="Times New Roman"/>
        </w:rPr>
        <w:t>pTF-tyrR</w:t>
      </w:r>
      <w:proofErr w:type="spellEnd"/>
      <w:r w:rsidR="008245B7">
        <w:rPr>
          <w:rFonts w:ascii="Times New Roman" w:hAnsi="Times New Roman" w:cs="Times New Roman"/>
        </w:rPr>
        <w:t xml:space="preserve"> using primers EHfbrh_001/EHfbrh_002. </w:t>
      </w:r>
      <w:r w:rsidR="007B53EE">
        <w:rPr>
          <w:rFonts w:ascii="Times New Roman" w:hAnsi="Times New Roman" w:cs="Times New Roman"/>
        </w:rPr>
        <w:t>The second part</w:t>
      </w:r>
      <w:r w:rsidR="008245B7">
        <w:rPr>
          <w:rFonts w:ascii="Times New Roman" w:hAnsi="Times New Roman" w:cs="Times New Roman"/>
        </w:rPr>
        <w:t xml:space="preserve"> contains the right homology arm and vector backbone and was amplified </w:t>
      </w:r>
      <w:r>
        <w:rPr>
          <w:rFonts w:ascii="Times New Roman" w:hAnsi="Times New Roman" w:cs="Times New Roman"/>
        </w:rPr>
        <w:t xml:space="preserve">by PCR </w:t>
      </w:r>
      <w:r w:rsidR="008245B7">
        <w:rPr>
          <w:rFonts w:ascii="Times New Roman" w:hAnsi="Times New Roman" w:cs="Times New Roman"/>
        </w:rPr>
        <w:t xml:space="preserve">from </w:t>
      </w:r>
      <w:proofErr w:type="spellStart"/>
      <w:r w:rsidR="008245B7" w:rsidRPr="008245B7">
        <w:rPr>
          <w:rFonts w:ascii="Times New Roman" w:hAnsi="Times New Roman" w:cs="Times New Roman"/>
        </w:rPr>
        <w:t>pTF-tyrR</w:t>
      </w:r>
      <w:proofErr w:type="spellEnd"/>
      <w:r w:rsidR="008245B7">
        <w:rPr>
          <w:rFonts w:ascii="Times New Roman" w:hAnsi="Times New Roman" w:cs="Times New Roman"/>
        </w:rPr>
        <w:t xml:space="preserve"> using primers EHfbrh_003/EHfbrh_004.</w:t>
      </w:r>
    </w:p>
    <w:p w14:paraId="4E72A4EF" w14:textId="262816F0" w:rsidR="008245B7" w:rsidRDefault="008245B7" w:rsidP="00ED5B3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pTF-fabF</w:t>
      </w:r>
      <w:proofErr w:type="spellEnd"/>
      <w:r w:rsidR="00CD6203">
        <w:rPr>
          <w:rFonts w:ascii="Times New Roman" w:hAnsi="Times New Roman" w:cs="Times New Roman"/>
        </w:rPr>
        <w:t xml:space="preserve"> was constructed by HiFi DNA Assembly of two parts. The first part contains the vector backbone and was amplified by PCR from </w:t>
      </w:r>
      <w:proofErr w:type="spellStart"/>
      <w:r w:rsidR="00CD6203">
        <w:rPr>
          <w:rFonts w:ascii="Times New Roman" w:hAnsi="Times New Roman" w:cs="Times New Roman"/>
        </w:rPr>
        <w:t>pTargetF</w:t>
      </w:r>
      <w:proofErr w:type="spellEnd"/>
      <w:r w:rsidR="00CD6203">
        <w:rPr>
          <w:rFonts w:ascii="Times New Roman" w:hAnsi="Times New Roman" w:cs="Times New Roman"/>
        </w:rPr>
        <w:t xml:space="preserve"> using primers </w:t>
      </w:r>
      <w:proofErr w:type="spellStart"/>
      <w:r w:rsidR="00CD6203">
        <w:rPr>
          <w:rFonts w:ascii="Times New Roman" w:hAnsi="Times New Roman" w:cs="Times New Roman"/>
        </w:rPr>
        <w:t>pTFopen</w:t>
      </w:r>
      <w:proofErr w:type="spellEnd"/>
      <w:r w:rsidR="00CD6203">
        <w:rPr>
          <w:rFonts w:ascii="Times New Roman" w:hAnsi="Times New Roman" w:cs="Times New Roman"/>
        </w:rPr>
        <w:t>-F/</w:t>
      </w:r>
      <w:proofErr w:type="spellStart"/>
      <w:r w:rsidR="00CD6203">
        <w:rPr>
          <w:rFonts w:ascii="Times New Roman" w:hAnsi="Times New Roman" w:cs="Times New Roman"/>
        </w:rPr>
        <w:t>pTFopen</w:t>
      </w:r>
      <w:proofErr w:type="spellEnd"/>
      <w:r w:rsidR="00CD6203">
        <w:rPr>
          <w:rFonts w:ascii="Times New Roman" w:hAnsi="Times New Roman" w:cs="Times New Roman"/>
        </w:rPr>
        <w:t xml:space="preserve">-R. The second part contains the </w:t>
      </w:r>
      <w:proofErr w:type="spellStart"/>
      <w:r w:rsidR="00CD6203" w:rsidRPr="00CD6203">
        <w:rPr>
          <w:rFonts w:ascii="Times New Roman" w:hAnsi="Times New Roman" w:cs="Times New Roman"/>
          <w:i/>
          <w:iCs/>
        </w:rPr>
        <w:t>fabF</w:t>
      </w:r>
      <w:proofErr w:type="spellEnd"/>
      <w:r w:rsidR="00CD6203">
        <w:rPr>
          <w:rFonts w:ascii="Times New Roman" w:hAnsi="Times New Roman" w:cs="Times New Roman"/>
        </w:rPr>
        <w:t xml:space="preserve"> spacer and the left and right homology arms and was amplified by PCR from a linear DNA construct synthesised by Twist Bioscience using primers </w:t>
      </w:r>
      <w:proofErr w:type="spellStart"/>
      <w:r w:rsidR="00CD6203">
        <w:rPr>
          <w:rFonts w:ascii="Times New Roman" w:hAnsi="Times New Roman" w:cs="Times New Roman"/>
        </w:rPr>
        <w:t>pTF-fabF_F</w:t>
      </w:r>
      <w:proofErr w:type="spellEnd"/>
      <w:r w:rsidR="00CD6203">
        <w:rPr>
          <w:rFonts w:ascii="Times New Roman" w:hAnsi="Times New Roman" w:cs="Times New Roman"/>
        </w:rPr>
        <w:t>/</w:t>
      </w:r>
      <w:proofErr w:type="spellStart"/>
      <w:r w:rsidR="00CD6203">
        <w:rPr>
          <w:rFonts w:ascii="Times New Roman" w:hAnsi="Times New Roman" w:cs="Times New Roman"/>
        </w:rPr>
        <w:t>pTF-fabF_R</w:t>
      </w:r>
      <w:proofErr w:type="spellEnd"/>
      <w:r w:rsidR="00CD6203">
        <w:rPr>
          <w:rFonts w:ascii="Times New Roman" w:hAnsi="Times New Roman" w:cs="Times New Roman"/>
        </w:rPr>
        <w:t>.</w:t>
      </w:r>
    </w:p>
    <w:p w14:paraId="4E5A689B" w14:textId="0E0FEA79" w:rsidR="008245B7" w:rsidRDefault="009474F8" w:rsidP="00ED5B3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SBC016023</w:t>
      </w:r>
      <w:r w:rsidR="00681BD4">
        <w:rPr>
          <w:rFonts w:ascii="Times New Roman" w:hAnsi="Times New Roman" w:cs="Times New Roman"/>
        </w:rPr>
        <w:t xml:space="preserve"> was constructed by HiFi DNA Assembly of two parts. </w:t>
      </w:r>
      <w:r w:rsidR="007B53EE">
        <w:rPr>
          <w:rFonts w:ascii="Times New Roman" w:hAnsi="Times New Roman" w:cs="Times New Roman"/>
        </w:rPr>
        <w:t>The first part</w:t>
      </w:r>
      <w:r w:rsidR="00681BD4">
        <w:rPr>
          <w:rFonts w:ascii="Times New Roman" w:hAnsi="Times New Roman" w:cs="Times New Roman"/>
        </w:rPr>
        <w:t xml:space="preserve"> contains the </w:t>
      </w:r>
      <w:proofErr w:type="spellStart"/>
      <w:r w:rsidR="00681BD4">
        <w:rPr>
          <w:rFonts w:ascii="Times New Roman" w:hAnsi="Times New Roman" w:cs="Times New Roman"/>
          <w:i/>
          <w:iCs/>
        </w:rPr>
        <w:t>pta</w:t>
      </w:r>
      <w:proofErr w:type="spellEnd"/>
      <w:r w:rsidR="00681BD4">
        <w:rPr>
          <w:rFonts w:ascii="Times New Roman" w:hAnsi="Times New Roman" w:cs="Times New Roman"/>
        </w:rPr>
        <w:t xml:space="preserve"> spacer and left homology arm and was amplified </w:t>
      </w:r>
      <w:r>
        <w:rPr>
          <w:rFonts w:ascii="Times New Roman" w:hAnsi="Times New Roman" w:cs="Times New Roman"/>
        </w:rPr>
        <w:t xml:space="preserve">by PCR </w:t>
      </w:r>
      <w:r w:rsidR="00681BD4">
        <w:rPr>
          <w:rFonts w:ascii="Times New Roman" w:hAnsi="Times New Roman" w:cs="Times New Roman"/>
        </w:rPr>
        <w:t xml:space="preserve">from </w:t>
      </w:r>
      <w:proofErr w:type="spellStart"/>
      <w:r w:rsidR="00681BD4" w:rsidRPr="008245B7">
        <w:rPr>
          <w:rFonts w:ascii="Times New Roman" w:hAnsi="Times New Roman" w:cs="Times New Roman"/>
        </w:rPr>
        <w:t>pTF-tyrR</w:t>
      </w:r>
      <w:proofErr w:type="spellEnd"/>
      <w:r w:rsidR="00681BD4">
        <w:rPr>
          <w:rFonts w:ascii="Times New Roman" w:hAnsi="Times New Roman" w:cs="Times New Roman"/>
        </w:rPr>
        <w:t xml:space="preserve"> using primers EHfbrh_005/EHfbrh_006. </w:t>
      </w:r>
      <w:r w:rsidR="007B53EE">
        <w:rPr>
          <w:rFonts w:ascii="Times New Roman" w:hAnsi="Times New Roman" w:cs="Times New Roman"/>
        </w:rPr>
        <w:t>The second part</w:t>
      </w:r>
      <w:r w:rsidR="00681BD4">
        <w:rPr>
          <w:rFonts w:ascii="Times New Roman" w:hAnsi="Times New Roman" w:cs="Times New Roman"/>
        </w:rPr>
        <w:t xml:space="preserve"> contains the right homology arm and vector backbone and was amplified </w:t>
      </w:r>
      <w:r>
        <w:rPr>
          <w:rFonts w:ascii="Times New Roman" w:hAnsi="Times New Roman" w:cs="Times New Roman"/>
        </w:rPr>
        <w:t xml:space="preserve">by PCR </w:t>
      </w:r>
      <w:r w:rsidR="00681BD4">
        <w:rPr>
          <w:rFonts w:ascii="Times New Roman" w:hAnsi="Times New Roman" w:cs="Times New Roman"/>
        </w:rPr>
        <w:t xml:space="preserve">from </w:t>
      </w:r>
      <w:proofErr w:type="spellStart"/>
      <w:r w:rsidR="00681BD4" w:rsidRPr="008245B7">
        <w:rPr>
          <w:rFonts w:ascii="Times New Roman" w:hAnsi="Times New Roman" w:cs="Times New Roman"/>
        </w:rPr>
        <w:t>pTF-tyrR</w:t>
      </w:r>
      <w:proofErr w:type="spellEnd"/>
      <w:r w:rsidR="00681BD4">
        <w:rPr>
          <w:rFonts w:ascii="Times New Roman" w:hAnsi="Times New Roman" w:cs="Times New Roman"/>
        </w:rPr>
        <w:t xml:space="preserve"> using primers EHfbrh_007/EHfbrh_004.</w:t>
      </w:r>
    </w:p>
    <w:p w14:paraId="171F9FCF" w14:textId="6AF860BA" w:rsidR="008245B7" w:rsidRPr="00C55B54" w:rsidRDefault="008245B7" w:rsidP="00ED5B35">
      <w:pPr>
        <w:jc w:val="both"/>
        <w:rPr>
          <w:rFonts w:ascii="Times New Roman" w:hAnsi="Times New Roman" w:cs="Times New Roman"/>
        </w:rPr>
      </w:pPr>
      <w:r w:rsidRPr="00046A18">
        <w:rPr>
          <w:rFonts w:ascii="Times New Roman" w:hAnsi="Times New Roman" w:cs="Times New Roman"/>
        </w:rPr>
        <w:t>SBC016066</w:t>
      </w:r>
      <w:r w:rsidR="00046A18">
        <w:rPr>
          <w:rFonts w:ascii="Times New Roman" w:hAnsi="Times New Roman" w:cs="Times New Roman"/>
        </w:rPr>
        <w:t xml:space="preserve"> was constructed by HiFi DNA Assembly of seven parts. The first part contains the </w:t>
      </w:r>
      <w:proofErr w:type="spellStart"/>
      <w:r w:rsidR="00046A18">
        <w:rPr>
          <w:rFonts w:ascii="Times New Roman" w:hAnsi="Times New Roman" w:cs="Times New Roman"/>
        </w:rPr>
        <w:t>pTF</w:t>
      </w:r>
      <w:proofErr w:type="spellEnd"/>
      <w:r w:rsidR="00046A18">
        <w:rPr>
          <w:rFonts w:ascii="Times New Roman" w:hAnsi="Times New Roman" w:cs="Times New Roman"/>
        </w:rPr>
        <w:t xml:space="preserve"> vector backbone and was amplified </w:t>
      </w:r>
      <w:r w:rsidR="00DE751A">
        <w:rPr>
          <w:rFonts w:ascii="Times New Roman" w:hAnsi="Times New Roman" w:cs="Times New Roman"/>
        </w:rPr>
        <w:t xml:space="preserve">by PCR </w:t>
      </w:r>
      <w:r w:rsidR="00046A18">
        <w:rPr>
          <w:rFonts w:ascii="Times New Roman" w:hAnsi="Times New Roman" w:cs="Times New Roman"/>
        </w:rPr>
        <w:t xml:space="preserve">from </w:t>
      </w:r>
      <w:proofErr w:type="spellStart"/>
      <w:r w:rsidR="00046A18">
        <w:rPr>
          <w:rFonts w:ascii="Times New Roman" w:hAnsi="Times New Roman" w:cs="Times New Roman"/>
        </w:rPr>
        <w:t>pTF-tyrR</w:t>
      </w:r>
      <w:proofErr w:type="spellEnd"/>
      <w:r w:rsidR="00046A18">
        <w:rPr>
          <w:rFonts w:ascii="Times New Roman" w:hAnsi="Times New Roman" w:cs="Times New Roman"/>
        </w:rPr>
        <w:t xml:space="preserve"> using primers EHfbrh_044/EHfbrh_004. </w:t>
      </w:r>
      <w:r w:rsidR="00E3456E">
        <w:rPr>
          <w:rFonts w:ascii="Times New Roman" w:hAnsi="Times New Roman" w:cs="Times New Roman"/>
        </w:rPr>
        <w:t xml:space="preserve">The second part contains the spacer sequence and was amplified </w:t>
      </w:r>
      <w:r w:rsidR="00DE751A">
        <w:rPr>
          <w:rFonts w:ascii="Times New Roman" w:hAnsi="Times New Roman" w:cs="Times New Roman"/>
        </w:rPr>
        <w:t xml:space="preserve">by PCR </w:t>
      </w:r>
      <w:r w:rsidR="00E3456E">
        <w:rPr>
          <w:rFonts w:ascii="Times New Roman" w:hAnsi="Times New Roman" w:cs="Times New Roman"/>
        </w:rPr>
        <w:t xml:space="preserve">from </w:t>
      </w:r>
      <w:proofErr w:type="spellStart"/>
      <w:r w:rsidR="00E3456E">
        <w:rPr>
          <w:rFonts w:ascii="Times New Roman" w:hAnsi="Times New Roman" w:cs="Times New Roman"/>
        </w:rPr>
        <w:t>pTF-tyrR</w:t>
      </w:r>
      <w:proofErr w:type="spellEnd"/>
      <w:r w:rsidR="00E3456E">
        <w:rPr>
          <w:rFonts w:ascii="Times New Roman" w:hAnsi="Times New Roman" w:cs="Times New Roman"/>
        </w:rPr>
        <w:t xml:space="preserve"> using primers EHfbrh_032/EHfbrh_033. The third part contains the left homology arm and was amplified</w:t>
      </w:r>
      <w:r w:rsidR="00DE751A">
        <w:rPr>
          <w:rFonts w:ascii="Times New Roman" w:hAnsi="Times New Roman" w:cs="Times New Roman"/>
        </w:rPr>
        <w:t xml:space="preserve"> by PCR</w:t>
      </w:r>
      <w:r w:rsidR="00E3456E">
        <w:rPr>
          <w:rFonts w:ascii="Times New Roman" w:hAnsi="Times New Roman" w:cs="Times New Roman"/>
        </w:rPr>
        <w:t xml:space="preserve"> from </w:t>
      </w:r>
      <w:r w:rsidR="00E3456E" w:rsidRPr="00E3456E">
        <w:rPr>
          <w:rFonts w:ascii="Times New Roman" w:hAnsi="Times New Roman" w:cs="Times New Roman"/>
          <w:i/>
          <w:iCs/>
        </w:rPr>
        <w:t>Escherichia coli</w:t>
      </w:r>
      <w:r w:rsidR="00E3456E">
        <w:rPr>
          <w:rFonts w:ascii="Times New Roman" w:hAnsi="Times New Roman" w:cs="Times New Roman"/>
        </w:rPr>
        <w:t xml:space="preserve"> MG1655 genomic DNA using primers EHfbrh_034/EHfbrh_053. The fourth part contains the </w:t>
      </w:r>
      <w:proofErr w:type="spellStart"/>
      <w:r w:rsidR="00E3456E" w:rsidRPr="00E3456E">
        <w:rPr>
          <w:rFonts w:ascii="Times New Roman" w:hAnsi="Times New Roman" w:cs="Times New Roman"/>
          <w:i/>
          <w:iCs/>
        </w:rPr>
        <w:t>trc</w:t>
      </w:r>
      <w:proofErr w:type="spellEnd"/>
      <w:r w:rsidR="00E3456E">
        <w:rPr>
          <w:rFonts w:ascii="Times New Roman" w:hAnsi="Times New Roman" w:cs="Times New Roman"/>
        </w:rPr>
        <w:t xml:space="preserve"> promoter and </w:t>
      </w:r>
      <w:proofErr w:type="spellStart"/>
      <w:r w:rsidR="00E3456E">
        <w:rPr>
          <w:rFonts w:ascii="Times New Roman" w:hAnsi="Times New Roman" w:cs="Times New Roman"/>
        </w:rPr>
        <w:t>Cg</w:t>
      </w:r>
      <w:r w:rsidR="00E3456E" w:rsidRPr="00E3456E">
        <w:rPr>
          <w:rFonts w:ascii="Times New Roman" w:hAnsi="Times New Roman" w:cs="Times New Roman"/>
          <w:i/>
          <w:iCs/>
        </w:rPr>
        <w:t>accBC</w:t>
      </w:r>
      <w:proofErr w:type="spellEnd"/>
      <w:r w:rsidR="00E3456E">
        <w:rPr>
          <w:rFonts w:ascii="Times New Roman" w:hAnsi="Times New Roman" w:cs="Times New Roman"/>
        </w:rPr>
        <w:t xml:space="preserve"> and was amplified </w:t>
      </w:r>
      <w:r w:rsidR="00DE751A">
        <w:rPr>
          <w:rFonts w:ascii="Times New Roman" w:hAnsi="Times New Roman" w:cs="Times New Roman"/>
        </w:rPr>
        <w:t xml:space="preserve">by PCR </w:t>
      </w:r>
      <w:r w:rsidR="00E3456E">
        <w:rPr>
          <w:rFonts w:ascii="Times New Roman" w:hAnsi="Times New Roman" w:cs="Times New Roman"/>
        </w:rPr>
        <w:t xml:space="preserve">from </w:t>
      </w:r>
      <w:r w:rsidR="00380603">
        <w:rPr>
          <w:rFonts w:ascii="Times New Roman" w:hAnsi="Times New Roman" w:cs="Times New Roman"/>
        </w:rPr>
        <w:t xml:space="preserve">gene part </w:t>
      </w:r>
      <w:proofErr w:type="spellStart"/>
      <w:r w:rsidR="00380603">
        <w:rPr>
          <w:rFonts w:ascii="Times New Roman" w:hAnsi="Times New Roman" w:cs="Times New Roman"/>
        </w:rPr>
        <w:t>CgAccBC</w:t>
      </w:r>
      <w:proofErr w:type="spellEnd"/>
      <w:r w:rsidR="00E3456E">
        <w:rPr>
          <w:rFonts w:ascii="Times New Roman" w:hAnsi="Times New Roman" w:cs="Times New Roman"/>
        </w:rPr>
        <w:t xml:space="preserve"> using primers EHfbrh_0</w:t>
      </w:r>
      <w:r w:rsidR="00380603">
        <w:rPr>
          <w:rFonts w:ascii="Times New Roman" w:hAnsi="Times New Roman" w:cs="Times New Roman"/>
        </w:rPr>
        <w:t>54</w:t>
      </w:r>
      <w:r w:rsidR="00E3456E">
        <w:rPr>
          <w:rFonts w:ascii="Times New Roman" w:hAnsi="Times New Roman" w:cs="Times New Roman"/>
        </w:rPr>
        <w:t>/EHfbrh_0</w:t>
      </w:r>
      <w:r w:rsidR="00380603">
        <w:rPr>
          <w:rFonts w:ascii="Times New Roman" w:hAnsi="Times New Roman" w:cs="Times New Roman"/>
        </w:rPr>
        <w:t>37</w:t>
      </w:r>
      <w:r w:rsidR="00E3456E">
        <w:rPr>
          <w:rFonts w:ascii="Times New Roman" w:hAnsi="Times New Roman" w:cs="Times New Roman"/>
        </w:rPr>
        <w:t>.</w:t>
      </w:r>
      <w:r w:rsidR="00380603">
        <w:rPr>
          <w:rFonts w:ascii="Times New Roman" w:hAnsi="Times New Roman" w:cs="Times New Roman"/>
        </w:rPr>
        <w:t xml:space="preserve"> The fifth part contains Cg</w:t>
      </w:r>
      <w:r w:rsidR="00380603" w:rsidRPr="00E3456E">
        <w:rPr>
          <w:rFonts w:ascii="Times New Roman" w:hAnsi="Times New Roman" w:cs="Times New Roman"/>
          <w:i/>
          <w:iCs/>
        </w:rPr>
        <w:t>acc</w:t>
      </w:r>
      <w:r w:rsidR="00380603">
        <w:rPr>
          <w:rFonts w:ascii="Times New Roman" w:hAnsi="Times New Roman" w:cs="Times New Roman"/>
          <w:i/>
          <w:iCs/>
        </w:rPr>
        <w:t>D1</w:t>
      </w:r>
      <w:r w:rsidR="00380603">
        <w:rPr>
          <w:rFonts w:ascii="Times New Roman" w:hAnsi="Times New Roman" w:cs="Times New Roman"/>
        </w:rPr>
        <w:t xml:space="preserve"> and was amplified </w:t>
      </w:r>
      <w:r w:rsidR="00DE751A">
        <w:rPr>
          <w:rFonts w:ascii="Times New Roman" w:hAnsi="Times New Roman" w:cs="Times New Roman"/>
        </w:rPr>
        <w:t xml:space="preserve">by PCR </w:t>
      </w:r>
      <w:r w:rsidR="00380603">
        <w:rPr>
          <w:rFonts w:ascii="Times New Roman" w:hAnsi="Times New Roman" w:cs="Times New Roman"/>
        </w:rPr>
        <w:t xml:space="preserve">from gene part CgAccD1 using primers EHfbrh_038/EHfbrh_039. The sixth part contains </w:t>
      </w:r>
      <w:proofErr w:type="spellStart"/>
      <w:r w:rsidR="00380603">
        <w:rPr>
          <w:rFonts w:ascii="Times New Roman" w:hAnsi="Times New Roman" w:cs="Times New Roman"/>
        </w:rPr>
        <w:t>Cg</w:t>
      </w:r>
      <w:r w:rsidR="00380603" w:rsidRPr="00E3456E">
        <w:rPr>
          <w:rFonts w:ascii="Times New Roman" w:hAnsi="Times New Roman" w:cs="Times New Roman"/>
          <w:i/>
          <w:iCs/>
        </w:rPr>
        <w:t>acc</w:t>
      </w:r>
      <w:r w:rsidR="00380603">
        <w:rPr>
          <w:rFonts w:ascii="Times New Roman" w:hAnsi="Times New Roman" w:cs="Times New Roman"/>
          <w:i/>
          <w:iCs/>
        </w:rPr>
        <w:t>E</w:t>
      </w:r>
      <w:proofErr w:type="spellEnd"/>
      <w:r w:rsidR="00380603">
        <w:rPr>
          <w:rFonts w:ascii="Times New Roman" w:hAnsi="Times New Roman" w:cs="Times New Roman"/>
        </w:rPr>
        <w:t xml:space="preserve"> and was amplified </w:t>
      </w:r>
      <w:r w:rsidR="00DE751A">
        <w:rPr>
          <w:rFonts w:ascii="Times New Roman" w:hAnsi="Times New Roman" w:cs="Times New Roman"/>
        </w:rPr>
        <w:t xml:space="preserve">by PCR </w:t>
      </w:r>
      <w:r w:rsidR="00380603">
        <w:rPr>
          <w:rFonts w:ascii="Times New Roman" w:hAnsi="Times New Roman" w:cs="Times New Roman"/>
        </w:rPr>
        <w:t xml:space="preserve">from gene part </w:t>
      </w:r>
      <w:proofErr w:type="spellStart"/>
      <w:r w:rsidR="00380603">
        <w:rPr>
          <w:rFonts w:ascii="Times New Roman" w:hAnsi="Times New Roman" w:cs="Times New Roman"/>
        </w:rPr>
        <w:t>CgAccE</w:t>
      </w:r>
      <w:proofErr w:type="spellEnd"/>
      <w:r w:rsidR="00380603">
        <w:rPr>
          <w:rFonts w:ascii="Times New Roman" w:hAnsi="Times New Roman" w:cs="Times New Roman"/>
        </w:rPr>
        <w:t xml:space="preserve"> using primers EHfbrh_040/EHfbrh_041. The seventh part contains the right homology arm and was amplified </w:t>
      </w:r>
      <w:r w:rsidR="00DE751A">
        <w:rPr>
          <w:rFonts w:ascii="Times New Roman" w:hAnsi="Times New Roman" w:cs="Times New Roman"/>
        </w:rPr>
        <w:t xml:space="preserve">by PCR </w:t>
      </w:r>
      <w:r w:rsidR="00380603">
        <w:rPr>
          <w:rFonts w:ascii="Times New Roman" w:hAnsi="Times New Roman" w:cs="Times New Roman"/>
        </w:rPr>
        <w:t xml:space="preserve">from </w:t>
      </w:r>
      <w:r w:rsidR="00380603" w:rsidRPr="00E3456E">
        <w:rPr>
          <w:rFonts w:ascii="Times New Roman" w:hAnsi="Times New Roman" w:cs="Times New Roman"/>
          <w:i/>
          <w:iCs/>
        </w:rPr>
        <w:t>Escherichia coli</w:t>
      </w:r>
      <w:r w:rsidR="00380603">
        <w:rPr>
          <w:rFonts w:ascii="Times New Roman" w:hAnsi="Times New Roman" w:cs="Times New Roman"/>
        </w:rPr>
        <w:t xml:space="preserve"> MG1655 genomic DNA using primers EHfbrh_042/EHfbrh_043.</w:t>
      </w:r>
    </w:p>
    <w:p w14:paraId="39E58DA7" w14:textId="31282EAA" w:rsidR="00ED5B35" w:rsidRPr="00C55B54" w:rsidRDefault="00ED5B35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 xml:space="preserve">SBC016090 was constructed by restriction enzyme-based cloning. The chloramphenicol resistance marker from pBbE5c-rfp was cloned into SBC010507 </w:t>
      </w:r>
      <w:r w:rsidR="00DA0227" w:rsidRPr="00C55B54">
        <w:rPr>
          <w:rFonts w:ascii="Times New Roman" w:hAnsi="Times New Roman" w:cs="Times New Roman"/>
        </w:rPr>
        <w:t>using</w:t>
      </w:r>
      <w:r w:rsidRPr="00C55B54">
        <w:rPr>
          <w:rFonts w:ascii="Times New Roman" w:hAnsi="Times New Roman" w:cs="Times New Roman"/>
        </w:rPr>
        <w:t xml:space="preserve"> AatII/</w:t>
      </w:r>
      <w:proofErr w:type="spellStart"/>
      <w:r w:rsidRPr="00C55B54">
        <w:rPr>
          <w:rFonts w:ascii="Times New Roman" w:hAnsi="Times New Roman" w:cs="Times New Roman"/>
        </w:rPr>
        <w:t>SpeI</w:t>
      </w:r>
      <w:proofErr w:type="spellEnd"/>
      <w:r w:rsidRPr="00C55B54">
        <w:rPr>
          <w:rFonts w:ascii="Times New Roman" w:hAnsi="Times New Roman" w:cs="Times New Roman"/>
        </w:rPr>
        <w:t xml:space="preserve"> restriction sites.</w:t>
      </w:r>
    </w:p>
    <w:p w14:paraId="13DCEDAC" w14:textId="5D6F1242" w:rsidR="00ED5B35" w:rsidRPr="00C55B54" w:rsidRDefault="00ED5B35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 xml:space="preserve">SBC016091 was constructed by restriction enzyme-based cloning. The ampicillin resistance marker from pBbE5a-rfp was cloned into SBC010507 </w:t>
      </w:r>
      <w:r w:rsidR="00DA0227" w:rsidRPr="00C55B54">
        <w:rPr>
          <w:rFonts w:ascii="Times New Roman" w:hAnsi="Times New Roman" w:cs="Times New Roman"/>
        </w:rPr>
        <w:t>using</w:t>
      </w:r>
      <w:r w:rsidRPr="00C55B54">
        <w:rPr>
          <w:rFonts w:ascii="Times New Roman" w:hAnsi="Times New Roman" w:cs="Times New Roman"/>
        </w:rPr>
        <w:t xml:space="preserve"> AatII/</w:t>
      </w:r>
      <w:proofErr w:type="spellStart"/>
      <w:r w:rsidRPr="00C55B54">
        <w:rPr>
          <w:rFonts w:ascii="Times New Roman" w:hAnsi="Times New Roman" w:cs="Times New Roman"/>
        </w:rPr>
        <w:t>SpeI</w:t>
      </w:r>
      <w:proofErr w:type="spellEnd"/>
      <w:r w:rsidRPr="00C55B54">
        <w:rPr>
          <w:rFonts w:ascii="Times New Roman" w:hAnsi="Times New Roman" w:cs="Times New Roman"/>
        </w:rPr>
        <w:t xml:space="preserve"> restriction sites.</w:t>
      </w:r>
    </w:p>
    <w:p w14:paraId="2BAFADCD" w14:textId="101C68C8" w:rsidR="00ED5B35" w:rsidRPr="00C55B54" w:rsidRDefault="00ED5B35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>SBC016092 was constructed by</w:t>
      </w:r>
      <w:r w:rsidR="00DA0227" w:rsidRPr="00C55B54">
        <w:rPr>
          <w:rFonts w:ascii="Times New Roman" w:hAnsi="Times New Roman" w:cs="Times New Roman"/>
        </w:rPr>
        <w:t xml:space="preserve"> restriction enzyme-based cloning. The gene AtF3H (Q9S818), including ribosome binding site, was cloned from SBC014335 into pBbA1c-rfp using </w:t>
      </w:r>
      <w:proofErr w:type="spellStart"/>
      <w:r w:rsidR="00DA0227" w:rsidRPr="00C55B54">
        <w:rPr>
          <w:rFonts w:ascii="Times New Roman" w:hAnsi="Times New Roman" w:cs="Times New Roman"/>
        </w:rPr>
        <w:t>EcoRI</w:t>
      </w:r>
      <w:proofErr w:type="spellEnd"/>
      <w:r w:rsidR="00DA0227" w:rsidRPr="00C55B54">
        <w:rPr>
          <w:rFonts w:ascii="Times New Roman" w:hAnsi="Times New Roman" w:cs="Times New Roman"/>
        </w:rPr>
        <w:t>/</w:t>
      </w:r>
      <w:proofErr w:type="spellStart"/>
      <w:r w:rsidR="00DA0227" w:rsidRPr="00C55B54">
        <w:rPr>
          <w:rFonts w:ascii="Times New Roman" w:hAnsi="Times New Roman" w:cs="Times New Roman"/>
        </w:rPr>
        <w:t>BamHI</w:t>
      </w:r>
      <w:proofErr w:type="spellEnd"/>
      <w:r w:rsidR="00DA0227" w:rsidRPr="00C55B54">
        <w:rPr>
          <w:rFonts w:ascii="Times New Roman" w:hAnsi="Times New Roman" w:cs="Times New Roman"/>
        </w:rPr>
        <w:t xml:space="preserve"> restriction sites.</w:t>
      </w:r>
    </w:p>
    <w:p w14:paraId="34D7B8F9" w14:textId="7E74C050" w:rsidR="00DA0227" w:rsidRPr="00C55B54" w:rsidRDefault="00DA0227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 xml:space="preserve">SBC016093 was constructed by restriction enzyme-based cloning. The gene AtFLS1 (Q96330), including ribosome binding site, was cloned from SBC014337 into pBbA1c-rfp using </w:t>
      </w:r>
      <w:proofErr w:type="spellStart"/>
      <w:r w:rsidRPr="00C55B54">
        <w:rPr>
          <w:rFonts w:ascii="Times New Roman" w:hAnsi="Times New Roman" w:cs="Times New Roman"/>
        </w:rPr>
        <w:t>EcoRI</w:t>
      </w:r>
      <w:proofErr w:type="spellEnd"/>
      <w:r w:rsidRPr="00C55B54">
        <w:rPr>
          <w:rFonts w:ascii="Times New Roman" w:hAnsi="Times New Roman" w:cs="Times New Roman"/>
        </w:rPr>
        <w:t>/</w:t>
      </w:r>
      <w:proofErr w:type="spellStart"/>
      <w:r w:rsidRPr="00C55B54">
        <w:rPr>
          <w:rFonts w:ascii="Times New Roman" w:hAnsi="Times New Roman" w:cs="Times New Roman"/>
        </w:rPr>
        <w:t>BamHI</w:t>
      </w:r>
      <w:proofErr w:type="spellEnd"/>
      <w:r w:rsidRPr="00C55B54">
        <w:rPr>
          <w:rFonts w:ascii="Times New Roman" w:hAnsi="Times New Roman" w:cs="Times New Roman"/>
        </w:rPr>
        <w:t xml:space="preserve"> restriction sites.</w:t>
      </w:r>
    </w:p>
    <w:p w14:paraId="75801DE4" w14:textId="52C42643" w:rsidR="00DA0227" w:rsidRPr="00C55B54" w:rsidRDefault="00DA0227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>SBC016094 was constructed by restriction enzyme-based cloning. The gene GmF3H (</w:t>
      </w:r>
      <w:r w:rsidR="001078CD" w:rsidRPr="00C55B54">
        <w:rPr>
          <w:rFonts w:ascii="Times New Roman" w:hAnsi="Times New Roman" w:cs="Times New Roman"/>
        </w:rPr>
        <w:t>Q53B69</w:t>
      </w:r>
      <w:r w:rsidRPr="00C55B54">
        <w:rPr>
          <w:rFonts w:ascii="Times New Roman" w:hAnsi="Times New Roman" w:cs="Times New Roman"/>
        </w:rPr>
        <w:t>), including ribosome binding site, was cloned from SBC0</w:t>
      </w:r>
      <w:r w:rsidR="00893EC1" w:rsidRPr="00C55B54">
        <w:rPr>
          <w:rFonts w:ascii="Times New Roman" w:hAnsi="Times New Roman" w:cs="Times New Roman"/>
        </w:rPr>
        <w:t>15610</w:t>
      </w:r>
      <w:r w:rsidRPr="00C55B54">
        <w:rPr>
          <w:rFonts w:ascii="Times New Roman" w:hAnsi="Times New Roman" w:cs="Times New Roman"/>
        </w:rPr>
        <w:t xml:space="preserve"> into pBbA1c-rfp using </w:t>
      </w:r>
      <w:proofErr w:type="spellStart"/>
      <w:r w:rsidRPr="00C55B54">
        <w:rPr>
          <w:rFonts w:ascii="Times New Roman" w:hAnsi="Times New Roman" w:cs="Times New Roman"/>
        </w:rPr>
        <w:t>EcoRI</w:t>
      </w:r>
      <w:proofErr w:type="spellEnd"/>
      <w:r w:rsidRPr="00C55B54">
        <w:rPr>
          <w:rFonts w:ascii="Times New Roman" w:hAnsi="Times New Roman" w:cs="Times New Roman"/>
        </w:rPr>
        <w:t>/</w:t>
      </w:r>
      <w:proofErr w:type="spellStart"/>
      <w:r w:rsidRPr="00C55B54">
        <w:rPr>
          <w:rFonts w:ascii="Times New Roman" w:hAnsi="Times New Roman" w:cs="Times New Roman"/>
        </w:rPr>
        <w:t>BamHI</w:t>
      </w:r>
      <w:proofErr w:type="spellEnd"/>
      <w:r w:rsidRPr="00C55B54">
        <w:rPr>
          <w:rFonts w:ascii="Times New Roman" w:hAnsi="Times New Roman" w:cs="Times New Roman"/>
        </w:rPr>
        <w:t xml:space="preserve"> restriction sites.</w:t>
      </w:r>
    </w:p>
    <w:p w14:paraId="50A9AFCC" w14:textId="03A1BCC2" w:rsidR="00893EC1" w:rsidRPr="00C55B54" w:rsidRDefault="00893EC1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>SBC016095 was constructed by restriction enzyme-based cloning. The gene OsF3H1 (</w:t>
      </w:r>
      <w:r w:rsidR="001078CD" w:rsidRPr="00C55B54">
        <w:rPr>
          <w:rFonts w:ascii="Times New Roman" w:hAnsi="Times New Roman" w:cs="Times New Roman"/>
        </w:rPr>
        <w:t>Q7XM21</w:t>
      </w:r>
      <w:r w:rsidRPr="00C55B54">
        <w:rPr>
          <w:rFonts w:ascii="Times New Roman" w:hAnsi="Times New Roman" w:cs="Times New Roman"/>
        </w:rPr>
        <w:t xml:space="preserve">), including ribosome binding site, was cloned from SBC015612 into pBbA1c-rfp using </w:t>
      </w:r>
      <w:proofErr w:type="spellStart"/>
      <w:r w:rsidRPr="00C55B54">
        <w:rPr>
          <w:rFonts w:ascii="Times New Roman" w:hAnsi="Times New Roman" w:cs="Times New Roman"/>
        </w:rPr>
        <w:t>EcoRI</w:t>
      </w:r>
      <w:proofErr w:type="spellEnd"/>
      <w:r w:rsidRPr="00C55B54">
        <w:rPr>
          <w:rFonts w:ascii="Times New Roman" w:hAnsi="Times New Roman" w:cs="Times New Roman"/>
        </w:rPr>
        <w:t>/</w:t>
      </w:r>
      <w:proofErr w:type="spellStart"/>
      <w:r w:rsidRPr="00C55B54">
        <w:rPr>
          <w:rFonts w:ascii="Times New Roman" w:hAnsi="Times New Roman" w:cs="Times New Roman"/>
        </w:rPr>
        <w:t>BamHI</w:t>
      </w:r>
      <w:proofErr w:type="spellEnd"/>
      <w:r w:rsidRPr="00C55B54">
        <w:rPr>
          <w:rFonts w:ascii="Times New Roman" w:hAnsi="Times New Roman" w:cs="Times New Roman"/>
        </w:rPr>
        <w:t xml:space="preserve"> restriction sites.</w:t>
      </w:r>
    </w:p>
    <w:p w14:paraId="0EDBD557" w14:textId="72B8865F" w:rsidR="00893EC1" w:rsidRPr="00C55B54" w:rsidRDefault="00893EC1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lastRenderedPageBreak/>
        <w:t>SBC016096 was constructed by restriction enzyme-based cloning. The gene PhF3H (</w:t>
      </w:r>
      <w:r w:rsidR="001078CD" w:rsidRPr="00C55B54">
        <w:rPr>
          <w:rFonts w:ascii="Times New Roman" w:hAnsi="Times New Roman" w:cs="Times New Roman"/>
        </w:rPr>
        <w:t>Q07353</w:t>
      </w:r>
      <w:r w:rsidRPr="00C55B54">
        <w:rPr>
          <w:rFonts w:ascii="Times New Roman" w:hAnsi="Times New Roman" w:cs="Times New Roman"/>
        </w:rPr>
        <w:t xml:space="preserve">), including ribosome binding site, was cloned from SBC015614 into pBbA1c-rfp using </w:t>
      </w:r>
      <w:proofErr w:type="spellStart"/>
      <w:r w:rsidRPr="00C55B54">
        <w:rPr>
          <w:rFonts w:ascii="Times New Roman" w:hAnsi="Times New Roman" w:cs="Times New Roman"/>
        </w:rPr>
        <w:t>EcoRI</w:t>
      </w:r>
      <w:proofErr w:type="spellEnd"/>
      <w:r w:rsidRPr="00C55B54">
        <w:rPr>
          <w:rFonts w:ascii="Times New Roman" w:hAnsi="Times New Roman" w:cs="Times New Roman"/>
        </w:rPr>
        <w:t>/</w:t>
      </w:r>
      <w:proofErr w:type="spellStart"/>
      <w:r w:rsidRPr="00C55B54">
        <w:rPr>
          <w:rFonts w:ascii="Times New Roman" w:hAnsi="Times New Roman" w:cs="Times New Roman"/>
        </w:rPr>
        <w:t>BamHI</w:t>
      </w:r>
      <w:proofErr w:type="spellEnd"/>
      <w:r w:rsidRPr="00C55B54">
        <w:rPr>
          <w:rFonts w:ascii="Times New Roman" w:hAnsi="Times New Roman" w:cs="Times New Roman"/>
        </w:rPr>
        <w:t xml:space="preserve"> restriction sites.</w:t>
      </w:r>
    </w:p>
    <w:p w14:paraId="17AACD0D" w14:textId="6A2FCB4B" w:rsidR="00893EC1" w:rsidRPr="00C55B54" w:rsidRDefault="00893EC1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>SBC016097 was constructed by restriction enzyme-based cloning. The gene CsF3H (</w:t>
      </w:r>
      <w:r w:rsidR="001078CD" w:rsidRPr="00C55B54">
        <w:rPr>
          <w:rFonts w:ascii="Times New Roman" w:hAnsi="Times New Roman" w:cs="Times New Roman"/>
        </w:rPr>
        <w:t>Q9ZWR0</w:t>
      </w:r>
      <w:r w:rsidRPr="00C55B54">
        <w:rPr>
          <w:rFonts w:ascii="Times New Roman" w:hAnsi="Times New Roman" w:cs="Times New Roman"/>
        </w:rPr>
        <w:t xml:space="preserve">), including ribosome binding site, was cloned from SBC015616 into pBbA1c-rfp using </w:t>
      </w:r>
      <w:proofErr w:type="spellStart"/>
      <w:r w:rsidRPr="00C55B54">
        <w:rPr>
          <w:rFonts w:ascii="Times New Roman" w:hAnsi="Times New Roman" w:cs="Times New Roman"/>
        </w:rPr>
        <w:t>EcoRI</w:t>
      </w:r>
      <w:proofErr w:type="spellEnd"/>
      <w:r w:rsidRPr="00C55B54">
        <w:rPr>
          <w:rFonts w:ascii="Times New Roman" w:hAnsi="Times New Roman" w:cs="Times New Roman"/>
        </w:rPr>
        <w:t>/</w:t>
      </w:r>
      <w:proofErr w:type="spellStart"/>
      <w:r w:rsidRPr="00C55B54">
        <w:rPr>
          <w:rFonts w:ascii="Times New Roman" w:hAnsi="Times New Roman" w:cs="Times New Roman"/>
        </w:rPr>
        <w:t>BamHI</w:t>
      </w:r>
      <w:proofErr w:type="spellEnd"/>
      <w:r w:rsidRPr="00C55B54">
        <w:rPr>
          <w:rFonts w:ascii="Times New Roman" w:hAnsi="Times New Roman" w:cs="Times New Roman"/>
        </w:rPr>
        <w:t xml:space="preserve"> restriction sites.</w:t>
      </w:r>
    </w:p>
    <w:p w14:paraId="1DAB14A1" w14:textId="665A4876" w:rsidR="00893EC1" w:rsidRDefault="00893EC1" w:rsidP="00ED5B35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t xml:space="preserve">SBC016098 was constructed by restriction enzyme-based cloning. The gene </w:t>
      </w:r>
      <w:proofErr w:type="spellStart"/>
      <w:r w:rsidRPr="00C55B54">
        <w:rPr>
          <w:rFonts w:ascii="Times New Roman" w:hAnsi="Times New Roman" w:cs="Times New Roman"/>
        </w:rPr>
        <w:t>CuFLS</w:t>
      </w:r>
      <w:proofErr w:type="spellEnd"/>
      <w:r w:rsidRPr="00C55B54">
        <w:rPr>
          <w:rFonts w:ascii="Times New Roman" w:hAnsi="Times New Roman" w:cs="Times New Roman"/>
        </w:rPr>
        <w:t xml:space="preserve"> (</w:t>
      </w:r>
      <w:r w:rsidR="001078CD" w:rsidRPr="00C55B54">
        <w:rPr>
          <w:rFonts w:ascii="Times New Roman" w:hAnsi="Times New Roman" w:cs="Times New Roman"/>
        </w:rPr>
        <w:t>Q9ZWQ9</w:t>
      </w:r>
      <w:r w:rsidRPr="00C55B54">
        <w:rPr>
          <w:rFonts w:ascii="Times New Roman" w:hAnsi="Times New Roman" w:cs="Times New Roman"/>
        </w:rPr>
        <w:t xml:space="preserve">), including ribosome binding site, was cloned from SBC015618 into pBbA1c-rfp using </w:t>
      </w:r>
      <w:proofErr w:type="spellStart"/>
      <w:r w:rsidRPr="00C55B54">
        <w:rPr>
          <w:rFonts w:ascii="Times New Roman" w:hAnsi="Times New Roman" w:cs="Times New Roman"/>
        </w:rPr>
        <w:t>EcoRI</w:t>
      </w:r>
      <w:proofErr w:type="spellEnd"/>
      <w:r w:rsidRPr="00C55B54">
        <w:rPr>
          <w:rFonts w:ascii="Times New Roman" w:hAnsi="Times New Roman" w:cs="Times New Roman"/>
        </w:rPr>
        <w:t>/</w:t>
      </w:r>
      <w:proofErr w:type="spellStart"/>
      <w:r w:rsidRPr="00C55B54">
        <w:rPr>
          <w:rFonts w:ascii="Times New Roman" w:hAnsi="Times New Roman" w:cs="Times New Roman"/>
        </w:rPr>
        <w:t>BamHI</w:t>
      </w:r>
      <w:proofErr w:type="spellEnd"/>
      <w:r w:rsidRPr="00C55B54">
        <w:rPr>
          <w:rFonts w:ascii="Times New Roman" w:hAnsi="Times New Roman" w:cs="Times New Roman"/>
        </w:rPr>
        <w:t xml:space="preserve"> restriction sites.</w:t>
      </w:r>
    </w:p>
    <w:p w14:paraId="18387EF9" w14:textId="77777777" w:rsidR="000263BA" w:rsidRDefault="003022FE" w:rsidP="007B53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SBC016130 was constructed by </w:t>
      </w:r>
      <w:proofErr w:type="spellStart"/>
      <w:r>
        <w:rPr>
          <w:rFonts w:ascii="Times New Roman" w:hAnsi="Times New Roman" w:cs="Times New Roman"/>
        </w:rPr>
        <w:t>by</w:t>
      </w:r>
      <w:proofErr w:type="spellEnd"/>
      <w:r>
        <w:rPr>
          <w:rFonts w:ascii="Times New Roman" w:hAnsi="Times New Roman" w:cs="Times New Roman"/>
        </w:rPr>
        <w:t xml:space="preserve"> HiFi DNA Assembly of two parts. </w:t>
      </w:r>
      <w:r w:rsidR="007B53EE">
        <w:rPr>
          <w:rFonts w:ascii="Times New Roman" w:hAnsi="Times New Roman" w:cs="Times New Roman"/>
        </w:rPr>
        <w:t>The first part</w:t>
      </w:r>
      <w:r>
        <w:rPr>
          <w:rFonts w:ascii="Times New Roman" w:hAnsi="Times New Roman" w:cs="Times New Roman"/>
        </w:rPr>
        <w:t xml:space="preserve"> </w:t>
      </w:r>
      <w:r w:rsidR="007B53EE">
        <w:rPr>
          <w:rFonts w:ascii="Times New Roman" w:hAnsi="Times New Roman" w:cs="Times New Roman"/>
        </w:rPr>
        <w:t xml:space="preserve">comprises the linearised </w:t>
      </w:r>
      <w:proofErr w:type="spellStart"/>
      <w:r w:rsidR="007B53EE">
        <w:rPr>
          <w:rFonts w:ascii="Times New Roman" w:hAnsi="Times New Roman" w:cs="Times New Roman"/>
        </w:rPr>
        <w:t>pTF</w:t>
      </w:r>
      <w:proofErr w:type="spellEnd"/>
      <w:r w:rsidR="007B53EE">
        <w:rPr>
          <w:rFonts w:ascii="Times New Roman" w:hAnsi="Times New Roman" w:cs="Times New Roman"/>
        </w:rPr>
        <w:t>-lacZ-</w:t>
      </w:r>
      <w:proofErr w:type="spellStart"/>
      <w:r w:rsidR="007B53EE">
        <w:rPr>
          <w:rFonts w:ascii="Times New Roman" w:hAnsi="Times New Roman" w:cs="Times New Roman"/>
        </w:rPr>
        <w:t>rfp</w:t>
      </w:r>
      <w:proofErr w:type="spellEnd"/>
      <w:r w:rsidR="007B53EE">
        <w:rPr>
          <w:rFonts w:ascii="Times New Roman" w:hAnsi="Times New Roman" w:cs="Times New Roman"/>
        </w:rPr>
        <w:t xml:space="preserve"> vector for cargo DNA insertion and was amplified </w:t>
      </w:r>
      <w:r w:rsidR="00ED62A5">
        <w:rPr>
          <w:rFonts w:ascii="Times New Roman" w:hAnsi="Times New Roman" w:cs="Times New Roman"/>
        </w:rPr>
        <w:t xml:space="preserve">by PCR </w:t>
      </w:r>
      <w:r w:rsidR="007B53EE">
        <w:rPr>
          <w:rFonts w:ascii="Times New Roman" w:hAnsi="Times New Roman" w:cs="Times New Roman"/>
        </w:rPr>
        <w:t xml:space="preserve">from </w:t>
      </w:r>
      <w:proofErr w:type="spellStart"/>
      <w:r w:rsidR="007B53EE">
        <w:rPr>
          <w:rFonts w:ascii="Times New Roman" w:hAnsi="Times New Roman" w:cs="Times New Roman"/>
        </w:rPr>
        <w:t>pTF</w:t>
      </w:r>
      <w:proofErr w:type="spellEnd"/>
      <w:r w:rsidR="007B53EE">
        <w:rPr>
          <w:rFonts w:ascii="Times New Roman" w:hAnsi="Times New Roman" w:cs="Times New Roman"/>
        </w:rPr>
        <w:t>-lacZ-</w:t>
      </w:r>
      <w:proofErr w:type="spellStart"/>
      <w:r w:rsidR="007B53EE">
        <w:rPr>
          <w:rFonts w:ascii="Times New Roman" w:hAnsi="Times New Roman" w:cs="Times New Roman"/>
        </w:rPr>
        <w:t>rfp</w:t>
      </w:r>
      <w:proofErr w:type="spellEnd"/>
      <w:r w:rsidR="007B53EE">
        <w:rPr>
          <w:rFonts w:ascii="Times New Roman" w:hAnsi="Times New Roman" w:cs="Times New Roman"/>
        </w:rPr>
        <w:t xml:space="preserve"> using primers </w:t>
      </w:r>
      <w:proofErr w:type="spellStart"/>
      <w:r w:rsidR="007B53EE" w:rsidRPr="007B53EE">
        <w:rPr>
          <w:rFonts w:ascii="Times New Roman" w:hAnsi="Times New Roman" w:cs="Times New Roman"/>
        </w:rPr>
        <w:t>pTF</w:t>
      </w:r>
      <w:proofErr w:type="spellEnd"/>
      <w:r w:rsidR="007B53EE" w:rsidRPr="007B53EE">
        <w:rPr>
          <w:rFonts w:ascii="Times New Roman" w:hAnsi="Times New Roman" w:cs="Times New Roman"/>
        </w:rPr>
        <w:t>-lacZ-cargo-F</w:t>
      </w:r>
      <w:r w:rsidR="007B53EE">
        <w:rPr>
          <w:rFonts w:ascii="Times New Roman" w:hAnsi="Times New Roman" w:cs="Times New Roman"/>
        </w:rPr>
        <w:t>/</w:t>
      </w:r>
      <w:proofErr w:type="spellStart"/>
      <w:r w:rsidR="007B53EE" w:rsidRPr="007B53EE">
        <w:rPr>
          <w:rFonts w:ascii="Times New Roman" w:hAnsi="Times New Roman" w:cs="Times New Roman"/>
        </w:rPr>
        <w:t>pTF</w:t>
      </w:r>
      <w:proofErr w:type="spellEnd"/>
      <w:r w:rsidR="007B53EE" w:rsidRPr="007B53EE">
        <w:rPr>
          <w:rFonts w:ascii="Times New Roman" w:hAnsi="Times New Roman" w:cs="Times New Roman"/>
        </w:rPr>
        <w:t>-lacZ-cargo-R</w:t>
      </w:r>
      <w:r w:rsidR="007B53EE">
        <w:rPr>
          <w:rFonts w:ascii="Times New Roman" w:hAnsi="Times New Roman" w:cs="Times New Roman"/>
        </w:rPr>
        <w:t xml:space="preserve">. The second part comprises the cargo DNA from SBC008376 and was amplified </w:t>
      </w:r>
      <w:r w:rsidR="00ED62A5">
        <w:rPr>
          <w:rFonts w:ascii="Times New Roman" w:hAnsi="Times New Roman" w:cs="Times New Roman"/>
        </w:rPr>
        <w:t xml:space="preserve">by PCR </w:t>
      </w:r>
      <w:r w:rsidR="007B53EE">
        <w:rPr>
          <w:rFonts w:ascii="Times New Roman" w:hAnsi="Times New Roman" w:cs="Times New Roman"/>
        </w:rPr>
        <w:t xml:space="preserve">from SBC008376 using primers </w:t>
      </w:r>
      <w:r w:rsidR="007B53EE" w:rsidRPr="007B53EE">
        <w:rPr>
          <w:rFonts w:ascii="Times New Roman" w:hAnsi="Times New Roman" w:cs="Times New Roman"/>
        </w:rPr>
        <w:t>UP-F</w:t>
      </w:r>
      <w:r w:rsidR="007B53EE">
        <w:rPr>
          <w:rFonts w:ascii="Times New Roman" w:hAnsi="Times New Roman" w:cs="Times New Roman"/>
        </w:rPr>
        <w:t>/</w:t>
      </w:r>
      <w:r w:rsidR="007B53EE" w:rsidRPr="007B53EE">
        <w:rPr>
          <w:rFonts w:ascii="Times New Roman" w:hAnsi="Times New Roman" w:cs="Times New Roman"/>
        </w:rPr>
        <w:t>PEPS-R</w:t>
      </w:r>
      <w:r w:rsidR="007B53EE">
        <w:rPr>
          <w:rFonts w:ascii="Times New Roman" w:hAnsi="Times New Roman" w:cs="Times New Roman"/>
        </w:rPr>
        <w:t>.</w:t>
      </w:r>
    </w:p>
    <w:p w14:paraId="56E81429" w14:textId="78B6CF38" w:rsidR="00872CC0" w:rsidRPr="00C55B54" w:rsidRDefault="00872CC0" w:rsidP="007B53EE">
      <w:pPr>
        <w:jc w:val="both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br w:type="page"/>
      </w:r>
    </w:p>
    <w:p w14:paraId="4B9F187D" w14:textId="57CB5EB3" w:rsidR="008630E5" w:rsidRPr="00C55B54" w:rsidRDefault="009E1660" w:rsidP="00676548">
      <w:pPr>
        <w:pStyle w:val="Heading1"/>
        <w:spacing w:before="0" w:after="240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lastRenderedPageBreak/>
        <w:t>Supplementary Figures</w:t>
      </w:r>
    </w:p>
    <w:p w14:paraId="302958AB" w14:textId="77777777" w:rsidR="00643755" w:rsidRDefault="00643755" w:rsidP="00643755">
      <w:pPr>
        <w:keepNext/>
        <w:jc w:val="center"/>
      </w:pPr>
      <w:r>
        <w:rPr>
          <w:rFonts w:ascii="Times New Roman" w:hAnsi="Times New Roman" w:cs="Times New Roman"/>
          <w:noProof/>
        </w:rPr>
        <w:drawing>
          <wp:inline distT="0" distB="0" distL="0" distR="0" wp14:anchorId="162B0580" wp14:editId="6FB482DE">
            <wp:extent cx="3599695" cy="2843790"/>
            <wp:effectExtent l="0" t="0" r="1270" b="0"/>
            <wp:docPr id="1639388275" name="Picture 1" descr="A graph of numbers and a number of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88275" name="Picture 1" descr="A graph of numbers and a number of number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95" cy="284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C1D8D" w14:textId="28FA5A6D" w:rsidR="00643755" w:rsidRPr="00643755" w:rsidRDefault="00643755" w:rsidP="00643755">
      <w:pPr>
        <w:pStyle w:val="Caption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64375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Supplementary Figure S</w:t>
      </w:r>
      <w:r w:rsidRPr="0064375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64375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64375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64375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64375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64375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  <w:r w:rsidRPr="00643755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Cell densities of strains carrying the pinocembrin biosynthesis pathway, plasmid SBC010507, 24 hours after cultures had been supplemented with the pathway inducer IPTG. </w:t>
      </w:r>
      <w:r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Data are presented as mean ± standard deviation, </w:t>
      </w:r>
      <w:r w:rsidRPr="00C55B54">
        <w:rPr>
          <w:rFonts w:ascii="Times New Roman" w:hAnsi="Times New Roman" w:cs="Times New Roman"/>
          <w:color w:val="auto"/>
          <w:sz w:val="20"/>
          <w:szCs w:val="20"/>
        </w:rPr>
        <w:t>n</w:t>
      </w:r>
      <w:r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= 4. Source data are available in the Source Data file.</w:t>
      </w:r>
    </w:p>
    <w:p w14:paraId="179BB632" w14:textId="12C5E919" w:rsidR="00634F72" w:rsidRPr="00C55B54" w:rsidRDefault="00C6753B" w:rsidP="00634F72">
      <w:pPr>
        <w:keepNext/>
        <w:jc w:val="center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  <w:noProof/>
        </w:rPr>
        <w:drawing>
          <wp:inline distT="0" distB="0" distL="0" distR="0" wp14:anchorId="7615EEF5" wp14:editId="276BDAC5">
            <wp:extent cx="5760000" cy="1654740"/>
            <wp:effectExtent l="0" t="0" r="0" b="3175"/>
            <wp:docPr id="1187532275" name="Picture 1" descr="A graph of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532275" name="Picture 1" descr="A graph of numbers and lette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65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2ED71" w14:textId="31C9FE5C" w:rsidR="00676548" w:rsidRPr="00C55B54" w:rsidRDefault="00634F72" w:rsidP="002D1233">
      <w:pPr>
        <w:pStyle w:val="Caption"/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C55B5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Supplementary Figure S</w:t>
      </w:r>
      <w:r w:rsidRPr="00C55B5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C55B5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Supplementary_Figure \* ARABIC </w:instrText>
      </w:r>
      <w:r w:rsidRPr="00C55B5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643755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C55B5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C55B5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.</w:t>
      </w:r>
      <w:r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Biosynthesis of chrysin in strain SBC016072 using a two-plasmid system. Plasmid SBC010507 encodes the optimised pinocembrin pathway, while the second plasmid encodes a library of different FNSII candidate enzymes in conjunction with </w:t>
      </w:r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Arabidopsis thaliana</w:t>
      </w:r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CPR. Pinocembrin (light orange) and chrysin (light purple) titres are presented for the individual strains. Organism abbreviations: Sb, </w:t>
      </w:r>
      <w:proofErr w:type="spellStart"/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Scutellaria</w:t>
      </w:r>
      <w:proofErr w:type="spellEnd"/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baicalensis</w:t>
      </w:r>
      <w:proofErr w:type="spellEnd"/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; Ob, </w:t>
      </w:r>
      <w:proofErr w:type="spellStart"/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Ocimum</w:t>
      </w:r>
      <w:proofErr w:type="spellEnd"/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basilicum</w:t>
      </w:r>
      <w:proofErr w:type="spellEnd"/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; Gm, </w:t>
      </w:r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Glycine max</w:t>
      </w:r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; </w:t>
      </w:r>
      <w:proofErr w:type="spellStart"/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Gh</w:t>
      </w:r>
      <w:proofErr w:type="spellEnd"/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, </w:t>
      </w:r>
      <w:bookmarkStart w:id="0" w:name="OLE_LINK4"/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 xml:space="preserve">Gerbera </w:t>
      </w:r>
      <w:proofErr w:type="spellStart"/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hybrida</w:t>
      </w:r>
      <w:bookmarkEnd w:id="0"/>
      <w:proofErr w:type="spellEnd"/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; </w:t>
      </w:r>
      <w:proofErr w:type="spellStart"/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Lj</w:t>
      </w:r>
      <w:proofErr w:type="spellEnd"/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, </w:t>
      </w:r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Lonicera japonica</w:t>
      </w:r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. Strains were grown in the absence of 5-aminolevulinic acid. Expression of genes was induced by addition of IPTG. Data are presented as mean ± standard deviation, </w:t>
      </w:r>
      <w:r w:rsidR="002D1233" w:rsidRPr="00C55B54">
        <w:rPr>
          <w:rFonts w:ascii="Times New Roman" w:hAnsi="Times New Roman" w:cs="Times New Roman"/>
          <w:color w:val="auto"/>
          <w:sz w:val="20"/>
          <w:szCs w:val="20"/>
        </w:rPr>
        <w:t>n</w:t>
      </w:r>
      <w:r w:rsidR="002D1233" w:rsidRPr="00C55B54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= 4. Source data are available in the Source Data file.</w:t>
      </w:r>
    </w:p>
    <w:p w14:paraId="7C395D46" w14:textId="3FBC315A" w:rsidR="009E1660" w:rsidRPr="00C55B54" w:rsidRDefault="009E1660">
      <w:pPr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br w:type="page"/>
      </w:r>
    </w:p>
    <w:p w14:paraId="3EB3C114" w14:textId="2EF273AF" w:rsidR="00872CC0" w:rsidRDefault="00872CC0" w:rsidP="00676548">
      <w:pPr>
        <w:pStyle w:val="Heading1"/>
        <w:spacing w:before="0" w:after="240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lastRenderedPageBreak/>
        <w:t>Supplementary Tables</w:t>
      </w:r>
    </w:p>
    <w:p w14:paraId="16E1E275" w14:textId="58361D3A" w:rsidR="0005518C" w:rsidRPr="00817E98" w:rsidRDefault="0005518C" w:rsidP="008D0B85">
      <w:pPr>
        <w:pStyle w:val="Caption"/>
        <w:keepNext/>
        <w:spacing w:after="120"/>
        <w:jc w:val="both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Supplementary Table S</w:t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Supplementary_Table \* ARABIC </w:instrText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719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C11BA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817E98" w:rsidRPr="00C11BA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Galangin</w:t>
      </w:r>
      <w:proofErr w:type="spellEnd"/>
      <w:r w:rsidR="00817E98" w:rsidRPr="00C11BA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to pinobanksin ratio of strain SBC016072 carrying the pinocembrin biosynthesis pathway (SBC010507) in conjunction with a library of different F3H/FLS candidate enzymes. Titres are given as mean, </w:t>
      </w:r>
      <w:r w:rsidR="00817E98" w:rsidRPr="00C11BAE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817E98" w:rsidRPr="00C11BA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=4. Source data are available in the Source Data File.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2"/>
        <w:gridCol w:w="975"/>
        <w:gridCol w:w="1812"/>
        <w:gridCol w:w="1506"/>
        <w:gridCol w:w="3441"/>
      </w:tblGrid>
      <w:tr w:rsidR="00C55B54" w:rsidRPr="00C55B54" w14:paraId="2B4DF526" w14:textId="2D80FCDE" w:rsidTr="0005518C"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5042C" w14:textId="387C548D" w:rsidR="00244BDD" w:rsidRPr="00C55B54" w:rsidRDefault="00244BDD" w:rsidP="00C55B54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5B54">
              <w:rPr>
                <w:rFonts w:ascii="Times New Roman" w:hAnsi="Times New Roman" w:cs="Times New Roman"/>
                <w:b/>
                <w:bCs/>
              </w:rPr>
              <w:t>Plasmid ID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DDBA2" w14:textId="105E62D0" w:rsidR="00244BDD" w:rsidRPr="00C55B54" w:rsidRDefault="00244BDD" w:rsidP="00C55B54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5B54">
              <w:rPr>
                <w:rFonts w:ascii="Times New Roman" w:hAnsi="Times New Roman" w:cs="Times New Roman"/>
                <w:b/>
                <w:bCs/>
              </w:rPr>
              <w:t>Enzyme</w:t>
            </w:r>
          </w:p>
        </w:tc>
        <w:tc>
          <w:tcPr>
            <w:tcW w:w="10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FB2EB" w14:textId="006E2E55" w:rsidR="00244BDD" w:rsidRPr="00C55B54" w:rsidRDefault="00244BDD" w:rsidP="00C55B54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5B54">
              <w:rPr>
                <w:rFonts w:ascii="Times New Roman" w:hAnsi="Times New Roman" w:cs="Times New Roman"/>
                <w:b/>
                <w:bCs/>
              </w:rPr>
              <w:t>Pinobanksin (</w:t>
            </w:r>
            <w:proofErr w:type="spellStart"/>
            <w:r w:rsidR="007804CC" w:rsidRPr="00C55B54">
              <w:rPr>
                <w:rFonts w:ascii="Times New Roman" w:hAnsi="Times New Roman" w:cs="Times New Roman"/>
                <w:b/>
                <w:bCs/>
              </w:rPr>
              <w:t>nM</w:t>
            </w:r>
            <w:proofErr w:type="spellEnd"/>
            <w:r w:rsidRPr="00C55B5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F8569" w14:textId="3822FD3F" w:rsidR="00244BDD" w:rsidRPr="00C55B54" w:rsidRDefault="00244BDD" w:rsidP="00C55B54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55B54">
              <w:rPr>
                <w:rFonts w:ascii="Times New Roman" w:hAnsi="Times New Roman" w:cs="Times New Roman"/>
                <w:b/>
                <w:bCs/>
              </w:rPr>
              <w:t>Galangin</w:t>
            </w:r>
            <w:proofErr w:type="spellEnd"/>
            <w:r w:rsidRPr="00C55B54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="007804CC" w:rsidRPr="00C55B54">
              <w:rPr>
                <w:rFonts w:ascii="Times New Roman" w:hAnsi="Times New Roman" w:cs="Times New Roman"/>
                <w:b/>
                <w:bCs/>
              </w:rPr>
              <w:t>nM</w:t>
            </w:r>
            <w:proofErr w:type="spellEnd"/>
            <w:r w:rsidRPr="00C55B5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1A2FF" w14:textId="14CB2DCD" w:rsidR="00244BDD" w:rsidRPr="00C55B54" w:rsidRDefault="00244BDD" w:rsidP="00C55B54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55B54">
              <w:rPr>
                <w:rFonts w:ascii="Times New Roman" w:hAnsi="Times New Roman" w:cs="Times New Roman"/>
                <w:b/>
                <w:bCs/>
              </w:rPr>
              <w:t xml:space="preserve">Ratio </w:t>
            </w:r>
            <w:proofErr w:type="spellStart"/>
            <w:r w:rsidRPr="00C55B54">
              <w:rPr>
                <w:rFonts w:ascii="Times New Roman" w:hAnsi="Times New Roman" w:cs="Times New Roman"/>
                <w:b/>
                <w:bCs/>
              </w:rPr>
              <w:t>galangin</w:t>
            </w:r>
            <w:r w:rsidR="007804CC" w:rsidRPr="00C55B54">
              <w:rPr>
                <w:rFonts w:ascii="Times New Roman" w:hAnsi="Times New Roman" w:cs="Times New Roman"/>
                <w:b/>
                <w:bCs/>
              </w:rPr>
              <w:t>:pinobanksin</w:t>
            </w:r>
            <w:proofErr w:type="spellEnd"/>
            <w:r w:rsidR="007804CC" w:rsidRPr="00C55B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55B5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="00C55B54" w:rsidRPr="00C55B54">
              <w:rPr>
                <w:rFonts w:ascii="Times New Roman" w:hAnsi="Times New Roman" w:cs="Times New Roman"/>
                <w:b/>
                <w:bCs/>
              </w:rPr>
              <w:t>n</w:t>
            </w:r>
            <w:r w:rsidRPr="00C55B54">
              <w:rPr>
                <w:rFonts w:ascii="Times New Roman" w:hAnsi="Times New Roman" w:cs="Times New Roman"/>
                <w:b/>
                <w:bCs/>
              </w:rPr>
              <w:t>M</w:t>
            </w:r>
            <w:proofErr w:type="spellEnd"/>
            <w:r w:rsidR="00CF4AEE" w:rsidRPr="00C55B54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="00C55B54" w:rsidRPr="00C55B54">
              <w:rPr>
                <w:rFonts w:ascii="Times New Roman" w:hAnsi="Times New Roman" w:cs="Times New Roman"/>
                <w:b/>
                <w:bCs/>
              </w:rPr>
              <w:t>n</w:t>
            </w:r>
            <w:r w:rsidR="00CF4AEE" w:rsidRPr="00C55B54">
              <w:rPr>
                <w:rFonts w:ascii="Times New Roman" w:hAnsi="Times New Roman" w:cs="Times New Roman"/>
                <w:b/>
                <w:bCs/>
              </w:rPr>
              <w:t>M</w:t>
            </w:r>
            <w:proofErr w:type="spellEnd"/>
            <w:r w:rsidR="00CF4AEE" w:rsidRPr="00C55B5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55B54" w:rsidRPr="00C55B54" w14:paraId="18E3419F" w14:textId="4A86DC04" w:rsidTr="0005518C">
        <w:tc>
          <w:tcPr>
            <w:tcW w:w="716" w:type="pct"/>
            <w:tcBorders>
              <w:top w:val="single" w:sz="4" w:space="0" w:color="auto"/>
            </w:tcBorders>
            <w:vAlign w:val="center"/>
          </w:tcPr>
          <w:p w14:paraId="68C26AC6" w14:textId="536BD312" w:rsidR="00244BDD" w:rsidRPr="00C55B54" w:rsidRDefault="009F71B2" w:rsidP="00C55B54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bookmarkStart w:id="1" w:name="OLE_LINK2"/>
            <w:r w:rsidRPr="00C55B54">
              <w:rPr>
                <w:rFonts w:ascii="Times New Roman" w:hAnsi="Times New Roman" w:cs="Times New Roman"/>
              </w:rPr>
              <w:t>SBC016092</w:t>
            </w:r>
            <w:bookmarkEnd w:id="1"/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05872213" w14:textId="1C648D51" w:rsidR="00244BDD" w:rsidRPr="00C55B54" w:rsidRDefault="009F71B2" w:rsidP="00C55B54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AtF3H</w:t>
            </w:r>
          </w:p>
        </w:tc>
        <w:tc>
          <w:tcPr>
            <w:tcW w:w="1004" w:type="pct"/>
            <w:tcBorders>
              <w:top w:val="single" w:sz="4" w:space="0" w:color="auto"/>
            </w:tcBorders>
            <w:vAlign w:val="center"/>
          </w:tcPr>
          <w:p w14:paraId="2C32D4D9" w14:textId="1AA3999D" w:rsidR="00244BDD" w:rsidRPr="00C55B54" w:rsidRDefault="007804CC" w:rsidP="00C55B54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2654</w:t>
            </w:r>
          </w:p>
        </w:tc>
        <w:tc>
          <w:tcPr>
            <w:tcW w:w="834" w:type="pct"/>
            <w:tcBorders>
              <w:top w:val="single" w:sz="4" w:space="0" w:color="auto"/>
            </w:tcBorders>
            <w:vAlign w:val="center"/>
          </w:tcPr>
          <w:p w14:paraId="351C472C" w14:textId="31C9F362" w:rsidR="00244BDD" w:rsidRPr="00C55B54" w:rsidRDefault="007804CC" w:rsidP="00C55B54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pct"/>
            <w:tcBorders>
              <w:top w:val="single" w:sz="4" w:space="0" w:color="auto"/>
            </w:tcBorders>
            <w:vAlign w:val="center"/>
          </w:tcPr>
          <w:p w14:paraId="32B354F4" w14:textId="51A8CC24" w:rsidR="00244BDD" w:rsidRPr="00C55B54" w:rsidRDefault="00C55B54" w:rsidP="00C55B54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</w:t>
            </w:r>
          </w:p>
        </w:tc>
      </w:tr>
      <w:tr w:rsidR="00C55B54" w:rsidRPr="00C55B54" w14:paraId="4C60F25B" w14:textId="24CEE3C4" w:rsidTr="0005518C">
        <w:tc>
          <w:tcPr>
            <w:tcW w:w="716" w:type="pct"/>
            <w:vAlign w:val="center"/>
          </w:tcPr>
          <w:p w14:paraId="6159340C" w14:textId="222C9A71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SBC016093</w:t>
            </w:r>
          </w:p>
        </w:tc>
        <w:tc>
          <w:tcPr>
            <w:tcW w:w="540" w:type="pct"/>
            <w:vAlign w:val="center"/>
          </w:tcPr>
          <w:p w14:paraId="362E8E8C" w14:textId="35907F6E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AtFLS1</w:t>
            </w:r>
          </w:p>
        </w:tc>
        <w:tc>
          <w:tcPr>
            <w:tcW w:w="1004" w:type="pct"/>
            <w:vAlign w:val="center"/>
          </w:tcPr>
          <w:p w14:paraId="331F50B3" w14:textId="3F9D2945" w:rsidR="00244BDD" w:rsidRPr="00C55B54" w:rsidRDefault="007804CC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2490</w:t>
            </w:r>
          </w:p>
        </w:tc>
        <w:tc>
          <w:tcPr>
            <w:tcW w:w="834" w:type="pct"/>
            <w:vAlign w:val="center"/>
          </w:tcPr>
          <w:p w14:paraId="5367B393" w14:textId="2B8AC5A7" w:rsidR="00244BDD" w:rsidRPr="00C55B54" w:rsidRDefault="007804CC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06" w:type="pct"/>
            <w:vAlign w:val="center"/>
          </w:tcPr>
          <w:p w14:paraId="3004A8DA" w14:textId="53AC6388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</w:t>
            </w:r>
          </w:p>
        </w:tc>
      </w:tr>
      <w:tr w:rsidR="00C55B54" w:rsidRPr="00C55B54" w14:paraId="03B4A6A6" w14:textId="3DCE7415" w:rsidTr="0005518C">
        <w:tc>
          <w:tcPr>
            <w:tcW w:w="716" w:type="pct"/>
            <w:vAlign w:val="center"/>
          </w:tcPr>
          <w:p w14:paraId="3E3E72BD" w14:textId="0468680E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SBC016094</w:t>
            </w:r>
          </w:p>
        </w:tc>
        <w:tc>
          <w:tcPr>
            <w:tcW w:w="540" w:type="pct"/>
            <w:vAlign w:val="center"/>
          </w:tcPr>
          <w:p w14:paraId="7CC482CA" w14:textId="73F807D8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GmF3H</w:t>
            </w:r>
          </w:p>
        </w:tc>
        <w:tc>
          <w:tcPr>
            <w:tcW w:w="1004" w:type="pct"/>
            <w:vAlign w:val="center"/>
          </w:tcPr>
          <w:p w14:paraId="19DA8030" w14:textId="0BFD95AC" w:rsidR="00244BDD" w:rsidRPr="00C55B54" w:rsidRDefault="007804CC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46193</w:t>
            </w:r>
          </w:p>
        </w:tc>
        <w:tc>
          <w:tcPr>
            <w:tcW w:w="834" w:type="pct"/>
            <w:vAlign w:val="center"/>
          </w:tcPr>
          <w:p w14:paraId="6E746E34" w14:textId="22EC8900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5403</w:t>
            </w:r>
          </w:p>
        </w:tc>
        <w:tc>
          <w:tcPr>
            <w:tcW w:w="1906" w:type="pct"/>
            <w:vAlign w:val="center"/>
          </w:tcPr>
          <w:p w14:paraId="34482F02" w14:textId="635AC2CD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0.117</w:t>
            </w:r>
          </w:p>
        </w:tc>
      </w:tr>
      <w:tr w:rsidR="00C55B54" w:rsidRPr="00C55B54" w14:paraId="180FC4FE" w14:textId="50403059" w:rsidTr="0005518C">
        <w:tc>
          <w:tcPr>
            <w:tcW w:w="716" w:type="pct"/>
            <w:vAlign w:val="center"/>
          </w:tcPr>
          <w:p w14:paraId="4469D531" w14:textId="435897D3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SBC016095</w:t>
            </w:r>
          </w:p>
        </w:tc>
        <w:tc>
          <w:tcPr>
            <w:tcW w:w="540" w:type="pct"/>
            <w:vAlign w:val="center"/>
          </w:tcPr>
          <w:p w14:paraId="2B249D0E" w14:textId="591CA00B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OsF3H1</w:t>
            </w:r>
          </w:p>
        </w:tc>
        <w:tc>
          <w:tcPr>
            <w:tcW w:w="1004" w:type="pct"/>
            <w:vAlign w:val="center"/>
          </w:tcPr>
          <w:p w14:paraId="36A9FD46" w14:textId="6C6671CC" w:rsidR="00244BDD" w:rsidRPr="00C55B54" w:rsidRDefault="007804CC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3527</w:t>
            </w:r>
          </w:p>
        </w:tc>
        <w:tc>
          <w:tcPr>
            <w:tcW w:w="834" w:type="pct"/>
            <w:vAlign w:val="center"/>
          </w:tcPr>
          <w:p w14:paraId="32664271" w14:textId="6750782D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6" w:type="pct"/>
            <w:vAlign w:val="center"/>
          </w:tcPr>
          <w:p w14:paraId="498BB141" w14:textId="5D3AA201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0.001</w:t>
            </w:r>
          </w:p>
        </w:tc>
      </w:tr>
      <w:tr w:rsidR="00C55B54" w:rsidRPr="00C55B54" w14:paraId="7D3A2376" w14:textId="0F1BEC2C" w:rsidTr="0005518C">
        <w:tc>
          <w:tcPr>
            <w:tcW w:w="716" w:type="pct"/>
            <w:vAlign w:val="center"/>
          </w:tcPr>
          <w:p w14:paraId="3004F2E1" w14:textId="02271CB9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SBC016096</w:t>
            </w:r>
          </w:p>
        </w:tc>
        <w:tc>
          <w:tcPr>
            <w:tcW w:w="540" w:type="pct"/>
            <w:vAlign w:val="center"/>
          </w:tcPr>
          <w:p w14:paraId="48E67AD4" w14:textId="7D423829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PhF3H</w:t>
            </w:r>
          </w:p>
        </w:tc>
        <w:tc>
          <w:tcPr>
            <w:tcW w:w="1004" w:type="pct"/>
            <w:vAlign w:val="center"/>
          </w:tcPr>
          <w:p w14:paraId="4D02EFBB" w14:textId="5D00B356" w:rsidR="00244BDD" w:rsidRPr="00C55B54" w:rsidRDefault="007804CC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6217</w:t>
            </w:r>
          </w:p>
        </w:tc>
        <w:tc>
          <w:tcPr>
            <w:tcW w:w="834" w:type="pct"/>
            <w:vAlign w:val="center"/>
          </w:tcPr>
          <w:p w14:paraId="04B3B52D" w14:textId="303BA52C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1906" w:type="pct"/>
            <w:vAlign w:val="center"/>
          </w:tcPr>
          <w:p w14:paraId="3D401A7E" w14:textId="4FA3C929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0.066</w:t>
            </w:r>
          </w:p>
        </w:tc>
      </w:tr>
      <w:tr w:rsidR="00C55B54" w:rsidRPr="00C55B54" w14:paraId="3162B2BA" w14:textId="5F452AB0" w:rsidTr="0005518C">
        <w:tc>
          <w:tcPr>
            <w:tcW w:w="716" w:type="pct"/>
            <w:vAlign w:val="center"/>
          </w:tcPr>
          <w:p w14:paraId="3A6F54D6" w14:textId="6A1D4754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SBC016097</w:t>
            </w:r>
          </w:p>
        </w:tc>
        <w:tc>
          <w:tcPr>
            <w:tcW w:w="540" w:type="pct"/>
            <w:vAlign w:val="center"/>
          </w:tcPr>
          <w:p w14:paraId="5C167008" w14:textId="332FAD0D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CsF3H</w:t>
            </w:r>
          </w:p>
        </w:tc>
        <w:tc>
          <w:tcPr>
            <w:tcW w:w="1004" w:type="pct"/>
            <w:vAlign w:val="center"/>
          </w:tcPr>
          <w:p w14:paraId="63D4B806" w14:textId="261451ED" w:rsidR="00244BDD" w:rsidRPr="00C55B54" w:rsidRDefault="007804CC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11154</w:t>
            </w:r>
          </w:p>
        </w:tc>
        <w:tc>
          <w:tcPr>
            <w:tcW w:w="834" w:type="pct"/>
            <w:vAlign w:val="center"/>
          </w:tcPr>
          <w:p w14:paraId="72A4A534" w14:textId="437EC176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1505</w:t>
            </w:r>
          </w:p>
        </w:tc>
        <w:tc>
          <w:tcPr>
            <w:tcW w:w="1906" w:type="pct"/>
            <w:vAlign w:val="center"/>
          </w:tcPr>
          <w:p w14:paraId="7B8396BF" w14:textId="6FB851AD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0.135</w:t>
            </w:r>
          </w:p>
        </w:tc>
      </w:tr>
      <w:tr w:rsidR="00C55B54" w:rsidRPr="00C55B54" w14:paraId="3B8B9A87" w14:textId="023B2469" w:rsidTr="0005518C"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326F66B5" w14:textId="2495FEBF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SBC016098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14:paraId="76C3FF1F" w14:textId="1219B2DE" w:rsidR="00244BDD" w:rsidRPr="00C55B54" w:rsidRDefault="009F71B2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CuFLS</w:t>
            </w:r>
            <w:proofErr w:type="spellEnd"/>
          </w:p>
        </w:tc>
        <w:tc>
          <w:tcPr>
            <w:tcW w:w="1004" w:type="pct"/>
            <w:tcBorders>
              <w:bottom w:val="single" w:sz="4" w:space="0" w:color="auto"/>
            </w:tcBorders>
            <w:vAlign w:val="center"/>
          </w:tcPr>
          <w:p w14:paraId="581F5281" w14:textId="79D2277C" w:rsidR="00244BDD" w:rsidRPr="00C55B54" w:rsidRDefault="007804CC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3827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44ACFDA6" w14:textId="5DAFEB87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906" w:type="pct"/>
            <w:tcBorders>
              <w:bottom w:val="single" w:sz="4" w:space="0" w:color="auto"/>
            </w:tcBorders>
            <w:vAlign w:val="center"/>
          </w:tcPr>
          <w:p w14:paraId="31F08FE9" w14:textId="5DBFD838" w:rsidR="00244BDD" w:rsidRPr="00C55B54" w:rsidRDefault="00C55B54" w:rsidP="00C55B5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0.261</w:t>
            </w:r>
          </w:p>
        </w:tc>
      </w:tr>
    </w:tbl>
    <w:p w14:paraId="3946A344" w14:textId="77777777" w:rsidR="00244BDD" w:rsidRDefault="00244BDD" w:rsidP="0099737F">
      <w:pPr>
        <w:rPr>
          <w:rFonts w:ascii="Times New Roman" w:hAnsi="Times New Roman" w:cs="Times New Roman"/>
        </w:rPr>
      </w:pPr>
    </w:p>
    <w:p w14:paraId="3F8A07E5" w14:textId="7DFE5E56" w:rsidR="005270D3" w:rsidRPr="00BF36F0" w:rsidRDefault="005270D3" w:rsidP="008D0B85">
      <w:pPr>
        <w:pStyle w:val="Caption"/>
        <w:keepNext/>
        <w:spacing w:after="120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BF36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Supplementary Table S</w:t>
      </w:r>
      <w:r w:rsidRPr="00BF36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BF36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Supplementary_Table \* ARABIC </w:instrText>
      </w:r>
      <w:r w:rsidRPr="00BF36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719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BF36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BF36F0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BF36F0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Enzymes used in this study.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5"/>
        <w:gridCol w:w="1671"/>
        <w:gridCol w:w="3789"/>
        <w:gridCol w:w="1531"/>
      </w:tblGrid>
      <w:tr w:rsidR="008D0B85" w:rsidRPr="008D0B85" w14:paraId="3BC1C24A" w14:textId="77777777" w:rsidTr="008D0B85">
        <w:tc>
          <w:tcPr>
            <w:tcW w:w="1131" w:type="pct"/>
            <w:tcBorders>
              <w:top w:val="single" w:sz="4" w:space="0" w:color="auto"/>
              <w:bottom w:val="single" w:sz="4" w:space="0" w:color="auto"/>
            </w:tcBorders>
          </w:tcPr>
          <w:p w14:paraId="2D5DB9EE" w14:textId="0A394CA8" w:rsidR="005270D3" w:rsidRPr="008D0B85" w:rsidRDefault="005270D3" w:rsidP="008D0B85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D0B85">
              <w:rPr>
                <w:rFonts w:ascii="Times New Roman" w:hAnsi="Times New Roman" w:cs="Times New Roman"/>
                <w:b/>
                <w:bCs/>
              </w:rPr>
              <w:t>Enzyme name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</w:tcPr>
          <w:p w14:paraId="7FB29BD9" w14:textId="0CDAE318" w:rsidR="005270D3" w:rsidRPr="008D0B85" w:rsidRDefault="005270D3" w:rsidP="008D0B85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D0B85">
              <w:rPr>
                <w:rFonts w:ascii="Times New Roman" w:hAnsi="Times New Roman" w:cs="Times New Roman"/>
                <w:b/>
                <w:bCs/>
              </w:rPr>
              <w:t>Uniprot</w:t>
            </w:r>
            <w:proofErr w:type="spellEnd"/>
            <w:r w:rsidRPr="008D0B8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919DC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="007919DC">
              <w:rPr>
                <w:rFonts w:ascii="Times New Roman" w:hAnsi="Times New Roman" w:cs="Times New Roman"/>
                <w:b/>
                <w:bCs/>
              </w:rPr>
              <w:t>UniParc</w:t>
            </w:r>
            <w:proofErr w:type="spellEnd"/>
            <w:r w:rsidR="007919DC"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8D0B85">
              <w:rPr>
                <w:rFonts w:ascii="Times New Roman" w:hAnsi="Times New Roman" w:cs="Times New Roman"/>
                <w:b/>
                <w:bCs/>
              </w:rPr>
              <w:t>ID</w:t>
            </w:r>
          </w:p>
        </w:tc>
        <w:tc>
          <w:tcPr>
            <w:tcW w:w="2103" w:type="pct"/>
            <w:tcBorders>
              <w:top w:val="single" w:sz="4" w:space="0" w:color="auto"/>
              <w:bottom w:val="single" w:sz="4" w:space="0" w:color="auto"/>
            </w:tcBorders>
          </w:tcPr>
          <w:p w14:paraId="0211E379" w14:textId="77777777" w:rsidR="005270D3" w:rsidRPr="008D0B85" w:rsidRDefault="005270D3" w:rsidP="008D0B85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D0B85">
              <w:rPr>
                <w:rFonts w:ascii="Times New Roman" w:hAnsi="Times New Roman" w:cs="Times New Roman"/>
                <w:b/>
                <w:bCs/>
              </w:rPr>
              <w:t>Species source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</w:tcPr>
          <w:p w14:paraId="03505461" w14:textId="77777777" w:rsidR="005270D3" w:rsidRPr="008D0B85" w:rsidRDefault="005270D3" w:rsidP="008D0B85">
            <w:pPr>
              <w:spacing w:before="12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D0B85">
              <w:rPr>
                <w:rFonts w:ascii="Times New Roman" w:hAnsi="Times New Roman" w:cs="Times New Roman"/>
                <w:b/>
                <w:bCs/>
              </w:rPr>
              <w:t>Reference</w:t>
            </w:r>
          </w:p>
        </w:tc>
      </w:tr>
      <w:tr w:rsidR="005270D3" w:rsidRPr="008D0B85" w14:paraId="66E1293D" w14:textId="77777777" w:rsidTr="008D0B85">
        <w:tc>
          <w:tcPr>
            <w:tcW w:w="1131" w:type="pct"/>
            <w:tcBorders>
              <w:top w:val="single" w:sz="4" w:space="0" w:color="auto"/>
            </w:tcBorders>
          </w:tcPr>
          <w:p w14:paraId="13477270" w14:textId="1F749AC5" w:rsidR="005270D3" w:rsidRPr="008D0B85" w:rsidRDefault="005270D3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OsNOMT</w:t>
            </w:r>
            <w:proofErr w:type="spellEnd"/>
          </w:p>
        </w:tc>
        <w:tc>
          <w:tcPr>
            <w:tcW w:w="914" w:type="pct"/>
            <w:tcBorders>
              <w:top w:val="single" w:sz="4" w:space="0" w:color="auto"/>
            </w:tcBorders>
          </w:tcPr>
          <w:p w14:paraId="36FDF18E" w14:textId="48AC7673" w:rsidR="005270D3" w:rsidRPr="008D0B85" w:rsidRDefault="005270D3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Q0IP69</w:t>
            </w:r>
          </w:p>
        </w:tc>
        <w:tc>
          <w:tcPr>
            <w:tcW w:w="2103" w:type="pct"/>
            <w:tcBorders>
              <w:top w:val="single" w:sz="4" w:space="0" w:color="auto"/>
            </w:tcBorders>
          </w:tcPr>
          <w:p w14:paraId="47289746" w14:textId="58FBDCCB" w:rsidR="005270D3" w:rsidRPr="008D0B85" w:rsidRDefault="005270D3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 xml:space="preserve">Oryza sativa </w:t>
            </w:r>
            <w:r w:rsidRPr="008D0B85">
              <w:rPr>
                <w:rFonts w:ascii="Times New Roman" w:hAnsi="Times New Roman" w:cs="Times New Roman"/>
              </w:rPr>
              <w:t>subsp.</w:t>
            </w:r>
            <w:r w:rsidRPr="008D0B85">
              <w:rPr>
                <w:rFonts w:ascii="Times New Roman" w:hAnsi="Times New Roman" w:cs="Times New Roman"/>
                <w:i/>
                <w:iCs/>
              </w:rPr>
              <w:t xml:space="preserve"> japonica</w:t>
            </w:r>
          </w:p>
        </w:tc>
        <w:tc>
          <w:tcPr>
            <w:tcW w:w="852" w:type="pct"/>
            <w:tcBorders>
              <w:top w:val="single" w:sz="4" w:space="0" w:color="auto"/>
            </w:tcBorders>
          </w:tcPr>
          <w:p w14:paraId="7B40253A" w14:textId="3877F072" w:rsidR="005270D3" w:rsidRPr="008D0B85" w:rsidRDefault="005270D3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&lt;EndNote&gt;&lt;Cite&gt;&lt;Author&gt;Shimizu&lt;/Author&gt;&lt;Year&gt;2012&lt;/Year&gt;&lt;RecNum&gt;10&lt;/RecNum&gt;&lt;DisplayText&gt;&lt;style face="italic superscript"&gt;1&lt;/style&gt;&lt;/DisplayText&gt;&lt;record&gt;&lt;rec-number&gt;10&lt;/rec-number&gt;&lt;foreign-keys&gt;&lt;key app="EN" db-id="5psfsv0z2a9x08etpavppxxswevsa20taapf" timestamp="1711460478"&gt;10&lt;/key&gt;&lt;/foreign-keys&gt;&lt;ref-type name="Journal Article"&gt;17&lt;/ref-type&gt;&lt;contributors&gt;&lt;authors&gt;&lt;author&gt;Shimizu, Takafumi&lt;/author&gt;&lt;author&gt;Lin, Fengqiu&lt;/author&gt;&lt;author&gt;Hasegawa, Morifumi&lt;/author&gt;&lt;author&gt;Okada, Kazunori&lt;/author&gt;&lt;author&gt;Nojiri, Hideaki&lt;/author&gt;&lt;author&gt;Yamane, Hisakazu&lt;/author&gt;&lt;/authors&gt;&lt;/contributors&gt;&lt;titles&gt;&lt;title&gt;&lt;style face="normal" font="default" size="100%"&gt;Purification and identification of naringenin 7-&lt;/style&gt;&lt;style face="italic" font="default" size="100%"&gt;O&lt;/style&gt;&lt;style face="normal" font="default" size="100%"&gt;-methyltransferase, a key enzyme in biosynthesis of flavonoid phytoalexin sakuranetin in rice&lt;/style&gt;&lt;/title&gt;&lt;secondary-title&gt;Journal of biological chemistry&lt;/secondary-title&gt;&lt;/titles&gt;&lt;periodical&gt;&lt;full-title&gt;Journal of biological chemistry&lt;/full-title&gt;&lt;abbr-1&gt;J. Biol. Chem.&lt;/abbr-1&gt;&lt;abbr-2&gt;J. Biol. Chem.&lt;/abbr-2&gt;&lt;/periodical&gt;&lt;pages&gt;19315-19325&lt;/pages&gt;&lt;volume&gt;287&lt;/volume&gt;&lt;number&gt;23&lt;/number&gt;&lt;dates&gt;&lt;year&gt;2012&lt;/year&gt;&lt;/dates&gt;&lt;isbn&gt;0021-9258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Pr="008D0B85">
              <w:rPr>
                <w:rFonts w:ascii="Times New Roman" w:hAnsi="Times New Roman" w:cs="Times New Roman"/>
                <w:i/>
                <w:noProof/>
                <w:vertAlign w:val="superscript"/>
              </w:rPr>
              <w:t>1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19DC" w:rsidRPr="008D0B85" w14:paraId="53D55CC2" w14:textId="77777777" w:rsidTr="008D0B85">
        <w:tc>
          <w:tcPr>
            <w:tcW w:w="1131" w:type="pct"/>
          </w:tcPr>
          <w:p w14:paraId="0AB451BA" w14:textId="1375B64B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ObFOMT1</w:t>
            </w:r>
          </w:p>
        </w:tc>
        <w:tc>
          <w:tcPr>
            <w:tcW w:w="914" w:type="pct"/>
          </w:tcPr>
          <w:p w14:paraId="42B00C2F" w14:textId="40B61D78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919DC">
              <w:rPr>
                <w:rFonts w:ascii="Times New Roman" w:hAnsi="Times New Roman" w:cs="Times New Roman"/>
              </w:rPr>
              <w:t>K0I977</w:t>
            </w:r>
          </w:p>
        </w:tc>
        <w:tc>
          <w:tcPr>
            <w:tcW w:w="2103" w:type="pct"/>
          </w:tcPr>
          <w:p w14:paraId="76D04914" w14:textId="3073380A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919DC">
              <w:rPr>
                <w:rFonts w:ascii="Times New Roman" w:hAnsi="Times New Roman" w:cs="Times New Roman"/>
                <w:i/>
                <w:iCs/>
              </w:rPr>
              <w:t>Ocimum</w:t>
            </w:r>
            <w:proofErr w:type="spellEnd"/>
            <w:r w:rsidRPr="007919D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919DC">
              <w:rPr>
                <w:rFonts w:ascii="Times New Roman" w:hAnsi="Times New Roman" w:cs="Times New Roman"/>
                <w:i/>
                <w:iCs/>
              </w:rPr>
              <w:t>basilicum</w:t>
            </w:r>
            <w:proofErr w:type="spellEnd"/>
          </w:p>
        </w:tc>
        <w:tc>
          <w:tcPr>
            <w:tcW w:w="852" w:type="pct"/>
          </w:tcPr>
          <w:p w14:paraId="2F907496" w14:textId="7B255F62" w:rsidR="007919DC" w:rsidRPr="008D0B85" w:rsidRDefault="00AF619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&lt;EndNote&gt;&lt;Cite&gt;&lt;Author&gt;Berim&lt;/Author&gt;&lt;Year&gt;2012&lt;/Year&gt;&lt;RecNum&gt;64&lt;/RecNum&gt;&lt;DisplayText&gt;&lt;style face="italic superscript"&gt;2&lt;/style&gt;&lt;/DisplayText&gt;&lt;record&gt;&lt;rec-number&gt;64&lt;/rec-number&gt;&lt;foreign-keys&gt;&lt;key app="EN" db-id="5psfsv0z2a9x08etpavppxxswevsa20taapf" timestamp="1720799798"&gt;64&lt;/key&gt;&lt;/foreign-keys&gt;&lt;ref-type name="Journal Article"&gt;17&lt;/ref-type&gt;&lt;contributors&gt;&lt;authors&gt;&lt;author&gt;Berim, Anna&lt;/author&gt;&lt;author&gt;Hyatt, David C&lt;/author&gt;&lt;author&gt;Gang, David R&lt;/author&gt;&lt;/authors&gt;&lt;/contributors&gt;&lt;titles&gt;&lt;title&gt;&lt;style face="normal" font="default" size="100%"&gt;A set of regioselective &lt;/style&gt;&lt;style face="italic" font="default" size="100%"&gt;O&lt;/style&gt;&lt;style face="normal" font="default" size="100%"&gt;-methyltransferases gives rise to the complex pattern of methoxylated flavones in sweet basil&lt;/style&gt;&lt;/title&gt;&lt;secondary-title&gt;Plant Physiology&lt;/secondary-title&gt;&lt;/titles&gt;&lt;periodical&gt;&lt;full-title&gt;Plant physiology&lt;/full-title&gt;&lt;abbr-1&gt;Plant Physiol.&lt;/abbr-1&gt;&lt;abbr-2&gt;Plant Physiol.&lt;/abbr-2&gt;&lt;/periodical&gt;&lt;pages&gt;1052-1069&lt;/pages&gt;&lt;volume&gt;160&lt;/volume&gt;&lt;number&gt;2&lt;/number&gt;&lt;dates&gt;&lt;year&gt;2012&lt;/year&gt;&lt;/dates&gt;&lt;isbn&gt;1532-2548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19DC" w:rsidRPr="008D0B85" w14:paraId="3DD63AB6" w14:textId="77777777" w:rsidTr="008D0B85">
        <w:tc>
          <w:tcPr>
            <w:tcW w:w="1131" w:type="pct"/>
          </w:tcPr>
          <w:p w14:paraId="75FC0C4F" w14:textId="17CB84AB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ObFOMT2</w:t>
            </w:r>
          </w:p>
        </w:tc>
        <w:tc>
          <w:tcPr>
            <w:tcW w:w="914" w:type="pct"/>
          </w:tcPr>
          <w:p w14:paraId="61711AC6" w14:textId="412D4588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919DC">
              <w:rPr>
                <w:rFonts w:ascii="Times New Roman" w:hAnsi="Times New Roman" w:cs="Times New Roman"/>
              </w:rPr>
              <w:t>K0II72</w:t>
            </w:r>
          </w:p>
        </w:tc>
        <w:tc>
          <w:tcPr>
            <w:tcW w:w="2103" w:type="pct"/>
          </w:tcPr>
          <w:p w14:paraId="4B1D034F" w14:textId="0FA83C78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7919DC">
              <w:rPr>
                <w:rFonts w:ascii="Times New Roman" w:hAnsi="Times New Roman" w:cs="Times New Roman"/>
                <w:i/>
                <w:iCs/>
              </w:rPr>
              <w:t>Ocimum</w:t>
            </w:r>
            <w:proofErr w:type="spellEnd"/>
            <w:r w:rsidRPr="007919D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7919DC">
              <w:rPr>
                <w:rFonts w:ascii="Times New Roman" w:hAnsi="Times New Roman" w:cs="Times New Roman"/>
                <w:i/>
                <w:iCs/>
              </w:rPr>
              <w:t>basilicum</w:t>
            </w:r>
            <w:proofErr w:type="spellEnd"/>
          </w:p>
        </w:tc>
        <w:tc>
          <w:tcPr>
            <w:tcW w:w="852" w:type="pct"/>
          </w:tcPr>
          <w:p w14:paraId="3314BE53" w14:textId="21A1CED8" w:rsidR="007919DC" w:rsidRPr="008D0B85" w:rsidRDefault="00AF619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&lt;EndNote&gt;&lt;Cite&gt;&lt;Author&gt;Berim&lt;/Author&gt;&lt;Year&gt;2012&lt;/Year&gt;&lt;RecNum&gt;64&lt;/RecNum&gt;&lt;DisplayText&gt;&lt;style face="italic superscript"&gt;2&lt;/style&gt;&lt;/DisplayText&gt;&lt;record&gt;&lt;rec-number&gt;64&lt;/rec-number&gt;&lt;foreign-keys&gt;&lt;key app="EN" db-id="5psfsv0z2a9x08etpavppxxswevsa20taapf" timestamp="1720799798"&gt;64&lt;/key&gt;&lt;/foreign-keys&gt;&lt;ref-type name="Journal Article"&gt;17&lt;/ref-type&gt;&lt;contributors&gt;&lt;authors&gt;&lt;author&gt;Berim, Anna&lt;/author&gt;&lt;author&gt;Hyatt, David C&lt;/author&gt;&lt;author&gt;Gang, David R&lt;/author&gt;&lt;/authors&gt;&lt;/contributors&gt;&lt;titles&gt;&lt;title&gt;&lt;style face="normal" font="default" size="100%"&gt;A set of regioselective &lt;/style&gt;&lt;style face="italic" font="default" size="100%"&gt;O&lt;/style&gt;&lt;style face="normal" font="default" size="100%"&gt;-methyltransferases gives rise to the complex pattern of methoxylated flavones in sweet basil&lt;/style&gt;&lt;/title&gt;&lt;secondary-title&gt;Plant Physiology&lt;/secondary-title&gt;&lt;/titles&gt;&lt;periodical&gt;&lt;full-title&gt;Plant physiology&lt;/full-title&gt;&lt;abbr-1&gt;Plant Physiol.&lt;/abbr-1&gt;&lt;abbr-2&gt;Plant Physiol.&lt;/abbr-2&gt;&lt;/periodical&gt;&lt;pages&gt;1052-1069&lt;/pages&gt;&lt;volume&gt;160&lt;/volume&gt;&lt;number&gt;2&lt;/number&gt;&lt;dates&gt;&lt;year&gt;2012&lt;/year&gt;&lt;/dates&gt;&lt;isbn&gt;1532-2548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19DC" w:rsidRPr="008D0B85" w14:paraId="6CC0D801" w14:textId="77777777" w:rsidTr="008D0B85">
        <w:tc>
          <w:tcPr>
            <w:tcW w:w="1131" w:type="pct"/>
          </w:tcPr>
          <w:p w14:paraId="32C12258" w14:textId="1697681D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919DC">
              <w:rPr>
                <w:rFonts w:ascii="Times New Roman" w:hAnsi="Times New Roman" w:cs="Times New Roman"/>
              </w:rPr>
              <w:t>MpOMT1A</w:t>
            </w:r>
          </w:p>
        </w:tc>
        <w:tc>
          <w:tcPr>
            <w:tcW w:w="914" w:type="pct"/>
          </w:tcPr>
          <w:p w14:paraId="364F5293" w14:textId="2CC403A2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919DC">
              <w:rPr>
                <w:rFonts w:ascii="Times New Roman" w:hAnsi="Times New Roman" w:cs="Times New Roman"/>
              </w:rPr>
              <w:t>Q6VMW2</w:t>
            </w:r>
          </w:p>
        </w:tc>
        <w:tc>
          <w:tcPr>
            <w:tcW w:w="2103" w:type="pct"/>
          </w:tcPr>
          <w:p w14:paraId="1C1FAB9E" w14:textId="56B47BDF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7919DC">
              <w:rPr>
                <w:rFonts w:ascii="Times New Roman" w:hAnsi="Times New Roman" w:cs="Times New Roman"/>
                <w:i/>
                <w:iCs/>
              </w:rPr>
              <w:t>Mentha piperita</w:t>
            </w:r>
          </w:p>
        </w:tc>
        <w:tc>
          <w:tcPr>
            <w:tcW w:w="852" w:type="pct"/>
          </w:tcPr>
          <w:p w14:paraId="06079A8D" w14:textId="67B2DE37" w:rsidR="007919DC" w:rsidRPr="008D0B85" w:rsidRDefault="00AF619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&lt;EndNote&gt;&lt;Cite&gt;&lt;Author&gt;Willits&lt;/Author&gt;&lt;Year&gt;2004&lt;/Year&gt;&lt;RecNum&gt;65&lt;/RecNum&gt;&lt;DisplayText&gt;&lt;style face="italic superscript"&gt;3&lt;/style&gt;&lt;/DisplayText&gt;&lt;record&gt;&lt;rec-number&gt;65&lt;/rec-number&gt;&lt;foreign-keys&gt;&lt;key app="EN" db-id="5psfsv0z2a9x08etpavppxxswevsa20taapf" timestamp="1720799846"&gt;65&lt;/key&gt;&lt;/foreign-keys&gt;&lt;ref-type name="Journal Article"&gt;17&lt;/ref-type&gt;&lt;contributors&gt;&lt;authors&gt;&lt;author&gt;Willits, Michael G&lt;/author&gt;&lt;author&gt;Giovanni, Maı̈té&lt;/author&gt;&lt;author&gt;Prata, Rogerio TN&lt;/author&gt;&lt;author&gt;Kramer, Catherine M&lt;/author&gt;&lt;author&gt;De Luca, Vincenzo&lt;/author&gt;&lt;author&gt;Steffens, John C&lt;/author&gt;&lt;author&gt;Graser, Gerson&lt;/author&gt;&lt;/authors&gt;&lt;/contributors&gt;&lt;titles&gt;&lt;title&gt;Bio-fermentation of modified flavonoids: an example of in vivo diversification of secondary metabolites&lt;/title&gt;&lt;secondary-title&gt;Phytochemistry&lt;/secondary-title&gt;&lt;/titles&gt;&lt;periodical&gt;&lt;full-title&gt;Phytochemistry&lt;/full-title&gt;&lt;abbr-1&gt;Phytochemistry&lt;/abbr-1&gt;&lt;abbr-2&gt;Phytochemistry&lt;/abbr-2&gt;&lt;/periodical&gt;&lt;pages&gt;31-41&lt;/pages&gt;&lt;volume&gt;65&lt;/volume&gt;&lt;number&gt;1&lt;/number&gt;&lt;dates&gt;&lt;year&gt;2004&lt;/year&gt;&lt;/dates&gt;&lt;isbn&gt;0031-9422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919DC" w:rsidRPr="008D0B85" w14:paraId="44244E07" w14:textId="77777777" w:rsidTr="008D0B85">
        <w:tc>
          <w:tcPr>
            <w:tcW w:w="1131" w:type="pct"/>
          </w:tcPr>
          <w:p w14:paraId="2E63F428" w14:textId="34A53ECE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919DC">
              <w:rPr>
                <w:rFonts w:ascii="Times New Roman" w:hAnsi="Times New Roman" w:cs="Times New Roman"/>
              </w:rPr>
              <w:t>EnOMT1</w:t>
            </w:r>
          </w:p>
        </w:tc>
        <w:tc>
          <w:tcPr>
            <w:tcW w:w="914" w:type="pct"/>
          </w:tcPr>
          <w:p w14:paraId="4B9A8104" w14:textId="65AEE283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919DC">
              <w:rPr>
                <w:rFonts w:ascii="Times New Roman" w:hAnsi="Times New Roman" w:cs="Times New Roman"/>
              </w:rPr>
              <w:t>UPI0020684696</w:t>
            </w:r>
          </w:p>
        </w:tc>
        <w:tc>
          <w:tcPr>
            <w:tcW w:w="2103" w:type="pct"/>
          </w:tcPr>
          <w:p w14:paraId="0154522B" w14:textId="01C03196" w:rsidR="007919DC" w:rsidRPr="008D0B85" w:rsidRDefault="007919DC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7919DC">
              <w:rPr>
                <w:rFonts w:ascii="Times New Roman" w:hAnsi="Times New Roman" w:cs="Times New Roman"/>
                <w:i/>
                <w:iCs/>
              </w:rPr>
              <w:t>Eucalyptus nitida</w:t>
            </w:r>
          </w:p>
        </w:tc>
        <w:tc>
          <w:tcPr>
            <w:tcW w:w="852" w:type="pct"/>
          </w:tcPr>
          <w:p w14:paraId="1AE0FBB0" w14:textId="7E71A1DC" w:rsidR="007919DC" w:rsidRPr="008D0B85" w:rsidRDefault="00AF619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&lt;EndNote&gt;&lt;Cite&gt;&lt;Author&gt;Somaletha Chandran&lt;/Author&gt;&lt;Year&gt;2022&lt;/Year&gt;&lt;RecNum&gt;63&lt;/RecNum&gt;&lt;DisplayText&gt;&lt;style face="italic superscript"&gt;4&lt;/style&gt;&lt;/DisplayText&gt;&lt;record&gt;&lt;rec-number&gt;63&lt;/rec-number&gt;&lt;foreign-keys&gt;&lt;key app="EN" db-id="5psfsv0z2a9x08etpavppxxswevsa20taapf" timestamp="1720799268"&gt;63&lt;/key&gt;&lt;/foreign-keys&gt;&lt;ref-type name="Journal Article"&gt;17&lt;/ref-type&gt;&lt;contributors&gt;&lt;authors&gt;&lt;author&gt;Somaletha Chandran, Krishna&lt;/author&gt;&lt;author&gt;Humphries, John&lt;/author&gt;&lt;author&gt;Goodger, Jason QD&lt;/author&gt;&lt;author&gt;Woodrow, Ian E&lt;/author&gt;&lt;/authors&gt;&lt;/contributors&gt;&lt;titles&gt;&lt;title&gt;&lt;style face="normal" font="default" size="100%"&gt;Molecular characterisation of flavanone &lt;/style&gt;&lt;style face="italic" font="default" size="100%"&gt;O&lt;/style&gt;&lt;style face="normal" font="default" size="100%"&gt;-methylation in &lt;/style&gt;&lt;style face="italic" font="default" size="100%"&gt;Eucalyptus&lt;/style&gt;&lt;/title&gt;&lt;secondary-title&gt;International Journal of Molecular Sciences&lt;/secondary-title&gt;&lt;/titles&gt;&lt;periodical&gt;&lt;full-title&gt;International Journal of Molecular Sciences&lt;/full-title&gt;&lt;abbr-1&gt;Int. J. Mol. Sci.&lt;/abbr-1&gt;&lt;abbr-2&gt;Int. J. Mol. Sci.&lt;/abbr-2&gt;&lt;/periodical&gt;&lt;pages&gt;3190&lt;/pages&gt;&lt;volume&gt;23&lt;/volume&gt;&lt;number&gt;6&lt;/number&gt;&lt;dates&gt;&lt;year&gt;2022&lt;/year&gt;&lt;/dates&gt;&lt;isbn&gt;1422-0067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270D3" w:rsidRPr="008D0B85" w14:paraId="4FAE661C" w14:textId="77777777" w:rsidTr="008D0B85">
        <w:tc>
          <w:tcPr>
            <w:tcW w:w="1131" w:type="pct"/>
          </w:tcPr>
          <w:p w14:paraId="66F7FD12" w14:textId="544C4AB9" w:rsidR="005270D3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AtF3H</w:t>
            </w:r>
          </w:p>
        </w:tc>
        <w:tc>
          <w:tcPr>
            <w:tcW w:w="914" w:type="pct"/>
          </w:tcPr>
          <w:p w14:paraId="52B49BAA" w14:textId="7444F575" w:rsidR="005270D3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Q9S818</w:t>
            </w:r>
          </w:p>
        </w:tc>
        <w:tc>
          <w:tcPr>
            <w:tcW w:w="2103" w:type="pct"/>
          </w:tcPr>
          <w:p w14:paraId="75C4B9D2" w14:textId="235D6014" w:rsidR="005270D3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>Arabidopsis thaliana</w:t>
            </w:r>
          </w:p>
        </w:tc>
        <w:tc>
          <w:tcPr>
            <w:tcW w:w="852" w:type="pct"/>
          </w:tcPr>
          <w:p w14:paraId="1719B12A" w14:textId="415A2ABC" w:rsidR="005270D3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&lt;EndNote&gt;&lt;Cite&gt;&lt;Author&gt;Pelletier&lt;/Author&gt;&lt;Year&gt;1996&lt;/Year&gt;&lt;RecNum&gt;56&lt;/RecNum&gt;&lt;DisplayText&gt;&lt;style face="italic superscript"&gt;5&lt;/style&gt;&lt;/DisplayText&gt;&lt;record&gt;&lt;rec-number&gt;56&lt;/rec-number&gt;&lt;foreign-keys&gt;&lt;key app="EN" db-id="5psfsv0z2a9x08etpavppxxswevsa20taapf" timestamp="1716295027"&gt;56&lt;/key&gt;&lt;/foreign-keys&gt;&lt;ref-type name="Journal Article"&gt;17&lt;/ref-type&gt;&lt;contributors&gt;&lt;authors&gt;&lt;author&gt;Pelletier, Matthew K&lt;/author&gt;&lt;author&gt;Shirley, Brenda W&lt;/author&gt;&lt;/authors&gt;&lt;/contributors&gt;&lt;titles&gt;&lt;title&gt;Analysis of flavanone 3-hydroxylase in Arabidopsis seedlings (Coordinate regulation with chalcone synthase and chalcone isomerase)&lt;/title&gt;&lt;secondary-title&gt;Plant physiology&lt;/secondary-title&gt;&lt;/titles&gt;&lt;periodical&gt;&lt;full-title&gt;Plant physiology&lt;/full-title&gt;&lt;abbr-1&gt;Plant Physiol.&lt;/abbr-1&gt;&lt;abbr-2&gt;Plant Physiol.&lt;/abbr-2&gt;&lt;/periodical&gt;&lt;pages&gt;339-345&lt;/pages&gt;&lt;volume&gt;111&lt;/volume&gt;&lt;number&gt;1&lt;/number&gt;&lt;dates&gt;&lt;year&gt;1996&lt;/year&gt;&lt;/dates&gt;&lt;isbn&gt;1532-2548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5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270D3" w:rsidRPr="008D0B85" w14:paraId="52008B02" w14:textId="77777777" w:rsidTr="008D0B85">
        <w:tc>
          <w:tcPr>
            <w:tcW w:w="1131" w:type="pct"/>
          </w:tcPr>
          <w:p w14:paraId="70900F72" w14:textId="61C6A046" w:rsidR="005270D3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AtFLS1</w:t>
            </w:r>
          </w:p>
        </w:tc>
        <w:tc>
          <w:tcPr>
            <w:tcW w:w="914" w:type="pct"/>
          </w:tcPr>
          <w:p w14:paraId="61AD68FF" w14:textId="08BCD0E4" w:rsidR="005270D3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Q96330</w:t>
            </w:r>
          </w:p>
        </w:tc>
        <w:tc>
          <w:tcPr>
            <w:tcW w:w="2103" w:type="pct"/>
          </w:tcPr>
          <w:p w14:paraId="54A1DDB8" w14:textId="6277F148" w:rsidR="005270D3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>Arabidopsis thaliana</w:t>
            </w:r>
          </w:p>
        </w:tc>
        <w:tc>
          <w:tcPr>
            <w:tcW w:w="852" w:type="pct"/>
          </w:tcPr>
          <w:p w14:paraId="60C3C8F0" w14:textId="6436E028" w:rsidR="005270D3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&lt;EndNote&gt;&lt;Cite&gt;&lt;Author&gt;Wisman&lt;/Author&gt;&lt;Year&gt;1998&lt;/Year&gt;&lt;RecNum&gt;57&lt;/RecNum&gt;&lt;DisplayText&gt;&lt;style face="italic superscript"&gt;6&lt;/style&gt;&lt;/DisplayText&gt;&lt;record&gt;&lt;rec-number&gt;57&lt;/rec-number&gt;&lt;foreign-keys&gt;&lt;key app="EN" db-id="5psfsv0z2a9x08etpavppxxswevsa20taapf" timestamp="1716295165"&gt;57&lt;/key&gt;&lt;/foreign-keys&gt;&lt;ref-type name="Journal Article"&gt;17&lt;/ref-type&gt;&lt;contributors&gt;&lt;authors&gt;&lt;author&gt;Wisman, Ellen&lt;/author&gt;&lt;author&gt;Hartmann, Ulrike&lt;/author&gt;&lt;author&gt;Sagasser, Martin&lt;/author&gt;&lt;author&gt;Baumann, Elvira&lt;/author&gt;&lt;author&gt;Palme, Klaus&lt;/author&gt;&lt;author&gt;Hahlbrock, Klaus&lt;/author&gt;&lt;author&gt;Saedler, Heinz&lt;/author&gt;&lt;author&gt;Weisshaar, Bernd&lt;/author&gt;&lt;/authors&gt;&lt;/contributors&gt;&lt;titles&gt;&lt;title&gt;&lt;style face="normal" font="default" size="100%"&gt;Knock-out mutants from an &lt;/style&gt;&lt;style face="italic" font="default" size="100%"&gt;En-1&lt;/style&gt;&lt;style face="normal" font="default" size="100%"&gt; mutagenized &lt;/style&gt;&lt;style face="italic" font="default" size="100%"&gt;Arabidopsis thaliana&lt;/style&gt;&lt;style face="normal" font="default" size="100%"&gt; population generate phenylpropanoid biosynthesis phenotypes&lt;/style&gt;&lt;/title&gt;&lt;secondary-title&gt;Proceedings of the National Academy of Sciences&lt;/secondary-title&gt;&lt;/titles&gt;&lt;periodical&gt;&lt;full-title&gt;Proceedings of the National Academy of Sciences&lt;/full-title&gt;&lt;abbr-1&gt;Proc. Natl. Acad. Sci. U. S. A.&lt;/abbr-1&gt;&lt;abbr-2&gt;Proc. Natl. Acad. Sci. U. S. A.&lt;/abbr-2&gt;&lt;/periodical&gt;&lt;pages&gt;12432-12437&lt;/pages&gt;&lt;volume&gt;95&lt;/volume&gt;&lt;number&gt;21&lt;/number&gt;&lt;dates&gt;&lt;year&gt;1998&lt;/year&gt;&lt;/dates&gt;&lt;isbn&gt;0027-8424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6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C2565" w:rsidRPr="008D0B85" w14:paraId="789447EB" w14:textId="77777777" w:rsidTr="008D0B85">
        <w:tc>
          <w:tcPr>
            <w:tcW w:w="1131" w:type="pct"/>
          </w:tcPr>
          <w:p w14:paraId="79E1B42C" w14:textId="0650F281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PcFNSI</w:t>
            </w:r>
            <w:proofErr w:type="spellEnd"/>
          </w:p>
        </w:tc>
        <w:tc>
          <w:tcPr>
            <w:tcW w:w="914" w:type="pct"/>
          </w:tcPr>
          <w:p w14:paraId="62CA0421" w14:textId="646674DF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Q7XZQ8</w:t>
            </w:r>
          </w:p>
        </w:tc>
        <w:tc>
          <w:tcPr>
            <w:tcW w:w="2103" w:type="pct"/>
          </w:tcPr>
          <w:p w14:paraId="7B0D4179" w14:textId="7E30DBDB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 xml:space="preserve">Petroselinum </w:t>
            </w:r>
            <w:proofErr w:type="spellStart"/>
            <w:r w:rsidRPr="008D0B85">
              <w:rPr>
                <w:rFonts w:ascii="Times New Roman" w:hAnsi="Times New Roman" w:cs="Times New Roman"/>
                <w:i/>
                <w:iCs/>
              </w:rPr>
              <w:t>crispum</w:t>
            </w:r>
            <w:proofErr w:type="spellEnd"/>
          </w:p>
        </w:tc>
        <w:tc>
          <w:tcPr>
            <w:tcW w:w="852" w:type="pct"/>
          </w:tcPr>
          <w:p w14:paraId="4695B6D8" w14:textId="19E4D101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&lt;EndNote&gt;&lt;Cite&gt;&lt;Author&gt;Martens&lt;/Author&gt;&lt;Year&gt;2003&lt;/Year&gt;&lt;RecNum&gt;58&lt;/RecNum&gt;&lt;DisplayText&gt;&lt;style face="italic superscript"&gt;7&lt;/style&gt;&lt;/DisplayText&gt;&lt;record&gt;&lt;rec-number&gt;58&lt;/rec-number&gt;&lt;foreign-keys&gt;&lt;key app="EN" db-id="5psfsv0z2a9x08etpavppxxswevsa20taapf" timestamp="1716295605"&gt;58&lt;/key&gt;&lt;/foreign-keys&gt;&lt;ref-type name="Journal Article"&gt;17&lt;/ref-type&gt;&lt;contributors&gt;&lt;authors&gt;&lt;author&gt;Martens, Stefan&lt;/author&gt;&lt;author&gt;Forkmann, Gert&lt;/author&gt;&lt;author&gt;Britsch, Lothar&lt;/author&gt;&lt;author&gt;Wellmann, Frank&lt;/author&gt;&lt;author&gt;Matern, Ulrich&lt;/author&gt;&lt;author&gt;Lukačin, Richard&lt;/author&gt;&lt;/authors&gt;&lt;/contributors&gt;&lt;titles&gt;&lt;title&gt;Divergent evolution of flavonoid 2-oxoglutarate-dependent dioxygenases in parsley&lt;/title&gt;&lt;secondary-title&gt;FEBS letters&lt;/secondary-title&gt;&lt;/titles&gt;&lt;periodical&gt;&lt;full-title&gt;FEBS letters&lt;/full-title&gt;&lt;abbr-1&gt;FEBS Lett.&lt;/abbr-1&gt;&lt;abbr-2&gt;FEBS Lett.&lt;/abbr-2&gt;&lt;/periodical&gt;&lt;pages&gt;93-98&lt;/pages&gt;&lt;volume&gt;544&lt;/volume&gt;&lt;number&gt;1-3&lt;/number&gt;&lt;dates&gt;&lt;year&gt;2003&lt;/year&gt;&lt;/dates&gt;&lt;isbn&gt;0014-5793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7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C2565" w:rsidRPr="008D0B85" w14:paraId="778D22C5" w14:textId="77777777" w:rsidTr="008D0B85">
        <w:tc>
          <w:tcPr>
            <w:tcW w:w="1131" w:type="pct"/>
          </w:tcPr>
          <w:p w14:paraId="47771C4B" w14:textId="7FFEE46D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PaFNSI</w:t>
            </w:r>
            <w:proofErr w:type="spellEnd"/>
          </w:p>
        </w:tc>
        <w:tc>
          <w:tcPr>
            <w:tcW w:w="914" w:type="pct"/>
          </w:tcPr>
          <w:p w14:paraId="3F853A18" w14:textId="71876C9A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A0A076U8J8</w:t>
            </w:r>
          </w:p>
        </w:tc>
        <w:tc>
          <w:tcPr>
            <w:tcW w:w="2103" w:type="pct"/>
          </w:tcPr>
          <w:p w14:paraId="7512842E" w14:textId="46D516EE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D0B85">
              <w:rPr>
                <w:rFonts w:ascii="Times New Roman" w:hAnsi="Times New Roman" w:cs="Times New Roman"/>
                <w:i/>
                <w:iCs/>
              </w:rPr>
              <w:t>Plagiochasma</w:t>
            </w:r>
            <w:proofErr w:type="spellEnd"/>
            <w:r w:rsidRPr="008D0B8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D0B85">
              <w:rPr>
                <w:rFonts w:ascii="Times New Roman" w:hAnsi="Times New Roman" w:cs="Times New Roman"/>
                <w:i/>
                <w:iCs/>
              </w:rPr>
              <w:t>appendiculatum</w:t>
            </w:r>
            <w:proofErr w:type="spellEnd"/>
          </w:p>
        </w:tc>
        <w:tc>
          <w:tcPr>
            <w:tcW w:w="852" w:type="pct"/>
          </w:tcPr>
          <w:p w14:paraId="6265D444" w14:textId="0155674E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&lt;EndNote&gt;&lt;Cite&gt;&lt;Author&gt;Han&lt;/Author&gt;&lt;Year&gt;2014&lt;/Year&gt;&lt;RecNum&gt;59&lt;/RecNum&gt;&lt;DisplayText&gt;&lt;style face="italic superscript"&gt;8&lt;/style&gt;&lt;/DisplayText&gt;&lt;record&gt;&lt;rec-number&gt;59&lt;/rec-number&gt;&lt;foreign-keys&gt;&lt;key app="EN" db-id="5psfsv0z2a9x08etpavppxxswevsa20taapf" timestamp="1716295711"&gt;59&lt;/key&gt;&lt;/foreign-keys&gt;&lt;ref-type name="Journal Article"&gt;17&lt;/ref-type&gt;&lt;contributors&gt;&lt;authors&gt;&lt;author&gt;Han, Xiao-Juan&lt;/author&gt;&lt;author&gt;Wu, Yi-Feng&lt;/author&gt;&lt;author&gt;Gao, Shuai&lt;/author&gt;&lt;author&gt;Yu, Hai-Na&lt;/author&gt;&lt;author&gt;Xu, Rui-Xue&lt;/author&gt;&lt;author&gt;Lou, Hong-Xiang&lt;/author&gt;&lt;author&gt;Cheng, Ai-Xia&lt;/author&gt;&lt;/authors&gt;&lt;/contributors&gt;&lt;titles&gt;&lt;title&gt;&lt;style face="normal" font="default" size="100%"&gt;Functional characterization of a &lt;/style&gt;&lt;style face="italic" font="default" size="100%"&gt;Plagiochasma appendiculatum&lt;/style&gt;&lt;style face="normal" font="default" size="100%"&gt; flavone synthase I showing flavanone 2-hydroxylase activity&lt;/style&gt;&lt;/title&gt;&lt;secondary-title&gt;FEBS letters&lt;/secondary-title&gt;&lt;/titles&gt;&lt;periodical&gt;&lt;full-title&gt;FEBS letters&lt;/full-title&gt;&lt;abbr-1&gt;FEBS Lett.&lt;/abbr-1&gt;&lt;abbr-2&gt;FEBS Lett.&lt;/abbr-2&gt;&lt;/periodical&gt;&lt;pages&gt;2307-2314&lt;/pages&gt;&lt;volume&gt;588&lt;/volume&gt;&lt;number&gt;14&lt;/number&gt;&lt;dates&gt;&lt;year&gt;2014&lt;/year&gt;&lt;/dates&gt;&lt;isbn&gt;0014-5793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8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C2565" w:rsidRPr="008D0B85" w14:paraId="16C05F11" w14:textId="77777777" w:rsidTr="008D0B85">
        <w:tc>
          <w:tcPr>
            <w:tcW w:w="1131" w:type="pct"/>
          </w:tcPr>
          <w:p w14:paraId="193B7A52" w14:textId="173182E1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CcFNSI</w:t>
            </w:r>
            <w:proofErr w:type="spellEnd"/>
          </w:p>
        </w:tc>
        <w:tc>
          <w:tcPr>
            <w:tcW w:w="914" w:type="pct"/>
          </w:tcPr>
          <w:p w14:paraId="19D05DBB" w14:textId="2AF87851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A6XFT1</w:t>
            </w:r>
          </w:p>
        </w:tc>
        <w:tc>
          <w:tcPr>
            <w:tcW w:w="2103" w:type="pct"/>
          </w:tcPr>
          <w:p w14:paraId="69A87C6A" w14:textId="4BF7D45C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>Cuminum cyminum</w:t>
            </w:r>
          </w:p>
        </w:tc>
        <w:tc>
          <w:tcPr>
            <w:tcW w:w="852" w:type="pct"/>
          </w:tcPr>
          <w:p w14:paraId="7FB9D229" w14:textId="1C2CB17F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&lt;EndNote&gt;&lt;Cite&gt;&lt;Author&gt;Gebhardt&lt;/Author&gt;&lt;Year&gt;2007&lt;/Year&gt;&lt;RecNum&gt;60&lt;/RecNum&gt;&lt;DisplayText&gt;&lt;style face="italic superscript"&gt;9&lt;/style&gt;&lt;/DisplayText&gt;&lt;record&gt;&lt;rec-number&gt;60&lt;/rec-number&gt;&lt;foreign-keys&gt;&lt;key app="EN" db-id="5psfsv0z2a9x08etpavppxxswevsa20taapf" timestamp="1716295790"&gt;60&lt;/key&gt;&lt;/foreign-keys&gt;&lt;ref-type name="Journal Article"&gt;17&lt;/ref-type&gt;&lt;contributors&gt;&lt;authors&gt;&lt;author&gt;Gebhardt, Yvonne Helen&lt;/author&gt;&lt;author&gt;Witte, Simone&lt;/author&gt;&lt;author&gt;Steuber, Holger&lt;/author&gt;&lt;author&gt;Matern, Ulrich&lt;/author&gt;&lt;author&gt;Martens, Stefan&lt;/author&gt;&lt;/authors&gt;&lt;/contributors&gt;&lt;titles&gt;&lt;title&gt;&lt;style face="normal" font="default" size="100%"&gt;Evolution of Flavone Synthase I from Parsley Flavanone 3&lt;/style&gt;&lt;style face="italic" font="default" size="100%"&gt;β&lt;/style&gt;&lt;style face="normal" font="default" size="100%"&gt;-Hydroxylase by Site-Directed Mutagenesis&lt;/style&gt;&lt;/title&gt;&lt;secondary-title&gt;Plant Physiology&lt;/secondary-title&gt;&lt;/titles&gt;&lt;periodical&gt;&lt;full-title&gt;Plant physiology&lt;/full-title&gt;&lt;abbr-1&gt;Plant Physiol.&lt;/abbr-1&gt;&lt;abbr-2&gt;Plant Physiol.&lt;/abbr-2&gt;&lt;/periodical&gt;&lt;pages&gt;1442-1454&lt;/pages&gt;&lt;volume&gt;144&lt;/volume&gt;&lt;number&gt;3&lt;/number&gt;&lt;dates&gt;&lt;year&gt;2007&lt;/year&gt;&lt;/dates&gt;&lt;isbn&gt;1532-2548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9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C2565" w:rsidRPr="008D0B85" w14:paraId="1CE4A6DA" w14:textId="77777777" w:rsidTr="008D0B85">
        <w:tc>
          <w:tcPr>
            <w:tcW w:w="1131" w:type="pct"/>
          </w:tcPr>
          <w:p w14:paraId="1C3EF46A" w14:textId="228CDF8C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AcFNSI</w:t>
            </w:r>
            <w:proofErr w:type="spellEnd"/>
          </w:p>
        </w:tc>
        <w:tc>
          <w:tcPr>
            <w:tcW w:w="914" w:type="pct"/>
          </w:tcPr>
          <w:p w14:paraId="36333D6E" w14:textId="67B98ED0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A6XFT2</w:t>
            </w:r>
          </w:p>
        </w:tc>
        <w:tc>
          <w:tcPr>
            <w:tcW w:w="2103" w:type="pct"/>
          </w:tcPr>
          <w:p w14:paraId="66C88445" w14:textId="4FD1BF3B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D0B85">
              <w:rPr>
                <w:rFonts w:ascii="Times New Roman" w:hAnsi="Times New Roman" w:cs="Times New Roman"/>
                <w:i/>
                <w:iCs/>
              </w:rPr>
              <w:t>Aethusa</w:t>
            </w:r>
            <w:proofErr w:type="spellEnd"/>
            <w:r w:rsidRPr="008D0B85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8D0B85">
              <w:rPr>
                <w:rFonts w:ascii="Times New Roman" w:hAnsi="Times New Roman" w:cs="Times New Roman"/>
                <w:i/>
                <w:iCs/>
              </w:rPr>
              <w:t>cynapium</w:t>
            </w:r>
            <w:proofErr w:type="spellEnd"/>
          </w:p>
        </w:tc>
        <w:tc>
          <w:tcPr>
            <w:tcW w:w="852" w:type="pct"/>
          </w:tcPr>
          <w:p w14:paraId="358726B4" w14:textId="5034B7E1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&lt;EndNote&gt;&lt;Cite&gt;&lt;Author&gt;Gebhardt&lt;/Author&gt;&lt;Year&gt;2007&lt;/Year&gt;&lt;RecNum&gt;60&lt;/RecNum&gt;&lt;DisplayText&gt;&lt;style face="italic superscript"&gt;9&lt;/style&gt;&lt;/DisplayText&gt;&lt;record&gt;&lt;rec-number&gt;60&lt;/rec-number&gt;&lt;foreign-keys&gt;&lt;key app="EN" db-id="5psfsv0z2a9x08etpavppxxswevsa20taapf" timestamp="1716295790"&gt;60&lt;/key&gt;&lt;/foreign-keys&gt;&lt;ref-type name="Journal Article"&gt;17&lt;/ref-type&gt;&lt;contributors&gt;&lt;authors&gt;&lt;author&gt;Gebhardt, Yvonne Helen&lt;/author&gt;&lt;author&gt;Witte, Simone&lt;/author&gt;&lt;author&gt;Steuber, Holger&lt;/author&gt;&lt;author&gt;Matern, Ulrich&lt;/author&gt;&lt;author&gt;Martens, Stefan&lt;/author&gt;&lt;/authors&gt;&lt;/contributors&gt;&lt;titles&gt;&lt;title&gt;&lt;style face="normal" font="default" size="100%"&gt;Evolution of Flavone Synthase I from Parsley Flavanone 3&lt;/style&gt;&lt;style face="italic" font="default" size="100%"&gt;β&lt;/style&gt;&lt;style face="normal" font="default" size="100%"&gt;-Hydroxylase by Site-Directed Mutagenesis&lt;/style&gt;&lt;/title&gt;&lt;secondary-title&gt;Plant Physiology&lt;/secondary-title&gt;&lt;/titles&gt;&lt;periodical&gt;&lt;full-title&gt;Plant physiology&lt;/full-title&gt;&lt;abbr-1&gt;Plant Physiol.&lt;/abbr-1&gt;&lt;abbr-2&gt;Plant Physiol.&lt;/abbr-2&gt;&lt;/periodical&gt;&lt;pages&gt;1442-1454&lt;/pages&gt;&lt;volume&gt;144&lt;/volume&gt;&lt;number&gt;3&lt;/number&gt;&lt;dates&gt;&lt;year&gt;2007&lt;/year&gt;&lt;/dates&gt;&lt;isbn&gt;1532-2548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9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C2565" w:rsidRPr="008D0B85" w14:paraId="0AF64E59" w14:textId="77777777" w:rsidTr="008D0B85">
        <w:tc>
          <w:tcPr>
            <w:tcW w:w="1131" w:type="pct"/>
          </w:tcPr>
          <w:p w14:paraId="4A7C269C" w14:textId="7B36A194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AgFNSI</w:t>
            </w:r>
            <w:proofErr w:type="spellEnd"/>
          </w:p>
        </w:tc>
        <w:tc>
          <w:tcPr>
            <w:tcW w:w="914" w:type="pct"/>
          </w:tcPr>
          <w:p w14:paraId="17E202AB" w14:textId="45AD66C0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Q4QUR8</w:t>
            </w:r>
          </w:p>
        </w:tc>
        <w:tc>
          <w:tcPr>
            <w:tcW w:w="2103" w:type="pct"/>
          </w:tcPr>
          <w:p w14:paraId="548D2559" w14:textId="6F10F02A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>Apium graveolens</w:t>
            </w:r>
          </w:p>
        </w:tc>
        <w:tc>
          <w:tcPr>
            <w:tcW w:w="852" w:type="pct"/>
          </w:tcPr>
          <w:p w14:paraId="45DEAF42" w14:textId="727EB242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&lt;EndNote&gt;&lt;Cite&gt;&lt;Author&gt;Gebhardt&lt;/Author&gt;&lt;Year&gt;2005&lt;/Year&gt;&lt;RecNum&gt;61&lt;/RecNum&gt;&lt;DisplayText&gt;&lt;style face="italic superscript"&gt;10&lt;/style&gt;&lt;/DisplayText&gt;&lt;record&gt;&lt;rec-number&gt;61&lt;/rec-number&gt;&lt;foreign-keys&gt;&lt;key app="EN" db-id="5psfsv0z2a9x08etpavppxxswevsa20taapf" timestamp="1716295949"&gt;61&lt;/key&gt;&lt;/foreign-keys&gt;&lt;ref-type name="Journal Article"&gt;17&lt;/ref-type&gt;&lt;contributors&gt;&lt;authors&gt;&lt;author&gt;Gebhardt, Yvonne&lt;/author&gt;&lt;author&gt;Witte, Simone&lt;/author&gt;&lt;author&gt;Forkmann, Gert&lt;/author&gt;&lt;author&gt;Lukačin, Richard&lt;/author&gt;&lt;author&gt;Matern, Ulrich&lt;/author&gt;&lt;author&gt;Martens, Stefan&lt;/author&gt;&lt;/authors&gt;&lt;/contributors&gt;&lt;titles&gt;&lt;title&gt;Molecular evolution of flavonoid dioxygenases in the family Apiaceae&lt;/title&gt;&lt;secondary-title&gt;Phytochemistry&lt;/secondary-title&gt;&lt;/titles&gt;&lt;periodical&gt;&lt;full-title&gt;Phytochemistry&lt;/full-title&gt;&lt;abbr-1&gt;Phytochemistry&lt;/abbr-1&gt;&lt;abbr-2&gt;Phytochemistry&lt;/abbr-2&gt;&lt;/periodical&gt;&lt;pages&gt;1273-1284&lt;/pages&gt;&lt;volume&gt;66&lt;/volume&gt;&lt;number&gt;11&lt;/number&gt;&lt;dates&gt;&lt;year&gt;2005&lt;/year&gt;&lt;/dates&gt;&lt;isbn&gt;0031-9422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10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C2565" w:rsidRPr="008D0B85" w14:paraId="1A1EB143" w14:textId="77777777" w:rsidTr="008D0B85">
        <w:tc>
          <w:tcPr>
            <w:tcW w:w="1131" w:type="pct"/>
          </w:tcPr>
          <w:p w14:paraId="10A08287" w14:textId="622C350B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DcFNSI</w:t>
            </w:r>
            <w:proofErr w:type="spellEnd"/>
          </w:p>
        </w:tc>
        <w:tc>
          <w:tcPr>
            <w:tcW w:w="914" w:type="pct"/>
          </w:tcPr>
          <w:p w14:paraId="78BC4164" w14:textId="2F497C16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Q4QUR9</w:t>
            </w:r>
          </w:p>
        </w:tc>
        <w:tc>
          <w:tcPr>
            <w:tcW w:w="2103" w:type="pct"/>
          </w:tcPr>
          <w:p w14:paraId="69259D0D" w14:textId="41F762B2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>Daucus carota</w:t>
            </w:r>
          </w:p>
        </w:tc>
        <w:tc>
          <w:tcPr>
            <w:tcW w:w="852" w:type="pct"/>
          </w:tcPr>
          <w:p w14:paraId="6306E226" w14:textId="49F0A51C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&lt;EndNote&gt;&lt;Cite&gt;&lt;Author&gt;Gebhardt&lt;/Author&gt;&lt;Year&gt;2005&lt;/Year&gt;&lt;RecNum&gt;61&lt;/RecNum&gt;&lt;DisplayText&gt;&lt;style face="italic superscript"&gt;10&lt;/style&gt;&lt;/DisplayText&gt;&lt;record&gt;&lt;rec-number&gt;61&lt;/rec-number&gt;&lt;foreign-keys&gt;&lt;key app="EN" db-id="5psfsv0z2a9x08etpavppxxswevsa20taapf" timestamp="1716295949"&gt;61&lt;/key&gt;&lt;/foreign-keys&gt;&lt;ref-type name="Journal Article"&gt;17&lt;/ref-type&gt;&lt;contributors&gt;&lt;authors&gt;&lt;author&gt;Gebhardt, Yvonne&lt;/author&gt;&lt;author&gt;Witte, Simone&lt;/author&gt;&lt;author&gt;Forkmann, Gert&lt;/author&gt;&lt;author&gt;Lukačin, Richard&lt;/author&gt;&lt;author&gt;Matern, Ulrich&lt;/author&gt;&lt;author&gt;Martens, Stefan&lt;/author&gt;&lt;/authors&gt;&lt;/contributors&gt;&lt;titles&gt;&lt;title&gt;Molecular evolution of flavonoid dioxygenases in the family Apiaceae&lt;/title&gt;&lt;secondary-title&gt;Phytochemistry&lt;/secondary-title&gt;&lt;/titles&gt;&lt;periodical&gt;&lt;full-title&gt;Phytochemistry&lt;/full-title&gt;&lt;abbr-1&gt;Phytochemistry&lt;/abbr-1&gt;&lt;abbr-2&gt;Phytochemistry&lt;/abbr-2&gt;&lt;/periodical&gt;&lt;pages&gt;1273-1284&lt;/pages&gt;&lt;volume&gt;66&lt;/volume&gt;&lt;number&gt;11&lt;/number&gt;&lt;dates&gt;&lt;year&gt;2005&lt;/year&gt;&lt;/dates&gt;&lt;isbn&gt;0031-9422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10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C2565" w:rsidRPr="008D0B85" w14:paraId="6E5AFBEE" w14:textId="77777777" w:rsidTr="008D0B85">
        <w:tc>
          <w:tcPr>
            <w:tcW w:w="1131" w:type="pct"/>
          </w:tcPr>
          <w:p w14:paraId="5E70FD41" w14:textId="5E1DE9FE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AaFNSI</w:t>
            </w:r>
            <w:proofErr w:type="spellEnd"/>
          </w:p>
        </w:tc>
        <w:tc>
          <w:tcPr>
            <w:tcW w:w="914" w:type="pct"/>
          </w:tcPr>
          <w:p w14:paraId="2FB09D4D" w14:textId="7730B777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A6XFT4</w:t>
            </w:r>
          </w:p>
        </w:tc>
        <w:tc>
          <w:tcPr>
            <w:tcW w:w="2103" w:type="pct"/>
          </w:tcPr>
          <w:p w14:paraId="258F6206" w14:textId="62E8DFC3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 xml:space="preserve">Angelica </w:t>
            </w:r>
            <w:proofErr w:type="spellStart"/>
            <w:r w:rsidRPr="008D0B85">
              <w:rPr>
                <w:rFonts w:ascii="Times New Roman" w:hAnsi="Times New Roman" w:cs="Times New Roman"/>
                <w:i/>
                <w:iCs/>
              </w:rPr>
              <w:t>archangelica</w:t>
            </w:r>
            <w:proofErr w:type="spellEnd"/>
          </w:p>
        </w:tc>
        <w:tc>
          <w:tcPr>
            <w:tcW w:w="852" w:type="pct"/>
          </w:tcPr>
          <w:p w14:paraId="08B04BDC" w14:textId="524DAB4A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&lt;EndNote&gt;&lt;Cite&gt;&lt;Author&gt;Gebhardt&lt;/Author&gt;&lt;Year&gt;2007&lt;/Year&gt;&lt;RecNum&gt;60&lt;/RecNum&gt;&lt;DisplayText&gt;&lt;style face="italic superscript"&gt;9&lt;/style&gt;&lt;/DisplayText&gt;&lt;record&gt;&lt;rec-number&gt;60&lt;/rec-number&gt;&lt;foreign-keys&gt;&lt;key app="EN" db-id="5psfsv0z2a9x08etpavppxxswevsa20taapf" timestamp="1716295790"&gt;60&lt;/key&gt;&lt;/foreign-keys&gt;&lt;ref-type name="Journal Article"&gt;17&lt;/ref-type&gt;&lt;contributors&gt;&lt;authors&gt;&lt;author&gt;Gebhardt, Yvonne Helen&lt;/author&gt;&lt;author&gt;Witte, Simone&lt;/author&gt;&lt;author&gt;Steuber, Holger&lt;/author&gt;&lt;author&gt;Matern, Ulrich&lt;/author&gt;&lt;author&gt;Martens, Stefan&lt;/author&gt;&lt;/authors&gt;&lt;/contributors&gt;&lt;titles&gt;&lt;title&gt;&lt;style face="normal" font="default" size="100%"&gt;Evolution of Flavone Synthase I from Parsley Flavanone 3&lt;/style&gt;&lt;style face="italic" font="default" size="100%"&gt;β&lt;/style&gt;&lt;style face="normal" font="default" size="100%"&gt;-Hydroxylase by Site-Directed Mutagenesis&lt;/style&gt;&lt;/title&gt;&lt;secondary-title&gt;Plant Physiology&lt;/secondary-title&gt;&lt;/titles&gt;&lt;periodical&gt;&lt;full-title&gt;Plant physiology&lt;/full-title&gt;&lt;abbr-1&gt;Plant Physiol.&lt;/abbr-1&gt;&lt;abbr-2&gt;Plant Physiol.&lt;/abbr-2&gt;&lt;/periodical&gt;&lt;pages&gt;1442-1454&lt;/pages&gt;&lt;volume&gt;144&lt;/volume&gt;&lt;number&gt;3&lt;/number&gt;&lt;dates&gt;&lt;year&gt;2007&lt;/year&gt;&lt;/dates&gt;&lt;isbn&gt;1532-2548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9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C2565" w:rsidRPr="008D0B85" w14:paraId="4EF0BC8D" w14:textId="77777777" w:rsidTr="008D0B85">
        <w:tc>
          <w:tcPr>
            <w:tcW w:w="1131" w:type="pct"/>
            <w:tcBorders>
              <w:bottom w:val="single" w:sz="4" w:space="0" w:color="auto"/>
            </w:tcBorders>
          </w:tcPr>
          <w:p w14:paraId="6B97FF33" w14:textId="5E7C49CE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CmFNSI</w:t>
            </w:r>
            <w:proofErr w:type="spellEnd"/>
          </w:p>
        </w:tc>
        <w:tc>
          <w:tcPr>
            <w:tcW w:w="914" w:type="pct"/>
            <w:tcBorders>
              <w:bottom w:val="single" w:sz="4" w:space="0" w:color="auto"/>
            </w:tcBorders>
          </w:tcPr>
          <w:p w14:paraId="4126390B" w14:textId="0265E5BD" w:rsidR="00DC2565" w:rsidRPr="008D0B85" w:rsidRDefault="00DC2565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B3RFV8</w:t>
            </w:r>
          </w:p>
        </w:tc>
        <w:tc>
          <w:tcPr>
            <w:tcW w:w="2103" w:type="pct"/>
            <w:tcBorders>
              <w:bottom w:val="single" w:sz="4" w:space="0" w:color="auto"/>
            </w:tcBorders>
          </w:tcPr>
          <w:p w14:paraId="72673C07" w14:textId="77CBA620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8D0B85">
              <w:rPr>
                <w:rFonts w:ascii="Times New Roman" w:hAnsi="Times New Roman" w:cs="Times New Roman"/>
                <w:i/>
                <w:iCs/>
              </w:rPr>
              <w:t>Conium maculatum</w:t>
            </w: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7D76BAFF" w14:textId="5B1F536A" w:rsidR="00DC2565" w:rsidRPr="008D0B85" w:rsidRDefault="003C79FE" w:rsidP="008D0B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&lt;EndNote&gt;&lt;Cite&gt;&lt;Author&gt;Gebhardt&lt;/Author&gt;&lt;Year&gt;2005&lt;/Year&gt;&lt;RecNum&gt;61&lt;/RecNum&gt;&lt;DisplayText&gt;&lt;style face="italic superscript"&gt;10&lt;/style&gt;&lt;/DisplayText&gt;&lt;record&gt;&lt;rec-number&gt;61&lt;/rec-number&gt;&lt;foreign-keys&gt;&lt;key app="EN" db-id="5psfsv0z2a9x08etpavppxxswevsa20taapf" timestamp="1716295949"&gt;61&lt;/key&gt;&lt;/foreign-keys&gt;&lt;ref-type name="Journal Article"&gt;17&lt;/ref-type&gt;&lt;contributors&gt;&lt;authors&gt;&lt;author&gt;Gebhardt, Yvonne&lt;/author&gt;&lt;author&gt;Witte, Simone&lt;/author&gt;&lt;author&gt;Forkmann, Gert&lt;/author&gt;&lt;author&gt;Lukačin, Richard&lt;/author&gt;&lt;author&gt;Matern, Ulrich&lt;/author&gt;&lt;author&gt;Martens, Stefan&lt;/author&gt;&lt;/authors&gt;&lt;/contributors&gt;&lt;titles&gt;&lt;title&gt;Molecular evolution of flavonoid dioxygenases in the family Apiaceae&lt;/title&gt;&lt;secondary-title&gt;Phytochemistry&lt;/secondary-title&gt;&lt;/titles&gt;&lt;periodical&gt;&lt;full-title&gt;Phytochemistry&lt;/full-title&gt;&lt;abbr-1&gt;Phytochemistry&lt;/abbr-1&gt;&lt;abbr-2&gt;Phytochemistry&lt;/abbr-2&gt;&lt;/periodical&gt;&lt;pages&gt;1273-1284&lt;/pages&gt;&lt;volume&gt;66&lt;/volume&gt;&lt;number&gt;11&lt;/number&gt;&lt;dates&gt;&lt;year&gt;2005&lt;/year&gt;&lt;/dates&gt;&lt;isbn&gt;0031-9422&lt;/isbn&gt;&lt;urls&gt;&lt;/urls&gt;&lt;/record&gt;&lt;/Cite&gt;&lt;/EndNote&gt;</w:instrText>
            </w:r>
            <w:r w:rsidRPr="008D0B85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10</w:t>
            </w:r>
            <w:r w:rsidRPr="008D0B8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B13BEC2" w14:textId="77777777" w:rsidR="005270D3" w:rsidRPr="00C55B54" w:rsidRDefault="005270D3" w:rsidP="0099737F">
      <w:pPr>
        <w:rPr>
          <w:rFonts w:ascii="Times New Roman" w:hAnsi="Times New Roman" w:cs="Times New Roman"/>
        </w:rPr>
      </w:pPr>
    </w:p>
    <w:p w14:paraId="2B7149B4" w14:textId="05BB62E8" w:rsidR="009E1660" w:rsidRPr="00C11BAE" w:rsidRDefault="009E1660" w:rsidP="00991DDE">
      <w:pPr>
        <w:pStyle w:val="Caption"/>
        <w:keepNext/>
        <w:spacing w:after="120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lastRenderedPageBreak/>
        <w:t xml:space="preserve">Supplementary Table </w:t>
      </w:r>
      <w:r w:rsidR="000531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</w:t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Supplementary_Table \* ARABIC </w:instrText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719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C11BAE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fldChar w:fldCharType="end"/>
      </w:r>
      <w:r w:rsidRPr="00C11BAE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C11BAE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Strains used and constructed in this study.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4"/>
        <w:gridCol w:w="5508"/>
        <w:gridCol w:w="1574"/>
      </w:tblGrid>
      <w:tr w:rsidR="009E1660" w:rsidRPr="00C55B54" w14:paraId="5E4EF2CC" w14:textId="77777777" w:rsidTr="00C11BAE">
        <w:tc>
          <w:tcPr>
            <w:tcW w:w="1077" w:type="pct"/>
            <w:tcBorders>
              <w:top w:val="single" w:sz="4" w:space="0" w:color="auto"/>
              <w:bottom w:val="single" w:sz="4" w:space="0" w:color="auto"/>
            </w:tcBorders>
          </w:tcPr>
          <w:p w14:paraId="34254EA4" w14:textId="77777777" w:rsidR="009E1660" w:rsidRPr="00C11BAE" w:rsidRDefault="009E1660" w:rsidP="00C11BAE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11BAE">
              <w:rPr>
                <w:rFonts w:ascii="Times New Roman" w:hAnsi="Times New Roman" w:cs="Times New Roman"/>
                <w:b/>
                <w:bCs/>
              </w:rPr>
              <w:t>Strain name or ID</w:t>
            </w:r>
          </w:p>
        </w:tc>
        <w:tc>
          <w:tcPr>
            <w:tcW w:w="3051" w:type="pct"/>
            <w:tcBorders>
              <w:top w:val="single" w:sz="4" w:space="0" w:color="auto"/>
              <w:bottom w:val="single" w:sz="4" w:space="0" w:color="auto"/>
            </w:tcBorders>
          </w:tcPr>
          <w:p w14:paraId="1646B1A9" w14:textId="77777777" w:rsidR="009E1660" w:rsidRPr="00C11BAE" w:rsidRDefault="009E1660" w:rsidP="00C11BAE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11BAE">
              <w:rPr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872" w:type="pct"/>
            <w:tcBorders>
              <w:top w:val="single" w:sz="4" w:space="0" w:color="auto"/>
              <w:bottom w:val="single" w:sz="4" w:space="0" w:color="auto"/>
            </w:tcBorders>
          </w:tcPr>
          <w:p w14:paraId="311A7032" w14:textId="77777777" w:rsidR="009E1660" w:rsidRPr="00C11BAE" w:rsidRDefault="009E1660" w:rsidP="00C11BAE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C11BAE">
              <w:rPr>
                <w:rFonts w:ascii="Times New Roman" w:hAnsi="Times New Roman" w:cs="Times New Roman"/>
                <w:b/>
                <w:bCs/>
              </w:rPr>
              <w:t>Reference or source</w:t>
            </w:r>
          </w:p>
        </w:tc>
      </w:tr>
      <w:tr w:rsidR="00C11BAE" w:rsidRPr="00C55B54" w14:paraId="1BCBC543" w14:textId="77777777" w:rsidTr="00C11BAE">
        <w:tc>
          <w:tcPr>
            <w:tcW w:w="1077" w:type="pct"/>
            <w:tcBorders>
              <w:top w:val="single" w:sz="4" w:space="0" w:color="auto"/>
            </w:tcBorders>
          </w:tcPr>
          <w:p w14:paraId="36CD33C1" w14:textId="23A52A51" w:rsidR="00C11BAE" w:rsidRPr="00C55B54" w:rsidRDefault="00C11BAE" w:rsidP="00C11BAE">
            <w:pPr>
              <w:spacing w:before="120" w:after="120"/>
              <w:rPr>
                <w:rFonts w:ascii="Times New Roman" w:hAnsi="Times New Roman" w:cs="Times New Roman"/>
                <w:i/>
                <w:iCs/>
              </w:rPr>
            </w:pPr>
            <w:r w:rsidRPr="00C55B54">
              <w:rPr>
                <w:rFonts w:ascii="Times New Roman" w:hAnsi="Times New Roman" w:cs="Times New Roman"/>
                <w:i/>
                <w:iCs/>
              </w:rPr>
              <w:t>Escherichia coli</w:t>
            </w:r>
            <w:r w:rsidRPr="00C55B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NEB5α</w:t>
            </w:r>
          </w:p>
        </w:tc>
        <w:tc>
          <w:tcPr>
            <w:tcW w:w="3051" w:type="pct"/>
            <w:tcBorders>
              <w:top w:val="single" w:sz="4" w:space="0" w:color="auto"/>
            </w:tcBorders>
          </w:tcPr>
          <w:p w14:paraId="79474B13" w14:textId="28F9A1EC" w:rsidR="00C11BAE" w:rsidRPr="00C11BAE" w:rsidRDefault="00C11BAE" w:rsidP="00C11BAE">
            <w:pPr>
              <w:spacing w:before="120" w:after="120"/>
              <w:rPr>
                <w:rFonts w:ascii="Times New Roman" w:hAnsi="Times New Roman" w:cs="Times New Roman"/>
                <w:i/>
                <w:iCs/>
              </w:rPr>
            </w:pPr>
            <w:r w:rsidRPr="00C11BAE">
              <w:rPr>
                <w:rFonts w:ascii="Times New Roman" w:hAnsi="Times New Roman" w:cs="Times New Roman"/>
                <w:i/>
                <w:iCs/>
              </w:rPr>
              <w:t>fhuA2Δ(</w:t>
            </w:r>
            <w:proofErr w:type="spellStart"/>
            <w:r w:rsidRPr="00C11BAE">
              <w:rPr>
                <w:rFonts w:ascii="Times New Roman" w:hAnsi="Times New Roman" w:cs="Times New Roman"/>
                <w:i/>
                <w:iCs/>
              </w:rPr>
              <w:t>argF</w:t>
            </w:r>
            <w:proofErr w:type="spellEnd"/>
            <w:r w:rsidRPr="00C11BAE">
              <w:rPr>
                <w:rFonts w:ascii="Times New Roman" w:hAnsi="Times New Roman" w:cs="Times New Roman"/>
                <w:i/>
                <w:iCs/>
              </w:rPr>
              <w:t xml:space="preserve">-lacZ)U169 </w:t>
            </w:r>
            <w:proofErr w:type="spellStart"/>
            <w:r w:rsidRPr="00C11BAE">
              <w:rPr>
                <w:rFonts w:ascii="Times New Roman" w:hAnsi="Times New Roman" w:cs="Times New Roman"/>
                <w:i/>
                <w:iCs/>
              </w:rPr>
              <w:t>phoA</w:t>
            </w:r>
            <w:proofErr w:type="spellEnd"/>
            <w:r w:rsidRPr="00C11BAE">
              <w:rPr>
                <w:rFonts w:ascii="Times New Roman" w:hAnsi="Times New Roman" w:cs="Times New Roman"/>
                <w:i/>
                <w:iCs/>
              </w:rPr>
              <w:t xml:space="preserve"> glnV44 Φ80Δ(lacZ)M15 gyrA96 recA1 relA1 endA1 thi-1 hsdR17</w:t>
            </w:r>
          </w:p>
        </w:tc>
        <w:tc>
          <w:tcPr>
            <w:tcW w:w="872" w:type="pct"/>
            <w:tcBorders>
              <w:top w:val="single" w:sz="4" w:space="0" w:color="auto"/>
            </w:tcBorders>
          </w:tcPr>
          <w:p w14:paraId="3F18218C" w14:textId="48575D09" w:rsidR="00C11BAE" w:rsidRDefault="00C11BAE" w:rsidP="00C11BAE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NEB</w:t>
            </w:r>
          </w:p>
        </w:tc>
      </w:tr>
      <w:tr w:rsidR="009E1660" w:rsidRPr="00C55B54" w14:paraId="2FE42917" w14:textId="77777777" w:rsidTr="00C11BAE">
        <w:tc>
          <w:tcPr>
            <w:tcW w:w="1077" w:type="pct"/>
          </w:tcPr>
          <w:p w14:paraId="15C564A3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  <w:i/>
                <w:iCs/>
              </w:rPr>
              <w:t>Escherichia coli</w:t>
            </w:r>
            <w:r w:rsidRPr="00C55B54">
              <w:rPr>
                <w:rFonts w:ascii="Times New Roman" w:hAnsi="Times New Roman" w:cs="Times New Roman"/>
              </w:rPr>
              <w:t xml:space="preserve"> MG1655</w:t>
            </w:r>
          </w:p>
        </w:tc>
        <w:tc>
          <w:tcPr>
            <w:tcW w:w="3051" w:type="pct"/>
          </w:tcPr>
          <w:p w14:paraId="50B2839A" w14:textId="5A4C0CFC" w:rsidR="009E1660" w:rsidRPr="00C55B54" w:rsidRDefault="00C6753B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Wild type</w:t>
            </w:r>
          </w:p>
        </w:tc>
        <w:tc>
          <w:tcPr>
            <w:tcW w:w="872" w:type="pct"/>
          </w:tcPr>
          <w:p w14:paraId="6B6F823C" w14:textId="77EE5E1D" w:rsidR="009E1660" w:rsidRPr="00C55B54" w:rsidRDefault="00C11BAE" w:rsidP="00C11BA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DSMZ</w:t>
            </w:r>
          </w:p>
        </w:tc>
      </w:tr>
      <w:tr w:rsidR="009E1660" w:rsidRPr="00C55B54" w14:paraId="65269C57" w14:textId="77777777" w:rsidTr="00C11BAE">
        <w:tc>
          <w:tcPr>
            <w:tcW w:w="1077" w:type="pct"/>
          </w:tcPr>
          <w:p w14:paraId="5F092368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SBC010792</w:t>
            </w:r>
          </w:p>
        </w:tc>
        <w:tc>
          <w:tcPr>
            <w:tcW w:w="3051" w:type="pct"/>
          </w:tcPr>
          <w:p w14:paraId="7CA034A1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  <w:i/>
                <w:iCs/>
              </w:rPr>
              <w:t>Escherichia coli</w:t>
            </w:r>
            <w:r w:rsidRPr="00C55B54">
              <w:rPr>
                <w:rFonts w:ascii="Times New Roman" w:hAnsi="Times New Roman" w:cs="Times New Roman"/>
              </w:rPr>
              <w:t xml:space="preserve"> MG1655 </w:t>
            </w:r>
            <w:r w:rsidRPr="00C55B54">
              <w:rPr>
                <w:rFonts w:ascii="Times New Roman" w:hAnsi="Times New Roman" w:cs="Times New Roman"/>
                <w:i/>
                <w:iCs/>
              </w:rPr>
              <w:t>lacZ</w:t>
            </w:r>
            <w:r w:rsidRPr="00C55B54">
              <w:rPr>
                <w:rFonts w:ascii="Times New Roman" w:hAnsi="Times New Roman" w:cs="Times New Roman"/>
              </w:rPr>
              <w:t>::</w:t>
            </w:r>
            <w:r w:rsidRPr="00C55B54">
              <w:rPr>
                <w:rFonts w:ascii="Times New Roman" w:hAnsi="Times New Roman" w:cs="Times New Roman"/>
                <w:i/>
                <w:iCs/>
              </w:rPr>
              <w:t>lacI</w:t>
            </w:r>
            <w:r w:rsidRPr="00C55B54">
              <w:rPr>
                <w:rFonts w:ascii="Times New Roman" w:hAnsi="Times New Roman" w:cs="Times New Roman"/>
              </w:rPr>
              <w:t>-P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-Ec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pheA</w:t>
            </w:r>
            <w:r w:rsidRPr="00C55B54">
              <w:rPr>
                <w:rFonts w:ascii="Times New Roman" w:hAnsi="Times New Roman" w:cs="Times New Roman"/>
              </w:rPr>
              <w:t>(G309C)-</w:t>
            </w:r>
            <w:proofErr w:type="spellStart"/>
            <w:r w:rsidRPr="00C55B54">
              <w:rPr>
                <w:rFonts w:ascii="Times New Roman" w:hAnsi="Times New Roman" w:cs="Times New Roman"/>
              </w:rPr>
              <w:t>Ec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ppsA</w:t>
            </w:r>
            <w:r w:rsidRPr="00C55B54">
              <w:rPr>
                <w:rFonts w:ascii="Times New Roman" w:hAnsi="Times New Roman" w:cs="Times New Roman"/>
              </w:rPr>
              <w:t>-Ec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aroF</w:t>
            </w:r>
            <w:proofErr w:type="spellEnd"/>
            <w:r w:rsidRPr="00C55B54">
              <w:rPr>
                <w:rFonts w:ascii="Times New Roman" w:hAnsi="Times New Roman" w:cs="Times New Roman"/>
              </w:rPr>
              <w:t>(P148L)-Ec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tktA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872" w:type="pct"/>
          </w:tcPr>
          <w:p w14:paraId="290FFB40" w14:textId="7F720B03" w:rsidR="009E1660" w:rsidRPr="00C55B54" w:rsidRDefault="00817E98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2A3C3207" w14:textId="77777777" w:rsidTr="00C11BAE">
        <w:tc>
          <w:tcPr>
            <w:tcW w:w="1077" w:type="pct"/>
          </w:tcPr>
          <w:p w14:paraId="1548AA7F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SBC016033</w:t>
            </w:r>
          </w:p>
        </w:tc>
        <w:tc>
          <w:tcPr>
            <w:tcW w:w="3051" w:type="pct"/>
          </w:tcPr>
          <w:p w14:paraId="1FC18B67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SBC010792 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adhE</w:t>
            </w:r>
          </w:p>
        </w:tc>
        <w:tc>
          <w:tcPr>
            <w:tcW w:w="872" w:type="pct"/>
          </w:tcPr>
          <w:p w14:paraId="5F0DA9E9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5142F8FF" w14:textId="77777777" w:rsidTr="00C11BAE">
        <w:tc>
          <w:tcPr>
            <w:tcW w:w="1077" w:type="pct"/>
          </w:tcPr>
          <w:p w14:paraId="6257FCF9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SBC016034</w:t>
            </w:r>
          </w:p>
        </w:tc>
        <w:tc>
          <w:tcPr>
            <w:tcW w:w="3051" w:type="pct"/>
          </w:tcPr>
          <w:p w14:paraId="6490D2C4" w14:textId="515818E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pta</w:t>
            </w:r>
            <w:r w:rsidR="0058127D">
              <w:rPr>
                <w:rFonts w:ascii="Times New Roman" w:hAnsi="Times New Roman" w:cs="Times New Roman"/>
                <w:i/>
                <w:iCs/>
              </w:rPr>
              <w:t>-ackA</w:t>
            </w:r>
            <w:proofErr w:type="spellEnd"/>
          </w:p>
        </w:tc>
        <w:tc>
          <w:tcPr>
            <w:tcW w:w="872" w:type="pct"/>
          </w:tcPr>
          <w:p w14:paraId="22F2A224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0A5BD05D" w14:textId="77777777" w:rsidTr="00C11BAE">
        <w:tc>
          <w:tcPr>
            <w:tcW w:w="1077" w:type="pct"/>
          </w:tcPr>
          <w:p w14:paraId="11573824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SBC016035</w:t>
            </w:r>
          </w:p>
        </w:tc>
        <w:tc>
          <w:tcPr>
            <w:tcW w:w="3051" w:type="pct"/>
          </w:tcPr>
          <w:p w14:paraId="5A1166F6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</w:p>
        </w:tc>
        <w:tc>
          <w:tcPr>
            <w:tcW w:w="872" w:type="pct"/>
          </w:tcPr>
          <w:p w14:paraId="68A7D9CF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3A633237" w14:textId="77777777" w:rsidTr="00C11BAE">
        <w:tc>
          <w:tcPr>
            <w:tcW w:w="1077" w:type="pct"/>
          </w:tcPr>
          <w:p w14:paraId="7F55446A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SBC016043</w:t>
            </w:r>
          </w:p>
        </w:tc>
        <w:tc>
          <w:tcPr>
            <w:tcW w:w="3051" w:type="pct"/>
          </w:tcPr>
          <w:p w14:paraId="052EA566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adhE</w:t>
            </w:r>
          </w:p>
        </w:tc>
        <w:tc>
          <w:tcPr>
            <w:tcW w:w="872" w:type="pct"/>
          </w:tcPr>
          <w:p w14:paraId="698BFC84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60AB0146" w14:textId="77777777" w:rsidTr="00C11BAE">
        <w:tc>
          <w:tcPr>
            <w:tcW w:w="1077" w:type="pct"/>
          </w:tcPr>
          <w:p w14:paraId="0A8A2ECB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SBC016046</w:t>
            </w:r>
          </w:p>
        </w:tc>
        <w:tc>
          <w:tcPr>
            <w:tcW w:w="3051" w:type="pct"/>
          </w:tcPr>
          <w:p w14:paraId="7231C7CF" w14:textId="057C4529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pta</w:t>
            </w:r>
            <w:r w:rsidR="0058127D">
              <w:rPr>
                <w:rFonts w:ascii="Times New Roman" w:hAnsi="Times New Roman" w:cs="Times New Roman"/>
                <w:i/>
                <w:iCs/>
              </w:rPr>
              <w:t>-ackA</w:t>
            </w:r>
            <w:proofErr w:type="spellEnd"/>
          </w:p>
        </w:tc>
        <w:tc>
          <w:tcPr>
            <w:tcW w:w="872" w:type="pct"/>
          </w:tcPr>
          <w:p w14:paraId="7ACB3486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7CF6F6BC" w14:textId="77777777" w:rsidTr="00C11BAE">
        <w:tc>
          <w:tcPr>
            <w:tcW w:w="1077" w:type="pct"/>
          </w:tcPr>
          <w:p w14:paraId="1B5CB95E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SBC016048</w:t>
            </w:r>
          </w:p>
        </w:tc>
        <w:tc>
          <w:tcPr>
            <w:tcW w:w="3051" w:type="pct"/>
          </w:tcPr>
          <w:p w14:paraId="4F4003F2" w14:textId="786DEA28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SBC010792 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adhE</w:t>
            </w:r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127D" w:rsidRPr="00C55B54">
              <w:rPr>
                <w:rFonts w:ascii="Times New Roman" w:hAnsi="Times New Roman" w:cs="Times New Roman"/>
              </w:rPr>
              <w:t>Δ</w:t>
            </w:r>
            <w:r w:rsidR="0058127D" w:rsidRPr="00817E98">
              <w:rPr>
                <w:rFonts w:ascii="Times New Roman" w:hAnsi="Times New Roman" w:cs="Times New Roman"/>
                <w:i/>
                <w:iCs/>
              </w:rPr>
              <w:t>pta</w:t>
            </w:r>
            <w:r w:rsidR="0058127D">
              <w:rPr>
                <w:rFonts w:ascii="Times New Roman" w:hAnsi="Times New Roman" w:cs="Times New Roman"/>
                <w:i/>
                <w:iCs/>
              </w:rPr>
              <w:t>-ackA</w:t>
            </w:r>
            <w:proofErr w:type="spellEnd"/>
          </w:p>
        </w:tc>
        <w:tc>
          <w:tcPr>
            <w:tcW w:w="872" w:type="pct"/>
          </w:tcPr>
          <w:p w14:paraId="65E4289D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421C9ABA" w14:textId="77777777" w:rsidTr="00C11BAE">
        <w:tc>
          <w:tcPr>
            <w:tcW w:w="1077" w:type="pct"/>
          </w:tcPr>
          <w:p w14:paraId="29647320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SBC016053</w:t>
            </w:r>
          </w:p>
        </w:tc>
        <w:tc>
          <w:tcPr>
            <w:tcW w:w="3051" w:type="pct"/>
          </w:tcPr>
          <w:p w14:paraId="0DA14A9A" w14:textId="0DA6B47A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127D" w:rsidRPr="00C55B54">
              <w:rPr>
                <w:rFonts w:ascii="Times New Roman" w:hAnsi="Times New Roman" w:cs="Times New Roman"/>
              </w:rPr>
              <w:t>Δ</w:t>
            </w:r>
            <w:r w:rsidR="0058127D" w:rsidRPr="00817E98">
              <w:rPr>
                <w:rFonts w:ascii="Times New Roman" w:hAnsi="Times New Roman" w:cs="Times New Roman"/>
                <w:i/>
                <w:iCs/>
              </w:rPr>
              <w:t>pta</w:t>
            </w:r>
            <w:r w:rsidR="0058127D">
              <w:rPr>
                <w:rFonts w:ascii="Times New Roman" w:hAnsi="Times New Roman" w:cs="Times New Roman"/>
                <w:i/>
                <w:iCs/>
              </w:rPr>
              <w:t>-ackA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adhE</w:t>
            </w:r>
          </w:p>
        </w:tc>
        <w:tc>
          <w:tcPr>
            <w:tcW w:w="872" w:type="pct"/>
          </w:tcPr>
          <w:p w14:paraId="7FB79D5B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09335A55" w14:textId="77777777" w:rsidTr="00C11BAE">
        <w:tc>
          <w:tcPr>
            <w:tcW w:w="1077" w:type="pct"/>
          </w:tcPr>
          <w:p w14:paraId="5E68B659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SBC016068</w:t>
            </w:r>
          </w:p>
        </w:tc>
        <w:tc>
          <w:tcPr>
            <w:tcW w:w="3051" w:type="pct"/>
          </w:tcPr>
          <w:p w14:paraId="722859EF" w14:textId="26BAB82B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127D" w:rsidRPr="00C55B54">
              <w:rPr>
                <w:rFonts w:ascii="Times New Roman" w:hAnsi="Times New Roman" w:cs="Times New Roman"/>
              </w:rPr>
              <w:t>Δ</w:t>
            </w:r>
            <w:r w:rsidR="0058127D" w:rsidRPr="00817E98">
              <w:rPr>
                <w:rFonts w:ascii="Times New Roman" w:hAnsi="Times New Roman" w:cs="Times New Roman"/>
                <w:i/>
                <w:iCs/>
              </w:rPr>
              <w:t>pta</w:t>
            </w:r>
            <w:r w:rsidR="0058127D">
              <w:rPr>
                <w:rFonts w:ascii="Times New Roman" w:hAnsi="Times New Roman" w:cs="Times New Roman"/>
                <w:i/>
                <w:iCs/>
              </w:rPr>
              <w:t>-ackA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Δ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adhE</w:t>
            </w:r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B54">
              <w:rPr>
                <w:rFonts w:ascii="Times New Roman" w:hAnsi="Times New Roman" w:cs="Times New Roman"/>
                <w:i/>
                <w:iCs/>
              </w:rPr>
              <w:t>yjiP</w:t>
            </w:r>
            <w:r w:rsidRPr="00C55B54"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  <w:i/>
                <w:iCs/>
              </w:rPr>
              <w:t>yjiR</w:t>
            </w:r>
            <w:proofErr w:type="spellEnd"/>
            <w:r w:rsidRPr="00C55B54">
              <w:rPr>
                <w:rFonts w:ascii="Times New Roman" w:hAnsi="Times New Roman" w:cs="Times New Roman"/>
              </w:rPr>
              <w:t>::P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 w:rsidRP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ccBC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ccD1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817E98">
              <w:rPr>
                <w:rFonts w:ascii="Times New Roman" w:hAnsi="Times New Roman" w:cs="Times New Roman"/>
                <w:i/>
                <w:iCs/>
              </w:rPr>
              <w:t>ccE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rrnB2</w:t>
            </w:r>
          </w:p>
        </w:tc>
        <w:tc>
          <w:tcPr>
            <w:tcW w:w="872" w:type="pct"/>
          </w:tcPr>
          <w:p w14:paraId="110F0B5B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407D1A29" w14:textId="77777777" w:rsidTr="00C11BAE">
        <w:tc>
          <w:tcPr>
            <w:tcW w:w="1077" w:type="pct"/>
          </w:tcPr>
          <w:p w14:paraId="121D322B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SBC016069</w:t>
            </w:r>
          </w:p>
        </w:tc>
        <w:tc>
          <w:tcPr>
            <w:tcW w:w="3051" w:type="pct"/>
          </w:tcPr>
          <w:p w14:paraId="051A5372" w14:textId="57D7E17F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SBC010792 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adhE</w:t>
            </w:r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127D" w:rsidRPr="00C55B54">
              <w:rPr>
                <w:rFonts w:ascii="Times New Roman" w:hAnsi="Times New Roman" w:cs="Times New Roman"/>
              </w:rPr>
              <w:t>Δ</w:t>
            </w:r>
            <w:r w:rsidR="0058127D" w:rsidRPr="00817E98">
              <w:rPr>
                <w:rFonts w:ascii="Times New Roman" w:hAnsi="Times New Roman" w:cs="Times New Roman"/>
                <w:i/>
                <w:iCs/>
              </w:rPr>
              <w:t>pta</w:t>
            </w:r>
            <w:r w:rsidR="0058127D">
              <w:rPr>
                <w:rFonts w:ascii="Times New Roman" w:hAnsi="Times New Roman" w:cs="Times New Roman"/>
                <w:i/>
                <w:iCs/>
              </w:rPr>
              <w:t>-ackA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B54">
              <w:rPr>
                <w:rFonts w:ascii="Times New Roman" w:hAnsi="Times New Roman" w:cs="Times New Roman"/>
                <w:i/>
                <w:iCs/>
              </w:rPr>
              <w:t>yjiP</w:t>
            </w:r>
            <w:r w:rsidRPr="00C55B54"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  <w:i/>
                <w:iCs/>
              </w:rPr>
              <w:t>yjiR</w:t>
            </w:r>
            <w:proofErr w:type="spellEnd"/>
            <w:r w:rsidRPr="00C55B54">
              <w:rPr>
                <w:rFonts w:ascii="Times New Roman" w:hAnsi="Times New Roman" w:cs="Times New Roman"/>
              </w:rPr>
              <w:t>::P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ccBC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ccD1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ccE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rrnB2</w:t>
            </w:r>
          </w:p>
        </w:tc>
        <w:tc>
          <w:tcPr>
            <w:tcW w:w="872" w:type="pct"/>
          </w:tcPr>
          <w:p w14:paraId="5DFFFC40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72599AA5" w14:textId="77777777" w:rsidTr="00C11BAE">
        <w:tc>
          <w:tcPr>
            <w:tcW w:w="1077" w:type="pct"/>
          </w:tcPr>
          <w:p w14:paraId="1A617ADA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SBC016070</w:t>
            </w:r>
          </w:p>
        </w:tc>
        <w:tc>
          <w:tcPr>
            <w:tcW w:w="3051" w:type="pct"/>
          </w:tcPr>
          <w:p w14:paraId="28B2BC83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hcaE</w:t>
            </w:r>
          </w:p>
        </w:tc>
        <w:tc>
          <w:tcPr>
            <w:tcW w:w="872" w:type="pct"/>
          </w:tcPr>
          <w:p w14:paraId="6BF6B3B8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16923B6A" w14:textId="77777777" w:rsidTr="00C11BAE">
        <w:tc>
          <w:tcPr>
            <w:tcW w:w="1077" w:type="pct"/>
          </w:tcPr>
          <w:p w14:paraId="728E8F12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SBC016071</w:t>
            </w:r>
          </w:p>
        </w:tc>
        <w:tc>
          <w:tcPr>
            <w:tcW w:w="3051" w:type="pct"/>
          </w:tcPr>
          <w:p w14:paraId="62138B5D" w14:textId="6B47FD4A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8127D" w:rsidRPr="00C55B54">
              <w:rPr>
                <w:rFonts w:ascii="Times New Roman" w:hAnsi="Times New Roman" w:cs="Times New Roman"/>
              </w:rPr>
              <w:t>Δ</w:t>
            </w:r>
            <w:r w:rsidR="0058127D" w:rsidRPr="00817E98">
              <w:rPr>
                <w:rFonts w:ascii="Times New Roman" w:hAnsi="Times New Roman" w:cs="Times New Roman"/>
                <w:i/>
                <w:iCs/>
              </w:rPr>
              <w:t>pta</w:t>
            </w:r>
            <w:r w:rsidR="0058127D">
              <w:rPr>
                <w:rFonts w:ascii="Times New Roman" w:hAnsi="Times New Roman" w:cs="Times New Roman"/>
                <w:i/>
                <w:iCs/>
              </w:rPr>
              <w:t>-ackA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adhE</w:t>
            </w:r>
            <w:r w:rsidRPr="00C55B54">
              <w:rPr>
                <w:rFonts w:ascii="Times New Roman" w:hAnsi="Times New Roman" w:cs="Times New Roman"/>
              </w:rPr>
              <w:t xml:space="preserve"> 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hcaE</w:t>
            </w:r>
          </w:p>
        </w:tc>
        <w:tc>
          <w:tcPr>
            <w:tcW w:w="872" w:type="pct"/>
          </w:tcPr>
          <w:p w14:paraId="22D6694C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9E1660" w:rsidRPr="00C55B54" w14:paraId="45FCBB57" w14:textId="77777777" w:rsidTr="00C11BAE">
        <w:tc>
          <w:tcPr>
            <w:tcW w:w="1077" w:type="pct"/>
            <w:tcBorders>
              <w:bottom w:val="single" w:sz="4" w:space="0" w:color="auto"/>
            </w:tcBorders>
          </w:tcPr>
          <w:p w14:paraId="02FE0AD5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SBC016072</w:t>
            </w:r>
          </w:p>
        </w:tc>
        <w:tc>
          <w:tcPr>
            <w:tcW w:w="3051" w:type="pct"/>
            <w:tcBorders>
              <w:bottom w:val="single" w:sz="4" w:space="0" w:color="auto"/>
            </w:tcBorders>
          </w:tcPr>
          <w:p w14:paraId="66F23F21" w14:textId="3AE65436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 xml:space="preserve">SBC010792 </w:t>
            </w:r>
            <w:proofErr w:type="spellStart"/>
            <w:r w:rsidRPr="00C55B54">
              <w:rPr>
                <w:rFonts w:ascii="Times New Roman" w:hAnsi="Times New Roman" w:cs="Times New Roman"/>
              </w:rPr>
              <w:t>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C7174" w:rsidRPr="00C55B54">
              <w:rPr>
                <w:rFonts w:ascii="Times New Roman" w:hAnsi="Times New Roman" w:cs="Times New Roman"/>
              </w:rPr>
              <w:t>Δ</w:t>
            </w:r>
            <w:r w:rsidR="004C7174" w:rsidRPr="00817E98">
              <w:rPr>
                <w:rFonts w:ascii="Times New Roman" w:hAnsi="Times New Roman" w:cs="Times New Roman"/>
                <w:i/>
                <w:iCs/>
              </w:rPr>
              <w:t>pta</w:t>
            </w:r>
            <w:r w:rsidR="004C7174">
              <w:rPr>
                <w:rFonts w:ascii="Times New Roman" w:hAnsi="Times New Roman" w:cs="Times New Roman"/>
                <w:i/>
                <w:iCs/>
              </w:rPr>
              <w:t>-ackA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 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adhE</w:t>
            </w:r>
            <w:r w:rsidRPr="00C55B54">
              <w:rPr>
                <w:rFonts w:ascii="Times New Roman" w:hAnsi="Times New Roman" w:cs="Times New Roman"/>
              </w:rPr>
              <w:t xml:space="preserve"> Δ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hcaE</w:t>
            </w:r>
            <w:r w:rsidRPr="00C55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55B54">
              <w:rPr>
                <w:rFonts w:ascii="Times New Roman" w:hAnsi="Times New Roman" w:cs="Times New Roman"/>
                <w:i/>
                <w:iCs/>
              </w:rPr>
              <w:t>yjiP</w:t>
            </w:r>
            <w:r w:rsidRPr="00C55B54"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  <w:i/>
                <w:iCs/>
              </w:rPr>
              <w:t>yjiR</w:t>
            </w:r>
            <w:proofErr w:type="spellEnd"/>
            <w:r w:rsidRPr="00C55B54">
              <w:rPr>
                <w:rFonts w:ascii="Times New Roman" w:hAnsi="Times New Roman" w:cs="Times New Roman"/>
              </w:rPr>
              <w:t>::P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ccBC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ccD1</w:t>
            </w:r>
            <w:r w:rsidRPr="00C55B54">
              <w:rPr>
                <w:rFonts w:ascii="Times New Roman" w:hAnsi="Times New Roman" w:cs="Times New Roman"/>
              </w:rPr>
              <w:t>-Cg</w:t>
            </w:r>
            <w:r w:rsidR="00C11BAE">
              <w:rPr>
                <w:rFonts w:ascii="Times New Roman" w:hAnsi="Times New Roman" w:cs="Times New Roman"/>
                <w:i/>
                <w:iCs/>
              </w:rPr>
              <w:t>a</w:t>
            </w:r>
            <w:r w:rsidRPr="00C11BAE">
              <w:rPr>
                <w:rFonts w:ascii="Times New Roman" w:hAnsi="Times New Roman" w:cs="Times New Roman"/>
                <w:i/>
                <w:iCs/>
              </w:rPr>
              <w:t>ccE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rrnB2</w:t>
            </w:r>
          </w:p>
        </w:tc>
        <w:tc>
          <w:tcPr>
            <w:tcW w:w="872" w:type="pct"/>
            <w:tcBorders>
              <w:bottom w:val="single" w:sz="4" w:space="0" w:color="auto"/>
            </w:tcBorders>
          </w:tcPr>
          <w:p w14:paraId="766CC634" w14:textId="77777777" w:rsidR="009E1660" w:rsidRPr="00C55B54" w:rsidRDefault="009E1660" w:rsidP="00C11BAE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</w:tbl>
    <w:p w14:paraId="748402A1" w14:textId="77777777" w:rsidR="009E1660" w:rsidRPr="00C55B54" w:rsidRDefault="009E1660" w:rsidP="009E1660">
      <w:pPr>
        <w:rPr>
          <w:rFonts w:ascii="Times New Roman" w:hAnsi="Times New Roman" w:cs="Times New Roman"/>
        </w:rPr>
      </w:pPr>
    </w:p>
    <w:p w14:paraId="55C93596" w14:textId="0AF4E71F" w:rsidR="0005311A" w:rsidRPr="0005311A" w:rsidRDefault="0005311A" w:rsidP="00144634">
      <w:pPr>
        <w:pStyle w:val="Caption"/>
        <w:keepNext/>
        <w:spacing w:after="120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0531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Supplementary Table S</w:t>
      </w:r>
      <w:r w:rsidRPr="000531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0531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Supplementary_Table \* ARABIC </w:instrText>
      </w:r>
      <w:r w:rsidRPr="000531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719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4</w:t>
      </w:r>
      <w:r w:rsidRPr="000531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05311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05311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r w:rsidRPr="0014463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Oligonucleotide primers us</w:t>
      </w:r>
      <w:r w:rsidRPr="0005311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ed in this study.</w:t>
      </w:r>
    </w:p>
    <w:tbl>
      <w:tblPr>
        <w:tblStyle w:val="TableGrid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5669"/>
        <w:gridCol w:w="1984"/>
      </w:tblGrid>
      <w:tr w:rsidR="0004476B" w:rsidRPr="00676A4B" w14:paraId="5A933190" w14:textId="77777777" w:rsidTr="00676A4B"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9F897B" w14:textId="083E2B0F" w:rsidR="00714E67" w:rsidRPr="00676A4B" w:rsidRDefault="0005311A" w:rsidP="00676A4B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676A4B">
              <w:rPr>
                <w:rFonts w:ascii="Times New Roman" w:hAnsi="Times New Roman" w:cs="Times New Roman"/>
                <w:b/>
                <w:bCs/>
              </w:rPr>
              <w:t>Primer name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14:paraId="156A00DD" w14:textId="08602073" w:rsidR="00714E67" w:rsidRPr="00676A4B" w:rsidRDefault="0005311A" w:rsidP="00676A4B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676A4B">
              <w:rPr>
                <w:rFonts w:ascii="Times New Roman" w:hAnsi="Times New Roman" w:cs="Times New Roman"/>
                <w:b/>
                <w:bCs/>
              </w:rPr>
              <w:t>Sequence (5′ to 3′)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AFD536" w14:textId="2CB6648B" w:rsidR="00714E67" w:rsidRPr="00676A4B" w:rsidRDefault="0005311A" w:rsidP="00676A4B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676A4B">
              <w:rPr>
                <w:rFonts w:ascii="Times New Roman" w:hAnsi="Times New Roman" w:cs="Times New Roman"/>
                <w:b/>
                <w:bCs/>
              </w:rPr>
              <w:t>Purpose</w:t>
            </w:r>
          </w:p>
        </w:tc>
      </w:tr>
      <w:tr w:rsidR="005B06A0" w:rsidRPr="00676A4B" w14:paraId="7C16604D" w14:textId="77777777" w:rsidTr="00676A4B">
        <w:tc>
          <w:tcPr>
            <w:tcW w:w="1417" w:type="dxa"/>
            <w:tcBorders>
              <w:top w:val="single" w:sz="4" w:space="0" w:color="auto"/>
            </w:tcBorders>
          </w:tcPr>
          <w:p w14:paraId="5BE13CF3" w14:textId="6CE84F9A" w:rsidR="005B06A0" w:rsidRPr="00676A4B" w:rsidRDefault="005B06A0" w:rsidP="00676A4B">
            <w:pPr>
              <w:spacing w:before="120"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EHfbrh_001</w:t>
            </w:r>
          </w:p>
        </w:tc>
        <w:tc>
          <w:tcPr>
            <w:tcW w:w="5669" w:type="dxa"/>
            <w:tcBorders>
              <w:top w:val="single" w:sz="4" w:space="0" w:color="auto"/>
            </w:tcBorders>
          </w:tcPr>
          <w:p w14:paraId="6AEC15BC" w14:textId="5A4E391F" w:rsidR="005B06A0" w:rsidRPr="00676A4B" w:rsidRDefault="005B06A0" w:rsidP="00676A4B">
            <w:pPr>
              <w:spacing w:before="120"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gtaatttctactcttgtagatgaagacgcggtagaaaaagcagatttttttgaagcttgggccc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14:paraId="7E0AB6DE" w14:textId="464C18D1" w:rsidR="005B06A0" w:rsidRPr="00676A4B" w:rsidRDefault="005B06A0" w:rsidP="00676A4B">
            <w:pPr>
              <w:spacing w:before="120"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Plasmid assembly</w:t>
            </w:r>
          </w:p>
        </w:tc>
      </w:tr>
      <w:tr w:rsidR="005B06A0" w:rsidRPr="00676A4B" w14:paraId="38D6E3B9" w14:textId="77777777" w:rsidTr="00676A4B">
        <w:tc>
          <w:tcPr>
            <w:tcW w:w="1417" w:type="dxa"/>
          </w:tcPr>
          <w:p w14:paraId="01795B58" w14:textId="2A6DFFDF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EHfbrh_002</w:t>
            </w:r>
          </w:p>
        </w:tc>
        <w:tc>
          <w:tcPr>
            <w:tcW w:w="5669" w:type="dxa"/>
          </w:tcPr>
          <w:p w14:paraId="27B1EBB4" w14:textId="394C8988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cgctttcataatgctctcctgataatgttaaacttttttagtaaatcatctgctcgcgtaccctaggtataaacgcag</w:t>
            </w:r>
          </w:p>
        </w:tc>
        <w:tc>
          <w:tcPr>
            <w:tcW w:w="1984" w:type="dxa"/>
            <w:vMerge/>
          </w:tcPr>
          <w:p w14:paraId="6FAC1CB9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678262EC" w14:textId="77777777" w:rsidTr="00676A4B">
        <w:tc>
          <w:tcPr>
            <w:tcW w:w="1417" w:type="dxa"/>
          </w:tcPr>
          <w:p w14:paraId="26EB11D7" w14:textId="1E1C3A3C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EHfbrh_003</w:t>
            </w:r>
          </w:p>
        </w:tc>
        <w:tc>
          <w:tcPr>
            <w:tcW w:w="5669" w:type="dxa"/>
          </w:tcPr>
          <w:p w14:paraId="23183295" w14:textId="16952BB0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gagagcattatgaaagcgaaaaaatccgcttaatcagtagcgctgtctggcaacataaacggtgaattctctagagtcgacctg</w:t>
            </w:r>
          </w:p>
        </w:tc>
        <w:tc>
          <w:tcPr>
            <w:tcW w:w="1984" w:type="dxa"/>
            <w:vMerge/>
          </w:tcPr>
          <w:p w14:paraId="725950EC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03AFF466" w14:textId="77777777" w:rsidTr="00676A4B">
        <w:tc>
          <w:tcPr>
            <w:tcW w:w="1417" w:type="dxa"/>
          </w:tcPr>
          <w:p w14:paraId="1019D4E0" w14:textId="6C9E9610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EHfbrh_004</w:t>
            </w:r>
          </w:p>
        </w:tc>
        <w:tc>
          <w:tcPr>
            <w:tcW w:w="5669" w:type="dxa"/>
          </w:tcPr>
          <w:p w14:paraId="4A084062" w14:textId="36D8D45A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atctacaagagtagaaattactagtattatacctaggac</w:t>
            </w:r>
            <w:proofErr w:type="spellEnd"/>
          </w:p>
        </w:tc>
        <w:tc>
          <w:tcPr>
            <w:tcW w:w="1984" w:type="dxa"/>
            <w:vMerge/>
          </w:tcPr>
          <w:p w14:paraId="399AD37B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5EEC7428" w14:textId="77777777" w:rsidTr="00676A4B">
        <w:tc>
          <w:tcPr>
            <w:tcW w:w="1417" w:type="dxa"/>
          </w:tcPr>
          <w:p w14:paraId="103F90F3" w14:textId="0C33D46F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EHfbrh_005</w:t>
            </w:r>
          </w:p>
        </w:tc>
        <w:tc>
          <w:tcPr>
            <w:tcW w:w="5669" w:type="dxa"/>
          </w:tcPr>
          <w:p w14:paraId="71A86DFA" w14:textId="2C3C16D3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gtaatttctactcttgtagatcccagtctctgaactacgaaatctttttttgaagcttgggccc</w:t>
            </w:r>
          </w:p>
        </w:tc>
        <w:tc>
          <w:tcPr>
            <w:tcW w:w="1984" w:type="dxa"/>
            <w:vMerge/>
          </w:tcPr>
          <w:p w14:paraId="658FF665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6796A7EC" w14:textId="77777777" w:rsidTr="00676A4B">
        <w:tc>
          <w:tcPr>
            <w:tcW w:w="1417" w:type="dxa"/>
          </w:tcPr>
          <w:p w14:paraId="3030F8DA" w14:textId="56A37CBE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EHfbrh_006</w:t>
            </w:r>
          </w:p>
        </w:tc>
        <w:tc>
          <w:tcPr>
            <w:tcW w:w="5669" w:type="dxa"/>
          </w:tcPr>
          <w:p w14:paraId="61C78043" w14:textId="124C7670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gcagactgcatggaagtacctataattgatacgtggctaaaaaaacgtcagggagccacgtaccctaggtataaacgcag</w:t>
            </w:r>
          </w:p>
        </w:tc>
        <w:tc>
          <w:tcPr>
            <w:tcW w:w="1984" w:type="dxa"/>
            <w:vMerge/>
          </w:tcPr>
          <w:p w14:paraId="3D90659A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0A7572D1" w14:textId="77777777" w:rsidTr="00676A4B">
        <w:tc>
          <w:tcPr>
            <w:tcW w:w="1417" w:type="dxa"/>
          </w:tcPr>
          <w:p w14:paraId="19B506EB" w14:textId="5AA67A8A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lastRenderedPageBreak/>
              <w:t>EHfbrh_007</w:t>
            </w:r>
          </w:p>
        </w:tc>
        <w:tc>
          <w:tcPr>
            <w:tcW w:w="5669" w:type="dxa"/>
          </w:tcPr>
          <w:p w14:paraId="50D7145A" w14:textId="2EAE6212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cttccatgcagtctgcacagcagcagtaatctcgtcatcatccgcagctttgcgctgctgaattctctagagtcgacctg</w:t>
            </w:r>
          </w:p>
        </w:tc>
        <w:tc>
          <w:tcPr>
            <w:tcW w:w="1984" w:type="dxa"/>
            <w:vMerge/>
          </w:tcPr>
          <w:p w14:paraId="66349643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61534435" w14:textId="77777777" w:rsidTr="00676A4B">
        <w:tc>
          <w:tcPr>
            <w:tcW w:w="1417" w:type="dxa"/>
          </w:tcPr>
          <w:p w14:paraId="7162CCF5" w14:textId="16CA3D02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EHfbrh_032</w:t>
            </w:r>
          </w:p>
        </w:tc>
        <w:tc>
          <w:tcPr>
            <w:tcW w:w="5669" w:type="dxa"/>
          </w:tcPr>
          <w:p w14:paraId="765DC9C3" w14:textId="41277069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agtaatttctactcttgtagatatgggttatgtagacctgataagtttttttgaagcttgggccc</w:t>
            </w:r>
          </w:p>
        </w:tc>
        <w:tc>
          <w:tcPr>
            <w:tcW w:w="1984" w:type="dxa"/>
            <w:vMerge/>
          </w:tcPr>
          <w:p w14:paraId="07123A4D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349ADC73" w14:textId="77777777" w:rsidTr="00676A4B">
        <w:tc>
          <w:tcPr>
            <w:tcW w:w="1417" w:type="dxa"/>
          </w:tcPr>
          <w:p w14:paraId="27F13F3D" w14:textId="1C665A70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EHfbrh_033</w:t>
            </w:r>
          </w:p>
        </w:tc>
        <w:tc>
          <w:tcPr>
            <w:tcW w:w="5669" w:type="dxa"/>
          </w:tcPr>
          <w:p w14:paraId="6D13C280" w14:textId="099B97BD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cttccagcacaaacgcgtaccctaggtataaacgcag</w:t>
            </w:r>
            <w:proofErr w:type="spellEnd"/>
          </w:p>
        </w:tc>
        <w:tc>
          <w:tcPr>
            <w:tcW w:w="1984" w:type="dxa"/>
            <w:vMerge/>
          </w:tcPr>
          <w:p w14:paraId="2A19A34F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7208C91B" w14:textId="77777777" w:rsidTr="00676A4B">
        <w:tc>
          <w:tcPr>
            <w:tcW w:w="1417" w:type="dxa"/>
          </w:tcPr>
          <w:p w14:paraId="373759C0" w14:textId="30DC03EB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EHfbrh_034</w:t>
            </w:r>
          </w:p>
        </w:tc>
        <w:tc>
          <w:tcPr>
            <w:tcW w:w="5669" w:type="dxa"/>
          </w:tcPr>
          <w:p w14:paraId="617AF99C" w14:textId="2242903C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cgtttgtgctggaaggtcac</w:t>
            </w:r>
            <w:proofErr w:type="spellEnd"/>
          </w:p>
        </w:tc>
        <w:tc>
          <w:tcPr>
            <w:tcW w:w="1984" w:type="dxa"/>
            <w:vMerge/>
          </w:tcPr>
          <w:p w14:paraId="45C6ADDD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7AEA3B9C" w14:textId="77777777" w:rsidTr="00676A4B">
        <w:tc>
          <w:tcPr>
            <w:tcW w:w="1417" w:type="dxa"/>
          </w:tcPr>
          <w:p w14:paraId="22B74F62" w14:textId="7DCBD270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EHfbrh_037</w:t>
            </w:r>
          </w:p>
        </w:tc>
        <w:tc>
          <w:tcPr>
            <w:tcW w:w="5669" w:type="dxa"/>
          </w:tcPr>
          <w:p w14:paraId="6D6D28A8" w14:textId="26D714D3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tcggtacagggcaattatttgatttctagtagcactacccctt</w:t>
            </w:r>
            <w:proofErr w:type="spellEnd"/>
          </w:p>
        </w:tc>
        <w:tc>
          <w:tcPr>
            <w:tcW w:w="1984" w:type="dxa"/>
            <w:vMerge/>
          </w:tcPr>
          <w:p w14:paraId="0FBDAEDE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3B33F201" w14:textId="77777777" w:rsidTr="00676A4B">
        <w:tc>
          <w:tcPr>
            <w:tcW w:w="1417" w:type="dxa"/>
          </w:tcPr>
          <w:p w14:paraId="0BB71907" w14:textId="3D96E50D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EHfbrh_038</w:t>
            </w:r>
          </w:p>
        </w:tc>
        <w:tc>
          <w:tcPr>
            <w:tcW w:w="5669" w:type="dxa"/>
          </w:tcPr>
          <w:p w14:paraId="0A47D433" w14:textId="46C01635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ttgccctgtaccgatgcaa</w:t>
            </w:r>
            <w:proofErr w:type="spellEnd"/>
          </w:p>
        </w:tc>
        <w:tc>
          <w:tcPr>
            <w:tcW w:w="1984" w:type="dxa"/>
            <w:vMerge/>
          </w:tcPr>
          <w:p w14:paraId="00A453EA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1C4F83A7" w14:textId="77777777" w:rsidTr="00676A4B">
        <w:tc>
          <w:tcPr>
            <w:tcW w:w="1417" w:type="dxa"/>
          </w:tcPr>
          <w:p w14:paraId="4FB4ED4E" w14:textId="7F14BF5D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EHfbrh_039</w:t>
            </w:r>
          </w:p>
        </w:tc>
        <w:tc>
          <w:tcPr>
            <w:tcW w:w="5669" w:type="dxa"/>
          </w:tcPr>
          <w:p w14:paraId="6B00B2AF" w14:textId="4E343660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ggttttgatttggttacagaggcatgttgccgt</w:t>
            </w:r>
            <w:proofErr w:type="spellEnd"/>
          </w:p>
        </w:tc>
        <w:tc>
          <w:tcPr>
            <w:tcW w:w="1984" w:type="dxa"/>
            <w:vMerge/>
          </w:tcPr>
          <w:p w14:paraId="14D3CC41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01C9BCFC" w14:textId="77777777" w:rsidTr="00676A4B">
        <w:tc>
          <w:tcPr>
            <w:tcW w:w="1417" w:type="dxa"/>
          </w:tcPr>
          <w:p w14:paraId="5240BEFB" w14:textId="3BEC4F6A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EHfbrh_040</w:t>
            </w:r>
          </w:p>
        </w:tc>
        <w:tc>
          <w:tcPr>
            <w:tcW w:w="5669" w:type="dxa"/>
          </w:tcPr>
          <w:p w14:paraId="18EB8917" w14:textId="3A9AFE1F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ctgtaaccaaatcaaaacctccactgagc</w:t>
            </w:r>
            <w:proofErr w:type="spellEnd"/>
          </w:p>
        </w:tc>
        <w:tc>
          <w:tcPr>
            <w:tcW w:w="1984" w:type="dxa"/>
            <w:vMerge/>
          </w:tcPr>
          <w:p w14:paraId="1EF6EC08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289A0896" w14:textId="77777777" w:rsidTr="00676A4B">
        <w:tc>
          <w:tcPr>
            <w:tcW w:w="1417" w:type="dxa"/>
          </w:tcPr>
          <w:p w14:paraId="4A04E78E" w14:textId="23C6A45D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EHfbrh_041</w:t>
            </w:r>
          </w:p>
        </w:tc>
        <w:tc>
          <w:tcPr>
            <w:tcW w:w="5669" w:type="dxa"/>
          </w:tcPr>
          <w:p w14:paraId="3934169E" w14:textId="7A21A346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ggccttctctcgagtttggatccgagtctacaatcaaaagaagttaacgttctgaaaggc</w:t>
            </w:r>
            <w:proofErr w:type="spellEnd"/>
          </w:p>
        </w:tc>
        <w:tc>
          <w:tcPr>
            <w:tcW w:w="1984" w:type="dxa"/>
            <w:vMerge/>
          </w:tcPr>
          <w:p w14:paraId="1E5471AF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301CBE8E" w14:textId="77777777" w:rsidTr="00676A4B">
        <w:tc>
          <w:tcPr>
            <w:tcW w:w="1417" w:type="dxa"/>
          </w:tcPr>
          <w:p w14:paraId="3FA7E3E6" w14:textId="354D8731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EHfbrh_042</w:t>
            </w:r>
          </w:p>
        </w:tc>
        <w:tc>
          <w:tcPr>
            <w:tcW w:w="5669" w:type="dxa"/>
          </w:tcPr>
          <w:p w14:paraId="26DEB2E4" w14:textId="43609A9A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ctcgagagaaggccatcctgacggatggcctttttagcgcatcaggctgctt</w:t>
            </w:r>
            <w:proofErr w:type="spellEnd"/>
          </w:p>
        </w:tc>
        <w:tc>
          <w:tcPr>
            <w:tcW w:w="1984" w:type="dxa"/>
            <w:vMerge/>
          </w:tcPr>
          <w:p w14:paraId="4881A17B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356E1425" w14:textId="77777777" w:rsidTr="00676A4B">
        <w:tc>
          <w:tcPr>
            <w:tcW w:w="1417" w:type="dxa"/>
          </w:tcPr>
          <w:p w14:paraId="39EDFC9B" w14:textId="6D19A1F8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EHfbrh_043</w:t>
            </w:r>
          </w:p>
        </w:tc>
        <w:tc>
          <w:tcPr>
            <w:tcW w:w="5669" w:type="dxa"/>
          </w:tcPr>
          <w:p w14:paraId="7A009C79" w14:textId="6B7AED7B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gtcgactctagagaattcagttcccgctggtggatgt</w:t>
            </w:r>
            <w:proofErr w:type="spellEnd"/>
          </w:p>
        </w:tc>
        <w:tc>
          <w:tcPr>
            <w:tcW w:w="1984" w:type="dxa"/>
            <w:vMerge/>
          </w:tcPr>
          <w:p w14:paraId="047FC9D1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659A78AD" w14:textId="77777777" w:rsidTr="00676A4B">
        <w:tc>
          <w:tcPr>
            <w:tcW w:w="1417" w:type="dxa"/>
          </w:tcPr>
          <w:p w14:paraId="56F8D161" w14:textId="2FDF6602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EHfbrh_044</w:t>
            </w:r>
          </w:p>
        </w:tc>
        <w:tc>
          <w:tcPr>
            <w:tcW w:w="5669" w:type="dxa"/>
          </w:tcPr>
          <w:p w14:paraId="22855DB7" w14:textId="16796C14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tgaattctctagagtcgacctgc</w:t>
            </w:r>
            <w:proofErr w:type="spellEnd"/>
          </w:p>
        </w:tc>
        <w:tc>
          <w:tcPr>
            <w:tcW w:w="1984" w:type="dxa"/>
            <w:vMerge/>
          </w:tcPr>
          <w:p w14:paraId="71690966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4C765B25" w14:textId="77777777" w:rsidTr="00676A4B">
        <w:tc>
          <w:tcPr>
            <w:tcW w:w="1417" w:type="dxa"/>
          </w:tcPr>
          <w:p w14:paraId="1309D21F" w14:textId="440B8EDC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EHfbrh_053</w:t>
            </w:r>
          </w:p>
        </w:tc>
        <w:tc>
          <w:tcPr>
            <w:tcW w:w="5669" w:type="dxa"/>
          </w:tcPr>
          <w:p w14:paraId="7ACEAD26" w14:textId="237753E5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cacaattccacacattatacgagccggatgattaattgtcaaacctggtcaggcgttcac</w:t>
            </w:r>
            <w:proofErr w:type="spellEnd"/>
          </w:p>
        </w:tc>
        <w:tc>
          <w:tcPr>
            <w:tcW w:w="1984" w:type="dxa"/>
            <w:vMerge/>
          </w:tcPr>
          <w:p w14:paraId="65D58C5B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43D7DD8A" w14:textId="77777777" w:rsidTr="00676A4B">
        <w:tc>
          <w:tcPr>
            <w:tcW w:w="1417" w:type="dxa"/>
          </w:tcPr>
          <w:p w14:paraId="1153897D" w14:textId="452EAF68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EHfbrh_054</w:t>
            </w:r>
          </w:p>
        </w:tc>
        <w:tc>
          <w:tcPr>
            <w:tcW w:w="5669" w:type="dxa"/>
          </w:tcPr>
          <w:p w14:paraId="4CCE4AE3" w14:textId="55D25962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gtataatgtgtggaattgtgagcggataacaatttcagaattcaaaagatcttttaagaaggagatatacatatgtccgtggaaacccgt</w:t>
            </w:r>
          </w:p>
        </w:tc>
        <w:tc>
          <w:tcPr>
            <w:tcW w:w="1984" w:type="dxa"/>
            <w:vMerge/>
          </w:tcPr>
          <w:p w14:paraId="211BD570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50926C0F" w14:textId="77777777" w:rsidTr="00676A4B">
        <w:tc>
          <w:tcPr>
            <w:tcW w:w="1417" w:type="dxa"/>
          </w:tcPr>
          <w:p w14:paraId="3CD84AA5" w14:textId="752DFB6B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pTF</w:t>
            </w:r>
            <w:proofErr w:type="spellEnd"/>
            <w:r w:rsidRPr="00676A4B">
              <w:rPr>
                <w:rFonts w:ascii="Times New Roman" w:hAnsi="Times New Roman" w:cs="Times New Roman"/>
              </w:rPr>
              <w:t>-lacZ-cargo-F</w:t>
            </w:r>
          </w:p>
        </w:tc>
        <w:tc>
          <w:tcPr>
            <w:tcW w:w="5669" w:type="dxa"/>
          </w:tcPr>
          <w:p w14:paraId="50B46094" w14:textId="227362A5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catatggaattcctgcagtgc</w:t>
            </w:r>
            <w:proofErr w:type="spellEnd"/>
          </w:p>
        </w:tc>
        <w:tc>
          <w:tcPr>
            <w:tcW w:w="1984" w:type="dxa"/>
            <w:vMerge/>
          </w:tcPr>
          <w:p w14:paraId="32E9DB64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1552A39A" w14:textId="77777777" w:rsidTr="00676A4B">
        <w:tc>
          <w:tcPr>
            <w:tcW w:w="1417" w:type="dxa"/>
          </w:tcPr>
          <w:p w14:paraId="733A99C0" w14:textId="13A0538D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76A4B">
              <w:rPr>
                <w:rFonts w:ascii="Times New Roman" w:hAnsi="Times New Roman" w:cs="Times New Roman"/>
                <w:color w:val="000000"/>
              </w:rPr>
              <w:t>pTF</w:t>
            </w:r>
            <w:proofErr w:type="spellEnd"/>
            <w:r w:rsidRPr="00676A4B">
              <w:rPr>
                <w:rFonts w:ascii="Times New Roman" w:hAnsi="Times New Roman" w:cs="Times New Roman"/>
                <w:color w:val="000000"/>
              </w:rPr>
              <w:t>-lacZ-cargo-R</w:t>
            </w:r>
          </w:p>
        </w:tc>
        <w:tc>
          <w:tcPr>
            <w:tcW w:w="5669" w:type="dxa"/>
          </w:tcPr>
          <w:p w14:paraId="2A293D35" w14:textId="5FEF5B61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ctcgaatggtctatatcctacg</w:t>
            </w:r>
            <w:proofErr w:type="spellEnd"/>
          </w:p>
        </w:tc>
        <w:tc>
          <w:tcPr>
            <w:tcW w:w="1984" w:type="dxa"/>
            <w:vMerge/>
          </w:tcPr>
          <w:p w14:paraId="0B1DE7CF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5AAA50AC" w14:textId="77777777" w:rsidTr="00676A4B">
        <w:tc>
          <w:tcPr>
            <w:tcW w:w="1417" w:type="dxa"/>
          </w:tcPr>
          <w:p w14:paraId="4625B291" w14:textId="443DD850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UP-F</w:t>
            </w:r>
          </w:p>
        </w:tc>
        <w:tc>
          <w:tcPr>
            <w:tcW w:w="5669" w:type="dxa"/>
          </w:tcPr>
          <w:p w14:paraId="2F404542" w14:textId="7755C6F2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caggaattccatatgcttcccaaccttaccagaggg</w:t>
            </w:r>
            <w:proofErr w:type="spellEnd"/>
          </w:p>
        </w:tc>
        <w:tc>
          <w:tcPr>
            <w:tcW w:w="1984" w:type="dxa"/>
            <w:vMerge/>
          </w:tcPr>
          <w:p w14:paraId="4FADD3FC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7792DDA7" w14:textId="77777777" w:rsidTr="00676A4B">
        <w:tc>
          <w:tcPr>
            <w:tcW w:w="1417" w:type="dxa"/>
          </w:tcPr>
          <w:p w14:paraId="6BC3F109" w14:textId="1ED3AAB0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PEPS-R</w:t>
            </w:r>
          </w:p>
        </w:tc>
        <w:tc>
          <w:tcPr>
            <w:tcW w:w="5669" w:type="dxa"/>
          </w:tcPr>
          <w:p w14:paraId="5702D550" w14:textId="0A760795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tatagaccattcgaggagatccttactcgagtttggatcc</w:t>
            </w:r>
            <w:proofErr w:type="spellEnd"/>
          </w:p>
        </w:tc>
        <w:tc>
          <w:tcPr>
            <w:tcW w:w="1984" w:type="dxa"/>
            <w:vMerge/>
          </w:tcPr>
          <w:p w14:paraId="22BE3F65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21684D42" w14:textId="77777777" w:rsidTr="00676A4B">
        <w:tc>
          <w:tcPr>
            <w:tcW w:w="1417" w:type="dxa"/>
          </w:tcPr>
          <w:p w14:paraId="4180FDD4" w14:textId="5E85098F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pTFopen</w:t>
            </w:r>
            <w:proofErr w:type="spellEnd"/>
            <w:r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5669" w:type="dxa"/>
          </w:tcPr>
          <w:p w14:paraId="0C967DF8" w14:textId="50AE661A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5B06A0">
              <w:rPr>
                <w:rFonts w:ascii="Times New Roman" w:hAnsi="Times New Roman" w:cs="Times New Roman"/>
              </w:rPr>
              <w:t>tgaattctctagagtcgacctgc</w:t>
            </w:r>
            <w:proofErr w:type="spellEnd"/>
          </w:p>
        </w:tc>
        <w:tc>
          <w:tcPr>
            <w:tcW w:w="1984" w:type="dxa"/>
            <w:vMerge/>
          </w:tcPr>
          <w:p w14:paraId="046B3F4E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3B34E443" w14:textId="77777777" w:rsidTr="00676A4B">
        <w:tc>
          <w:tcPr>
            <w:tcW w:w="1417" w:type="dxa"/>
          </w:tcPr>
          <w:p w14:paraId="56FC2865" w14:textId="52562898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pTFopen</w:t>
            </w:r>
            <w:proofErr w:type="spellEnd"/>
            <w:r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5669" w:type="dxa"/>
          </w:tcPr>
          <w:p w14:paraId="22A67D44" w14:textId="5C269DAB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5B06A0">
              <w:rPr>
                <w:rFonts w:ascii="Times New Roman" w:hAnsi="Times New Roman" w:cs="Times New Roman"/>
              </w:rPr>
              <w:t>atctacaagagtagaaattactagtattatacctaggac</w:t>
            </w:r>
            <w:proofErr w:type="spellEnd"/>
          </w:p>
        </w:tc>
        <w:tc>
          <w:tcPr>
            <w:tcW w:w="1984" w:type="dxa"/>
            <w:vMerge/>
          </w:tcPr>
          <w:p w14:paraId="6820539F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52410FA6" w14:textId="77777777" w:rsidTr="00676A4B">
        <w:tc>
          <w:tcPr>
            <w:tcW w:w="1417" w:type="dxa"/>
          </w:tcPr>
          <w:p w14:paraId="71956A5C" w14:textId="3B7A63B3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pTF-fabF_F</w:t>
            </w:r>
            <w:proofErr w:type="spellEnd"/>
          </w:p>
        </w:tc>
        <w:tc>
          <w:tcPr>
            <w:tcW w:w="5669" w:type="dxa"/>
          </w:tcPr>
          <w:p w14:paraId="0C1E32AD" w14:textId="77D71048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5B06A0">
              <w:rPr>
                <w:rFonts w:ascii="Times New Roman" w:hAnsi="Times New Roman" w:cs="Times New Roman"/>
              </w:rPr>
              <w:t>aggtataatactagtaatttctactcttgtagatgcgc</w:t>
            </w:r>
            <w:proofErr w:type="spellEnd"/>
          </w:p>
        </w:tc>
        <w:tc>
          <w:tcPr>
            <w:tcW w:w="1984" w:type="dxa"/>
            <w:vMerge/>
          </w:tcPr>
          <w:p w14:paraId="7D8AD602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5B06A0" w:rsidRPr="00676A4B" w14:paraId="2FAA9366" w14:textId="77777777" w:rsidTr="00676A4B">
        <w:tc>
          <w:tcPr>
            <w:tcW w:w="1417" w:type="dxa"/>
          </w:tcPr>
          <w:p w14:paraId="3FC19DA8" w14:textId="74BF27D1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pTF-fabF_R</w:t>
            </w:r>
            <w:proofErr w:type="spellEnd"/>
          </w:p>
        </w:tc>
        <w:tc>
          <w:tcPr>
            <w:tcW w:w="5669" w:type="dxa"/>
          </w:tcPr>
          <w:p w14:paraId="01CA0130" w14:textId="207931B2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5B06A0">
              <w:rPr>
                <w:rFonts w:ascii="Times New Roman" w:hAnsi="Times New Roman" w:cs="Times New Roman"/>
              </w:rPr>
              <w:t>actctagagaattcacccctcgttacg</w:t>
            </w:r>
            <w:proofErr w:type="spellEnd"/>
          </w:p>
        </w:tc>
        <w:tc>
          <w:tcPr>
            <w:tcW w:w="1984" w:type="dxa"/>
            <w:vMerge/>
          </w:tcPr>
          <w:p w14:paraId="3D9C4908" w14:textId="77777777" w:rsidR="005B06A0" w:rsidRPr="00676A4B" w:rsidRDefault="005B06A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4476B" w:rsidRPr="00676A4B" w14:paraId="7BD5DB63" w14:textId="77777777" w:rsidTr="00676A4B">
        <w:tc>
          <w:tcPr>
            <w:tcW w:w="1417" w:type="dxa"/>
          </w:tcPr>
          <w:p w14:paraId="14BDE666" w14:textId="4D2B21FD" w:rsidR="00F274F0" w:rsidRPr="00676A4B" w:rsidRDefault="000E6BC6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EHseqF002</w:t>
            </w:r>
          </w:p>
        </w:tc>
        <w:tc>
          <w:tcPr>
            <w:tcW w:w="5669" w:type="dxa"/>
          </w:tcPr>
          <w:p w14:paraId="543C8D74" w14:textId="517735FD" w:rsidR="00F274F0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aatcacagtgagtgtgagcg</w:t>
            </w:r>
            <w:proofErr w:type="spellEnd"/>
          </w:p>
        </w:tc>
        <w:tc>
          <w:tcPr>
            <w:tcW w:w="1984" w:type="dxa"/>
            <w:vMerge w:val="restart"/>
          </w:tcPr>
          <w:p w14:paraId="320B7009" w14:textId="378BD4D3" w:rsidR="00F274F0" w:rsidRPr="00676A4B" w:rsidRDefault="00F274F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 xml:space="preserve">Colony PCR for deletion of </w:t>
            </w:r>
            <w:proofErr w:type="spellStart"/>
            <w:r w:rsidRPr="00676A4B">
              <w:rPr>
                <w:rFonts w:ascii="Times New Roman" w:hAnsi="Times New Roman" w:cs="Times New Roman"/>
                <w:i/>
                <w:iCs/>
              </w:rPr>
              <w:t>adhE</w:t>
            </w:r>
            <w:proofErr w:type="spellEnd"/>
          </w:p>
        </w:tc>
      </w:tr>
      <w:tr w:rsidR="0004476B" w:rsidRPr="00676A4B" w14:paraId="3099BA13" w14:textId="77777777" w:rsidTr="00676A4B">
        <w:tc>
          <w:tcPr>
            <w:tcW w:w="1417" w:type="dxa"/>
          </w:tcPr>
          <w:p w14:paraId="6F990320" w14:textId="575466DD" w:rsidR="00F274F0" w:rsidRPr="00676A4B" w:rsidRDefault="000E6BC6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EHseqF003</w:t>
            </w:r>
          </w:p>
        </w:tc>
        <w:tc>
          <w:tcPr>
            <w:tcW w:w="5669" w:type="dxa"/>
          </w:tcPr>
          <w:p w14:paraId="5C19E23A" w14:textId="092F0C76" w:rsidR="00F274F0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ggaagccgttatagtgcctc</w:t>
            </w:r>
            <w:proofErr w:type="spellEnd"/>
          </w:p>
        </w:tc>
        <w:tc>
          <w:tcPr>
            <w:tcW w:w="1984" w:type="dxa"/>
            <w:vMerge/>
          </w:tcPr>
          <w:p w14:paraId="6808B1CB" w14:textId="77777777" w:rsidR="00F274F0" w:rsidRPr="00676A4B" w:rsidRDefault="00F274F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4476B" w:rsidRPr="00676A4B" w14:paraId="110A7830" w14:textId="77777777" w:rsidTr="00676A4B">
        <w:tc>
          <w:tcPr>
            <w:tcW w:w="1417" w:type="dxa"/>
          </w:tcPr>
          <w:p w14:paraId="6A8AB09E" w14:textId="7974FCC4" w:rsidR="00F274F0" w:rsidRPr="00676A4B" w:rsidRDefault="000E6BC6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fabF_chk-Fw</w:t>
            </w:r>
            <w:proofErr w:type="spellEnd"/>
          </w:p>
        </w:tc>
        <w:tc>
          <w:tcPr>
            <w:tcW w:w="5669" w:type="dxa"/>
          </w:tcPr>
          <w:p w14:paraId="65A68D90" w14:textId="5C9BD1BA" w:rsidR="00F274F0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cagcttacatcacgggtgaaactttgc</w:t>
            </w:r>
            <w:proofErr w:type="spellEnd"/>
          </w:p>
        </w:tc>
        <w:tc>
          <w:tcPr>
            <w:tcW w:w="1984" w:type="dxa"/>
            <w:vMerge w:val="restart"/>
          </w:tcPr>
          <w:p w14:paraId="4191CA4B" w14:textId="1245D84A" w:rsidR="00F274F0" w:rsidRPr="00676A4B" w:rsidRDefault="00F274F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 xml:space="preserve">Colony PCR for deletion of </w:t>
            </w:r>
            <w:proofErr w:type="spellStart"/>
            <w:r w:rsidRPr="00676A4B"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</w:p>
        </w:tc>
      </w:tr>
      <w:tr w:rsidR="0004476B" w:rsidRPr="00676A4B" w14:paraId="6EB659DB" w14:textId="77777777" w:rsidTr="00676A4B">
        <w:tc>
          <w:tcPr>
            <w:tcW w:w="1417" w:type="dxa"/>
          </w:tcPr>
          <w:p w14:paraId="21FA0505" w14:textId="06163E4E" w:rsidR="00F274F0" w:rsidRPr="00676A4B" w:rsidRDefault="000E6BC6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fabF_chk-Rv</w:t>
            </w:r>
            <w:proofErr w:type="spellEnd"/>
          </w:p>
        </w:tc>
        <w:tc>
          <w:tcPr>
            <w:tcW w:w="5669" w:type="dxa"/>
          </w:tcPr>
          <w:p w14:paraId="0F9F4D23" w14:textId="351E4381" w:rsidR="00F274F0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cgaatcaatacttgctcaagacgattg</w:t>
            </w:r>
            <w:proofErr w:type="spellEnd"/>
          </w:p>
        </w:tc>
        <w:tc>
          <w:tcPr>
            <w:tcW w:w="1984" w:type="dxa"/>
            <w:vMerge/>
          </w:tcPr>
          <w:p w14:paraId="6D5EF3A8" w14:textId="77777777" w:rsidR="00F274F0" w:rsidRPr="00676A4B" w:rsidRDefault="00F274F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4476B" w:rsidRPr="00676A4B" w14:paraId="076DCB23" w14:textId="77777777" w:rsidTr="00676A4B">
        <w:tc>
          <w:tcPr>
            <w:tcW w:w="1417" w:type="dxa"/>
          </w:tcPr>
          <w:p w14:paraId="2ECEEB3B" w14:textId="24B4F6A2" w:rsidR="00F274F0" w:rsidRPr="00676A4B" w:rsidRDefault="000E6BC6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EHseq049</w:t>
            </w:r>
          </w:p>
        </w:tc>
        <w:tc>
          <w:tcPr>
            <w:tcW w:w="5669" w:type="dxa"/>
          </w:tcPr>
          <w:p w14:paraId="5323137E" w14:textId="44B569C5" w:rsidR="00F274F0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gcgacgaaatagcgtaaatgc</w:t>
            </w:r>
            <w:proofErr w:type="spellEnd"/>
          </w:p>
        </w:tc>
        <w:tc>
          <w:tcPr>
            <w:tcW w:w="1984" w:type="dxa"/>
            <w:vMerge w:val="restart"/>
          </w:tcPr>
          <w:p w14:paraId="03AFB98B" w14:textId="769E31CF" w:rsidR="00F274F0" w:rsidRPr="00676A4B" w:rsidRDefault="00F274F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 xml:space="preserve">Colony PCR for deletion of </w:t>
            </w:r>
            <w:proofErr w:type="spellStart"/>
            <w:r w:rsidRPr="00676A4B">
              <w:rPr>
                <w:rFonts w:ascii="Times New Roman" w:hAnsi="Times New Roman" w:cs="Times New Roman"/>
                <w:i/>
                <w:iCs/>
              </w:rPr>
              <w:t>hcaE</w:t>
            </w:r>
            <w:proofErr w:type="spellEnd"/>
          </w:p>
        </w:tc>
      </w:tr>
      <w:tr w:rsidR="0004476B" w:rsidRPr="00676A4B" w14:paraId="1EA07F94" w14:textId="77777777" w:rsidTr="00676A4B">
        <w:tc>
          <w:tcPr>
            <w:tcW w:w="1417" w:type="dxa"/>
          </w:tcPr>
          <w:p w14:paraId="3052C5CD" w14:textId="15489486" w:rsidR="00F274F0" w:rsidRPr="00676A4B" w:rsidRDefault="000E6BC6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EHseq050</w:t>
            </w:r>
          </w:p>
        </w:tc>
        <w:tc>
          <w:tcPr>
            <w:tcW w:w="5669" w:type="dxa"/>
          </w:tcPr>
          <w:p w14:paraId="727B08B6" w14:textId="7DB7429E" w:rsidR="00F274F0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cgtgtttgcgcgttaactg</w:t>
            </w:r>
            <w:proofErr w:type="spellEnd"/>
          </w:p>
        </w:tc>
        <w:tc>
          <w:tcPr>
            <w:tcW w:w="1984" w:type="dxa"/>
            <w:vMerge/>
          </w:tcPr>
          <w:p w14:paraId="750A13A4" w14:textId="77777777" w:rsidR="00F274F0" w:rsidRPr="00676A4B" w:rsidRDefault="00F274F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4476B" w:rsidRPr="00676A4B" w14:paraId="24BF5907" w14:textId="77777777" w:rsidTr="00676A4B">
        <w:tc>
          <w:tcPr>
            <w:tcW w:w="1417" w:type="dxa"/>
          </w:tcPr>
          <w:p w14:paraId="403F2678" w14:textId="60967D2C" w:rsidR="00F274F0" w:rsidRPr="00676A4B" w:rsidRDefault="000E6BC6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EHseqF004</w:t>
            </w:r>
          </w:p>
        </w:tc>
        <w:tc>
          <w:tcPr>
            <w:tcW w:w="5669" w:type="dxa"/>
          </w:tcPr>
          <w:p w14:paraId="51B39EA3" w14:textId="29DDF861" w:rsidR="00F274F0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gccattggctgaaaattacgc</w:t>
            </w:r>
            <w:proofErr w:type="spellEnd"/>
          </w:p>
        </w:tc>
        <w:tc>
          <w:tcPr>
            <w:tcW w:w="1984" w:type="dxa"/>
            <w:vMerge w:val="restart"/>
          </w:tcPr>
          <w:p w14:paraId="72D9B345" w14:textId="26A71E25" w:rsidR="00F274F0" w:rsidRPr="00676A4B" w:rsidRDefault="00F274F0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 xml:space="preserve">Colony PCR for deletion of </w:t>
            </w:r>
            <w:proofErr w:type="spellStart"/>
            <w:r w:rsidRPr="00676A4B">
              <w:rPr>
                <w:rFonts w:ascii="Times New Roman" w:hAnsi="Times New Roman" w:cs="Times New Roman"/>
                <w:i/>
                <w:iCs/>
              </w:rPr>
              <w:t>pta-ackA</w:t>
            </w:r>
            <w:proofErr w:type="spellEnd"/>
          </w:p>
        </w:tc>
      </w:tr>
      <w:tr w:rsidR="0004476B" w:rsidRPr="00676A4B" w14:paraId="1351FBCF" w14:textId="77777777" w:rsidTr="00676A4B">
        <w:tc>
          <w:tcPr>
            <w:tcW w:w="1417" w:type="dxa"/>
          </w:tcPr>
          <w:p w14:paraId="35EF747B" w14:textId="7C599CFD" w:rsidR="00F274F0" w:rsidRPr="00676A4B" w:rsidRDefault="000E6BC6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EHseqF005</w:t>
            </w:r>
          </w:p>
        </w:tc>
        <w:tc>
          <w:tcPr>
            <w:tcW w:w="5669" w:type="dxa"/>
          </w:tcPr>
          <w:p w14:paraId="3E5452AC" w14:textId="4BF2017D" w:rsidR="00F274F0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gcaattcattgatgcagcgc</w:t>
            </w:r>
            <w:proofErr w:type="spellEnd"/>
          </w:p>
        </w:tc>
        <w:tc>
          <w:tcPr>
            <w:tcW w:w="1984" w:type="dxa"/>
            <w:vMerge/>
          </w:tcPr>
          <w:p w14:paraId="43F46EF8" w14:textId="77777777" w:rsidR="00F274F0" w:rsidRPr="00676A4B" w:rsidRDefault="00F274F0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4476B" w:rsidRPr="00676A4B" w14:paraId="114A4353" w14:textId="77777777" w:rsidTr="00676A4B">
        <w:tc>
          <w:tcPr>
            <w:tcW w:w="1417" w:type="dxa"/>
          </w:tcPr>
          <w:p w14:paraId="5B412BDF" w14:textId="24E9EA5D" w:rsidR="00046A18" w:rsidRPr="00676A4B" w:rsidRDefault="00046A18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lacZflank</w:t>
            </w:r>
            <w:proofErr w:type="spellEnd"/>
            <w:r w:rsidRPr="00676A4B">
              <w:rPr>
                <w:rFonts w:ascii="Times New Roman" w:hAnsi="Times New Roman" w:cs="Times New Roman"/>
              </w:rPr>
              <w:t>-F</w:t>
            </w:r>
          </w:p>
        </w:tc>
        <w:tc>
          <w:tcPr>
            <w:tcW w:w="5669" w:type="dxa"/>
          </w:tcPr>
          <w:p w14:paraId="6E3CF169" w14:textId="3205808F" w:rsidR="00046A18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gcttgctgcaactctctcag</w:t>
            </w:r>
            <w:proofErr w:type="spellEnd"/>
          </w:p>
        </w:tc>
        <w:tc>
          <w:tcPr>
            <w:tcW w:w="1984" w:type="dxa"/>
            <w:vMerge w:val="restart"/>
          </w:tcPr>
          <w:p w14:paraId="33063C76" w14:textId="552B1A77" w:rsidR="00046A18" w:rsidRPr="00676A4B" w:rsidRDefault="00046A18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 xml:space="preserve">Colony PCR for genome insertion at </w:t>
            </w:r>
            <w:r w:rsidRPr="00676A4B">
              <w:rPr>
                <w:rFonts w:ascii="Times New Roman" w:hAnsi="Times New Roman" w:cs="Times New Roman"/>
                <w:i/>
                <w:iCs/>
              </w:rPr>
              <w:t>lacZ</w:t>
            </w:r>
            <w:r w:rsidRPr="00676A4B">
              <w:rPr>
                <w:rFonts w:ascii="Times New Roman" w:hAnsi="Times New Roman" w:cs="Times New Roman"/>
              </w:rPr>
              <w:t xml:space="preserve"> locus </w:t>
            </w:r>
          </w:p>
        </w:tc>
      </w:tr>
      <w:tr w:rsidR="0004476B" w:rsidRPr="00676A4B" w14:paraId="06784519" w14:textId="77777777" w:rsidTr="00676A4B">
        <w:tc>
          <w:tcPr>
            <w:tcW w:w="1417" w:type="dxa"/>
          </w:tcPr>
          <w:p w14:paraId="0D751BDD" w14:textId="71D98755" w:rsidR="00046A18" w:rsidRPr="00676A4B" w:rsidRDefault="00046A18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lacZflank</w:t>
            </w:r>
            <w:proofErr w:type="spellEnd"/>
            <w:r w:rsidRPr="00676A4B">
              <w:rPr>
                <w:rFonts w:ascii="Times New Roman" w:hAnsi="Times New Roman" w:cs="Times New Roman"/>
              </w:rPr>
              <w:t>-R</w:t>
            </w:r>
          </w:p>
        </w:tc>
        <w:tc>
          <w:tcPr>
            <w:tcW w:w="5669" w:type="dxa"/>
          </w:tcPr>
          <w:p w14:paraId="60BAAA46" w14:textId="617373A4" w:rsidR="00046A18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gatggtttgcccggataaacg</w:t>
            </w:r>
            <w:proofErr w:type="spellEnd"/>
          </w:p>
        </w:tc>
        <w:tc>
          <w:tcPr>
            <w:tcW w:w="1984" w:type="dxa"/>
            <w:vMerge/>
          </w:tcPr>
          <w:p w14:paraId="74233A16" w14:textId="77777777" w:rsidR="00046A18" w:rsidRPr="00676A4B" w:rsidRDefault="00046A18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  <w:tr w:rsidR="0004476B" w:rsidRPr="00676A4B" w14:paraId="685E0C44" w14:textId="77777777" w:rsidTr="00676A4B">
        <w:tc>
          <w:tcPr>
            <w:tcW w:w="1417" w:type="dxa"/>
          </w:tcPr>
          <w:p w14:paraId="39457EE8" w14:textId="552BD4DC" w:rsidR="0004476B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>EHseqF015</w:t>
            </w:r>
          </w:p>
        </w:tc>
        <w:tc>
          <w:tcPr>
            <w:tcW w:w="5669" w:type="dxa"/>
          </w:tcPr>
          <w:p w14:paraId="3A2253A3" w14:textId="15DF56F9" w:rsidR="0004476B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gccatcagcagctttaatgtg</w:t>
            </w:r>
            <w:proofErr w:type="spellEnd"/>
          </w:p>
        </w:tc>
        <w:tc>
          <w:tcPr>
            <w:tcW w:w="1984" w:type="dxa"/>
            <w:vMerge w:val="restart"/>
          </w:tcPr>
          <w:p w14:paraId="51EF6762" w14:textId="03A45649" w:rsidR="0004476B" w:rsidRPr="00676A4B" w:rsidRDefault="0004476B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t xml:space="preserve">Colony PCR for genome insertion at </w:t>
            </w:r>
            <w:proofErr w:type="spellStart"/>
            <w:r w:rsidRPr="00676A4B">
              <w:rPr>
                <w:rFonts w:ascii="Times New Roman" w:hAnsi="Times New Roman" w:cs="Times New Roman"/>
                <w:i/>
                <w:iCs/>
              </w:rPr>
              <w:t>yjiP</w:t>
            </w:r>
            <w:r w:rsidRPr="00676A4B">
              <w:rPr>
                <w:rFonts w:ascii="Times New Roman" w:hAnsi="Times New Roman" w:cs="Times New Roman"/>
              </w:rPr>
              <w:t>-</w:t>
            </w:r>
            <w:r w:rsidRPr="00676A4B">
              <w:rPr>
                <w:rFonts w:ascii="Times New Roman" w:hAnsi="Times New Roman" w:cs="Times New Roman"/>
                <w:i/>
                <w:iCs/>
              </w:rPr>
              <w:t>yjiR</w:t>
            </w:r>
            <w:proofErr w:type="spellEnd"/>
            <w:r w:rsidRPr="00676A4B">
              <w:rPr>
                <w:rFonts w:ascii="Times New Roman" w:hAnsi="Times New Roman" w:cs="Times New Roman"/>
              </w:rPr>
              <w:t xml:space="preserve"> locus</w:t>
            </w:r>
          </w:p>
        </w:tc>
      </w:tr>
      <w:tr w:rsidR="0004476B" w:rsidRPr="00676A4B" w14:paraId="09C1D156" w14:textId="77777777" w:rsidTr="00676A4B">
        <w:tc>
          <w:tcPr>
            <w:tcW w:w="1417" w:type="dxa"/>
            <w:tcBorders>
              <w:bottom w:val="single" w:sz="4" w:space="0" w:color="auto"/>
            </w:tcBorders>
          </w:tcPr>
          <w:p w14:paraId="45B80EF4" w14:textId="34BA0626" w:rsidR="0004476B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r w:rsidRPr="00676A4B">
              <w:rPr>
                <w:rFonts w:ascii="Times New Roman" w:hAnsi="Times New Roman" w:cs="Times New Roman"/>
              </w:rPr>
              <w:lastRenderedPageBreak/>
              <w:t>EHseqF016</w:t>
            </w: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41229310" w14:textId="2252B7BD" w:rsidR="0004476B" w:rsidRPr="00676A4B" w:rsidRDefault="00676A4B" w:rsidP="00676A4B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676A4B">
              <w:rPr>
                <w:rFonts w:ascii="Times New Roman" w:hAnsi="Times New Roman" w:cs="Times New Roman"/>
              </w:rPr>
              <w:t>acggtagccgtagtccttac</w:t>
            </w:r>
            <w:proofErr w:type="spellEnd"/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14:paraId="6670A048" w14:textId="77777777" w:rsidR="0004476B" w:rsidRPr="00676A4B" w:rsidRDefault="0004476B" w:rsidP="00676A4B">
            <w:pPr>
              <w:spacing w:after="120"/>
              <w:rPr>
                <w:rFonts w:ascii="Times New Roman" w:hAnsi="Times New Roman" w:cs="Times New Roman"/>
              </w:rPr>
            </w:pPr>
          </w:p>
        </w:tc>
      </w:tr>
    </w:tbl>
    <w:p w14:paraId="574DC37E" w14:textId="403F5B16" w:rsidR="009E1660" w:rsidRDefault="009E1660" w:rsidP="009E1660">
      <w:pPr>
        <w:rPr>
          <w:rFonts w:ascii="Times New Roman" w:hAnsi="Times New Roman" w:cs="Times New Roman"/>
        </w:rPr>
      </w:pPr>
    </w:p>
    <w:p w14:paraId="5E2EF6DC" w14:textId="65B2C79E" w:rsidR="009A4FBA" w:rsidRPr="009A4FBA" w:rsidRDefault="009A4FBA" w:rsidP="009A4FBA">
      <w:pPr>
        <w:pStyle w:val="Caption"/>
        <w:keepNext/>
        <w:spacing w:after="120"/>
        <w:jc w:val="both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9A4FB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Supplementary Table S</w:t>
      </w:r>
      <w:r w:rsidRPr="009A4FB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9A4FB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Supplementary_Table \* ARABIC </w:instrText>
      </w:r>
      <w:r w:rsidRPr="009A4FB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719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5</w:t>
      </w:r>
      <w:r w:rsidRPr="009A4FB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9A4FBA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9A4FBA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Sequences of the synthesised gene parts. Gene coding sequences are shown in uppercase letters.</w:t>
      </w:r>
      <w:r w:rsidR="007920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="007920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EcoRI</w:t>
      </w:r>
      <w:proofErr w:type="spellEnd"/>
      <w:r w:rsidR="007920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and </w:t>
      </w:r>
      <w:proofErr w:type="spellStart"/>
      <w:r w:rsidR="007920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BamHI</w:t>
      </w:r>
      <w:proofErr w:type="spellEnd"/>
      <w:r w:rsidR="007920C1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restriction enzyme recognition sites are italicised.</w:t>
      </w:r>
    </w:p>
    <w:tbl>
      <w:tblPr>
        <w:tblStyle w:val="TableGrid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937"/>
      </w:tblGrid>
      <w:tr w:rsidR="00B84090" w14:paraId="79A52203" w14:textId="77777777" w:rsidTr="00B84090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74B54E" w14:textId="61F7931A" w:rsidR="009A4FBA" w:rsidRPr="007920C1" w:rsidRDefault="009A4FBA" w:rsidP="00B84090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7920C1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7937" w:type="dxa"/>
            <w:tcBorders>
              <w:top w:val="single" w:sz="4" w:space="0" w:color="auto"/>
              <w:bottom w:val="single" w:sz="4" w:space="0" w:color="auto"/>
            </w:tcBorders>
          </w:tcPr>
          <w:p w14:paraId="3E5C6540" w14:textId="4BF1EF84" w:rsidR="009A4FBA" w:rsidRPr="007920C1" w:rsidRDefault="009A4FBA" w:rsidP="00B84090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7920C1">
              <w:rPr>
                <w:rFonts w:ascii="Times New Roman" w:hAnsi="Times New Roman" w:cs="Times New Roman"/>
                <w:b/>
                <w:bCs/>
              </w:rPr>
              <w:t>Sequence</w:t>
            </w:r>
          </w:p>
        </w:tc>
      </w:tr>
      <w:tr w:rsidR="00B84090" w14:paraId="62B46DB7" w14:textId="77777777" w:rsidTr="00B84090">
        <w:tc>
          <w:tcPr>
            <w:tcW w:w="1134" w:type="dxa"/>
            <w:tcBorders>
              <w:top w:val="single" w:sz="4" w:space="0" w:color="auto"/>
            </w:tcBorders>
          </w:tcPr>
          <w:p w14:paraId="4F16BE28" w14:textId="6A7206F1" w:rsidR="009A4FBA" w:rsidRDefault="009A4FBA" w:rsidP="00B84090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AaFNSI</w:t>
            </w:r>
            <w:proofErr w:type="spellEnd"/>
          </w:p>
        </w:tc>
        <w:tc>
          <w:tcPr>
            <w:tcW w:w="7937" w:type="dxa"/>
            <w:tcBorders>
              <w:top w:val="single" w:sz="4" w:space="0" w:color="auto"/>
            </w:tcBorders>
          </w:tcPr>
          <w:p w14:paraId="3689E21E" w14:textId="41DF5D8A" w:rsidR="009A4FBA" w:rsidRPr="007920C1" w:rsidRDefault="007920C1" w:rsidP="00B84090">
            <w:pPr>
              <w:spacing w:before="120" w:after="120"/>
              <w:rPr>
                <w:rFonts w:ascii="Courier New" w:hAnsi="Courier New" w:cs="Courier New"/>
                <w:sz w:val="20"/>
                <w:szCs w:val="20"/>
              </w:rPr>
            </w:pPr>
            <w:r w:rsidRPr="007920C1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7920C1">
              <w:rPr>
                <w:rFonts w:ascii="Courier New" w:hAnsi="Courier New" w:cs="Courier New"/>
                <w:sz w:val="20"/>
                <w:szCs w:val="20"/>
              </w:rPr>
              <w:t>aaaagatctgagtcttgtagacgtaatattgatgcctagacagcacgaggagccgggtccttataacctgcctttatccggacaaatatattcaaggaaggaaggttgaaATGGCTCCGACAACGATTACCGCCTTAGCTCAGGAGAAAACCCTGAATTTAGCATTTGTCCGCGACGAAGATGAACGTCCTAAAGTCGCGTATAACCAATTTTCGAACGAAATCCCGATTATTAGCTTGGCGGGAATGGATGATGATACAGGGCGCCGCCCGCAAATTTGTCGTAAAATTGTTGAAGCTTTTGAAGATTGGGGTATATTTCAGGTGGTGGATCATGGCATCGACGGGACCTTAATTTCCGAGATGACCCGGTTAAGCCGTGAGTTCTTCGCGTTACCGGCCGAGGAGAAACTCCGCTACGATACGACGGGCGGCAAACGTGGCGGCTTTACCATCTCGACGCATCTTCAGGGTGATGATGTGAAAGATTGGCGTGAATTTGTCACGTACTTTTCGTACCCAATCGATGATCGCGACTATTCGCGTTGGCCCGATAAACCGCAGGGATGGCGTAGTACAACCGAAGTGTATAGCGAAAAGCTGATGGTGCTGGGCGCGAAACTGTTGGAAGTGCTAAGCGAGGCTATGGGTCTAGAGAAAGAAGCGCTGACTAAGGCGTGTGTAAATATGGAACAGAAGGTGTTAATCAATTACTACCCCACCTGCCCCGAACCCGACCTAACACTGGGCGTGCGCCGTCATACAGATCCAGGTACCATTACGATCCTGCTGCAGGACATGGTGGGAGGATTGCAAGCTACACGCGATGGAGGTAAAACTTGGATTACGGTCCAGCCTGTAGAGGGCGCGTTTGTTGTTAACCTGGGCGATCACGGACATTATCTCTCAAACGGCCGATTTAAGAACGCGGATCACCAAGCAGTCGTTAATAGCACCAGTTCACGGTTGTCTATTGCCACCTTTCAAAACCCCGCCCAAAACGCGATCGTATACCCGTTGCGCATCCGTGAAGGCGAAAAAGCCGTCCTGGATGAAGCGATTACGTACGCGGAAATGTACAAAAAGAATATGACCAAGCACATAGAAGTCGCTACCCTGAAAAAGTTAGCGAAGGAAAAACGTCTGCAAGAAGAAAAGGCGAAACTGGAAACTGAAAGTAAAAGCGCCGATGGCATTAGCGCGTAAttgtagactc</w:t>
            </w:r>
            <w:r w:rsidRPr="007920C1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4E2523B5" w14:textId="77777777" w:rsidTr="00B84090">
        <w:tc>
          <w:tcPr>
            <w:tcW w:w="1134" w:type="dxa"/>
          </w:tcPr>
          <w:p w14:paraId="3EE1F6FF" w14:textId="680378CF" w:rsidR="009A4FBA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AcFNSI</w:t>
            </w:r>
            <w:proofErr w:type="spellEnd"/>
          </w:p>
        </w:tc>
        <w:tc>
          <w:tcPr>
            <w:tcW w:w="7937" w:type="dxa"/>
          </w:tcPr>
          <w:p w14:paraId="7DCD7597" w14:textId="02512A11" w:rsidR="009A4FBA" w:rsidRPr="008A349F" w:rsidRDefault="008A349F" w:rsidP="00B84090">
            <w:pPr>
              <w:spacing w:after="120"/>
              <w:rPr>
                <w:rFonts w:ascii="Courier New" w:hAnsi="Courier New" w:cs="Courier New"/>
              </w:rPr>
            </w:pPr>
            <w:r w:rsidRPr="008A349F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8A349F">
              <w:rPr>
                <w:rFonts w:ascii="Courier New" w:hAnsi="Courier New" w:cs="Courier New"/>
                <w:sz w:val="20"/>
                <w:szCs w:val="20"/>
              </w:rPr>
              <w:t>aaaagatctgagtcttgtagatatctggcctatacacagttgctgcatggtgtctaaaagcaataggtataaaatatttgaccgtttatacacgctggaggaggttattcATGGCACCGACTACCATCACCGCACTGTCACAGGAAAAATCGCTTAATCTGGACTTTGTCCGTGATGAAGATGAACGTCCTAAAGTAGCGTATAATCAATTCAGCAATGAAATCCCGATTATCTCATTAGCCGGCATGGATGATGATTCGAACGGCCGTCGCCCGGAGATTTGCCGTAAGATTGTGGAAGCATTTGAAGACTGGGGCATTTTCCAGGTGGTGGACCACGGCATTGACAAGGGCCTGATCTCTCAAATGTCGCGGCTCAGTCGCGAGTTCTTTGCGCTGCCTGCAGAAGAAAAGCTCCGTTACGACACGACCGGAGGAAAACGAGGTGGCTTCACCATCAGCACTCACCTACAGGGCGATGACGTGAAAGATTGGCGTGAATTTGTAACGTATTTCTCGTATCCGATTGAAGACCGCGATTACAGCCGTTGGCCAGAAAAACCAGAGGGTTGGCGGTCGACCACCGAAGTTTATTCAGAGAAACTTATGGTATTGGGTGCCAAGTTGTTAGAAGTGCTGTCCGAGGCGATGGGCTTGGAAAAGGAAGCCCTGACGAAAGCATGCGTGAATATGGAGCAAAAGGTTCTCATAAATTATTATCCGACCTGTCCGGAACCGGATTTGACCCTTGGCGTCCGTCGTCACACGGACCCCGGAACGATTACGATTCTGTTGCAGGACATGGTGGGCGGCCTGCAGGCAACCCGTGATGGCGGCAAAACCTGGATTACGGTGCAACCGGTTGAGGGCGCATTTGTGGTCAACCTGGGCGACCACGGTCATTATCTTAGCAACGGTCGTTTCAAAAATGCCGACCATCAGGCGGTGGTTAATAGCACCTCTAGCCGTCTCTCTATTGCGACTTTTCAGAATCCCGCCCAGAATGCAATCGTGTATCCGTTGAAAATCCGCGAGGGTGAAAAGGCGATTCTGGACGAAGCTATCACCTATGCGGAAATGTATAAGAAAAATATGACCAAACATATCGAAGTTGCTGCCCTGAAGAAATTGGCGAAGGAAAAACGCCTGCAGGACGAAAAAGCCAAACTGGAAATGTAAttgtagactc</w:t>
            </w:r>
            <w:r w:rsidRPr="008A349F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5CB4EC3F" w14:textId="77777777" w:rsidTr="00B84090">
        <w:tc>
          <w:tcPr>
            <w:tcW w:w="1134" w:type="dxa"/>
          </w:tcPr>
          <w:p w14:paraId="01D7A85B" w14:textId="13AB6AEE" w:rsidR="009A4FBA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AgFNSI</w:t>
            </w:r>
            <w:proofErr w:type="spellEnd"/>
          </w:p>
        </w:tc>
        <w:tc>
          <w:tcPr>
            <w:tcW w:w="7937" w:type="dxa"/>
          </w:tcPr>
          <w:p w14:paraId="4962571E" w14:textId="619D8B07" w:rsidR="009A4FBA" w:rsidRPr="007E3D24" w:rsidRDefault="007E3D24" w:rsidP="00B84090">
            <w:pPr>
              <w:spacing w:after="120"/>
              <w:rPr>
                <w:rFonts w:ascii="Courier New" w:hAnsi="Courier New" w:cs="Courier New"/>
              </w:rPr>
            </w:pPr>
            <w:r w:rsidRPr="007E3D24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7E3D24">
              <w:rPr>
                <w:rFonts w:ascii="Courier New" w:hAnsi="Courier New" w:cs="Courier New"/>
                <w:sz w:val="20"/>
                <w:szCs w:val="20"/>
              </w:rPr>
              <w:t>aaaagatctgagtcttgtatggaacccaaagtgatcgaggtcgaaaacactagttatttggaactatagtgtaccgcacaagttcgacactaaaggaagttcaaATGGCTCCGTCCACCATTACCGCATTATCTCAGGAGAAAACTTTAAACTTAGACTTTGTTAGGGATGAAGACGAACGTCCTAAAGTTGCGTATAACCAGTTCTCAAATGAGGTTCCGATCATATCCTTAGCCGGCCTTGACGATGATAGCAACGGCCGCCGTGCAGAAATTTGCCGCAAAATTGTTGAGGCTTTCGAAGAATGGGGCATATTTCAGGTGGTGGATCACGGCATCGATTCGGGTCTGATTAGCGAAATGAGCCGTTTGTCCCGTGAATTTTTCGCGCTGCCGGCGGAAGAAAAACTTGTTTACGATACCACCGGGGAGAAAAAGGGCGGTTTCACCATCAGCACCCATTTGCAGGGTGATGACGTTCGCGATTGGCGTGAATTTGTGACATACTTTTCATACCCTATTTCAGCGCGTGATTACTCACGTTGGCCCAAAAAGCCAGAAGGCTGGCGTAGTACCACCGAAGTGTATAGCGAAAAGCTGATGGTGCTGGGCGCAAAGCTGTTGGAAGTGTTGTC</w:t>
            </w:r>
            <w:r w:rsidRPr="007E3D24">
              <w:rPr>
                <w:rFonts w:ascii="Courier New" w:hAnsi="Courier New" w:cs="Courier New"/>
                <w:sz w:val="20"/>
                <w:szCs w:val="20"/>
              </w:rPr>
              <w:lastRenderedPageBreak/>
              <w:t>GGAGGCAATGGGTTTAGAAAAAGAAGCGTTAACTAAAGCATGTGTCGAAATGGAGCAGAAAGTGCTGATTAACTACTACCCTACGTGCCCAGAACCGGACCTGACGCTGGGCGTACGCCGCCATACCGATCCGGGGACCATCACCATTTTGCTTCAAGATATGGTCGGTGGATTGCAGGCGACGCGTGATGGAGGCAAAACGTGGATCACAGTTCAGCCGGTAGAAGGTGCGTTTGTCGTGAATTTAGGCGATCACGGTCATTATCTTTCTAACGGCCGCTTTCGTAATGCGGATCATCAGGCAGTGGTAAATAGTACATCTACACGCCTTTCGATTGCCACCTTTCAGAACCCGGCCCAGAACGCGATTGTCTATCCTTTAAAAATTCGGGAGGGCGAAAAGGCCATTCTGGATGAAGCCATCACATACGCTGAAATGTACAAAAAGAACATGACCAAACACATTGCAGTGGCTACACAGAAGAAACTGGCTAAGGAAAAGCGCCTGCAAGATGAAAAGGCTAAGATGAAAATCTGAttgtagactc</w:t>
            </w:r>
            <w:r w:rsidRPr="007E3D24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398A4E73" w14:textId="77777777" w:rsidTr="00B84090">
        <w:tc>
          <w:tcPr>
            <w:tcW w:w="1134" w:type="dxa"/>
          </w:tcPr>
          <w:p w14:paraId="23D80F45" w14:textId="4F115296" w:rsidR="009A4FBA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lastRenderedPageBreak/>
              <w:t>AtF3H</w:t>
            </w:r>
          </w:p>
        </w:tc>
        <w:tc>
          <w:tcPr>
            <w:tcW w:w="7937" w:type="dxa"/>
          </w:tcPr>
          <w:p w14:paraId="32CE9080" w14:textId="76FA4E65" w:rsidR="009A4FBA" w:rsidRPr="00446D2B" w:rsidRDefault="00446D2B" w:rsidP="00B84090">
            <w:pPr>
              <w:spacing w:after="120"/>
              <w:rPr>
                <w:rFonts w:ascii="Courier New" w:hAnsi="Courier New" w:cs="Courier New"/>
              </w:rPr>
            </w:pPr>
            <w:r w:rsidRPr="00446D2B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446D2B">
              <w:rPr>
                <w:rFonts w:ascii="Courier New" w:hAnsi="Courier New" w:cs="Courier New"/>
                <w:sz w:val="20"/>
                <w:szCs w:val="20"/>
              </w:rPr>
              <w:t>aaaagatctgagtcttgtatgaccgcaagatagtccccgtttctaaacaagtgggccggcgccccggccggcagaagttgggaataaggaggttggatacgcagATGGCACCGGGGACGCTTACGGAATTAGCGGGGGAATCGAAACTGAACTCCAAATTTGTGCGCGATGAGGATGAGAGGCCAAAAGTAGCGTATAATGTGTTTAGCGATGAAATCCCGGTGATTTCACTGGCCGGAATCGATGATGTGGACGGGAAACGCGGCGAAATCTGCCGCCAGATTGTCGAAGCGTGCGAGAACTGGGGCATATTTCAGGTGGTAGATCACGGCGTGGATACCAACCTGGTCGCGGATATGACACGCCTCGCCCGCGATTTCTTCGCGCTGCCACCCGAGGACAAACTGCGTTTTGATATGTCAGGCGGTAAGAAAGGGGGTTTCATAGTGAGCTCTCACCTGCAAGGCGAGGCGGTGCAGGATTGGCGCGAAATCGTCACTTATTTCAGCTACCCAGTTCGTAACAGGGATTATAGCCGCTGGCCTGATAAACCGGAGGGGTGGGTTAAAGTTACCGAAGAGTACAGCGAACGCCTTATGTCGCTGGCATGTAAGCTGCTGGAAGTGCTGTCCGAAGCCATGGGACTTGAGAAGGAAAGTCTGACCAACGCGTGCGTGGATATGGATCAAAAGATCGTAGTGAACTACTACCCGAAATGTCCCCAACCCGATCTGACGCTCGGCTTAAAACGTCACACGGACCCCGGTACCATCACGCTACTGTTGCAGGATCAAGTGGGCGGCTTACAGGCAACTCGTGACAATGGTAAAACGTGGATCACTGTCCAACCGGTTGAAGGTGCATTTGTGGTGAACTTGGGCGATCACGGCCATTTCCTGTCCAACGGCCGTTTTAAAAATGCTGATCACCAGGCGGTGGTCAATAGCAATTCCTCGCGCCTGAGCATTGCCACCTTTCAGAACCCGGCGCCGGACGCGACCGTCTACCCGCTGAAAGTTCGTGAAGGTGAGAAAGCGATTCTGGAAGAACCGATCACATTTGCGGAAATGTACAAACGTAAGATGGGCCGTGATTTGGAATTGGCCCGCCTCAAAAAGCTGGCCAAAGAAGAACGCGATCATAAAGAAGTGGATAAACCTGTGGATCAAATTTTTGCGTGAttgtagactc</w:t>
            </w:r>
            <w:r w:rsidRPr="00446D2B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3B409289" w14:textId="77777777" w:rsidTr="00B84090">
        <w:tc>
          <w:tcPr>
            <w:tcW w:w="1134" w:type="dxa"/>
          </w:tcPr>
          <w:p w14:paraId="09F0645A" w14:textId="79CB3CE3" w:rsidR="009A4FBA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r w:rsidRPr="008D0B85">
              <w:rPr>
                <w:rFonts w:ascii="Times New Roman" w:hAnsi="Times New Roman" w:cs="Times New Roman"/>
              </w:rPr>
              <w:t>AtFLS1</w:t>
            </w:r>
          </w:p>
        </w:tc>
        <w:tc>
          <w:tcPr>
            <w:tcW w:w="7937" w:type="dxa"/>
          </w:tcPr>
          <w:p w14:paraId="66468A9D" w14:textId="682C36CF" w:rsidR="009A4FBA" w:rsidRPr="00EA710B" w:rsidRDefault="00EA710B" w:rsidP="00B84090">
            <w:pPr>
              <w:spacing w:after="120"/>
              <w:rPr>
                <w:rFonts w:ascii="Courier New" w:hAnsi="Courier New" w:cs="Courier New"/>
              </w:rPr>
            </w:pPr>
            <w:r w:rsidRPr="00EA710B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EA710B">
              <w:rPr>
                <w:rFonts w:ascii="Courier New" w:hAnsi="Courier New" w:cs="Courier New"/>
                <w:sz w:val="20"/>
                <w:szCs w:val="20"/>
              </w:rPr>
              <w:t>aaaagatctgagtcttgtacagatgcatgtggctttgtaatcatagcagttctagcctggtgctttaggcagcagggggattattcagaagataggtgaggagaaatgatATGGAGGTCGAACGCGTGCAAGACATCAGTAGCAGCTCGCTGCTAACGGAAGCCATCCCGCTTGAATTTATCCGCAGCGAAAAAGAACAGCCGGCGATCACCACCTTTCGTGGTCCTACGCCGGCCATCCCGGTCGTCGACTTAAGCGATCCGGACGAAGAATCAGTGCGCCGCGCAGTTGTAAAAGCAAGCGAGGAATGGGGCCTCTTTCAAGTTGTGAATCATGGTATTCCGACAGAACTGATACGGAGACTGCAGGATGTGGGTCGTAAATTCTTCGAATTGCCGAGTTCGGAAAAGGAATCCGTGGCGAAACCCGAGGATTCTAAAGACATTGAAGGCTATGGCACAAAACTACAGAAAGACCCGGAGGGCAAGAAGGCCTGGGTTGATCATCTGTTCCACCGTATTTGGCCGCCGTCCTGCGTGAACTACAGGTTTTGGCCGAAGAATCCTCCGGAATATCGTGAAGTAAACGAAGAGTACGCCGTACACGTTAAAAAGTTATCGGAAACCCTGCTGGGAATCCTAAGTGATGGCTTAGGCCTGAAACGTGACGCACTGAAGGAAGGCCTGGGAGGAGAAATGGCGGAGTACATGATGAAAATCAATTACTACCCGCCGTGTCCGCGCCCGGATTTAGCGCTGGGAGTGCCCGCGCATACCGATCTGAGTGGCATTACGTTACTGGTACCGAACGAGGTCCCTGGCCTGCAGGTGTTCAAAGATGATCACTGGTTTGATGCAGAATACATTCCTTCGGCCGTGATCGTACATATTGGTGACCAGATTTTACGCTTGAGCAATGGGCGCTACAAGAATGTCCTGCATCGTACGACTGTGGATAAAGAGAAAACCCGTATGAGCTGGCCGGTATTTCTGGAGCCGCCGCGGGAGAAGATCGTTGGTCCTTTGCCGGAGCTTACGGGAGATGATAACCCGCCGAAGTTTAAACCGTTTGCATTTAAAGATTACTCCTATCGTAAACTGAATAAACTGCCTCTGGATTAAttgtagactc</w:t>
            </w:r>
            <w:r w:rsidRPr="00EA710B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749C445A" w14:textId="77777777" w:rsidTr="00B84090">
        <w:tc>
          <w:tcPr>
            <w:tcW w:w="1134" w:type="dxa"/>
          </w:tcPr>
          <w:p w14:paraId="37426205" w14:textId="258FA43C" w:rsidR="009A4FBA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CcFNSI</w:t>
            </w:r>
            <w:proofErr w:type="spellEnd"/>
          </w:p>
        </w:tc>
        <w:tc>
          <w:tcPr>
            <w:tcW w:w="7937" w:type="dxa"/>
          </w:tcPr>
          <w:p w14:paraId="08B721E7" w14:textId="198D1193" w:rsidR="009A4FBA" w:rsidRPr="00CA04C5" w:rsidRDefault="00CA04C5" w:rsidP="00B84090">
            <w:pPr>
              <w:spacing w:after="120"/>
              <w:rPr>
                <w:rFonts w:ascii="Courier New" w:hAnsi="Courier New" w:cs="Courier New"/>
              </w:rPr>
            </w:pPr>
            <w:r w:rsidRPr="00CA04C5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CA04C5">
              <w:rPr>
                <w:rFonts w:ascii="Courier New" w:hAnsi="Courier New" w:cs="Courier New"/>
                <w:sz w:val="20"/>
                <w:szCs w:val="20"/>
              </w:rPr>
              <w:t>aaaagatctgagtcttgtaatgaatctcaatcgtatccgattttctcagactagaggacacctgttgtaaacccgcctgaggacgtgtttgacgtataagaaagggggtctacaacgATGGCGCCGACCACGATTACTGCTCTGGCTCAGGAGAAAACCCTTAATTCGGATTTTGTTAGGGACGAGGACGAGCGCCCGAAGGTGGCCTATAATCAATTTAGCACTGAGATTCCGATCATTAGCCTCGCGGGGATCGACGACGACAGTAAAGGTCGCCGTCCTGAGGTGTGTCGCAAAATCGTTGAAGCGTTCGAAGACTGGGGCATTTTTCAGGTTGTAGATCATGGCGTAGATTCAGCATTAATTTCCGAGATGTCACGTTTAAGTCGCGAGTTCTTTGCGCTGCCAGCCGAGGAAAAGTTACGCTATGACACGACTGGGGGCAAGCGTGGAGGCTTCACGATAAGTACCCACCAGCAAGGCGACGATGTGCGTGACTGGCGCGAGTTCGTGACGTACTTTTCCTACCCCGTCGATGCCCGTGATTACTCCCGTTGGCCGGAAAAGCCGGAAGGTTGGCGGTCTGTAACCGAGGTTTACAGTGAAAAGTTAATGGTTCTTGGCGCTAAACTGCTGGAGGTATTGTCGGAGGCCATGGGCTTGGACAAAGGCGCACTCACCAAAGCTTGCGTTAATATGGAACAGAAAGTCCTGATCAATTACTATCCTACCTGTCCTGAACCGGACCTGACCCTGGGTGTTCGCCGTCATACCGATCCCGGGACTATTACGATTTTACTCCAGGATATGGTTGGCGGTCTGCAAGCCACGCGTGATGGTGGCAAAACCTGGATCACCGTACAACCGGTTGAGGGTGTCTTCGTCGTGAA</w:t>
            </w:r>
            <w:r w:rsidRPr="00CA04C5">
              <w:rPr>
                <w:rFonts w:ascii="Courier New" w:hAnsi="Courier New" w:cs="Courier New"/>
                <w:sz w:val="20"/>
                <w:szCs w:val="20"/>
              </w:rPr>
              <w:lastRenderedPageBreak/>
              <w:t>TCTCGGAGATCATGGGCATTATCTATCAAATGGGCGTTTCAAAAACGCCGACCATCAGGCAGTGGTGAACAGCACCTCCAGCCGGTTATCTATTGCCACGTTTCAGAATCCCGCCCAGAACGCCATTGTATATCCCCTCAAAATTCGCGAAGGCGAAAAGCCGATTCTGGAAGAGGCGATTACCTACGCCGAAATGTACAAGAAAAATATGACCAAACACATCGAAGTAGCAACGCAGAAGAAACTGGCCAAAGAAAAACGCCTGCAGGAAGAGAAAGCCAAGCTGGAAACCAAAACAAAATCTGCAGACGGTATCTTGGCATAAttgtagactc</w:t>
            </w:r>
            <w:r w:rsidRPr="00CA04C5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73CAD" w14:paraId="47E34DDB" w14:textId="77777777" w:rsidTr="00B84090">
        <w:tc>
          <w:tcPr>
            <w:tcW w:w="1134" w:type="dxa"/>
          </w:tcPr>
          <w:p w14:paraId="1B4205E2" w14:textId="0294C116" w:rsidR="00B73CAD" w:rsidRPr="008D0B85" w:rsidRDefault="00B73CAD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Cg</w:t>
            </w:r>
            <w:r w:rsidRPr="00B73CAD">
              <w:rPr>
                <w:rFonts w:ascii="Times New Roman" w:hAnsi="Times New Roman" w:cs="Times New Roman"/>
                <w:i/>
                <w:iCs/>
              </w:rPr>
              <w:t>accBC</w:t>
            </w:r>
            <w:proofErr w:type="spellEnd"/>
          </w:p>
        </w:tc>
        <w:tc>
          <w:tcPr>
            <w:tcW w:w="7937" w:type="dxa"/>
          </w:tcPr>
          <w:p w14:paraId="4EE87BD4" w14:textId="40584031" w:rsidR="00B73CAD" w:rsidRPr="00A35E6F" w:rsidRDefault="00A35E6F" w:rsidP="00B84090">
            <w:pPr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903954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A35E6F">
              <w:rPr>
                <w:rFonts w:ascii="Courier New" w:hAnsi="Courier New" w:cs="Courier New"/>
                <w:sz w:val="20"/>
                <w:szCs w:val="20"/>
              </w:rPr>
              <w:t>aaaagatctgagtcttgtaatgagcttgctctggtgaacttttgcttgccagggctgcacaaactgcagtgcaattaaattattttcaaaacatagaggtcaaagaATGTCCGTGGAAACCCGTAAAATTACAAAAGTGCTGGTGGCGAATCGCGGAGAAATTGCTATTCGGGTATTTCGGGCGGCGCGCGATGAAGGCATTGGGTCGGTGGCAGTGTATGCCGAACCAGATGCCGACGCACCCTTTGTTAGCTACGCCGATGAGGCGTTTGCTCTAGGAGGACAAACCTCGGCAGAAAGCTATCTAGTTATTGATAAAATAATAGATGCGGCTCGTAAGTCGGGTGCAGATGCCATCCATCCTGGCTACGGCTTCCTGGCGGAAAACGCTGATTTTGCCGAGGCCGTGATCAACGAGGGGCTCATTTGGATCGGTCCGTCCCCGGAAAGCATTCGTTCCCTGGGGGACAAAGTGACCGCCAGACACATCGCGGATACAGCGAAAGCCCCCATGGCCCCGGGCACGAAAGAACCGGTTAAAGACGCCGCCGAAGTGGTAGCCTTTGCCGAGGAATTTGGCTTACCAATAGCAATTAAAGCGGCATTTGGCGGTGGCGGTCGAGGCATGAAGGTAGCCTATAAAATGGAAGAAGTGGCGGATCTCTTCGAAAGTGCGACGCGTGAGGCTACTGCGGCGTTTGGACGGGGTGAGTGCTTCGTAGAACGCTACCTGGATAAAGCTCGTCACGTGGAAGCACAAGTCATTGCCGATAAACATGGCAACGTCGTTGTTGCAGGTACGCGCGACTGCTCGTTACAGCGCCGCTTCCAGAAACTGGTTGAAGAAGCCCCGGCGCCTTTTCTGACCGATGACCAGCGCGAGCGTCTGCACAGCAGTGCCAAAGCAATTTGTAAAGAAGCGGGTTATTATGGTGCCGGTACCGTGGAGTATTTGGTGGGTAGCGATGGCCTGATATCATTTCTGGAAGTCAACACGCGCCTTCAGGTAGAGCACCCGGTGACCGAAGAGACGACCGGTATTGATTTGGTTAGGGAAATGTTTCGCATTGCAGAAGGTCATGAACTGAGCATTAAAGAAGATCCGGCCCCACGCGGCCATGCTTTTGAATTTCGAATCAACGGGGAAGATGCTGGTAGTAACTTTATGCCGGCACCGGGCAAAATTACTAGTTATCGTGAACCCCAGGGACCTGGGGTGCGGATGGACAGCGGTGTCGTGGAGGGCAGCGAAATTAGCGGCCAGTTTGATTCAATGTTGGCTAAACTAATCGTTTGGGGAGATACTCGCGAACAGGCTTTGCAGCGTTCACGCCGTGCTTTGGCGGAGTACGTAGTTGAAGGTATGCCTACCGTTATTCCGTTTCATCAACATATCGTGGAAAATCCTGCTTTTGTGGGCAACGACGAAGGATTTGAGATTTATACAAAGTGGATCGAAGAAGTATGGGACAACCCGATTGCGCCTTACGTGGATGCGTCGGAACTGGATGAGGATGAAGACAAGACCCCAGCACAGAAAGTGGTCGTTGAGATTAACGGCCGACGTGTTGAAGTGGCGCTGCCGGGCGATTTGGCATTGGGCGGTACCGCGGGTCCGAAAAAGAAAGCGAAGAAACGTAGGGCGGGCGGAGCAAAGGCGGGTGTGAGCGGTGACGCAGTCGCGGCGCCGATGCAGGGTACCGTGATCAAAGTTAACGTTGAGGAGGGCGCAGAGGTAAATGAAGGCGACACTGTGGTGGTGCTGGAGGCCATGAAAATGGAAAACCCCGTCAAAGCACATAAAAGTGGCACAGTAACTGGACTGACGGTAGCTGCCGGGGAAGGCGTCAATAAAGGGGTAGTGCTACTAGAAATCAAATAAttgtagactc</w:t>
            </w:r>
            <w:r w:rsidRPr="00903954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73CAD" w14:paraId="7E00CF63" w14:textId="77777777" w:rsidTr="00B84090">
        <w:tc>
          <w:tcPr>
            <w:tcW w:w="1134" w:type="dxa"/>
          </w:tcPr>
          <w:p w14:paraId="7FEC630E" w14:textId="58C9D8A1" w:rsidR="00B73CAD" w:rsidRPr="008D0B85" w:rsidRDefault="00B73CAD" w:rsidP="00B8409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Cg</w:t>
            </w:r>
            <w:r w:rsidRPr="00B73CAD">
              <w:rPr>
                <w:rFonts w:ascii="Times New Roman" w:hAnsi="Times New Roman" w:cs="Times New Roman"/>
                <w:i/>
                <w:iCs/>
              </w:rPr>
              <w:t>accD1</w:t>
            </w:r>
          </w:p>
        </w:tc>
        <w:tc>
          <w:tcPr>
            <w:tcW w:w="7937" w:type="dxa"/>
          </w:tcPr>
          <w:p w14:paraId="2AA1031A" w14:textId="51B18C3E" w:rsidR="00B73CAD" w:rsidRPr="00903954" w:rsidRDefault="00903954" w:rsidP="00B84090">
            <w:pPr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903954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903954">
              <w:rPr>
                <w:rFonts w:ascii="Courier New" w:hAnsi="Courier New" w:cs="Courier New"/>
                <w:sz w:val="20"/>
                <w:szCs w:val="20"/>
              </w:rPr>
              <w:t>aaaagatctgagtcttgtattgccctgtaccgatgcaacctgttttgtgccgaaacattgcgctaatcaagcgtacagggtttcacaaaaagaggaggtcaaATGACTATTAGTAGTCCGTTAATTGACGTGGCCAATCTGCCGGATATTAACACGACGGCAGGCAAAATTGCCGATCTAAAAGCTCGTCGTGCAGAGGCGCACTTTCCGATGGGCGAAAAAGCTGTGGAAAAAGTCCATGCCGCCGGCCGTTTAACCGCGCGCGAACGTTTGGACTACCTTCTGGACGAAGGAAGCTTCATCGAAACCGACCAGCTGGCGCGTCATCGCACGACCGCTTTCGGCTTAGGCGCGAAGCGTCCTGCGACTGACGGTATTGTGACCGGCTGGGGCACGATCGACGGCCGCGAGGTGTGCATTTTCAGTCAGGATGGCACTGTTTTCGGTGGTGCGCTCGGGGAAGTGTATGGCGAAAAGATGATTAAGATCATGGAACTCGCCATTGATACGGGACGTCCGCTAATTGGTCTGTATGAGGGCGCGGGCGCCCGTATCCAGGACGGAGCTGTGAGCCTGGACTTTATTAGTCAGACGTTTTATCAGAACATCCAGGCAAGCGGCGTCATTCCGCAGATCAGTGTGATTATGGGCGCTTGCGCTGGTGGGAATGCGTACGGTCCGGCCTTGACCGATTTCGTGGTGATGGTTGATAAAACGAGTAAAATGTTCGTGACGGGACCAGACGTGATCAAAACCGTTACCGGGGAAGAGATTACACAGGAGGAACTGGGCGGAGCCACCACGCATATGGTGACGGCAGGCAACTCGCACTATACAGCGGCAACTGATGAAGAAGCCTTAGATTGGGTGCAGGATCTTGTGTCTTTTCTTCCGTCAAACAACCGTTCTTACGCGCCGATGGAAGATTTTGACGAGGAAGAGGGCGGTGTCGAAGAAAATATCACTGCTGATGACTTAAAACTGGACGAAATCATTCCAGATAGCGCTACCGTCCCGTACGATGTGCGCGATGTGATCGAATGCCTGACGGATGATGGGGAGTACCTGGAAATTCAAGCCGATCGTGCCGAAAATGTCGTGATTGCGTTTGGCCGCATCGAAGGACAGTCCGTTGGTTTTGTGGCGAACCAGCCAACGCAGTTTGCCGGGTGCCTCGATATCGATTCGAGCGAAAAAGCGGCCCGTTTCGTGCGTACCTGCGACGCCTTCAACATCCCCATAGTGATGTTGGTCGATGTGCCGGGTTTTCTACCAGGAGCAGGACAGGAATATGGTGGTATCCTGCGCCGAGGTGCCAAACTGCTGTATGCATACGGCGAGGCGACCGTGCCAAAAATTACCGTTACGATGCGTAAAGCCTATGGTGGAGCGTATTGTGTCATGGGATCAAAGGGTCTGGGGTCGGATATTAACCTCGCATGGCCGACGGCCCAGATTGCCGTAATGGGCGCGGCGGGGGCGGTAGGCTTCATTTACCGCAAAGAGCTTATGGCCGCGGATGCCAAAGGC</w:t>
            </w:r>
            <w:r w:rsidRPr="00903954">
              <w:rPr>
                <w:rFonts w:ascii="Courier New" w:hAnsi="Courier New" w:cs="Courier New"/>
                <w:sz w:val="20"/>
                <w:szCs w:val="20"/>
              </w:rPr>
              <w:lastRenderedPageBreak/>
              <w:t>CTGGATACTGTGGCGCTGGCCAAAAGTTTTGAACGCGAATATGAAGATCACATGCTTAATCCTTACCATGCCGCCGAACGTGGTCTGATTGATGCGGTGATTCTCCCTTCAGAAACCCGAGGCCAGATTAGTCGTAACCTTCGTTTATTAAAACATAAAAACGTGACGCGTCCGGCCCGCAAGCACGGCAACATGCCTCTGTAAttgtagactc</w:t>
            </w:r>
            <w:r w:rsidRPr="00903954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73CAD" w14:paraId="6B670399" w14:textId="77777777" w:rsidTr="00B84090">
        <w:tc>
          <w:tcPr>
            <w:tcW w:w="1134" w:type="dxa"/>
          </w:tcPr>
          <w:p w14:paraId="604B5CD1" w14:textId="43CE9F8B" w:rsidR="00B73CAD" w:rsidRPr="008D0B85" w:rsidRDefault="00B73CAD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Cg</w:t>
            </w:r>
            <w:r w:rsidRPr="00B73CAD">
              <w:rPr>
                <w:rFonts w:ascii="Times New Roman" w:hAnsi="Times New Roman" w:cs="Times New Roman"/>
                <w:i/>
                <w:iCs/>
              </w:rPr>
              <w:t>accE</w:t>
            </w:r>
            <w:proofErr w:type="spellEnd"/>
          </w:p>
        </w:tc>
        <w:tc>
          <w:tcPr>
            <w:tcW w:w="7937" w:type="dxa"/>
          </w:tcPr>
          <w:p w14:paraId="46349C8F" w14:textId="26C2D268" w:rsidR="00B73CAD" w:rsidRPr="00903954" w:rsidRDefault="00903954" w:rsidP="00B84090">
            <w:pPr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903954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903954">
              <w:rPr>
                <w:rFonts w:ascii="Courier New" w:hAnsi="Courier New" w:cs="Courier New"/>
                <w:sz w:val="20"/>
                <w:szCs w:val="20"/>
              </w:rPr>
              <w:t>aaaagatctgagtcttgtaccaaatcaaaacctccactgagcctttccgcaggaatgtatgtttctgccgcttgtgcctgctccatccaggcgtatataggagataacATGAGTGAAGAAACTACCCAAGATACGAAGGCCGCGGAAAAGCCGTTCCTCCAAATTGTCAGCGGGAACCCGACGGATCAGGAAGTCGCCGCGTTGACGGTGGTGTTCGCGGGACTGGCGAAAGCGGCGGCGGCGCAGCAGATGGTATCGGCATCAAAAGATAGGAATAATTGGGGAAACTTAGATGAACGTTTATCTCGCCCGAATACCTTTAATCCTAGCGCCTTTCAGAACGTTAACTTCTTTTGAttgtagactc</w:t>
            </w:r>
            <w:r w:rsidRPr="00903954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59C6B067" w14:textId="77777777" w:rsidTr="00B84090">
        <w:tc>
          <w:tcPr>
            <w:tcW w:w="1134" w:type="dxa"/>
          </w:tcPr>
          <w:p w14:paraId="29F71BB2" w14:textId="4E262D89" w:rsidR="009A4FBA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CmFNSI</w:t>
            </w:r>
            <w:proofErr w:type="spellEnd"/>
          </w:p>
        </w:tc>
        <w:tc>
          <w:tcPr>
            <w:tcW w:w="7937" w:type="dxa"/>
          </w:tcPr>
          <w:p w14:paraId="07EE3DD4" w14:textId="6DE962DF" w:rsidR="009A4FBA" w:rsidRPr="00CA04C5" w:rsidRDefault="00CA04C5" w:rsidP="00B84090">
            <w:pPr>
              <w:spacing w:after="120"/>
              <w:rPr>
                <w:rFonts w:ascii="Courier New" w:hAnsi="Courier New" w:cs="Courier New"/>
              </w:rPr>
            </w:pPr>
            <w:r w:rsidRPr="00CA04C5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CA04C5">
              <w:rPr>
                <w:rFonts w:ascii="Courier New" w:hAnsi="Courier New" w:cs="Courier New"/>
                <w:sz w:val="20"/>
                <w:szCs w:val="20"/>
              </w:rPr>
              <w:t>aaaagatctgagtcttgtactcaactggtcgcacaacacgcatgagctcgcgccgttcggcggatcgtgtaattcgaatatagacgacgaagatagaggttcATGGCGCCAACCACCATCACTGCACTAGCACAGGAAAAGACCTTGAACCTGGCCTTCGTACGTGATGAAGATGAACGCCCTAAAGTTGCGTACAATGAATTTAGCAATGAAATTCCAATTATCTCGCTTGCCGGTTTAGAAAACGATAGTGATGGCCGTCGTCCAGAAATTTGTCGTAAAATTGTGGAGGCTTTCGAAAACTGGGGCATTTTCCAAGTTGTCGATCACGGCATTGACAGCGCACTGATCTCGGAAATGTCGCGGCTGAGCCGCGAATTTTTCGCCTTGCCCGCCGAAGAAAAACTGCGGTATGATACAACCGGCGGTAAACGTGGTGGTTTTACAATTAGCACGCACTTACAAGGCGATGATGTGCGCGATTGGCGCGAATTTGTGACGTATTTTTCATACCCTATTGACGCCCGCGATTACAGTCGTTGGCCTGATAAACCTGAAGGCTGGCGCTCAATAACCGAAGTTTATTCGGAACGCCTGATGGTATTGGGCGCCAAGTTGCTTGAAGTTTTGTCGGAGGCAATGGGCCTAGAAAAAGAAGCCTTGACCAAGGCCTGTGTCAACATGGAGCAGAAAGTGTTAATCAATTACTACCCGACATGTCCGGAACCAGACCTGACATTAGGGGTGCGACGTCATACCGATCCAGGTACGATCACCGTGCTGCTGCAAGATATGGTTGGTGGCCTCCAGGCCACTCGTGACGGCGGCAAAACATGGATTACCGTCCAGCCGGTGGAAGGTGCTTTTGTGGTTAATCTGGGTGACCACGGCCACTACTTATCTAACGGTCGCTTTAAGAACGCCGACCACCAGGCAGTGGTAAATAGTAGCAGCAGCCGGCTGTCTATTGCCACATTTCAAAACCCTGCGCAGAACGCCATCGTGTACCCGTTAAAGATTCGTGAGGGGGAGAAGGCTATTTTAGATGAAGCCATTACCTACGCCGAGATGTACAAAAAGAACATGACAAAACACATCGAAGTGGCGACACTGAAGAAACTCGCGAAAGAGAAACGTCTGCAGGATGAGAAAGCGAATATGGAAAAGAAGTCGAAATCAGCGCACGGCATCTCGGCTTAAttgtagactc</w:t>
            </w:r>
            <w:r w:rsidRPr="00CA04C5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75311610" w14:textId="77777777" w:rsidTr="00B84090">
        <w:tc>
          <w:tcPr>
            <w:tcW w:w="1134" w:type="dxa"/>
          </w:tcPr>
          <w:p w14:paraId="3A2FBFBA" w14:textId="43239762" w:rsidR="009A4FBA" w:rsidRPr="008D0B85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DcFNSI</w:t>
            </w:r>
            <w:proofErr w:type="spellEnd"/>
          </w:p>
        </w:tc>
        <w:tc>
          <w:tcPr>
            <w:tcW w:w="7937" w:type="dxa"/>
          </w:tcPr>
          <w:p w14:paraId="54DB1E95" w14:textId="4653AAFA" w:rsidR="009A4FBA" w:rsidRPr="00475535" w:rsidRDefault="00475535" w:rsidP="00B84090">
            <w:pPr>
              <w:spacing w:after="120"/>
              <w:rPr>
                <w:rFonts w:ascii="Courier New" w:hAnsi="Courier New" w:cs="Courier New"/>
              </w:rPr>
            </w:pPr>
            <w:r w:rsidRPr="00475535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475535">
              <w:rPr>
                <w:rFonts w:ascii="Courier New" w:hAnsi="Courier New" w:cs="Courier New"/>
                <w:sz w:val="20"/>
                <w:szCs w:val="20"/>
              </w:rPr>
              <w:t>aaaagatctgagtcttgtactgccaatcactttcgccggcgcatgtgcgcgtaagcgacaccgcaaagttcctcaactcgacaaaagggggttccgcataATGGCACCAACAACTATCACGGCCCTGGCAAAAGAAAAGACACTGAACAGCGACTTCGTTCGTGATGAAGATGAACGCCCGAAAGTGGCCTATAATCAGTTCTCGACCGAAATTCCCATTATCAGCCTGGCGGGTATTGACGATGATTCCAACGGCCGTCGCCCGGAAGTCTGCCGAAAGATTGTGGAGGCGTTTGAGGACTGGGGTATTTTTCAGGTAGTGGATCACGGCATTGATTCAGGCTTAATTGCCGAAATGTCCCGCCTTTCACGCGAATTTTTCGCCCTGCCGGCAGAAGAGAAATTGCGCTATGACACGACCGGTGGAAAACGAGGCGGATTCACGATTAGCACCCACCTGCAGGGAGACGATGTAAAAGATTGGCGCGAATTTGTAGTGTACTTTAGTTATCCGGTAGACGCACGCGATTACTCACGCTGCCCTGATAAACCGGAGGGCTGGCGTTCGGTGACCGAAGTTTATTCTGAGAAATTGATGGCCCTGGGAGCCAAATTGCTCGAAGTACTTAGCGAAGCGATGGGCTTGGAAAAAGAAGCCCTGACGGAAGCCTGTGTGAATATGGAGCAAAAAGTTTTGATTAATTATTACCCGACCTGTCCGCAACCGGATTTAACCCTGGGTGTGCGCCGCCACACCGACCCGGGAACCATAACCATTCTGCTTCAGGACATGGTTGGCGGTCTGCAGGCCACCCGTGACGGTGGCAAAACCTGGATTACGGTTCAACCCGTTGAGGGAGCCTTCGTGGTCAACCTGGGAGATCACGGCCACTACCTCTCGAACGGCCGATTCAAAAATGCAGACCATCAGGCCGTTGTTAACTCCACGTCGAGCCGTCTTAGCATCGCTACCTTTCAGAACCCGGCTCAGAACGCAATTGTGTATCCGTTGAAAATTCGCGAGGGAGAAAAACCTATTCTGGAAGAGGCAATGACATACGCAGAAATGTACAAGAAAAACATGACGAAGCACATTGAAGTTGCCACTCAGAAGAAACTCGCGAAAGAAAAGCGTCTCCAGAACGAAAAAGCCAAACTGGAAACCAAATTTTGAttgtagactc</w:t>
            </w:r>
            <w:r w:rsidRPr="00475535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736A6C" w14:paraId="1D4AB75C" w14:textId="77777777" w:rsidTr="00B84090">
        <w:tc>
          <w:tcPr>
            <w:tcW w:w="1134" w:type="dxa"/>
          </w:tcPr>
          <w:p w14:paraId="78E3F964" w14:textId="7142317E" w:rsidR="00736A6C" w:rsidRPr="008D0B85" w:rsidRDefault="00736A6C" w:rsidP="00B8409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EnOMT1</w:t>
            </w:r>
          </w:p>
        </w:tc>
        <w:tc>
          <w:tcPr>
            <w:tcW w:w="7937" w:type="dxa"/>
          </w:tcPr>
          <w:p w14:paraId="5CE376A0" w14:textId="03838452" w:rsidR="00736A6C" w:rsidRPr="00736A6C" w:rsidRDefault="00736A6C" w:rsidP="00B84090">
            <w:pPr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736A6C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736A6C">
              <w:rPr>
                <w:rFonts w:ascii="Courier New" w:hAnsi="Courier New" w:cs="Courier New"/>
                <w:sz w:val="20"/>
                <w:szCs w:val="20"/>
              </w:rPr>
              <w:t>aaaagatctgagtcttgtacgtaaggcaatgtatcgcgattcaggctttagaacagaatatgttcatatctacaattgcatttatactggatagggaggcacgatcATGGACCCGCTGGATGAAACGTTACGTGGCCAAGCCCAAGCCATGAAACACATGTATGCCTTTGCCGATTCAATGGCTCTTAAATGTGCCGTAGAATTACGTATCCCTGACATTATCCATTCAGAAGGAGCCGGTCCTGTTACCCTGGCCCAAATCGCGAGCCGCATCCCTTCGCCGAGCCCAGAAATGGCATATCTGGCCTCGATTATGCGCCTGCTGGTGTGCAAGAACGTGTTTTCTGCAGTGAGGAACGGCGGTGAAACCTTGTATGGCTTAACTCCTACTAGCCGTTGGTTACTGCAAGGGGGCGGCCATCTGTCACTTGCGCCCGCTGTGCTATTAGTTTCGCACCCAGCGATGATGTCACCGTGGCATAATCTGAGCGACTGCATCAAAGATGGCGGCTCAACGGCTTTCCAGATGGCGCACGGTCGCGGTCTTTGGGATTTAGCGACAGAGAACCCAGAATTTAATCGTACCTTTCGCGAAGGCATGGCCTGCCTGAACAAACTTATGATGAAAGCCATT</w:t>
            </w:r>
            <w:r w:rsidRPr="00736A6C">
              <w:rPr>
                <w:rFonts w:ascii="Courier New" w:hAnsi="Courier New" w:cs="Courier New"/>
                <w:sz w:val="20"/>
                <w:szCs w:val="20"/>
              </w:rPr>
              <w:lastRenderedPageBreak/>
              <w:t>GTCGATGCCTACAAGGATGGCTTTGAGCGAGTTGGTTCAATGGTGGATGTGGGTGGGGGCACCGGCGATGCCGTAAGCGAAATTGTTCGTCTTTATCCCCACATTAAAGGCATAAATTTCGACCGCCCGCACGTCATTGCGGAAGCACCAGCACACGGGGGCGTGTCGCACGTAGGTGGCGATATGTTTGAGGCGATCCCTTCTGCGGATGCGGTGTTTATGAAATGGGTCCTGCACAATTGGAATGATGAAGATTGCGTCCGTATTTTGAAAAATTGCAAGAAAGCGCTGCCGAAAAAGAATGGTGTAGTGATTATTGCAGATGTTGTGCTTCAGCCGGATGGCGATGGCCTGTTTGAAGAGGCGCAGGTTGGTCTGGACTTAATGATGATTACCGTAACGCGCGGCAAAGAGCGGAGTGAACCGGAATGGAAGAAAATTTTAGAAGAAGGTGGCTTTCCCCGCTACAATATTATCCAGACCAGCTGCATGTTAAGCATAATCGAAGCGTTTCCGTTATAAttgtagactc</w:t>
            </w:r>
            <w:r w:rsidRPr="00736A6C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736A6C" w14:paraId="5FD8EC02" w14:textId="77777777" w:rsidTr="00B84090">
        <w:tc>
          <w:tcPr>
            <w:tcW w:w="1134" w:type="dxa"/>
          </w:tcPr>
          <w:p w14:paraId="73B73C05" w14:textId="0CD18645" w:rsidR="00736A6C" w:rsidRPr="008D0B85" w:rsidRDefault="006D17F2" w:rsidP="00B8409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MpOMT1A</w:t>
            </w:r>
          </w:p>
        </w:tc>
        <w:tc>
          <w:tcPr>
            <w:tcW w:w="7937" w:type="dxa"/>
          </w:tcPr>
          <w:p w14:paraId="57868CEB" w14:textId="153CD941" w:rsidR="00736A6C" w:rsidRPr="006D17F2" w:rsidRDefault="006D17F2" w:rsidP="00B84090">
            <w:pPr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6D17F2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6D17F2">
              <w:rPr>
                <w:rFonts w:ascii="Courier New" w:hAnsi="Courier New" w:cs="Courier New"/>
                <w:sz w:val="20"/>
                <w:szCs w:val="20"/>
              </w:rPr>
              <w:t>aaaagatctgagtcttgtacccggcttctgtttgggcccgtttggttcgttagctggaggcacctccgatttgttattacccggagaaggaggtggattATGGCCCCGGAGGAAGATTCTTTAGCACTGGCAGAAGCGTGGAACCATGGTTTCGGCTTTATTAAAACATCGATTGTGAAAACGGCGGTCGAACTGGAAATCCCTGATATTCTGGAGAGCCGTGGCGCCCCAGTGTCTATCCCAGAACTCGCCACAGCCGTGGATTGCTCAGCTGACCGCATTTACCGGGTAATGCGCTTCCTTGCCTATCATGGCATTTTCAAACGCACGAAACCTCCCCCGGAATCTACCGAGGGCGGCTCGGTGTATTATGCACAAACGCCCGTTTCGCGCCGGCTTACCCGTGAAAATCTGGGTCCTTTTGTTCTCCTGCAGGGTACTATGCGCGAACCATCGGGTTGCGTGACGGCTGAAACGCTACGGACCAGCAAACGCCCGGGCGTAGTCAACGAAAACGAAAGCGACCATTTATACGAAGATCCGGTGTTCAGCATGAAAGTGTTTCGAGATGCCATGGCGAGCCATGCCCGTATGACCACCGCGGCAGTGATCGAAAATTACGGGGAAGGCTTTCAGGGCGTGGGTTCGTTGGTCGACGTCGGCGGCAGCTATGGCATGGCGCTCAGTATGCTGGTGAAAGCATTCCCCTGGCTTCGCGGTATCTGCTTTGACCTCCCTGAAGTTGTTGCCCGCGCCTCACCGCTGAAGGGTGTGGAATTTGTCGGGGGCACCATGTTTGAATCCATACCGAAAGCGGATGTAGTTATGCTGATGTTCGTCCTCCATAACTGGTCAGACGAAGAATGTGTGGAGATTCTCAAGCGTTGCAAAGATGCGGTTTCGAAAGATAAAGGCAAAGTCATCATTATCGACGCGGTGATTGATGAGGATGGTGACGGCGACGAGTTTACGGGCGCGCGCCTTGGTTTAGATGTTACGATGATGGCGACCATGTTTGAGGGACGCGAACGCACCTACGTTGAATGGGCGCGTATAATCAACGAGGCTGGCTTTCGCCGTCATGTGGTGAAAAATATCAAAACTTTAGAAAGTGTAATTGAAGCATATCCCTGAttgtagactc</w:t>
            </w:r>
            <w:r w:rsidRPr="006D17F2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736A6C" w14:paraId="51B3097E" w14:textId="77777777" w:rsidTr="00B84090">
        <w:tc>
          <w:tcPr>
            <w:tcW w:w="1134" w:type="dxa"/>
          </w:tcPr>
          <w:p w14:paraId="05790A6A" w14:textId="5879882D" w:rsidR="00736A6C" w:rsidRPr="008D0B85" w:rsidRDefault="0015092F" w:rsidP="00B8409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ObFOMT1</w:t>
            </w:r>
          </w:p>
        </w:tc>
        <w:tc>
          <w:tcPr>
            <w:tcW w:w="7937" w:type="dxa"/>
          </w:tcPr>
          <w:p w14:paraId="0F913BE2" w14:textId="5AF62803" w:rsidR="00736A6C" w:rsidRPr="0015092F" w:rsidRDefault="0015092F" w:rsidP="00B84090">
            <w:pPr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15092F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15092F">
              <w:rPr>
                <w:rFonts w:ascii="Courier New" w:hAnsi="Courier New" w:cs="Courier New"/>
                <w:sz w:val="20"/>
                <w:szCs w:val="20"/>
              </w:rPr>
              <w:t>aaaagatctgagtcttgtactctactgtgttactgcactatttcgcaggtaacacatgaaattagaacaccgaatcccatatgggggaggagggaggtgatttaataacaATGGGTCGTGATGAAGAAGCGGCAGCGCAGGCGGAAGCGTGGAACCACGGCTTTGGTTTCATTAAAACGAGCGTAATTAAAACCGCCATTGAACTGGAAATCCCGGATATTTTGCACAACCAGGGCGGTCCTCTTTCGTTGAGCGCGCTGAGTAGCGCAGTGGGCGTACCTCCGGATCGTCTTCATCGTATCATGCGGTTCCTCGCCCACCATGGCGTGAGTAAGAAGACGGCATCTCCTCCTGGCGAATCAGACTATTATTATGCTGAGACTGCGGTTTCCCGCAGCCTCACTAAGGATAACCTGGGTCCATTTGTACTGTTACAGGGCGCGCAGCGTGGCCCTAGTGCATGCATCACTGCCCAAGGCTTAAAATCGCGTGAACGCCCGGGTGTGGAAGAACTGGGCAGTGACCCTCTCTACGAAGATCCGATCTTTACCGAGAAAGTGTTCCGCGATGCAATGACCTGCCATGCCAGGGTGACGACCTCTGCCGTTATTGAAAACTACGGCGAAGGCTTTCGTGGTGTCGGCAGCCTGGTGGACGTGGGCGGCTCCTACGGCATGACCCTGGGTATGCTGGTGGAGGCTTTCCCGTGGATTCGCGGCATTTGTTACGACCTGCCACCGGTCGTGGCGAAAGCAAAGCCCCTGCATGGAGTTGAATTTGTGGCAGGCTCGATGTTTGAAAGTGTGCCGAAAGCGGATGTTATCATGCTTATGTTCGTTCTGCACAATTGGAGCGATAATGAATGCATCGATATCCTTAAGCGCTGTAAAGAAGCCATACCTGCGGAAACCGGCCGTCTGATGATTATCGACGCAATTATTGATGAGGACGGTGAAGGCGATGAATTTGCTGGAGCCCGTCTGGGCCTGGACGTAACCATGATGGCCGTGACATATGAAGGCAAAGAACGTACGCACCGTGAGTGGGCATATATCCTGACCGAAGCGGGATTCCGTAAATATGTCGTCAATAATATCAAAGCCCTCGAAAGTCTTATCGAGGCCTACCCATAAttgtagactc</w:t>
            </w:r>
            <w:r w:rsidRPr="0015092F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736A6C" w14:paraId="14A147E4" w14:textId="77777777" w:rsidTr="00B84090">
        <w:tc>
          <w:tcPr>
            <w:tcW w:w="1134" w:type="dxa"/>
          </w:tcPr>
          <w:p w14:paraId="3995269F" w14:textId="64B84859" w:rsidR="00736A6C" w:rsidRPr="008D0B85" w:rsidRDefault="00C47F4A" w:rsidP="00B8409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ObFOMT2</w:t>
            </w:r>
          </w:p>
        </w:tc>
        <w:tc>
          <w:tcPr>
            <w:tcW w:w="7937" w:type="dxa"/>
          </w:tcPr>
          <w:p w14:paraId="29F77070" w14:textId="37167C10" w:rsidR="00736A6C" w:rsidRPr="00C47F4A" w:rsidRDefault="00C47F4A" w:rsidP="00B84090">
            <w:pPr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C47F4A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C47F4A">
              <w:rPr>
                <w:rFonts w:ascii="Courier New" w:hAnsi="Courier New" w:cs="Courier New"/>
                <w:sz w:val="20"/>
                <w:szCs w:val="20"/>
              </w:rPr>
              <w:t>aaaagatctgagtcttgtatttgggtagtattctctaataggcttgtctgcatccgtgcccatgtctactggatagaactagactaatgagtatagatcagataaggagggataATGGGTCGAGATGAAGAAGCCGCCGCGCGCGCCGAAGCGTGGAACCATGGATTTGGCTTTATTAAAACCAGCGTAATTAAGACCGCGATTGAGCTTGAAATTCCCGATATTCTTCATAATCACGGCGCCCCTCTGAGCCTTAGCGCCCTGTCTTCTGCGGTTGGAGTTCCTCCGGATCGTCTGCACCGCATCATGCGCTTTCTGACCCACCATGGTGTTAGCAAGAAAACCGCCAGCCCGCCGGGCGAAAGCGATTATTACTACGCTGAAACGGCCGTTAGCCGCAGCCTGACCAAAGACAACCTGGGTGCCTTCGTTTTACTGCAGGGTGCGCAGCGTGGCCCATCGGCGTGCATTACGGCACAGGGCTTGAAATCGCGAGAGCGTCCGGGAGTAGAAGAACTGGGGAGCGACCCGTTATATGAAGACCCGATTTTTACAAAAATGGTGTTTCGCGATGCCATGGCATGCCATGCCCGCCTGACGACCTCAGCCGTCATTGAAAATTATGGCGAGGGCTTTCGCGGTGTAGGCAGTCTGGTTGATGTGGGTGGTAGTTACGGCATGACTTTAGGCATGCTGGTAGAAGCGTTCCCGTGGATTCGTGGCATTTGCTACGATTTACCGCAGGTTGTAGCTAAGGCGAAACCTTTACATGGAGTTGAGTTCGTTGCGGGTAGCATGTTTGAAAGCGTGCCGGAAGCTGACGTAG</w:t>
            </w:r>
            <w:r w:rsidRPr="00C47F4A">
              <w:rPr>
                <w:rFonts w:ascii="Courier New" w:hAnsi="Courier New" w:cs="Courier New"/>
                <w:sz w:val="20"/>
                <w:szCs w:val="20"/>
              </w:rPr>
              <w:lastRenderedPageBreak/>
              <w:t>TGATGCTCATGTTCGTACTCCATAACTGGTCGGACAACGAATGCATTGACATTCTGAAACGTTGTAAAGAAGCGATCCCACGTGAAACTGGCAAAGTTATGATTATCGACGCGATTATAGAAGAAGATGGCGAAGGAGACGAGTTTGCGGAAGCGCGTTTAGGGCTAGATGTCACGATGATGGCAGTTACCTTCGAGGGCAAGGAACGCACCCACCGTGAATGGGCCTTCATCTTAAAAGAAGCAGGCTTCCGCAAGTATGTTGTGAAAAATATTAAAGCTCTGGAATCCCTGATTGAGGCGTACCCGTGAttgtagactc</w:t>
            </w:r>
            <w:r w:rsidRPr="00C47F4A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5113ED46" w14:textId="77777777" w:rsidTr="00B84090">
        <w:tc>
          <w:tcPr>
            <w:tcW w:w="1134" w:type="dxa"/>
          </w:tcPr>
          <w:p w14:paraId="6982E4EF" w14:textId="76C75C5E" w:rsidR="009A4FBA" w:rsidRPr="008D0B85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lastRenderedPageBreak/>
              <w:t>OsNOMT</w:t>
            </w:r>
            <w:proofErr w:type="spellEnd"/>
          </w:p>
        </w:tc>
        <w:tc>
          <w:tcPr>
            <w:tcW w:w="7937" w:type="dxa"/>
          </w:tcPr>
          <w:p w14:paraId="5D95A626" w14:textId="203FD8D1" w:rsidR="009A4FBA" w:rsidRPr="009F552E" w:rsidRDefault="009F552E" w:rsidP="00B84090">
            <w:pPr>
              <w:spacing w:after="120"/>
              <w:rPr>
                <w:rFonts w:ascii="Courier New" w:hAnsi="Courier New" w:cs="Courier New"/>
              </w:rPr>
            </w:pPr>
            <w:r w:rsidRPr="009F552E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9F552E">
              <w:rPr>
                <w:rFonts w:ascii="Courier New" w:hAnsi="Courier New" w:cs="Courier New"/>
                <w:sz w:val="20"/>
                <w:szCs w:val="20"/>
              </w:rPr>
              <w:t>aaaagatctgagtcttgtaacgttgaggaattacgcgcctgattttggaaatactgcatggatatggtattttgtgagaaaactcgctacgaaggaggttgtaaaATGGTTTCCCCAGTGGTCCACCGCCATGCCGCAGGCGGTGGTTCGGGCGGCGACGATGATGATCAGGCGTGTATGTATGCGCTGGAACTGCTCGGCGGCTCAGTCGTTTCGATGACGCTTAAAGCGGCCATTGAGCTCGGCCTGGTAGATGAACTGTTGGCAGCAGCGGGGGCGGCGGTTACCGCGGAAGAACTTGCAGCGCGTTTACGCCTCCCGGCCGCGGTGGCGGCGGCGGCGGCTGTGGATCGCATGTTACGTCTCCTGGCAAGTTATGGCGTGGTTCGCTGTGCGACCGAAGCTGGTCCCGACGGTAAAGCCCGCCGCTCGTACGCGGCGGCTCCGGTTTGCAAGTGGCTCGCGGCAGGCTCTTCGAGCGGAGAAGGTTCGATGGCGCCGCTTGGCCTTCTGAATCTGGATAAGGTATTCATGGAAAACTGGTACTATTTGAAGGAAGCGGTTTCTGAAGGTGGAACAGCATTCGATAAAGCCTACGGAACCTCGTTATTTCAGTACTTGGGTCAAGATGGAAACGAGCCATCTAATACCCTGTTCAACCAGGCAATGGCTTCACACTCCGTGGTCATTACTAATAAATTATTACAGTTTTTCCGGGGTTTTGATGCGGGCGCCGGTGTTGATGTTCTTGTAGATGTTGGGGGTGGCGTTGGTGCGACGCTGCGCATGATCACCGCGCGCCATCCGCACCTGCGTGGCGTTAATTATGACCTTCCGCACGTAATTGCACAAGCACCGCCTGTCGAGGGCGTAGAGCATATCGGCGGATCGATGTTTGATCACGTACCGTCGGGCTCTGCCATACTGTTGAAATGGATTCTGCACTTGTGGGGTGACGAGGAATGTGTGAAAATTCTGAAAAACTGCTACAAAGCCTTGCCGGCGAAGGGCAAGGTGATTCTTGTTGAGTACGTTCTGCCGGCAAGTCCTGAAGCGACCCTTGCGGCCCAAGAGGCATTTCGCCTGGATGTTATGATGCTGAACCGCCTGGCGGGTGGAAAAGAACGTACACAGCAGGAATTTACGGATCTCGCGGTAGATGCGGGCTTTTCTGGTGATTGCAAACCGACATACATCTTCACGAACGTATGGGCTCTGGAGTTCACGAAATAAttgtagactc</w:t>
            </w:r>
            <w:r w:rsidRPr="009F552E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6C601852" w14:textId="77777777" w:rsidTr="00B84090">
        <w:tc>
          <w:tcPr>
            <w:tcW w:w="1134" w:type="dxa"/>
          </w:tcPr>
          <w:p w14:paraId="6CB278F2" w14:textId="08AA272F" w:rsidR="009A4FBA" w:rsidRPr="008D0B85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PaFNSI</w:t>
            </w:r>
            <w:proofErr w:type="spellEnd"/>
          </w:p>
        </w:tc>
        <w:tc>
          <w:tcPr>
            <w:tcW w:w="7937" w:type="dxa"/>
          </w:tcPr>
          <w:p w14:paraId="15D6CC16" w14:textId="15AF5BC7" w:rsidR="009A4FBA" w:rsidRPr="009F552E" w:rsidRDefault="009F552E" w:rsidP="00B84090">
            <w:pPr>
              <w:spacing w:after="120"/>
              <w:rPr>
                <w:rFonts w:ascii="Courier New" w:hAnsi="Courier New" w:cs="Courier New"/>
              </w:rPr>
            </w:pPr>
            <w:r w:rsidRPr="009F552E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9F552E">
              <w:rPr>
                <w:rFonts w:ascii="Courier New" w:hAnsi="Courier New" w:cs="Courier New"/>
                <w:sz w:val="20"/>
                <w:szCs w:val="20"/>
              </w:rPr>
              <w:t>aaaagatctgagtcttgtaccgcgaggtgacactctcaacctgtccatcacgtcgatggagagaacagtttacacagtatgtgcaagaaggaggtacaaagATGGCTCCGCCAGCAGTAGCCGAATTTCCTAATGATACTAAACCGGTGGTAGCAGCGTCGGTGATGAAGCTGGCCAACGAGCTGACAGTTCTGCCTGAAAAATTTGTCAAAGCCGTGGGCGAGCGCCCTGTAACTGCGCACAATGACTATTGTAAAGAAATTCCGGTCATTTCTCTGAAAGGGATTGATAACGAATCGGAGCGTGCCCGCATCGTTGCCGAGGTGGGTCGCGCGTGTGCGGACTGGGGGATTTTCCAGATTGTCGATCATGGCATGTCCGCAGTGCTCATGAAACGGACCATGGAAACGGTCCTTGAGTTTTTCAAACTGCCCGTCGAAGAGAAACTGAAGTGCGCGGCGAAACCAGGCGACTTTCCGGTAGGATATGCGAGCGGATCGCACCGCGCCTCAGATGATGTGCTGGATTGGCGCGAATTTATGGCACATCGCTCATTGCCTAAAGCAATTCGCGAAAATGATATTTCGACCTGGCCGGATAAACCTGAGCATTATCGCAAAACCCTGGTTGAGTATTGTGATGCGTGCGATGGCCTGGTAACCGCCTTATTAGGCCTGATTTCGGAATCGCTGGGCCTGCCGACCAATTATATCAAGAACTTTGTTGGCGGCGATGATGCTGATCAAAAGATGATTCTGAATTATTACCCACAATGTCCCATGCCTGACCTGACATTAGGCTTACGCAGCCATACGGACTATGGCACCATTACGGTGCTCCAGCAAGACCAAGTTGGCGGTCTGCAAGTGTACAACGCCGATCGTCGTAAATGGGTGACAGTTGAACCCATTCCGGGTGCTTTAGTTGTGAACTTAGCGGATCAGCTGCAGATTTTAAGTAATAATAAATACTGCTCAGTGATGCACCAGGCCATTGTCAACAGTAATCACACCCGTCTGAGTATAGCGACACTTAGTAATCCGAACGCCATGTCCCAAATGGGACCGGCCCCGGAACTCCTCTCAGCGGAAAATCCGGCGAAATATCGTACGTACAAGTTCAAAGAGTACCTGCCGATTTGCATCGCCAAGAAAGCTACAAATCACTGTGATGCTGTAGCCCTATAAttgtagactc</w:t>
            </w:r>
            <w:r w:rsidRPr="009F552E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  <w:tr w:rsidR="00B84090" w14:paraId="094A8908" w14:textId="77777777" w:rsidTr="00B84090">
        <w:tc>
          <w:tcPr>
            <w:tcW w:w="1134" w:type="dxa"/>
            <w:tcBorders>
              <w:bottom w:val="single" w:sz="4" w:space="0" w:color="auto"/>
            </w:tcBorders>
          </w:tcPr>
          <w:p w14:paraId="42E65C6E" w14:textId="76682F75" w:rsidR="009A4FBA" w:rsidRPr="008D0B85" w:rsidRDefault="009A4FBA" w:rsidP="00B8409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8D0B85">
              <w:rPr>
                <w:rFonts w:ascii="Times New Roman" w:hAnsi="Times New Roman" w:cs="Times New Roman"/>
              </w:rPr>
              <w:t>PcFNSI</w:t>
            </w:r>
            <w:proofErr w:type="spellEnd"/>
          </w:p>
        </w:tc>
        <w:tc>
          <w:tcPr>
            <w:tcW w:w="7937" w:type="dxa"/>
            <w:tcBorders>
              <w:bottom w:val="single" w:sz="4" w:space="0" w:color="auto"/>
            </w:tcBorders>
          </w:tcPr>
          <w:p w14:paraId="1A74AE2C" w14:textId="1E60E2BF" w:rsidR="009A4FBA" w:rsidRPr="00D426DC" w:rsidRDefault="00D426DC" w:rsidP="00B84090">
            <w:pPr>
              <w:spacing w:after="120"/>
              <w:rPr>
                <w:rFonts w:ascii="Courier New" w:hAnsi="Courier New" w:cs="Courier New"/>
              </w:rPr>
            </w:pPr>
            <w:r w:rsidRPr="00D426DC">
              <w:rPr>
                <w:rFonts w:ascii="Courier New" w:hAnsi="Courier New" w:cs="Courier New"/>
                <w:i/>
                <w:iCs/>
                <w:sz w:val="20"/>
                <w:szCs w:val="20"/>
              </w:rPr>
              <w:t>gaattc</w:t>
            </w:r>
            <w:r w:rsidRPr="00D426DC">
              <w:rPr>
                <w:rFonts w:ascii="Courier New" w:hAnsi="Courier New" w:cs="Courier New"/>
                <w:sz w:val="20"/>
                <w:szCs w:val="20"/>
              </w:rPr>
              <w:t>aaaagatctgagtcttgtataaagcagtatcccgtatgaaatatagcgccatgaggtaaccacaagacctttggccaccacggtacgaatcttggctcaaaaggaggctccATGGCACCCACTACCATCACTGCACTGGCGAAAGAGAAGACCCTCAATTTAGATTTTGTACGCGATGAAGATGAACGTCCAAAAGTTGCATACAATCAGTTCTCCAATGAAATACCTATTATTTCTTTAGCCGGTCTTGATGATGATTCGGACGGCCGACGCCCGGAAATATGCCGCAAAATTGTCAAAGCTTGCGAAGACTGGGGAATCTTTCAGGTGGTAGATCACGGCATCGATAGCGGGCTTATTTCGGAAATGACCCGTTTATCACGTGAATTTTTCGCATTGCCAGCGGAAGAGAAATTGGAATACGATACCACCGGCGGCAAACGTGGCGGCTTCACCATTAGTACCGTTCTACAGGGGGATGACGCGATGGACTGGCGCGAGTTTGTCACGTACTTTTCGTACCCCATTAATGCCCGAGACTATTCACGCTGGCCGAAAAAGCCGGAAGGTTGGCGCAGCACAACCGAGGTTTATAGTGAAAAGCTGATGGTGCTGGGGGCGAAACTGCTTGAAGTTCTGAGTGAAGCGATGGGCTTGGAAAAAGGCGATCTTACGAAAGCGTGCGTGGATATGGAGCAGAAAGTGCTGATTAATTACTATCCAACCTGCCCGCAGCCCGACCTGACCCTCGGCGTTCGTCGTCACACCGATCCGGGCACCATCACCATTCTGCTGCAAGATATGGTTGGGGGCTTGCAAGCAACACGCGATGGCGGAAAAACTTGGATTACCGTTCAACCAGTAGAAGGCGCCTTTGTGGTTAATCTGGG</w:t>
            </w:r>
            <w:r w:rsidRPr="00D426DC">
              <w:rPr>
                <w:rFonts w:ascii="Courier New" w:hAnsi="Courier New" w:cs="Courier New"/>
                <w:sz w:val="20"/>
                <w:szCs w:val="20"/>
              </w:rPr>
              <w:lastRenderedPageBreak/>
              <w:t>TGATCACGGCCATTACTTATCGAATGGTCGTTTTCGTAATGCAGACCACCAAGCCGTGGTTAATTCGACGAGCTCTCGCCTGAGCATCGCGACCTTCCAGAACCCGGCCCAGAATGCCATTGTGTATCCTCTTAAAATTCGAGAAGGAGAGAAAGCCATTTTAGACGAAGCCATTACGTATGCCGAAATGTACAAGAAATGCATGACCAAACATATTGAGGTGGCCACCCGTAAGAAGCTGGCAAAAGAAAAACGTCTCCAAGATGAAAAAGCGAAACTCGAAATGAAAAGCAAATCCGCAGATGAGAACCTTGCGTAAttgtagactc</w:t>
            </w:r>
            <w:r w:rsidRPr="00D426DC">
              <w:rPr>
                <w:rFonts w:ascii="Courier New" w:hAnsi="Courier New" w:cs="Courier New"/>
                <w:i/>
                <w:iCs/>
                <w:sz w:val="20"/>
                <w:szCs w:val="20"/>
              </w:rPr>
              <w:t>ggatcc</w:t>
            </w:r>
          </w:p>
        </w:tc>
      </w:tr>
    </w:tbl>
    <w:p w14:paraId="019989A6" w14:textId="77777777" w:rsidR="009474F8" w:rsidRPr="00C55B54" w:rsidRDefault="009474F8" w:rsidP="009E1660">
      <w:pPr>
        <w:rPr>
          <w:rFonts w:ascii="Times New Roman" w:hAnsi="Times New Roman" w:cs="Times New Roman"/>
        </w:rPr>
      </w:pPr>
    </w:p>
    <w:p w14:paraId="4C3DE4B9" w14:textId="0FACC622" w:rsidR="00F27093" w:rsidRPr="00144634" w:rsidRDefault="00F27093" w:rsidP="00144634">
      <w:pPr>
        <w:pStyle w:val="Caption"/>
        <w:keepNext/>
        <w:spacing w:after="120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14463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Supplementary Table </w:t>
      </w:r>
      <w:r w:rsidR="00144634" w:rsidRPr="0014463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</w:t>
      </w:r>
      <w:r w:rsidRPr="0014463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4463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Supplementary_Table \* ARABIC </w:instrText>
      </w:r>
      <w:r w:rsidRPr="0014463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8719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6</w:t>
      </w:r>
      <w:r w:rsidRPr="00144634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fldChar w:fldCharType="end"/>
      </w:r>
      <w:r w:rsidRPr="00144634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144634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Plasmids used and generated in this study.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962"/>
        <w:gridCol w:w="2358"/>
      </w:tblGrid>
      <w:tr w:rsidR="00F27093" w:rsidRPr="00C55B54" w14:paraId="40555836" w14:textId="77777777" w:rsidTr="001E42F2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ED229E3" w14:textId="6687BC3A" w:rsidR="00F27093" w:rsidRPr="001E42F2" w:rsidRDefault="00F27093" w:rsidP="001E42F2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1E42F2">
              <w:rPr>
                <w:rFonts w:ascii="Times New Roman" w:hAnsi="Times New Roman" w:cs="Times New Roman"/>
                <w:b/>
                <w:bCs/>
              </w:rPr>
              <w:t>Plasmid</w:t>
            </w:r>
            <w:r w:rsidR="005664E0" w:rsidRPr="001E42F2">
              <w:rPr>
                <w:rFonts w:ascii="Times New Roman" w:hAnsi="Times New Roman" w:cs="Times New Roman"/>
                <w:b/>
                <w:bCs/>
              </w:rPr>
              <w:t xml:space="preserve"> ID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F9DC28E" w14:textId="47FF15C1" w:rsidR="00F27093" w:rsidRPr="001E42F2" w:rsidRDefault="00F27093" w:rsidP="001E42F2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1E42F2">
              <w:rPr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723D9A4C" w14:textId="2F7A37AB" w:rsidR="00F27093" w:rsidRPr="001E42F2" w:rsidRDefault="00F27093" w:rsidP="001E42F2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1E42F2">
              <w:rPr>
                <w:rFonts w:ascii="Times New Roman" w:hAnsi="Times New Roman" w:cs="Times New Roman"/>
                <w:b/>
                <w:bCs/>
              </w:rPr>
              <w:t>Reference or source</w:t>
            </w:r>
          </w:p>
        </w:tc>
      </w:tr>
      <w:tr w:rsidR="00625496" w:rsidRPr="00C55B54" w14:paraId="3E63B6A4" w14:textId="77777777" w:rsidTr="001E42F2">
        <w:tc>
          <w:tcPr>
            <w:tcW w:w="1696" w:type="dxa"/>
            <w:tcBorders>
              <w:top w:val="single" w:sz="4" w:space="0" w:color="auto"/>
            </w:tcBorders>
          </w:tcPr>
          <w:p w14:paraId="4B4B5BF3" w14:textId="4000EC6E" w:rsidR="00625496" w:rsidRPr="00C55B54" w:rsidRDefault="00625496" w:rsidP="001E42F2">
            <w:pPr>
              <w:spacing w:before="120"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pBbA1c-rfp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25134495" w14:textId="21E31205" w:rsidR="00625496" w:rsidRPr="00C55B54" w:rsidRDefault="009474F8" w:rsidP="001E42F2">
            <w:pPr>
              <w:spacing w:before="120"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p15A, 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rfp-</w:t>
            </w:r>
            <w:r w:rsidRPr="00C55B54">
              <w:rPr>
                <w:rFonts w:ascii="Times New Roman" w:hAnsi="Times New Roman" w:cs="Times New Roman"/>
              </w:rPr>
              <w:t>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  <w:tcBorders>
              <w:top w:val="single" w:sz="4" w:space="0" w:color="auto"/>
            </w:tcBorders>
          </w:tcPr>
          <w:p w14:paraId="6F3AD0A8" w14:textId="7196F2D0" w:rsidR="00625496" w:rsidRPr="00C55B54" w:rsidRDefault="009474F8" w:rsidP="001E42F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&lt;EndNote&gt;&lt;Cite&gt;&lt;Author&gt;Lee&lt;/Author&gt;&lt;Year&gt;2011&lt;/Year&gt;&lt;RecNum&gt;17&lt;/RecNum&gt;&lt;DisplayText&gt;&lt;style face="italic superscript"&gt;11&lt;/style&gt;&lt;/DisplayText&gt;&lt;record&gt;&lt;rec-number&gt;17&lt;/rec-number&gt;&lt;foreign-keys&gt;&lt;key app="EN" db-id="5psfsv0z2a9x08etpavppxxswevsa20taapf" timestamp="1711558720"&gt;17&lt;/key&gt;&lt;/foreign-keys&gt;&lt;ref-type name="Journal Article"&gt;17&lt;/ref-type&gt;&lt;contributors&gt;&lt;authors&gt;&lt;author&gt;Lee, Taek Soon&lt;/author&gt;&lt;author&gt;Krupa, Rachel A&lt;/author&gt;&lt;author&gt;Zhang, Fuzhong&lt;/author&gt;&lt;author&gt;Hajimorad, Meghdad&lt;/author&gt;&lt;author&gt;Holtz, William J&lt;/author&gt;&lt;author&gt;Prasad, Nilu&lt;/author&gt;&lt;author&gt;Lee, Sung Kuk&lt;/author&gt;&lt;author&gt;Keasling, Jay D&lt;/author&gt;&lt;/authors&gt;&lt;/contributors&gt;&lt;titles&gt;&lt;title&gt;BglBrick vectors and datasheets: a synthetic biology platform for gene expression&lt;/title&gt;&lt;secondary-title&gt;Journal of Biological Engineering&lt;/secondary-title&gt;&lt;/titles&gt;&lt;periodical&gt;&lt;full-title&gt;Journal of Biological Engineering&lt;/full-title&gt;&lt;abbr-1&gt;J. Biol. Eng.&lt;/abbr-1&gt;&lt;abbr-2&gt;J. Biol. Eng.&lt;/abbr-2&gt;&lt;/periodical&gt;&lt;pages&gt;1-14&lt;/pages&gt;&lt;volume&gt;5&lt;/volume&gt;&lt;dates&gt;&lt;year&gt;2011&lt;/year&gt;&lt;/dates&gt;&lt;urls&gt;&lt;/urls&gt;&lt;custom7&gt;12&lt;/custom7&gt;&lt;/record&gt;&lt;/Cite&gt;&lt;/EndNote&gt;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46A18" w:rsidRPr="00C55B54" w14:paraId="1135F0C7" w14:textId="77777777" w:rsidTr="001E42F2">
        <w:tc>
          <w:tcPr>
            <w:tcW w:w="1696" w:type="dxa"/>
          </w:tcPr>
          <w:p w14:paraId="26B42A2C" w14:textId="6C28D660" w:rsidR="00046A18" w:rsidRPr="00C55B54" w:rsidRDefault="00046A18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pBbE5a-rfp</w:t>
            </w:r>
          </w:p>
        </w:tc>
        <w:tc>
          <w:tcPr>
            <w:tcW w:w="4962" w:type="dxa"/>
          </w:tcPr>
          <w:p w14:paraId="68C2AF8D" w14:textId="0A5CE201" w:rsidR="00046A18" w:rsidRPr="00C55B54" w:rsidRDefault="009474F8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ColE1, 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rfp-</w:t>
            </w:r>
            <w:r w:rsidRPr="00C55B54">
              <w:rPr>
                <w:rFonts w:ascii="Times New Roman" w:hAnsi="Times New Roman" w:cs="Times New Roman"/>
              </w:rPr>
              <w:t>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0FD59EB3" w14:textId="7E8B751D" w:rsidR="00046A18" w:rsidRPr="00C55B54" w:rsidRDefault="009474F8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&lt;EndNote&gt;&lt;Cite&gt;&lt;Author&gt;Lee&lt;/Author&gt;&lt;Year&gt;2011&lt;/Year&gt;&lt;RecNum&gt;17&lt;/RecNum&gt;&lt;DisplayText&gt;&lt;style face="italic superscript"&gt;11&lt;/style&gt;&lt;/DisplayText&gt;&lt;record&gt;&lt;rec-number&gt;17&lt;/rec-number&gt;&lt;foreign-keys&gt;&lt;key app="EN" db-id="5psfsv0z2a9x08etpavppxxswevsa20taapf" timestamp="1711558720"&gt;17&lt;/key&gt;&lt;/foreign-keys&gt;&lt;ref-type name="Journal Article"&gt;17&lt;/ref-type&gt;&lt;contributors&gt;&lt;authors&gt;&lt;author&gt;Lee, Taek Soon&lt;/author&gt;&lt;author&gt;Krupa, Rachel A&lt;/author&gt;&lt;author&gt;Zhang, Fuzhong&lt;/author&gt;&lt;author&gt;Hajimorad, Meghdad&lt;/author&gt;&lt;author&gt;Holtz, William J&lt;/author&gt;&lt;author&gt;Prasad, Nilu&lt;/author&gt;&lt;author&gt;Lee, Sung Kuk&lt;/author&gt;&lt;author&gt;Keasling, Jay D&lt;/author&gt;&lt;/authors&gt;&lt;/contributors&gt;&lt;titles&gt;&lt;title&gt;BglBrick vectors and datasheets: a synthetic biology platform for gene expression&lt;/title&gt;&lt;secondary-title&gt;Journal of Biological Engineering&lt;/secondary-title&gt;&lt;/titles&gt;&lt;periodical&gt;&lt;full-title&gt;Journal of Biological Engineering&lt;/full-title&gt;&lt;abbr-1&gt;J. Biol. Eng.&lt;/abbr-1&gt;&lt;abbr-2&gt;J. Biol. Eng.&lt;/abbr-2&gt;&lt;/periodical&gt;&lt;pages&gt;1-14&lt;/pages&gt;&lt;volume&gt;5&lt;/volume&gt;&lt;dates&gt;&lt;year&gt;2011&lt;/year&gt;&lt;/dates&gt;&lt;urls&gt;&lt;/urls&gt;&lt;custom7&gt;12&lt;/custom7&gt;&lt;/record&gt;&lt;/Cite&gt;&lt;/EndNote&gt;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46A18" w:rsidRPr="00C55B54" w14:paraId="1F03B91E" w14:textId="77777777" w:rsidTr="001E42F2">
        <w:tc>
          <w:tcPr>
            <w:tcW w:w="1696" w:type="dxa"/>
          </w:tcPr>
          <w:p w14:paraId="432D4B29" w14:textId="58761F75" w:rsidR="00046A18" w:rsidRPr="00C55B54" w:rsidRDefault="00046A18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pBbE5c-rfp</w:t>
            </w:r>
          </w:p>
        </w:tc>
        <w:tc>
          <w:tcPr>
            <w:tcW w:w="4962" w:type="dxa"/>
          </w:tcPr>
          <w:p w14:paraId="3BA9296E" w14:textId="7209D6B4" w:rsidR="00046A18" w:rsidRPr="00C55B54" w:rsidRDefault="009474F8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ColE1, 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rfp-</w:t>
            </w:r>
            <w:r w:rsidRPr="00C55B54">
              <w:rPr>
                <w:rFonts w:ascii="Times New Roman" w:hAnsi="Times New Roman" w:cs="Times New Roman"/>
              </w:rPr>
              <w:t>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63A72A04" w14:textId="57C238D2" w:rsidR="00046A18" w:rsidRPr="00C55B54" w:rsidRDefault="009474F8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&lt;EndNote&gt;&lt;Cite&gt;&lt;Author&gt;Lee&lt;/Author&gt;&lt;Year&gt;2011&lt;/Year&gt;&lt;RecNum&gt;17&lt;/RecNum&gt;&lt;DisplayText&gt;&lt;style face="italic superscript"&gt;11&lt;/style&gt;&lt;/DisplayText&gt;&lt;record&gt;&lt;rec-number&gt;17&lt;/rec-number&gt;&lt;foreign-keys&gt;&lt;key app="EN" db-id="5psfsv0z2a9x08etpavppxxswevsa20taapf" timestamp="1711558720"&gt;17&lt;/key&gt;&lt;/foreign-keys&gt;&lt;ref-type name="Journal Article"&gt;17&lt;/ref-type&gt;&lt;contributors&gt;&lt;authors&gt;&lt;author&gt;Lee, Taek Soon&lt;/author&gt;&lt;author&gt;Krupa, Rachel A&lt;/author&gt;&lt;author&gt;Zhang, Fuzhong&lt;/author&gt;&lt;author&gt;Hajimorad, Meghdad&lt;/author&gt;&lt;author&gt;Holtz, William J&lt;/author&gt;&lt;author&gt;Prasad, Nilu&lt;/author&gt;&lt;author&gt;Lee, Sung Kuk&lt;/author&gt;&lt;author&gt;Keasling, Jay D&lt;/author&gt;&lt;/authors&gt;&lt;/contributors&gt;&lt;titles&gt;&lt;title&gt;BglBrick vectors and datasheets: a synthetic biology platform for gene expression&lt;/title&gt;&lt;secondary-title&gt;Journal of Biological Engineering&lt;/secondary-title&gt;&lt;/titles&gt;&lt;periodical&gt;&lt;full-title&gt;Journal of Biological Engineering&lt;/full-title&gt;&lt;abbr-1&gt;J. Biol. Eng.&lt;/abbr-1&gt;&lt;abbr-2&gt;J. Biol. Eng.&lt;/abbr-2&gt;&lt;/periodical&gt;&lt;pages&gt;1-14&lt;/pages&gt;&lt;volume&gt;5&lt;/volume&gt;&lt;dates&gt;&lt;year&gt;2011&lt;/year&gt;&lt;/dates&gt;&lt;urls&gt;&lt;/urls&gt;&lt;custom7&gt;12&lt;/custom7&gt;&lt;/record&gt;&lt;/Cite&gt;&lt;/EndNote&gt;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11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1C377E" w:rsidRPr="00C55B54" w14:paraId="773D9961" w14:textId="77777777" w:rsidTr="001E42F2">
        <w:tc>
          <w:tcPr>
            <w:tcW w:w="1696" w:type="dxa"/>
          </w:tcPr>
          <w:p w14:paraId="68EAAEF0" w14:textId="26BE992C" w:rsidR="001C377E" w:rsidRPr="000B73F2" w:rsidRDefault="009474F8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r w:rsidRPr="009474F8">
              <w:rPr>
                <w:rFonts w:ascii="Times New Roman" w:hAnsi="Times New Roman" w:cs="Times New Roman"/>
              </w:rPr>
              <w:t>SBC016022</w:t>
            </w:r>
          </w:p>
        </w:tc>
        <w:tc>
          <w:tcPr>
            <w:tcW w:w="4962" w:type="dxa"/>
          </w:tcPr>
          <w:p w14:paraId="0E461F02" w14:textId="0B845DB3" w:rsidR="001C377E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</w:t>
            </w:r>
            <w:proofErr w:type="spellEnd"/>
            <w:r>
              <w:rPr>
                <w:rFonts w:ascii="Times New Roman" w:hAnsi="Times New Roman" w:cs="Times New Roman"/>
              </w:rPr>
              <w:t xml:space="preserve"> vector for deletion of </w:t>
            </w:r>
            <w:proofErr w:type="spellStart"/>
            <w:r w:rsidRPr="008245B7">
              <w:rPr>
                <w:rFonts w:ascii="Times New Roman" w:hAnsi="Times New Roman" w:cs="Times New Roman"/>
                <w:i/>
                <w:iCs/>
              </w:rPr>
              <w:t>adhE</w:t>
            </w:r>
            <w:proofErr w:type="spellEnd"/>
          </w:p>
        </w:tc>
        <w:tc>
          <w:tcPr>
            <w:tcW w:w="2358" w:type="dxa"/>
          </w:tcPr>
          <w:p w14:paraId="33203FD5" w14:textId="6606740D" w:rsidR="001C377E" w:rsidRPr="00C55B54" w:rsidRDefault="002A1CC0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work</w:t>
            </w:r>
          </w:p>
        </w:tc>
      </w:tr>
      <w:tr w:rsidR="00D51580" w:rsidRPr="00C55B54" w14:paraId="21C89A0E" w14:textId="77777777" w:rsidTr="001E42F2">
        <w:tc>
          <w:tcPr>
            <w:tcW w:w="1696" w:type="dxa"/>
          </w:tcPr>
          <w:p w14:paraId="3165103D" w14:textId="250813B0" w:rsidR="00D51580" w:rsidRPr="009474F8" w:rsidRDefault="00D51580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pTargetF</w:t>
            </w:r>
            <w:proofErr w:type="spellEnd"/>
          </w:p>
        </w:tc>
        <w:tc>
          <w:tcPr>
            <w:tcW w:w="4962" w:type="dxa"/>
          </w:tcPr>
          <w:p w14:paraId="0D2CBE1E" w14:textId="48042FC6" w:rsidR="00D51580" w:rsidRDefault="00D51580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Spec</w:t>
            </w:r>
            <w:r w:rsidRPr="00D51580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>
              <w:rPr>
                <w:rFonts w:ascii="Times New Roman" w:hAnsi="Times New Roman" w:cs="Times New Roman"/>
              </w:rPr>
              <w:t>, gRNA scaffold</w:t>
            </w:r>
          </w:p>
        </w:tc>
        <w:tc>
          <w:tcPr>
            <w:tcW w:w="2358" w:type="dxa"/>
          </w:tcPr>
          <w:p w14:paraId="08864318" w14:textId="2810C543" w:rsidR="00D51580" w:rsidRDefault="00D51580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&lt;EndNote&gt;&lt;Cite&gt;&lt;Author&gt;Jiang&lt;/Author&gt;&lt;Year&gt;2015&lt;/Year&gt;&lt;RecNum&gt;62&lt;/RecNum&gt;&lt;DisplayText&gt;&lt;style face="italic superscript"&gt;12&lt;/style&gt;&lt;/DisplayText&gt;&lt;record&gt;&lt;rec-number&gt;62&lt;/rec-number&gt;&lt;foreign-keys&gt;&lt;key app="EN" db-id="5psfsv0z2a9x08etpavppxxswevsa20taapf" timestamp="1718985863"&gt;62&lt;/key&gt;&lt;/foreign-keys&gt;&lt;ref-type name="Journal Article"&gt;17&lt;/ref-type&gt;&lt;contributors&gt;&lt;authors&gt;&lt;author&gt;Jiang, Yu&lt;/author&gt;&lt;author&gt;Chen, Biao&lt;/author&gt;&lt;author&gt;Duan, Chunlan&lt;/author&gt;&lt;author&gt;Sun, Bingbing&lt;/author&gt;&lt;author&gt;Yang, Junjie&lt;/author&gt;&lt;author&gt;Yang, Sheng&lt;/author&gt;&lt;/authors&gt;&lt;/contributors&gt;&lt;titles&gt;&lt;title&gt;&lt;style face="normal" font="default" size="100%"&gt;Multigene editing in the &lt;/style&gt;&lt;style face="italic" font="default" size="100%"&gt;Escherichia coli&lt;/style&gt;&lt;style face="normal" font="default" size="100%"&gt; genome via the CRISPR-Cas9 system&lt;/style&gt;&lt;/title&gt;&lt;secondary-title&gt;Applied and environmental microbiology&lt;/secondary-title&gt;&lt;/titles&gt;&lt;periodical&gt;&lt;full-title&gt;Applied and environmental microbiology&lt;/full-title&gt;&lt;abbr-1&gt;Appl. Environ. Microbiol.&lt;/abbr-1&gt;&lt;abbr-2&gt;Appl. Environ. Microbiol.&lt;/abbr-2&gt;&lt;/periodical&gt;&lt;pages&gt;2506-2514&lt;/pages&gt;&lt;volume&gt;81&lt;/volume&gt;&lt;number&gt;7&lt;/number&gt;&lt;dates&gt;&lt;year&gt;2015&lt;/year&gt;&lt;/dates&gt;&lt;isbn&gt;0099-2240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62E3" w:rsidRPr="00C55B54" w14:paraId="2843C250" w14:textId="77777777" w:rsidTr="001E42F2">
        <w:tc>
          <w:tcPr>
            <w:tcW w:w="1696" w:type="dxa"/>
          </w:tcPr>
          <w:p w14:paraId="16A17D4E" w14:textId="2BACBB28" w:rsidR="004E62E3" w:rsidRPr="000B73F2" w:rsidRDefault="001C377E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E43836">
              <w:rPr>
                <w:rFonts w:ascii="Times New Roman" w:hAnsi="Times New Roman" w:cs="Times New Roman"/>
              </w:rPr>
              <w:t>pTF-fabF</w:t>
            </w:r>
            <w:proofErr w:type="spellEnd"/>
          </w:p>
        </w:tc>
        <w:tc>
          <w:tcPr>
            <w:tcW w:w="4962" w:type="dxa"/>
          </w:tcPr>
          <w:p w14:paraId="4C50C89E" w14:textId="0FEDA18D" w:rsidR="004E62E3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</w:t>
            </w:r>
            <w:proofErr w:type="spellEnd"/>
            <w:r>
              <w:rPr>
                <w:rFonts w:ascii="Times New Roman" w:hAnsi="Times New Roman" w:cs="Times New Roman"/>
              </w:rPr>
              <w:t xml:space="preserve"> vector for deletion of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fabF</w:t>
            </w:r>
            <w:proofErr w:type="spellEnd"/>
          </w:p>
        </w:tc>
        <w:tc>
          <w:tcPr>
            <w:tcW w:w="2358" w:type="dxa"/>
          </w:tcPr>
          <w:p w14:paraId="522D207A" w14:textId="209F1009" w:rsidR="004E62E3" w:rsidRPr="00C55B54" w:rsidRDefault="002A1CC0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work</w:t>
            </w:r>
          </w:p>
        </w:tc>
      </w:tr>
      <w:tr w:rsidR="001C377E" w:rsidRPr="00C55B54" w14:paraId="670B311F" w14:textId="77777777" w:rsidTr="001E42F2">
        <w:tc>
          <w:tcPr>
            <w:tcW w:w="1696" w:type="dxa"/>
          </w:tcPr>
          <w:p w14:paraId="06DAB83E" w14:textId="19BCA116" w:rsidR="001C377E" w:rsidRPr="000B73F2" w:rsidRDefault="001C377E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9474F8">
              <w:rPr>
                <w:rFonts w:ascii="Times New Roman" w:hAnsi="Times New Roman" w:cs="Times New Roman"/>
              </w:rPr>
              <w:t>pTF-hcaE</w:t>
            </w:r>
            <w:proofErr w:type="spellEnd"/>
          </w:p>
        </w:tc>
        <w:tc>
          <w:tcPr>
            <w:tcW w:w="4962" w:type="dxa"/>
          </w:tcPr>
          <w:p w14:paraId="0FDAD734" w14:textId="6E460B11" w:rsidR="001C377E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</w:t>
            </w:r>
            <w:proofErr w:type="spellEnd"/>
            <w:r>
              <w:rPr>
                <w:rFonts w:ascii="Times New Roman" w:hAnsi="Times New Roman" w:cs="Times New Roman"/>
              </w:rPr>
              <w:t xml:space="preserve"> vector for deletion of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hcaE</w:t>
            </w:r>
            <w:proofErr w:type="spellEnd"/>
          </w:p>
        </w:tc>
        <w:tc>
          <w:tcPr>
            <w:tcW w:w="2358" w:type="dxa"/>
          </w:tcPr>
          <w:p w14:paraId="597E8D9A" w14:textId="62DE6806" w:rsidR="001C377E" w:rsidRPr="00C55B54" w:rsidRDefault="00681BD4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&lt;EndNote&gt;&lt;Cite&gt;&lt;Author&gt;Hanko&lt;/Author&gt;&lt;Year&gt;2023&lt;/Year&gt;&lt;RecNum&gt;19&lt;/RecNum&gt;&lt;DisplayText&gt;&lt;style face="italic superscript"&gt;13&lt;/style&gt;&lt;/DisplayText&gt;&lt;record&gt;&lt;rec-number&gt;19&lt;/rec-number&gt;&lt;foreign-keys&gt;&lt;key app="EN" db-id="5psfsv0z2a9x08etpavppxxswevsa20taapf" timestamp="1712055733"&gt;19&lt;/key&gt;&lt;/foreign-keys&gt;&lt;ref-type name="Journal Article"&gt;17&lt;/ref-type&gt;&lt;contributors&gt;&lt;authors&gt;&lt;author&gt;Hanko, Erik KR&lt;/author&gt;&lt;author&gt;Valdehuesa, Kris Niño G&lt;/author&gt;&lt;author&gt;Verhagen, Koen JA&lt;/author&gt;&lt;author&gt;Chromy, Jakub&lt;/author&gt;&lt;author&gt;Stoney, Ruth A&lt;/author&gt;&lt;author&gt;Chua, Jeremy&lt;/author&gt;&lt;author&gt;Yan, Cunyu&lt;/author&gt;&lt;author&gt;Roubos, Johannes A&lt;/author&gt;&lt;author&gt;Schmitz, Joep&lt;/author&gt;&lt;author&gt;Breitling, Rainer&lt;/author&gt;&lt;/authors&gt;&lt;/contributors&gt;&lt;titles&gt;&lt;title&gt;Carboxylic acid reductase-dependent biosynthesis of eugenol and related allylphenols&lt;/title&gt;&lt;secondary-title&gt;Microbial Cell Factories&lt;/secondary-title&gt;&lt;/titles&gt;&lt;periodical&gt;&lt;full-title&gt;Microbial cell factories&lt;/full-title&gt;&lt;abbr-1&gt;Microb. Cell Fact.&lt;/abbr-1&gt;&lt;abbr-2&gt;Microb. Cell Fact.&lt;/abbr-2&gt;&lt;/periodical&gt;&lt;volume&gt;22&lt;/volume&gt;&lt;number&gt;1&lt;/number&gt;&lt;dates&gt;&lt;year&gt;2023&lt;/year&gt;&lt;/dates&gt;&lt;isbn&gt;1475-2859&lt;/isbn&gt;&lt;urls&gt;&lt;/urls&gt;&lt;custom7&gt;238&lt;/custom7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13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4FDF6974" w14:textId="77777777" w:rsidTr="001E42F2">
        <w:tc>
          <w:tcPr>
            <w:tcW w:w="1696" w:type="dxa"/>
          </w:tcPr>
          <w:p w14:paraId="39099237" w14:textId="5E3B1D6C" w:rsidR="008245B7" w:rsidRPr="00C55B54" w:rsidRDefault="009474F8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SBC016023</w:t>
            </w:r>
          </w:p>
        </w:tc>
        <w:tc>
          <w:tcPr>
            <w:tcW w:w="4962" w:type="dxa"/>
          </w:tcPr>
          <w:p w14:paraId="3F3B1502" w14:textId="57457202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</w:t>
            </w:r>
            <w:proofErr w:type="spellEnd"/>
            <w:r>
              <w:rPr>
                <w:rFonts w:ascii="Times New Roman" w:hAnsi="Times New Roman" w:cs="Times New Roman"/>
              </w:rPr>
              <w:t xml:space="preserve"> vector for deletion of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pta-ackA</w:t>
            </w:r>
            <w:proofErr w:type="spellEnd"/>
          </w:p>
        </w:tc>
        <w:tc>
          <w:tcPr>
            <w:tcW w:w="2358" w:type="dxa"/>
          </w:tcPr>
          <w:p w14:paraId="58A1BD13" w14:textId="0055B6B5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work</w:t>
            </w:r>
          </w:p>
        </w:tc>
      </w:tr>
      <w:tr w:rsidR="008245B7" w:rsidRPr="00C55B54" w14:paraId="6BE8BEE0" w14:textId="77777777" w:rsidTr="001E42F2">
        <w:tc>
          <w:tcPr>
            <w:tcW w:w="1696" w:type="dxa"/>
          </w:tcPr>
          <w:p w14:paraId="434A25A8" w14:textId="64B49C43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E43836">
              <w:rPr>
                <w:rFonts w:ascii="Times New Roman" w:hAnsi="Times New Roman" w:cs="Times New Roman"/>
              </w:rPr>
              <w:t>pTF-tyrR</w:t>
            </w:r>
            <w:proofErr w:type="spellEnd"/>
          </w:p>
        </w:tc>
        <w:tc>
          <w:tcPr>
            <w:tcW w:w="4962" w:type="dxa"/>
          </w:tcPr>
          <w:p w14:paraId="0E936AE9" w14:textId="46C0CD1F" w:rsidR="008245B7" w:rsidRDefault="00E43836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</w:t>
            </w:r>
            <w:proofErr w:type="spellEnd"/>
            <w:r>
              <w:rPr>
                <w:rFonts w:ascii="Times New Roman" w:hAnsi="Times New Roman" w:cs="Times New Roman"/>
              </w:rPr>
              <w:t xml:space="preserve"> vector for deletion of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tyrR</w:t>
            </w:r>
            <w:proofErr w:type="spellEnd"/>
          </w:p>
        </w:tc>
        <w:tc>
          <w:tcPr>
            <w:tcW w:w="2358" w:type="dxa"/>
          </w:tcPr>
          <w:p w14:paraId="48792E0F" w14:textId="4E811849" w:rsidR="008245B7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&lt;EndNote&gt;&lt;Cite&gt;&lt;Author&gt;Jervis&lt;/Author&gt;&lt;Year&gt;2021&lt;/Year&gt;&lt;RecNum&gt;20&lt;/RecNum&gt;&lt;DisplayText&gt;&lt;style face="italic superscript"&gt;14&lt;/style&gt;&lt;/DisplayText&gt;&lt;record&gt;&lt;rec-number&gt;20&lt;/rec-number&gt;&lt;foreign-keys&gt;&lt;key app="EN" db-id="5psfsv0z2a9x08etpavppxxswevsa20taapf" timestamp="1712065592"&gt;20&lt;/key&gt;&lt;/foreign-keys&gt;&lt;ref-type name="Journal Article"&gt;17&lt;/ref-type&gt;&lt;contributors&gt;&lt;authors&gt;&lt;author&gt;Jervis, Adrian J&lt;/author&gt;&lt;author&gt;Hanko, Erik KR&lt;/author&gt;&lt;author&gt;Dunstan, Mark S&lt;/author&gt;&lt;author&gt;Robinson, Christopher J&lt;/author&gt;&lt;author&gt;Takano, Eriko&lt;/author&gt;&lt;author&gt;Scrutton, Nigel S&lt;/author&gt;&lt;/authors&gt;&lt;/contributors&gt;&lt;titles&gt;&lt;title&gt;&lt;style face="normal" font="default" size="100%"&gt;A plasmid toolset for CRISPR‐mediated genome editing and CRISPRi gene regulation in &lt;/style&gt;&lt;style face="italic" font="default" size="100%"&gt;Escherichia coli&lt;/style&gt;&lt;/title&gt;&lt;secondary-title&gt;Microbial Biotechnology&lt;/secondary-title&gt;&lt;/titles&gt;&lt;periodical&gt;&lt;full-title&gt;Microbial Biotechnology&lt;/full-title&gt;&lt;abbr-1&gt;Microb. Biotechnol.&lt;/abbr-1&gt;&lt;abbr-2&gt;Microb. Biotechnol.&lt;/abbr-2&gt;&lt;/periodical&gt;&lt;pages&gt;1120-1129&lt;/pages&gt;&lt;volume&gt;14&lt;/volume&gt;&lt;number&gt;3&lt;/number&gt;&lt;dates&gt;&lt;year&gt;2021&lt;/year&gt;&lt;/dates&gt;&lt;isbn&gt;1751-7915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6352ACDC" w14:textId="77777777" w:rsidTr="001E42F2">
        <w:tc>
          <w:tcPr>
            <w:tcW w:w="1696" w:type="dxa"/>
          </w:tcPr>
          <w:p w14:paraId="5D8ED5E6" w14:textId="439B9A04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bookmarkStart w:id="2" w:name="_Hlk164072845"/>
            <w:r w:rsidRPr="000A33FD">
              <w:rPr>
                <w:rFonts w:ascii="Times New Roman" w:hAnsi="Times New Roman" w:cs="Times New Roman"/>
              </w:rPr>
              <w:t>SBC006928</w:t>
            </w:r>
          </w:p>
        </w:tc>
        <w:tc>
          <w:tcPr>
            <w:tcW w:w="4962" w:type="dxa"/>
          </w:tcPr>
          <w:p w14:paraId="4BB0AE7F" w14:textId="6CD141E8" w:rsidR="008245B7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Os</w:t>
            </w:r>
            <w:r w:rsidR="008245B7" w:rsidRPr="00C55B54">
              <w:rPr>
                <w:rFonts w:ascii="Times New Roman" w:hAnsi="Times New Roman" w:cs="Times New Roman"/>
              </w:rPr>
              <w:t>NOMT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54232516" w14:textId="79D5DEAA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work</w:t>
            </w:r>
          </w:p>
        </w:tc>
      </w:tr>
      <w:tr w:rsidR="008245B7" w:rsidRPr="00C55B54" w14:paraId="63A2DBD0" w14:textId="77777777" w:rsidTr="001E42F2">
        <w:tc>
          <w:tcPr>
            <w:tcW w:w="1696" w:type="dxa"/>
          </w:tcPr>
          <w:p w14:paraId="522BC39F" w14:textId="1206C9A5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r w:rsidRPr="000A33FD">
              <w:rPr>
                <w:rFonts w:ascii="Times New Roman" w:hAnsi="Times New Roman" w:cs="Times New Roman"/>
              </w:rPr>
              <w:t>SBC008376</w:t>
            </w:r>
          </w:p>
        </w:tc>
        <w:tc>
          <w:tcPr>
            <w:tcW w:w="4962" w:type="dxa"/>
          </w:tcPr>
          <w:p w14:paraId="73FC7C5B" w14:textId="669771AA" w:rsidR="008245B7" w:rsidRPr="00C55B54" w:rsidRDefault="003022FE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SC101</w:t>
            </w:r>
            <w:r w:rsidRPr="00C55B5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 w:rsidRPr="003022FE">
              <w:rPr>
                <w:rFonts w:ascii="Times New Roman" w:hAnsi="Times New Roman" w:cs="Times New Roman"/>
              </w:rPr>
              <w:t>pheA(G309C)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3022FE">
              <w:rPr>
                <w:rFonts w:ascii="Times New Roman" w:hAnsi="Times New Roman" w:cs="Times New Roman"/>
              </w:rPr>
              <w:t>ppsA</w:t>
            </w:r>
            <w:r>
              <w:rPr>
                <w:rFonts w:ascii="Times New Roman" w:hAnsi="Times New Roman" w:cs="Times New Roman"/>
              </w:rPr>
              <w:t>-</w:t>
            </w:r>
            <w:r w:rsidRPr="003022FE">
              <w:rPr>
                <w:rFonts w:ascii="Times New Roman" w:hAnsi="Times New Roman" w:cs="Times New Roman"/>
              </w:rPr>
              <w:t>aroF</w:t>
            </w:r>
            <w:proofErr w:type="spellEnd"/>
            <w:r w:rsidRPr="003022FE">
              <w:rPr>
                <w:rFonts w:ascii="Times New Roman" w:hAnsi="Times New Roman" w:cs="Times New Roman"/>
              </w:rPr>
              <w:t>(P148L)-</w:t>
            </w:r>
            <w:proofErr w:type="spellStart"/>
            <w:r w:rsidRPr="003022FE">
              <w:rPr>
                <w:rFonts w:ascii="Times New Roman" w:hAnsi="Times New Roman" w:cs="Times New Roman"/>
              </w:rPr>
              <w:t>tktA</w:t>
            </w:r>
            <w:proofErr w:type="spellEnd"/>
            <w:r w:rsidRPr="003022FE">
              <w:rPr>
                <w:rFonts w:ascii="Times New Roman" w:hAnsi="Times New Roman" w:cs="Times New Roman"/>
              </w:rPr>
              <w:t>(G369C)</w:t>
            </w:r>
          </w:p>
        </w:tc>
        <w:tc>
          <w:tcPr>
            <w:tcW w:w="2358" w:type="dxa"/>
          </w:tcPr>
          <w:p w14:paraId="383BA7D8" w14:textId="6D877607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&lt;EndNote&gt;&lt;Cite&gt;&lt;Author&gt;Robinson&lt;/Author&gt;&lt;Year&gt;2020&lt;/Year&gt;&lt;RecNum&gt;53&lt;/RecNum&gt;&lt;DisplayText&gt;&lt;style face="italic superscript"&gt;15&lt;/style&gt;&lt;/DisplayText&gt;&lt;record&gt;&lt;rec-number&gt;53&lt;/rec-number&gt;&lt;foreign-keys&gt;&lt;key app="EN" db-id="5psfsv0z2a9x08etpavppxxswevsa20taapf" timestamp="1716285822"&gt;53&lt;/key&gt;&lt;/foreign-keys&gt;&lt;ref-type name="Journal Article"&gt;17&lt;/ref-type&gt;&lt;contributors&gt;&lt;authors&gt;&lt;author&gt;Robinson, Christopher J&lt;/author&gt;&lt;author&gt;Carbonell, Pablo&lt;/author&gt;&lt;author&gt;Jervis, Adrian J&lt;/author&gt;&lt;author&gt;Yan, Cunyu&lt;/author&gt;&lt;author&gt;Hollywood, Katherine A&lt;/author&gt;&lt;author&gt;Dunstan, Mark S&lt;/author&gt;&lt;author&gt;Currin, Andrew&lt;/author&gt;&lt;author&gt;Swainston, Neil&lt;/author&gt;&lt;author&gt;Spiess, Reynard&lt;/author&gt;&lt;author&gt;Taylor, Sandra&lt;/author&gt;&lt;author&gt;Mulherin, Paul&lt;/author&gt;&lt;author&gt;Parker, Steven&lt;/author&gt;&lt;author&gt;Rowe, William&lt;/author&gt;&lt;author&gt;Matthews, Nicholas E&lt;/author&gt;&lt;author&gt;Malone, Kirk J&lt;/author&gt;&lt;author&gt;Le Feuvre, Rosalind&lt;/author&gt;&lt;author&gt;Shapira, Philip&lt;/author&gt;&lt;author&gt;Barran, Perdita&lt;/author&gt;&lt;author&gt;Turner, Nicholas J&lt;/author&gt;&lt;author&gt;Micklefield, Jason&lt;/author&gt;&lt;author&gt;Breitling, Rainer&lt;/author&gt;&lt;author&gt;Takano, Eriko&lt;/author&gt;&lt;author&gt;Scrutton, Nigel S&lt;/author&gt;&lt;/authors&gt;&lt;/contributors&gt;&lt;titles&gt;&lt;title&gt;Rapid prototyping of microbial production strains for the biomanufacture of potential materials monomers&lt;/title&gt;&lt;secondary-title&gt;Metabolic Engineering&lt;/secondary-title&gt;&lt;/titles&gt;&lt;periodical&gt;&lt;full-title&gt;Metabolic engineering&lt;/full-title&gt;&lt;abbr-1&gt;Metab. Eng.&lt;/abbr-1&gt;&lt;abbr-2&gt;Metab. Eng.&lt;/abbr-2&gt;&lt;/periodical&gt;&lt;pages&gt;168-182&lt;/pages&gt;&lt;volume&gt;60&lt;/volume&gt;&lt;dates&gt;&lt;year&gt;2020&lt;/year&gt;&lt;/dates&gt;&lt;isbn&gt;1096-7176&lt;/isbn&gt;&lt;urls&gt;&lt;/urls&gt;&lt;/record&gt;&lt;/Cite&gt;&lt;/EndNote&gt;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15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74ED4985" w14:textId="77777777" w:rsidTr="001E42F2">
        <w:tc>
          <w:tcPr>
            <w:tcW w:w="1696" w:type="dxa"/>
          </w:tcPr>
          <w:p w14:paraId="2525DA2C" w14:textId="509EAA7A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r w:rsidRPr="000A33FD">
              <w:rPr>
                <w:rFonts w:ascii="Times New Roman" w:hAnsi="Times New Roman" w:cs="Times New Roman"/>
              </w:rPr>
              <w:t>SBC010507</w:t>
            </w:r>
          </w:p>
        </w:tc>
        <w:tc>
          <w:tcPr>
            <w:tcW w:w="4962" w:type="dxa"/>
          </w:tcPr>
          <w:p w14:paraId="382F998F" w14:textId="06E2106D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ColE1,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-AtCHI-T</w:t>
            </w:r>
            <w:r w:rsidRPr="00C55B54">
              <w:rPr>
                <w:rFonts w:ascii="Times New Roman" w:hAnsi="Times New Roman" w:cs="Times New Roman"/>
                <w:vertAlign w:val="subscript"/>
              </w:rPr>
              <w:t>B1006</w:t>
            </w:r>
            <w:r w:rsidRPr="00C55B54">
              <w:rPr>
                <w:rFonts w:ascii="Times New Roman" w:hAnsi="Times New Roman" w:cs="Times New Roman"/>
              </w:rPr>
              <w:t>-P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-Gm4CL-T</w:t>
            </w:r>
            <w:r w:rsidRPr="00C55B54">
              <w:rPr>
                <w:rFonts w:ascii="Times New Roman" w:hAnsi="Times New Roman" w:cs="Times New Roman"/>
                <w:vertAlign w:val="subscript"/>
              </w:rPr>
              <w:t>B1006</w:t>
            </w:r>
            <w:r w:rsidRPr="00C55B54">
              <w:rPr>
                <w:rFonts w:ascii="Times New Roman" w:hAnsi="Times New Roman" w:cs="Times New Roman"/>
              </w:rPr>
              <w:t>-P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-CnCHS-AtPAL-T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1522D90B" w14:textId="7A52F975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&lt;EndNote&gt;&lt;Cite&gt;&lt;Author&gt;Dunstan&lt;/Author&gt;&lt;Year&gt;2020&lt;/Year&gt;&lt;RecNum&gt;1&lt;/RecNum&gt;&lt;DisplayText&gt;&lt;style face="italic superscript"&gt;16&lt;/style&gt;&lt;/DisplayText&gt;&lt;record&gt;&lt;rec-number&gt;1&lt;/rec-number&gt;&lt;foreign-keys&gt;&lt;key app="EN" db-id="5psfsv0z2a9x08etpavppxxswevsa20taapf" timestamp="1709044346"&gt;1&lt;/key&gt;&lt;/foreign-keys&gt;&lt;ref-type name="Journal Article"&gt;17&lt;/ref-type&gt;&lt;contributors&gt;&lt;authors&gt;&lt;author&gt;Dunstan, Mark S&lt;/author&gt;&lt;author&gt;Robinson, Christopher J&lt;/author&gt;&lt;author&gt;Jervis, Adrian J&lt;/author&gt;&lt;author&gt;Yan, Cunyu&lt;/author&gt;&lt;author&gt;Carbonell, Pablo&lt;/author&gt;&lt;author&gt;Hollywood, Katherine A&lt;/author&gt;&lt;author&gt;Currin, Andrew&lt;/author&gt;&lt;author&gt;Swainston, Neil&lt;/author&gt;&lt;author&gt;Feuvre, Rosalind Le&lt;/author&gt;&lt;author&gt;Micklefield, Jason&lt;/author&gt;&lt;/authors&gt;&lt;/contributors&gt;&lt;titles&gt;&lt;title&gt;&lt;style face="normal" font="default" size="100%"&gt;Engineering &lt;/style&gt;&lt;style face="italic" font="default" size="100%"&gt;Escherichia coli &lt;/style&gt;&lt;style face="normal" font="default" size="100%"&gt;towards de novo production of gatekeeper (2&lt;/style&gt;&lt;style face="italic" font="default" size="100%"&gt;S&lt;/style&gt;&lt;style face="normal" font="default" size="100%"&gt;)-flavanones: naringenin, pinocembrin, eriodictyol and homoeriodictyol&lt;/style&gt;&lt;/title&gt;&lt;secondary-title&gt;Synthetic Biology&lt;/secondary-title&gt;&lt;/titles&gt;&lt;periodical&gt;&lt;full-title&gt;Synthetic Biology&lt;/full-title&gt;&lt;abbr-1&gt;Synth. Biol.&lt;/abbr-1&gt;&lt;abbr-2&gt;Synth. Biol.&lt;/abbr-2&gt;&lt;/periodical&gt;&lt;pages&gt;ysaa012&lt;/pages&gt;&lt;volume&gt;5&lt;/volume&gt;&lt;number&gt;1&lt;/number&gt;&lt;dates&gt;&lt;year&gt;2020&lt;/year&gt;&lt;/dates&gt;&lt;isbn&gt;2397-7000&lt;/isbn&gt;&lt;urls&gt;&lt;/urls&gt;&lt;/record&gt;&lt;/Cite&gt;&lt;/EndNote&gt;</w:instrText>
            </w:r>
            <w:r w:rsidRPr="00C55B54"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16</w:t>
            </w:r>
            <w:r w:rsidRPr="00C55B5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022FE" w:rsidRPr="00C55B54" w14:paraId="730BC4E8" w14:textId="77777777" w:rsidTr="001E42F2">
        <w:tc>
          <w:tcPr>
            <w:tcW w:w="1696" w:type="dxa"/>
          </w:tcPr>
          <w:p w14:paraId="1D339F4C" w14:textId="684633D5" w:rsidR="003022FE" w:rsidRPr="000B73F2" w:rsidRDefault="003022FE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r w:rsidRPr="000A33FD">
              <w:rPr>
                <w:rFonts w:ascii="Times New Roman" w:hAnsi="Times New Roman" w:cs="Times New Roman"/>
              </w:rPr>
              <w:t>SBC012916</w:t>
            </w:r>
          </w:p>
        </w:tc>
        <w:tc>
          <w:tcPr>
            <w:tcW w:w="4962" w:type="dxa"/>
          </w:tcPr>
          <w:p w14:paraId="6072F0DD" w14:textId="2FD81CB0" w:rsidR="003022FE" w:rsidRPr="00C55B54" w:rsidRDefault="003022FE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3022FE">
              <w:rPr>
                <w:rFonts w:ascii="Times New Roman" w:hAnsi="Times New Roman" w:cs="Times New Roman"/>
              </w:rPr>
              <w:t>pSIM</w:t>
            </w:r>
            <w:r w:rsidRPr="003022FE">
              <w:rPr>
                <w:rFonts w:ascii="Times New Roman" w:hAnsi="Times New Roman" w:cs="Times New Roman"/>
                <w:i/>
                <w:iCs/>
              </w:rPr>
              <w:t>cpf1</w:t>
            </w:r>
          </w:p>
        </w:tc>
        <w:tc>
          <w:tcPr>
            <w:tcW w:w="2358" w:type="dxa"/>
          </w:tcPr>
          <w:p w14:paraId="348F285A" w14:textId="07797E83" w:rsidR="003022FE" w:rsidRPr="00C55B54" w:rsidRDefault="003022FE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&lt;EndNote&gt;&lt;Cite&gt;&lt;Author&gt;Jervis&lt;/Author&gt;&lt;Year&gt;2021&lt;/Year&gt;&lt;RecNum&gt;20&lt;/RecNum&gt;&lt;DisplayText&gt;&lt;style face="italic superscript"&gt;14&lt;/style&gt;&lt;/DisplayText&gt;&lt;record&gt;&lt;rec-number&gt;20&lt;/rec-number&gt;&lt;foreign-keys&gt;&lt;key app="EN" db-id="5psfsv0z2a9x08etpavppxxswevsa20taapf" timestamp="1712065592"&gt;20&lt;/key&gt;&lt;/foreign-keys&gt;&lt;ref-type name="Journal Article"&gt;17&lt;/ref-type&gt;&lt;contributors&gt;&lt;authors&gt;&lt;author&gt;Jervis, Adrian J&lt;/author&gt;&lt;author&gt;Hanko, Erik KR&lt;/author&gt;&lt;author&gt;Dunstan, Mark S&lt;/author&gt;&lt;author&gt;Robinson, Christopher J&lt;/author&gt;&lt;author&gt;Takano, Eriko&lt;/author&gt;&lt;author&gt;Scrutton, Nigel S&lt;/author&gt;&lt;/authors&gt;&lt;/contributors&gt;&lt;titles&gt;&lt;title&gt;&lt;style face="normal" font="default" size="100%"&gt;A plasmid toolset for CRISPR‐mediated genome editing and CRISPRi gene regulation in &lt;/style&gt;&lt;style face="italic" font="default" size="100%"&gt;Escherichia coli&lt;/style&gt;&lt;/title&gt;&lt;secondary-title&gt;Microbial Biotechnology&lt;/secondary-title&gt;&lt;/titles&gt;&lt;periodical&gt;&lt;full-title&gt;Microbial Biotechnology&lt;/full-title&gt;&lt;abbr-1&gt;Microb. Biotechnol.&lt;/abbr-1&gt;&lt;abbr-2&gt;Microb. Biotechnol.&lt;/abbr-2&gt;&lt;/periodical&gt;&lt;pages&gt;1120-1129&lt;/pages&gt;&lt;volume&gt;14&lt;/volume&gt;&lt;number&gt;3&lt;/number&gt;&lt;dates&gt;&lt;year&gt;2021&lt;/year&gt;&lt;/dates&gt;&lt;isbn&gt;1751-7915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2E600C95" w14:textId="77777777" w:rsidTr="001E42F2">
        <w:tc>
          <w:tcPr>
            <w:tcW w:w="1696" w:type="dxa"/>
          </w:tcPr>
          <w:p w14:paraId="4E2A5AF1" w14:textId="79FDD457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r w:rsidRPr="000A33FD">
              <w:rPr>
                <w:rFonts w:ascii="Times New Roman" w:hAnsi="Times New Roman" w:cs="Times New Roman"/>
              </w:rPr>
              <w:t>SBC012918</w:t>
            </w:r>
          </w:p>
        </w:tc>
        <w:tc>
          <w:tcPr>
            <w:tcW w:w="4962" w:type="dxa"/>
          </w:tcPr>
          <w:p w14:paraId="49EFB17B" w14:textId="316B4616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</w:t>
            </w:r>
            <w:proofErr w:type="spellEnd"/>
            <w:r>
              <w:rPr>
                <w:rFonts w:ascii="Times New Roman" w:hAnsi="Times New Roman" w:cs="Times New Roman"/>
              </w:rPr>
              <w:t>-lacZ-</w:t>
            </w:r>
            <w:proofErr w:type="spellStart"/>
            <w:r>
              <w:rPr>
                <w:rFonts w:ascii="Times New Roman" w:hAnsi="Times New Roman" w:cs="Times New Roman"/>
              </w:rPr>
              <w:t>rfp</w:t>
            </w:r>
            <w:proofErr w:type="spellEnd"/>
          </w:p>
        </w:tc>
        <w:tc>
          <w:tcPr>
            <w:tcW w:w="2358" w:type="dxa"/>
          </w:tcPr>
          <w:p w14:paraId="0B78A509" w14:textId="269DC009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&lt;EndNote&gt;&lt;Cite&gt;&lt;Author&gt;Jervis&lt;/Author&gt;&lt;Year&gt;2021&lt;/Year&gt;&lt;RecNum&gt;20&lt;/RecNum&gt;&lt;DisplayText&gt;&lt;style face="italic superscript"&gt;14&lt;/style&gt;&lt;/DisplayText&gt;&lt;record&gt;&lt;rec-number&gt;20&lt;/rec-number&gt;&lt;foreign-keys&gt;&lt;key app="EN" db-id="5psfsv0z2a9x08etpavppxxswevsa20taapf" timestamp="1712065592"&gt;20&lt;/key&gt;&lt;/foreign-keys&gt;&lt;ref-type name="Journal Article"&gt;17&lt;/ref-type&gt;&lt;contributors&gt;&lt;authors&gt;&lt;author&gt;Jervis, Adrian J&lt;/author&gt;&lt;author&gt;Hanko, Erik KR&lt;/author&gt;&lt;author&gt;Dunstan, Mark S&lt;/author&gt;&lt;author&gt;Robinson, Christopher J&lt;/author&gt;&lt;author&gt;Takano, Eriko&lt;/author&gt;&lt;author&gt;Scrutton, Nigel S&lt;/author&gt;&lt;/authors&gt;&lt;/contributors&gt;&lt;titles&gt;&lt;title&gt;&lt;style face="normal" font="default" size="100%"&gt;A plasmid toolset for CRISPR‐mediated genome editing and CRISPRi gene regulation in &lt;/style&gt;&lt;style face="italic" font="default" size="100%"&gt;Escherichia coli&lt;/style&gt;&lt;/title&gt;&lt;secondary-title&gt;Microbial Biotechnology&lt;/secondary-title&gt;&lt;/titles&gt;&lt;periodical&gt;&lt;full-title&gt;Microbial Biotechnology&lt;/full-title&gt;&lt;abbr-1&gt;Microb. Biotechnol.&lt;/abbr-1&gt;&lt;abbr-2&gt;Microb. Biotechnol.&lt;/abbr-2&gt;&lt;/periodical&gt;&lt;pages&gt;1120-1129&lt;/pages&gt;&lt;volume&gt;14&lt;/volume&gt;&lt;number&gt;3&lt;/number&gt;&lt;dates&gt;&lt;year&gt;2021&lt;/year&gt;&lt;/dates&gt;&lt;isbn&gt;1751-7915&lt;/isbn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14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73F6432F" w14:textId="77777777" w:rsidTr="001E42F2">
        <w:tc>
          <w:tcPr>
            <w:tcW w:w="1696" w:type="dxa"/>
          </w:tcPr>
          <w:p w14:paraId="1352601C" w14:textId="1200582A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bookmarkStart w:id="3" w:name="_Hlk164072796"/>
            <w:r w:rsidRPr="000B73F2">
              <w:rPr>
                <w:rFonts w:ascii="Times New Roman" w:hAnsi="Times New Roman" w:cs="Times New Roman"/>
              </w:rPr>
              <w:t>SBC014335</w:t>
            </w:r>
          </w:p>
        </w:tc>
        <w:tc>
          <w:tcPr>
            <w:tcW w:w="4962" w:type="dxa"/>
          </w:tcPr>
          <w:p w14:paraId="5A3DD2AF" w14:textId="5CC78362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-AtF3H-T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10C86C7A" w14:textId="09B5879A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8245B7" w:rsidRPr="00C55B54" w14:paraId="7ABC5127" w14:textId="77777777" w:rsidTr="001E42F2">
        <w:tc>
          <w:tcPr>
            <w:tcW w:w="1696" w:type="dxa"/>
          </w:tcPr>
          <w:p w14:paraId="2857A41D" w14:textId="6457605A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B73F2">
              <w:rPr>
                <w:rFonts w:ascii="Times New Roman" w:hAnsi="Times New Roman" w:cs="Times New Roman"/>
              </w:rPr>
              <w:t>SBC014337</w:t>
            </w:r>
          </w:p>
        </w:tc>
        <w:tc>
          <w:tcPr>
            <w:tcW w:w="4962" w:type="dxa"/>
          </w:tcPr>
          <w:p w14:paraId="453FC720" w14:textId="1C4F734A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-AtFLS1-T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3AC6E141" w14:textId="141FE4C8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8245B7" w:rsidRPr="00C55B54" w14:paraId="2AE1EAD7" w14:textId="77777777" w:rsidTr="001E42F2">
        <w:tc>
          <w:tcPr>
            <w:tcW w:w="1696" w:type="dxa"/>
          </w:tcPr>
          <w:p w14:paraId="35B43F42" w14:textId="7E25B18B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B73F2">
              <w:rPr>
                <w:rFonts w:ascii="Times New Roman" w:hAnsi="Times New Roman" w:cs="Times New Roman"/>
              </w:rPr>
              <w:t>SBC015610</w:t>
            </w:r>
          </w:p>
        </w:tc>
        <w:tc>
          <w:tcPr>
            <w:tcW w:w="4962" w:type="dxa"/>
          </w:tcPr>
          <w:p w14:paraId="5EEB8D08" w14:textId="2F57D68D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ColE1,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tet</w:t>
            </w:r>
            <w:r w:rsidRPr="00C55B54">
              <w:rPr>
                <w:rFonts w:ascii="Times New Roman" w:hAnsi="Times New Roman" w:cs="Times New Roman"/>
              </w:rPr>
              <w:t>-GmF3H-T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0D8E65BE" w14:textId="68B17726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5F937737" w14:textId="77777777" w:rsidTr="001E42F2">
        <w:tc>
          <w:tcPr>
            <w:tcW w:w="1696" w:type="dxa"/>
          </w:tcPr>
          <w:p w14:paraId="4F2C3CE3" w14:textId="6DD9E04D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B73F2">
              <w:rPr>
                <w:rFonts w:ascii="Times New Roman" w:hAnsi="Times New Roman" w:cs="Times New Roman"/>
              </w:rPr>
              <w:t>SBC015612</w:t>
            </w:r>
          </w:p>
        </w:tc>
        <w:tc>
          <w:tcPr>
            <w:tcW w:w="4962" w:type="dxa"/>
          </w:tcPr>
          <w:p w14:paraId="6F28BE28" w14:textId="77FF0170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ColE1,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tet</w:t>
            </w:r>
            <w:r w:rsidRPr="00C55B54">
              <w:rPr>
                <w:rFonts w:ascii="Times New Roman" w:hAnsi="Times New Roman" w:cs="Times New Roman"/>
              </w:rPr>
              <w:t>-OsF3H1-T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091401BD" w14:textId="35115EC9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6D8823AB" w14:textId="77777777" w:rsidTr="001E42F2">
        <w:tc>
          <w:tcPr>
            <w:tcW w:w="1696" w:type="dxa"/>
          </w:tcPr>
          <w:p w14:paraId="22CCCA2A" w14:textId="51917607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B73F2">
              <w:rPr>
                <w:rFonts w:ascii="Times New Roman" w:hAnsi="Times New Roman" w:cs="Times New Roman"/>
              </w:rPr>
              <w:t>SBC015614</w:t>
            </w:r>
          </w:p>
        </w:tc>
        <w:tc>
          <w:tcPr>
            <w:tcW w:w="4962" w:type="dxa"/>
          </w:tcPr>
          <w:p w14:paraId="25747B56" w14:textId="20706C29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ColE1,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tet</w:t>
            </w:r>
            <w:r w:rsidRPr="00C55B54">
              <w:rPr>
                <w:rFonts w:ascii="Times New Roman" w:hAnsi="Times New Roman" w:cs="Times New Roman"/>
              </w:rPr>
              <w:t>-PhF3H-T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00AC5010" w14:textId="5078AEF4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322C3FBE" w14:textId="77777777" w:rsidTr="001E42F2">
        <w:tc>
          <w:tcPr>
            <w:tcW w:w="1696" w:type="dxa"/>
          </w:tcPr>
          <w:p w14:paraId="66DDCE7D" w14:textId="7A744031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B73F2">
              <w:rPr>
                <w:rFonts w:ascii="Times New Roman" w:hAnsi="Times New Roman" w:cs="Times New Roman"/>
              </w:rPr>
              <w:t>SBC015616</w:t>
            </w:r>
          </w:p>
        </w:tc>
        <w:tc>
          <w:tcPr>
            <w:tcW w:w="4962" w:type="dxa"/>
          </w:tcPr>
          <w:p w14:paraId="66477BF5" w14:textId="22516678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ColE1,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tet</w:t>
            </w:r>
            <w:r w:rsidRPr="00C55B54">
              <w:rPr>
                <w:rFonts w:ascii="Times New Roman" w:hAnsi="Times New Roman" w:cs="Times New Roman"/>
              </w:rPr>
              <w:t>-CsF3H-T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5F6B4B15" w14:textId="272824D7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0EE2D0F2" w14:textId="77777777" w:rsidTr="001E42F2">
        <w:tc>
          <w:tcPr>
            <w:tcW w:w="1696" w:type="dxa"/>
          </w:tcPr>
          <w:p w14:paraId="1F43E3F1" w14:textId="2C07B291" w:rsidR="008245B7" w:rsidRPr="000B73F2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B73F2">
              <w:rPr>
                <w:rFonts w:ascii="Times New Roman" w:hAnsi="Times New Roman" w:cs="Times New Roman"/>
              </w:rPr>
              <w:t>SBC015618</w:t>
            </w:r>
          </w:p>
        </w:tc>
        <w:tc>
          <w:tcPr>
            <w:tcW w:w="4962" w:type="dxa"/>
          </w:tcPr>
          <w:p w14:paraId="0A8C5B83" w14:textId="63EFCAAA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ColE1,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tet</w:t>
            </w:r>
            <w:r w:rsidRPr="00C55B54">
              <w:rPr>
                <w:rFonts w:ascii="Times New Roman" w:hAnsi="Times New Roman" w:cs="Times New Roman"/>
              </w:rPr>
              <w:t>-CuFLS-T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459F6497" w14:textId="098E9A42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187EE62A" w14:textId="77777777" w:rsidTr="001E42F2">
        <w:tc>
          <w:tcPr>
            <w:tcW w:w="1696" w:type="dxa"/>
          </w:tcPr>
          <w:p w14:paraId="27829E69" w14:textId="760D113E" w:rsidR="008245B7" w:rsidRPr="000A33FD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A33FD">
              <w:rPr>
                <w:rFonts w:ascii="Times New Roman" w:hAnsi="Times New Roman" w:cs="Times New Roman"/>
              </w:rPr>
              <w:t>SBC015673</w:t>
            </w:r>
          </w:p>
        </w:tc>
        <w:tc>
          <w:tcPr>
            <w:tcW w:w="4962" w:type="dxa"/>
          </w:tcPr>
          <w:p w14:paraId="5903E880" w14:textId="591902FC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-SbFNSII-AtCPR-T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05FB65D9" w14:textId="553733F8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728CBD01" w14:textId="77777777" w:rsidTr="001E42F2">
        <w:tc>
          <w:tcPr>
            <w:tcW w:w="1696" w:type="dxa"/>
          </w:tcPr>
          <w:p w14:paraId="52CC3BB2" w14:textId="381D1C7E" w:rsidR="008245B7" w:rsidRPr="000A33FD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A33FD">
              <w:rPr>
                <w:rFonts w:ascii="Times New Roman" w:hAnsi="Times New Roman" w:cs="Times New Roman"/>
              </w:rPr>
              <w:t>SBC015674</w:t>
            </w:r>
          </w:p>
        </w:tc>
        <w:tc>
          <w:tcPr>
            <w:tcW w:w="4962" w:type="dxa"/>
          </w:tcPr>
          <w:p w14:paraId="001AFD26" w14:textId="69F891C2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-ObFNSII-AtCPR-T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266E5A59" w14:textId="69F3FA64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3B8E5284" w14:textId="77777777" w:rsidTr="001E42F2">
        <w:tc>
          <w:tcPr>
            <w:tcW w:w="1696" w:type="dxa"/>
          </w:tcPr>
          <w:p w14:paraId="4E005C4F" w14:textId="1B8148E2" w:rsidR="008245B7" w:rsidRPr="000A33FD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A33FD">
              <w:rPr>
                <w:rFonts w:ascii="Times New Roman" w:hAnsi="Times New Roman" w:cs="Times New Roman"/>
              </w:rPr>
              <w:t>SBC015675</w:t>
            </w:r>
          </w:p>
        </w:tc>
        <w:tc>
          <w:tcPr>
            <w:tcW w:w="4962" w:type="dxa"/>
          </w:tcPr>
          <w:p w14:paraId="7EE22D78" w14:textId="3D90A703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-GmFNSII-AtCPR-T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45F74E94" w14:textId="62CCC5B1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66F0B780" w14:textId="77777777" w:rsidTr="001E42F2">
        <w:tc>
          <w:tcPr>
            <w:tcW w:w="1696" w:type="dxa"/>
          </w:tcPr>
          <w:p w14:paraId="3B1B94A1" w14:textId="28E0E18F" w:rsidR="008245B7" w:rsidRPr="000A33FD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A33FD">
              <w:rPr>
                <w:rFonts w:ascii="Times New Roman" w:hAnsi="Times New Roman" w:cs="Times New Roman"/>
              </w:rPr>
              <w:t>SBC015676</w:t>
            </w:r>
          </w:p>
        </w:tc>
        <w:tc>
          <w:tcPr>
            <w:tcW w:w="4962" w:type="dxa"/>
          </w:tcPr>
          <w:p w14:paraId="2C21C359" w14:textId="118CC97B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-GhFNSII-AtCPR-T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26500586" w14:textId="3133F518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46BF876A" w14:textId="77777777" w:rsidTr="001E42F2">
        <w:tc>
          <w:tcPr>
            <w:tcW w:w="1696" w:type="dxa"/>
          </w:tcPr>
          <w:p w14:paraId="6DD528CB" w14:textId="06D73919" w:rsidR="008245B7" w:rsidRPr="000A33FD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0A33FD">
              <w:rPr>
                <w:rFonts w:ascii="Times New Roman" w:hAnsi="Times New Roman" w:cs="Times New Roman"/>
              </w:rPr>
              <w:t>SBC015677</w:t>
            </w:r>
          </w:p>
        </w:tc>
        <w:tc>
          <w:tcPr>
            <w:tcW w:w="4962" w:type="dxa"/>
          </w:tcPr>
          <w:p w14:paraId="258AF825" w14:textId="08681949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-LjFNSII-AtCPR-T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5F5E7BC8" w14:textId="239071EB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2B51A3EA" w14:textId="77777777" w:rsidTr="001E42F2">
        <w:tc>
          <w:tcPr>
            <w:tcW w:w="1696" w:type="dxa"/>
          </w:tcPr>
          <w:p w14:paraId="66AC1FFF" w14:textId="446B344F" w:rsidR="008245B7" w:rsidRPr="009316C8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SBC015883</w:t>
            </w:r>
          </w:p>
        </w:tc>
        <w:tc>
          <w:tcPr>
            <w:tcW w:w="4962" w:type="dxa"/>
          </w:tcPr>
          <w:p w14:paraId="74545618" w14:textId="137703BB" w:rsidR="008245B7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GmF3H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CuFLS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6277DC77" w14:textId="02CEFDBE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8245B7" w:rsidRPr="00C55B54" w14:paraId="24A91020" w14:textId="77777777" w:rsidTr="001E42F2">
        <w:tc>
          <w:tcPr>
            <w:tcW w:w="1696" w:type="dxa"/>
          </w:tcPr>
          <w:p w14:paraId="7CBE4BE0" w14:textId="0F5EB4EE" w:rsidR="008245B7" w:rsidRPr="009316C8" w:rsidRDefault="008245B7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SBC015884</w:t>
            </w:r>
          </w:p>
        </w:tc>
        <w:tc>
          <w:tcPr>
            <w:tcW w:w="4962" w:type="dxa"/>
          </w:tcPr>
          <w:p w14:paraId="2B71DD64" w14:textId="27AE2FA8" w:rsidR="008245B7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GmF3H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T</w:t>
            </w:r>
            <w:r w:rsidRPr="000A33FD">
              <w:rPr>
                <w:rFonts w:ascii="Times New Roman" w:hAnsi="Times New Roman" w:cs="Times New Roman"/>
                <w:vertAlign w:val="subscript"/>
              </w:rPr>
              <w:t>B1006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>
              <w:rPr>
                <w:rFonts w:ascii="Times New Roman" w:hAnsi="Times New Roman" w:cs="Times New Roman"/>
              </w:rPr>
              <w:t>-CuFLS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4A471979" w14:textId="5692180D" w:rsidR="008245B7" w:rsidRPr="00C55B54" w:rsidRDefault="008245B7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bookmarkEnd w:id="2"/>
      <w:bookmarkEnd w:id="3"/>
      <w:tr w:rsidR="000A33FD" w:rsidRPr="00C55B54" w14:paraId="5300217C" w14:textId="77777777" w:rsidTr="001E42F2">
        <w:tc>
          <w:tcPr>
            <w:tcW w:w="1696" w:type="dxa"/>
          </w:tcPr>
          <w:p w14:paraId="77F586EC" w14:textId="7481C6D1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lastRenderedPageBreak/>
              <w:t>SBC015885</w:t>
            </w:r>
          </w:p>
        </w:tc>
        <w:tc>
          <w:tcPr>
            <w:tcW w:w="4962" w:type="dxa"/>
          </w:tcPr>
          <w:p w14:paraId="2145F7DC" w14:textId="369E4271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GmF3H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T</w:t>
            </w:r>
            <w:r w:rsidRPr="000A33FD">
              <w:rPr>
                <w:rFonts w:ascii="Times New Roman" w:hAnsi="Times New Roman" w:cs="Times New Roman"/>
                <w:vertAlign w:val="subscript"/>
              </w:rPr>
              <w:t>B1006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>
              <w:rPr>
                <w:rFonts w:ascii="Times New Roman" w:hAnsi="Times New Roman" w:cs="Times New Roman"/>
              </w:rPr>
              <w:t>-CuFLS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14426A99" w14:textId="6B66B6BD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386C7BB0" w14:textId="77777777" w:rsidTr="001E42F2">
        <w:tc>
          <w:tcPr>
            <w:tcW w:w="1696" w:type="dxa"/>
          </w:tcPr>
          <w:p w14:paraId="37BA4C33" w14:textId="129AB608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SBC015886</w:t>
            </w:r>
          </w:p>
        </w:tc>
        <w:tc>
          <w:tcPr>
            <w:tcW w:w="4962" w:type="dxa"/>
          </w:tcPr>
          <w:p w14:paraId="010A07DD" w14:textId="7A14FC5D" w:rsidR="000A33FD" w:rsidRPr="00C55B54" w:rsidRDefault="00CE7CC0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GmF3H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CuFLS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78DC59C3" w14:textId="4DE06A48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7AF4A322" w14:textId="77777777" w:rsidTr="001E42F2">
        <w:tc>
          <w:tcPr>
            <w:tcW w:w="1696" w:type="dxa"/>
          </w:tcPr>
          <w:p w14:paraId="50F4D493" w14:textId="1BE3E3A2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SBC015887</w:t>
            </w:r>
          </w:p>
        </w:tc>
        <w:tc>
          <w:tcPr>
            <w:tcW w:w="4962" w:type="dxa"/>
          </w:tcPr>
          <w:p w14:paraId="5B8BEFCE" w14:textId="3C24919B" w:rsidR="000A33FD" w:rsidRPr="00C55B54" w:rsidRDefault="00CE7CC0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GmF3H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T</w:t>
            </w:r>
            <w:r w:rsidRPr="000A33FD">
              <w:rPr>
                <w:rFonts w:ascii="Times New Roman" w:hAnsi="Times New Roman" w:cs="Times New Roman"/>
                <w:vertAlign w:val="subscript"/>
              </w:rPr>
              <w:t>B1006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>
              <w:rPr>
                <w:rFonts w:ascii="Times New Roman" w:hAnsi="Times New Roman" w:cs="Times New Roman"/>
              </w:rPr>
              <w:t>-CuFLS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227B9AF6" w14:textId="331ED986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102A0181" w14:textId="77777777" w:rsidTr="001E42F2">
        <w:tc>
          <w:tcPr>
            <w:tcW w:w="1696" w:type="dxa"/>
          </w:tcPr>
          <w:p w14:paraId="00A90AF9" w14:textId="75A71B01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SBC015888</w:t>
            </w:r>
          </w:p>
        </w:tc>
        <w:tc>
          <w:tcPr>
            <w:tcW w:w="4962" w:type="dxa"/>
          </w:tcPr>
          <w:p w14:paraId="7016ABD9" w14:textId="551A4BCA" w:rsidR="000A33FD" w:rsidRPr="00C55B54" w:rsidRDefault="00CE7CC0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GmF3H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T</w:t>
            </w:r>
            <w:r w:rsidRPr="000A33FD">
              <w:rPr>
                <w:rFonts w:ascii="Times New Roman" w:hAnsi="Times New Roman" w:cs="Times New Roman"/>
                <w:vertAlign w:val="subscript"/>
              </w:rPr>
              <w:t>B1006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>
              <w:rPr>
                <w:rFonts w:ascii="Times New Roman" w:hAnsi="Times New Roman" w:cs="Times New Roman"/>
              </w:rPr>
              <w:t>-CuFLS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30CBA948" w14:textId="2222DC9F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2A8A0F04" w14:textId="77777777" w:rsidTr="001E42F2">
        <w:tc>
          <w:tcPr>
            <w:tcW w:w="1696" w:type="dxa"/>
          </w:tcPr>
          <w:p w14:paraId="2CD01EFC" w14:textId="45AAF91E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SBC015889</w:t>
            </w:r>
          </w:p>
        </w:tc>
        <w:tc>
          <w:tcPr>
            <w:tcW w:w="4962" w:type="dxa"/>
          </w:tcPr>
          <w:p w14:paraId="47416A6F" w14:textId="4B8779A6" w:rsidR="000A33FD" w:rsidRPr="00C55B54" w:rsidRDefault="009316C8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CuFLS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GmF3H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339D09B4" w14:textId="6432E58F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780299E7" w14:textId="77777777" w:rsidTr="001E42F2">
        <w:tc>
          <w:tcPr>
            <w:tcW w:w="1696" w:type="dxa"/>
          </w:tcPr>
          <w:p w14:paraId="686A598D" w14:textId="2650FFC2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SBC015890</w:t>
            </w:r>
          </w:p>
        </w:tc>
        <w:tc>
          <w:tcPr>
            <w:tcW w:w="4962" w:type="dxa"/>
          </w:tcPr>
          <w:p w14:paraId="52FA7201" w14:textId="2935E6EA" w:rsidR="000A33FD" w:rsidRPr="00C55B54" w:rsidRDefault="009316C8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CuFLS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T</w:t>
            </w:r>
            <w:r w:rsidRPr="000A33FD">
              <w:rPr>
                <w:rFonts w:ascii="Times New Roman" w:hAnsi="Times New Roman" w:cs="Times New Roman"/>
                <w:vertAlign w:val="subscript"/>
              </w:rPr>
              <w:t>B1006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>
              <w:rPr>
                <w:rFonts w:ascii="Times New Roman" w:hAnsi="Times New Roman" w:cs="Times New Roman"/>
              </w:rPr>
              <w:t>-GmF3H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6CF46CE6" w14:textId="7634BF3F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7F57ECF4" w14:textId="77777777" w:rsidTr="001E42F2">
        <w:tc>
          <w:tcPr>
            <w:tcW w:w="1696" w:type="dxa"/>
          </w:tcPr>
          <w:p w14:paraId="4038EA13" w14:textId="410D677B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SBC015891</w:t>
            </w:r>
          </w:p>
        </w:tc>
        <w:tc>
          <w:tcPr>
            <w:tcW w:w="4962" w:type="dxa"/>
          </w:tcPr>
          <w:p w14:paraId="6278ABE6" w14:textId="14BD48A7" w:rsidR="000A33FD" w:rsidRPr="00C55B54" w:rsidRDefault="009316C8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CuFLS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T</w:t>
            </w:r>
            <w:r w:rsidRPr="000A33FD">
              <w:rPr>
                <w:rFonts w:ascii="Times New Roman" w:hAnsi="Times New Roman" w:cs="Times New Roman"/>
                <w:vertAlign w:val="subscript"/>
              </w:rPr>
              <w:t>B1006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>
              <w:rPr>
                <w:rFonts w:ascii="Times New Roman" w:hAnsi="Times New Roman" w:cs="Times New Roman"/>
              </w:rPr>
              <w:t>-GmF3H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4A677DF5" w14:textId="30EE7EBD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1F268289" w14:textId="77777777" w:rsidTr="001E42F2">
        <w:tc>
          <w:tcPr>
            <w:tcW w:w="1696" w:type="dxa"/>
          </w:tcPr>
          <w:p w14:paraId="4C2C303A" w14:textId="6B9C6EE7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SBC015892</w:t>
            </w:r>
          </w:p>
        </w:tc>
        <w:tc>
          <w:tcPr>
            <w:tcW w:w="4962" w:type="dxa"/>
          </w:tcPr>
          <w:p w14:paraId="5642F85C" w14:textId="5576E261" w:rsidR="000A33FD" w:rsidRPr="00C55B54" w:rsidRDefault="009316C8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CuFLS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GmF3H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623ED2B6" w14:textId="596A0BCE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14A5722D" w14:textId="77777777" w:rsidTr="001E42F2">
        <w:tc>
          <w:tcPr>
            <w:tcW w:w="1696" w:type="dxa"/>
          </w:tcPr>
          <w:p w14:paraId="328653C0" w14:textId="15B2AADD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SBC015893</w:t>
            </w:r>
          </w:p>
        </w:tc>
        <w:tc>
          <w:tcPr>
            <w:tcW w:w="4962" w:type="dxa"/>
          </w:tcPr>
          <w:p w14:paraId="6647B235" w14:textId="168CED0D" w:rsidR="000A33FD" w:rsidRPr="00C55B54" w:rsidRDefault="009316C8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CuFLS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T</w:t>
            </w:r>
            <w:r w:rsidRPr="000A33FD">
              <w:rPr>
                <w:rFonts w:ascii="Times New Roman" w:hAnsi="Times New Roman" w:cs="Times New Roman"/>
                <w:vertAlign w:val="subscript"/>
              </w:rPr>
              <w:t>B1006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>
              <w:rPr>
                <w:rFonts w:ascii="Times New Roman" w:hAnsi="Times New Roman" w:cs="Times New Roman"/>
              </w:rPr>
              <w:t>-GmF3H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678C83B4" w14:textId="20705655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3C47B318" w14:textId="77777777" w:rsidTr="001E42F2">
        <w:tc>
          <w:tcPr>
            <w:tcW w:w="1696" w:type="dxa"/>
          </w:tcPr>
          <w:p w14:paraId="3496F2FB" w14:textId="0E25B6F2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SBC015894</w:t>
            </w:r>
          </w:p>
        </w:tc>
        <w:tc>
          <w:tcPr>
            <w:tcW w:w="4962" w:type="dxa"/>
          </w:tcPr>
          <w:p w14:paraId="1DF455B6" w14:textId="217DABD1" w:rsidR="000A33FD" w:rsidRPr="00C55B54" w:rsidRDefault="009316C8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CuFLS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T</w:t>
            </w:r>
            <w:r w:rsidRPr="000A33FD">
              <w:rPr>
                <w:rFonts w:ascii="Times New Roman" w:hAnsi="Times New Roman" w:cs="Times New Roman"/>
                <w:vertAlign w:val="subscript"/>
              </w:rPr>
              <w:t>B1006</w:t>
            </w:r>
            <w:r>
              <w:rPr>
                <w:rFonts w:ascii="Times New Roman" w:hAnsi="Times New Roman" w:cs="Times New Roman"/>
              </w:rPr>
              <w:t>-</w:t>
            </w:r>
            <w:r w:rsidRPr="00C55B54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>
              <w:rPr>
                <w:rFonts w:ascii="Times New Roman" w:hAnsi="Times New Roman" w:cs="Times New Roman"/>
              </w:rPr>
              <w:t>-GmF3H</w:t>
            </w:r>
            <w:r w:rsidRPr="00C55B54">
              <w:rPr>
                <w:rFonts w:ascii="Times New Roman" w:hAnsi="Times New Roman" w:cs="Times New Roman"/>
              </w:rPr>
              <w:t>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4188E861" w14:textId="094F29CD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72135">
              <w:rPr>
                <w:rFonts w:ascii="Times New Roman" w:hAnsi="Times New Roman" w:cs="Times New Roman"/>
              </w:rPr>
              <w:instrText xml:space="preserve"> ADDIN EN.CITE &lt;EndNote&gt;&lt;Cite&gt;&lt;Author&gt;Yiakoumetti&lt;/Author&gt;&lt;Year&gt;2023&lt;/Year&gt;&lt;RecNum&gt;30&lt;/RecNum&gt;&lt;DisplayText&gt;&lt;style face="italic superscript"&gt;17&lt;/style&gt;&lt;/DisplayText&gt;&lt;record&gt;&lt;rec-number&gt;30&lt;/rec-number&gt;&lt;foreign-keys&gt;&lt;key app="EN" db-id="5psfsv0z2a9x08etpavppxxswevsa20taapf" timestamp="1712319758"&gt;30&lt;/key&gt;&lt;/foreign-keys&gt;&lt;ref-type name="Journal Article"&gt;17&lt;/ref-type&gt;&lt;contributors&gt;&lt;authors&gt;&lt;author&gt;Yiakoumetti, Andrew&lt;/author&gt;&lt;author&gt;Hanko, Erik KR&lt;/author&gt;&lt;author&gt;Zou, Yutong&lt;/author&gt;&lt;author&gt;Chua, Jeremy&lt;/author&gt;&lt;author&gt;Chromy, Jakub&lt;/author&gt;&lt;author&gt;Stoney, Ruth A&lt;/author&gt;&lt;author&gt;Valdehuesa, Kris Niño G&lt;/author&gt;&lt;author&gt;Connolly, Jack A&lt;/author&gt;&lt;author&gt;Yan, Cunyu&lt;/author&gt;&lt;author&gt;Hollywood, Katherine A&lt;/author&gt;&lt;author&gt;Takano, Eriko&lt;/author&gt;&lt;author&gt;Breitling, Rainer&lt;/author&gt;&lt;/authors&gt;&lt;/contributors&gt;&lt;titles&gt;&lt;title&gt;&lt;style face="normal" font="default" size="100%"&gt;Expanding flavone and flavonol production capabilities in &lt;/style&gt;&lt;style face="italic" font="default" size="100%"&gt;Escherichia coli&lt;/style&gt;&lt;/title&gt;&lt;secondary-title&gt;Frontiers in Bioengineering and Biotechnology&lt;/secondary-title&gt;&lt;/titles&gt;&lt;periodical&gt;&lt;full-title&gt;Frontiers in Bioengineering and Biotechnology&lt;/full-title&gt;&lt;abbr-1&gt;Front. Bioeng. Biotechnol.&lt;/abbr-1&gt;&lt;abbr-2&gt;Front. Bioeng. Biotechnol.&lt;/abbr-2&gt;&lt;/periodical&gt;&lt;pages&gt;1275651&lt;/pages&gt;&lt;volume&gt;11&lt;/volume&gt;&lt;dates&gt;&lt;year&gt;2023&lt;/year&gt;&lt;/dates&gt;&lt;urls&gt;&lt;/urls&gt;&lt;/record&gt;&lt;/Cite&gt;&lt;/EndNote&gt;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AF619E" w:rsidRPr="00AF619E">
              <w:rPr>
                <w:rFonts w:ascii="Times New Roman" w:hAnsi="Times New Roman" w:cs="Times New Roman"/>
                <w:i/>
                <w:noProof/>
                <w:vertAlign w:val="superscript"/>
              </w:rPr>
              <w:t>17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A33FD" w:rsidRPr="00C55B54" w14:paraId="61C61792" w14:textId="77777777" w:rsidTr="001E42F2">
        <w:tc>
          <w:tcPr>
            <w:tcW w:w="1696" w:type="dxa"/>
          </w:tcPr>
          <w:p w14:paraId="38EECC7D" w14:textId="02A7EE65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SBC015959</w:t>
            </w:r>
          </w:p>
        </w:tc>
        <w:tc>
          <w:tcPr>
            <w:tcW w:w="4962" w:type="dxa"/>
          </w:tcPr>
          <w:p w14:paraId="3C27A809" w14:textId="158EF9A1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-PcFNSI-T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586625D4" w14:textId="063B1068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31E2A274" w14:textId="77777777" w:rsidTr="001E42F2">
        <w:tc>
          <w:tcPr>
            <w:tcW w:w="1696" w:type="dxa"/>
          </w:tcPr>
          <w:p w14:paraId="3EFF047F" w14:textId="07BD9D0A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SBC015961</w:t>
            </w:r>
          </w:p>
        </w:tc>
        <w:tc>
          <w:tcPr>
            <w:tcW w:w="4962" w:type="dxa"/>
          </w:tcPr>
          <w:p w14:paraId="585C621D" w14:textId="1CAC11C4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-PaFNSI-T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6B2CD48A" w14:textId="22F10BFF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29AAE4EB" w14:textId="77777777" w:rsidTr="001E42F2">
        <w:tc>
          <w:tcPr>
            <w:tcW w:w="1696" w:type="dxa"/>
          </w:tcPr>
          <w:p w14:paraId="1C0276E3" w14:textId="1F372F19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SBC015964</w:t>
            </w:r>
          </w:p>
        </w:tc>
        <w:tc>
          <w:tcPr>
            <w:tcW w:w="4962" w:type="dxa"/>
          </w:tcPr>
          <w:p w14:paraId="2597A5D4" w14:textId="6E714B47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-CcFNSI-T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45C174CE" w14:textId="1466018B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4B49F837" w14:textId="77777777" w:rsidTr="001E42F2">
        <w:tc>
          <w:tcPr>
            <w:tcW w:w="1696" w:type="dxa"/>
          </w:tcPr>
          <w:p w14:paraId="60D89D86" w14:textId="632FCDDD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SBC015967</w:t>
            </w:r>
          </w:p>
        </w:tc>
        <w:tc>
          <w:tcPr>
            <w:tcW w:w="4962" w:type="dxa"/>
          </w:tcPr>
          <w:p w14:paraId="71200CDF" w14:textId="35B05498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-AcFNSI-T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759AB621" w14:textId="2855E50C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0840E7EE" w14:textId="77777777" w:rsidTr="001E42F2">
        <w:tc>
          <w:tcPr>
            <w:tcW w:w="1696" w:type="dxa"/>
          </w:tcPr>
          <w:p w14:paraId="55341791" w14:textId="5532AC60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SBC015970</w:t>
            </w:r>
          </w:p>
        </w:tc>
        <w:tc>
          <w:tcPr>
            <w:tcW w:w="4962" w:type="dxa"/>
          </w:tcPr>
          <w:p w14:paraId="4A78F775" w14:textId="03EC225D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-AgFNSI-T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1DBA1EEB" w14:textId="0240D601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04105287" w14:textId="77777777" w:rsidTr="001E42F2">
        <w:tc>
          <w:tcPr>
            <w:tcW w:w="1696" w:type="dxa"/>
          </w:tcPr>
          <w:p w14:paraId="4A693C82" w14:textId="0FAD7BCE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SBC015973</w:t>
            </w:r>
          </w:p>
        </w:tc>
        <w:tc>
          <w:tcPr>
            <w:tcW w:w="4962" w:type="dxa"/>
          </w:tcPr>
          <w:p w14:paraId="42432915" w14:textId="1013ABFD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-DcFNSI-T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258BED03" w14:textId="0C5E9346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4FBF78A2" w14:textId="77777777" w:rsidTr="001E42F2">
        <w:tc>
          <w:tcPr>
            <w:tcW w:w="1696" w:type="dxa"/>
          </w:tcPr>
          <w:p w14:paraId="362C44DB" w14:textId="72B5C56C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SBC015976</w:t>
            </w:r>
          </w:p>
        </w:tc>
        <w:tc>
          <w:tcPr>
            <w:tcW w:w="4962" w:type="dxa"/>
          </w:tcPr>
          <w:p w14:paraId="5B5A646B" w14:textId="00C9FE85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-AaFNSI-T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35CB3510" w14:textId="23448CAC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2F20662A" w14:textId="77777777" w:rsidTr="001E42F2">
        <w:tc>
          <w:tcPr>
            <w:tcW w:w="1696" w:type="dxa"/>
          </w:tcPr>
          <w:p w14:paraId="139B4360" w14:textId="34EA3872" w:rsidR="000A33FD" w:rsidRPr="009316C8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9316C8">
              <w:rPr>
                <w:rFonts w:ascii="Times New Roman" w:hAnsi="Times New Roman" w:cs="Times New Roman"/>
              </w:rPr>
              <w:t>SBC015979</w:t>
            </w:r>
          </w:p>
        </w:tc>
        <w:tc>
          <w:tcPr>
            <w:tcW w:w="4962" w:type="dxa"/>
          </w:tcPr>
          <w:p w14:paraId="46747059" w14:textId="2D52CBFA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-CmFNSI-T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7C06E231" w14:textId="17D55B59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4A2AD9C1" w14:textId="77777777" w:rsidTr="001E42F2">
        <w:tc>
          <w:tcPr>
            <w:tcW w:w="1696" w:type="dxa"/>
          </w:tcPr>
          <w:p w14:paraId="3224F26E" w14:textId="2F92FB8C" w:rsidR="000A33FD" w:rsidRPr="000B73F2" w:rsidRDefault="000A33FD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r w:rsidRPr="005C4CD0">
              <w:rPr>
                <w:rFonts w:ascii="Times New Roman" w:hAnsi="Times New Roman" w:cs="Times New Roman"/>
              </w:rPr>
              <w:t>SBC016066</w:t>
            </w:r>
          </w:p>
        </w:tc>
        <w:tc>
          <w:tcPr>
            <w:tcW w:w="4962" w:type="dxa"/>
          </w:tcPr>
          <w:p w14:paraId="4E754139" w14:textId="6C49D2B2" w:rsidR="000A33FD" w:rsidRPr="0017189A" w:rsidRDefault="0017189A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pTF-</w:t>
            </w:r>
            <w:r w:rsidRPr="006F47EE">
              <w:rPr>
                <w:rFonts w:ascii="Times New Roman" w:hAnsi="Times New Roman" w:cs="Times New Roman"/>
                <w:i/>
                <w:iCs/>
              </w:rPr>
              <w:t>yjiP</w:t>
            </w:r>
            <w:r w:rsidRPr="006F47EE">
              <w:rPr>
                <w:rFonts w:ascii="Times New Roman" w:hAnsi="Times New Roman" w:cs="Times New Roman"/>
              </w:rPr>
              <w:t>_</w:t>
            </w:r>
            <w:r w:rsidRPr="006F47EE">
              <w:rPr>
                <w:rFonts w:ascii="Times New Roman" w:hAnsi="Times New Roman" w:cs="Times New Roman"/>
                <w:i/>
                <w:iCs/>
              </w:rPr>
              <w:t>yjiR</w:t>
            </w:r>
            <w:proofErr w:type="spellEnd"/>
            <w:r>
              <w:rPr>
                <w:rFonts w:ascii="Times New Roman" w:hAnsi="Times New Roman" w:cs="Times New Roman"/>
              </w:rPr>
              <w:t>::</w:t>
            </w:r>
            <w:r w:rsidR="005C4CD0" w:rsidRPr="00C55B54">
              <w:rPr>
                <w:rFonts w:ascii="Times New Roman" w:hAnsi="Times New Roman" w:cs="Times New Roman"/>
              </w:rPr>
              <w:t>P</w:t>
            </w:r>
            <w:r w:rsidR="005C4CD0"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="005C4CD0" w:rsidRPr="00C55B54">
              <w:rPr>
                <w:rFonts w:ascii="Times New Roman" w:hAnsi="Times New Roman" w:cs="Times New Roman"/>
              </w:rPr>
              <w:t>-</w:t>
            </w:r>
            <w:r w:rsidR="005C4CD0">
              <w:rPr>
                <w:rFonts w:ascii="Times New Roman" w:hAnsi="Times New Roman" w:cs="Times New Roman"/>
              </w:rPr>
              <w:t>CgAccBC-CgAccD1-CgAccE</w:t>
            </w:r>
          </w:p>
        </w:tc>
        <w:tc>
          <w:tcPr>
            <w:tcW w:w="2358" w:type="dxa"/>
          </w:tcPr>
          <w:p w14:paraId="03540AB1" w14:textId="55689915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79BAB9ED" w14:textId="77777777" w:rsidTr="001E42F2">
        <w:tc>
          <w:tcPr>
            <w:tcW w:w="1696" w:type="dxa"/>
          </w:tcPr>
          <w:p w14:paraId="52B00511" w14:textId="5248CB75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SBC016090</w:t>
            </w:r>
          </w:p>
        </w:tc>
        <w:tc>
          <w:tcPr>
            <w:tcW w:w="4962" w:type="dxa"/>
          </w:tcPr>
          <w:p w14:paraId="45BF4AF2" w14:textId="6AF1FADE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ColE1,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-AtCHI-T</w:t>
            </w:r>
            <w:r w:rsidRPr="00C55B54">
              <w:rPr>
                <w:rFonts w:ascii="Times New Roman" w:hAnsi="Times New Roman" w:cs="Times New Roman"/>
                <w:vertAlign w:val="subscript"/>
              </w:rPr>
              <w:t>B1006</w:t>
            </w:r>
            <w:r w:rsidRPr="00C55B54">
              <w:rPr>
                <w:rFonts w:ascii="Times New Roman" w:hAnsi="Times New Roman" w:cs="Times New Roman"/>
              </w:rPr>
              <w:t>-P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-Gm4CL-T</w:t>
            </w:r>
            <w:r w:rsidRPr="00C55B54">
              <w:rPr>
                <w:rFonts w:ascii="Times New Roman" w:hAnsi="Times New Roman" w:cs="Times New Roman"/>
                <w:vertAlign w:val="subscript"/>
              </w:rPr>
              <w:t>B1006</w:t>
            </w:r>
            <w:r w:rsidRPr="00C55B54">
              <w:rPr>
                <w:rFonts w:ascii="Times New Roman" w:hAnsi="Times New Roman" w:cs="Times New Roman"/>
              </w:rPr>
              <w:t>-P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-CnCHS-AtPAL-T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56AB03B9" w14:textId="40AF06EF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0AC7F7CC" w14:textId="77777777" w:rsidTr="001E42F2">
        <w:tc>
          <w:tcPr>
            <w:tcW w:w="1696" w:type="dxa"/>
          </w:tcPr>
          <w:p w14:paraId="5D632480" w14:textId="21E4753B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SBC016091</w:t>
            </w:r>
          </w:p>
        </w:tc>
        <w:tc>
          <w:tcPr>
            <w:tcW w:w="4962" w:type="dxa"/>
          </w:tcPr>
          <w:p w14:paraId="3F7C3AC3" w14:textId="54F074AC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Amp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ColE1,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-AtCHI-T</w:t>
            </w:r>
            <w:r w:rsidRPr="00C55B54">
              <w:rPr>
                <w:rFonts w:ascii="Times New Roman" w:hAnsi="Times New Roman" w:cs="Times New Roman"/>
                <w:vertAlign w:val="subscript"/>
              </w:rPr>
              <w:t>B1006</w:t>
            </w:r>
            <w:r w:rsidRPr="00C55B54">
              <w:rPr>
                <w:rFonts w:ascii="Times New Roman" w:hAnsi="Times New Roman" w:cs="Times New Roman"/>
              </w:rPr>
              <w:t>-P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-Gm4CL-T</w:t>
            </w:r>
            <w:r w:rsidRPr="00C55B54">
              <w:rPr>
                <w:rFonts w:ascii="Times New Roman" w:hAnsi="Times New Roman" w:cs="Times New Roman"/>
                <w:vertAlign w:val="subscript"/>
              </w:rPr>
              <w:t>B1006</w:t>
            </w:r>
            <w:r w:rsidRPr="00C55B54">
              <w:rPr>
                <w:rFonts w:ascii="Times New Roman" w:hAnsi="Times New Roman" w:cs="Times New Roman"/>
              </w:rPr>
              <w:t>-P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-CnCHS-AtPAL-T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1BE712C6" w14:textId="15A9D020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3B90E3D8" w14:textId="77777777" w:rsidTr="001E42F2">
        <w:tc>
          <w:tcPr>
            <w:tcW w:w="1696" w:type="dxa"/>
          </w:tcPr>
          <w:p w14:paraId="35CF8074" w14:textId="472D8E6E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SBC016092</w:t>
            </w:r>
          </w:p>
        </w:tc>
        <w:tc>
          <w:tcPr>
            <w:tcW w:w="4962" w:type="dxa"/>
          </w:tcPr>
          <w:p w14:paraId="747FB130" w14:textId="7ED5BC12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-AtF3H-T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61BD707A" w14:textId="11868BDB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bookmarkStart w:id="4" w:name="OLE_LINK1"/>
            <w:r w:rsidRPr="00C55B54">
              <w:rPr>
                <w:rFonts w:ascii="Times New Roman" w:hAnsi="Times New Roman" w:cs="Times New Roman"/>
              </w:rPr>
              <w:t>This work</w:t>
            </w:r>
            <w:bookmarkEnd w:id="4"/>
          </w:p>
        </w:tc>
      </w:tr>
      <w:tr w:rsidR="000A33FD" w:rsidRPr="00C55B54" w14:paraId="5404EC41" w14:textId="77777777" w:rsidTr="001E42F2">
        <w:tc>
          <w:tcPr>
            <w:tcW w:w="1696" w:type="dxa"/>
          </w:tcPr>
          <w:p w14:paraId="4081A20C" w14:textId="21594D28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SBC016093</w:t>
            </w:r>
          </w:p>
        </w:tc>
        <w:tc>
          <w:tcPr>
            <w:tcW w:w="4962" w:type="dxa"/>
          </w:tcPr>
          <w:p w14:paraId="48327243" w14:textId="38E8C36D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-AtFLS1-T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52564E41" w14:textId="71BF9368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12566080" w14:textId="77777777" w:rsidTr="001E42F2">
        <w:tc>
          <w:tcPr>
            <w:tcW w:w="1696" w:type="dxa"/>
          </w:tcPr>
          <w:p w14:paraId="5BE84EE1" w14:textId="47205E90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SBC016094</w:t>
            </w:r>
          </w:p>
        </w:tc>
        <w:tc>
          <w:tcPr>
            <w:tcW w:w="4962" w:type="dxa"/>
          </w:tcPr>
          <w:p w14:paraId="7A2702B3" w14:textId="1CCE6671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-GmF3H-T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459F7B9F" w14:textId="64743825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01039D9E" w14:textId="77777777" w:rsidTr="001E42F2">
        <w:tc>
          <w:tcPr>
            <w:tcW w:w="1696" w:type="dxa"/>
          </w:tcPr>
          <w:p w14:paraId="16C0CAE5" w14:textId="727930AF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SBC016095</w:t>
            </w:r>
          </w:p>
        </w:tc>
        <w:tc>
          <w:tcPr>
            <w:tcW w:w="4962" w:type="dxa"/>
          </w:tcPr>
          <w:p w14:paraId="7D347619" w14:textId="04EF6492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-OsF3H1-T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60A3A526" w14:textId="599AD0E9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27B5F42E" w14:textId="77777777" w:rsidTr="001E42F2">
        <w:tc>
          <w:tcPr>
            <w:tcW w:w="1696" w:type="dxa"/>
          </w:tcPr>
          <w:p w14:paraId="0AD5016D" w14:textId="70BCB3F9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SBC016096</w:t>
            </w:r>
          </w:p>
        </w:tc>
        <w:tc>
          <w:tcPr>
            <w:tcW w:w="4962" w:type="dxa"/>
          </w:tcPr>
          <w:p w14:paraId="28A45A29" w14:textId="27896E5A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-PhF3H-T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4423AD23" w14:textId="234D62F2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661C2803" w14:textId="77777777" w:rsidTr="001E42F2">
        <w:tc>
          <w:tcPr>
            <w:tcW w:w="1696" w:type="dxa"/>
          </w:tcPr>
          <w:p w14:paraId="70CC178A" w14:textId="2EC12C73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SBC016097</w:t>
            </w:r>
          </w:p>
        </w:tc>
        <w:tc>
          <w:tcPr>
            <w:tcW w:w="4962" w:type="dxa"/>
          </w:tcPr>
          <w:p w14:paraId="60B00357" w14:textId="540271C7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-CsF3H-T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5B7D0455" w14:textId="6AD9B1C2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5A7CF36F" w14:textId="77777777" w:rsidTr="001E42F2">
        <w:tc>
          <w:tcPr>
            <w:tcW w:w="1696" w:type="dxa"/>
          </w:tcPr>
          <w:p w14:paraId="58320831" w14:textId="1035B028" w:rsidR="000A33FD" w:rsidRPr="005C4CD0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5C4CD0">
              <w:rPr>
                <w:rFonts w:ascii="Times New Roman" w:hAnsi="Times New Roman" w:cs="Times New Roman"/>
              </w:rPr>
              <w:t>SBC016098</w:t>
            </w:r>
          </w:p>
        </w:tc>
        <w:tc>
          <w:tcPr>
            <w:tcW w:w="4962" w:type="dxa"/>
          </w:tcPr>
          <w:p w14:paraId="127131C5" w14:textId="62AC7B06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Chl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-CuFLS-T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1B8F109C" w14:textId="3C854322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0A33FD" w:rsidRPr="00C55B54" w14:paraId="472870E4" w14:textId="77777777" w:rsidTr="00F91B8B">
        <w:tc>
          <w:tcPr>
            <w:tcW w:w="1696" w:type="dxa"/>
          </w:tcPr>
          <w:p w14:paraId="2CEE3D56" w14:textId="02CB72C0" w:rsidR="000A33FD" w:rsidRPr="002A1CC0" w:rsidRDefault="000A33FD" w:rsidP="001E42F2">
            <w:pPr>
              <w:spacing w:after="120"/>
              <w:rPr>
                <w:rFonts w:ascii="Times New Roman" w:hAnsi="Times New Roman" w:cs="Times New Roman"/>
                <w:highlight w:val="green"/>
              </w:rPr>
            </w:pPr>
            <w:r w:rsidRPr="005C4CD0">
              <w:rPr>
                <w:rFonts w:ascii="Times New Roman" w:hAnsi="Times New Roman" w:cs="Times New Roman"/>
              </w:rPr>
              <w:t>SBC016130</w:t>
            </w:r>
          </w:p>
        </w:tc>
        <w:tc>
          <w:tcPr>
            <w:tcW w:w="4962" w:type="dxa"/>
          </w:tcPr>
          <w:p w14:paraId="4AB3E03D" w14:textId="0E84D5F9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pTF</w:t>
            </w:r>
            <w:proofErr w:type="spellEnd"/>
            <w:r>
              <w:rPr>
                <w:rFonts w:ascii="Times New Roman" w:hAnsi="Times New Roman" w:cs="Times New Roman"/>
              </w:rPr>
              <w:t>-lacZ::lacI-</w:t>
            </w:r>
            <w:r w:rsidRPr="00C55B54">
              <w:rPr>
                <w:rFonts w:ascii="Times New Roman" w:hAnsi="Times New Roman" w:cs="Times New Roman"/>
              </w:rPr>
              <w:t>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lacUV5</w:t>
            </w:r>
            <w:r w:rsidRPr="00C55B54">
              <w:rPr>
                <w:rFonts w:ascii="Times New Roman" w:hAnsi="Times New Roman" w:cs="Times New Roman"/>
              </w:rPr>
              <w:t>-</w:t>
            </w:r>
            <w:r w:rsidRPr="003022FE">
              <w:rPr>
                <w:rFonts w:ascii="Times New Roman" w:hAnsi="Times New Roman" w:cs="Times New Roman"/>
              </w:rPr>
              <w:t>pheA(G309C)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Pr="003022FE">
              <w:rPr>
                <w:rFonts w:ascii="Times New Roman" w:hAnsi="Times New Roman" w:cs="Times New Roman"/>
              </w:rPr>
              <w:t>ppsA</w:t>
            </w:r>
            <w:r>
              <w:rPr>
                <w:rFonts w:ascii="Times New Roman" w:hAnsi="Times New Roman" w:cs="Times New Roman"/>
              </w:rPr>
              <w:t>-</w:t>
            </w:r>
            <w:r w:rsidRPr="003022FE">
              <w:rPr>
                <w:rFonts w:ascii="Times New Roman" w:hAnsi="Times New Roman" w:cs="Times New Roman"/>
              </w:rPr>
              <w:t>aroF</w:t>
            </w:r>
            <w:proofErr w:type="spellEnd"/>
            <w:r w:rsidRPr="003022FE">
              <w:rPr>
                <w:rFonts w:ascii="Times New Roman" w:hAnsi="Times New Roman" w:cs="Times New Roman"/>
              </w:rPr>
              <w:t>(P148L)-</w:t>
            </w:r>
            <w:proofErr w:type="spellStart"/>
            <w:r w:rsidRPr="003022FE">
              <w:rPr>
                <w:rFonts w:ascii="Times New Roman" w:hAnsi="Times New Roman" w:cs="Times New Roman"/>
              </w:rPr>
              <w:t>tktA</w:t>
            </w:r>
            <w:proofErr w:type="spellEnd"/>
            <w:r w:rsidRPr="003022FE">
              <w:rPr>
                <w:rFonts w:ascii="Times New Roman" w:hAnsi="Times New Roman" w:cs="Times New Roman"/>
              </w:rPr>
              <w:t>(G369C)</w:t>
            </w:r>
          </w:p>
        </w:tc>
        <w:tc>
          <w:tcPr>
            <w:tcW w:w="2358" w:type="dxa"/>
          </w:tcPr>
          <w:p w14:paraId="71AE4F63" w14:textId="3FCAE14A" w:rsidR="000A33FD" w:rsidRPr="00C55B54" w:rsidRDefault="000A33FD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F91B8B" w:rsidRPr="00C55B54" w14:paraId="13EA32E7" w14:textId="77777777" w:rsidTr="00F91B8B">
        <w:tc>
          <w:tcPr>
            <w:tcW w:w="1696" w:type="dxa"/>
          </w:tcPr>
          <w:p w14:paraId="34E63D3D" w14:textId="46496E88" w:rsidR="00F91B8B" w:rsidRPr="005C4CD0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SBC016187</w:t>
            </w:r>
          </w:p>
        </w:tc>
        <w:tc>
          <w:tcPr>
            <w:tcW w:w="4962" w:type="dxa"/>
          </w:tcPr>
          <w:p w14:paraId="7FC819F5" w14:textId="786581FC" w:rsidR="00F91B8B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ObF</w:t>
            </w:r>
            <w:r w:rsidRPr="00C55B54">
              <w:rPr>
                <w:rFonts w:ascii="Times New Roman" w:hAnsi="Times New Roman" w:cs="Times New Roman"/>
              </w:rPr>
              <w:t>OMT</w:t>
            </w:r>
            <w:r>
              <w:rPr>
                <w:rFonts w:ascii="Times New Roman" w:hAnsi="Times New Roman" w:cs="Times New Roman"/>
              </w:rPr>
              <w:t>1-</w:t>
            </w:r>
            <w:r w:rsidRPr="00C55B54">
              <w:rPr>
                <w:rFonts w:ascii="Times New Roman" w:hAnsi="Times New Roman" w:cs="Times New Roman"/>
              </w:rPr>
              <w:t>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3A98D32D" w14:textId="2E7B7952" w:rsidR="00F91B8B" w:rsidRPr="00C55B54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F91B8B" w:rsidRPr="00C55B54" w14:paraId="65E2CED8" w14:textId="77777777" w:rsidTr="00F91B8B">
        <w:tc>
          <w:tcPr>
            <w:tcW w:w="1696" w:type="dxa"/>
          </w:tcPr>
          <w:p w14:paraId="60F43C5E" w14:textId="2E4ADC6C" w:rsidR="00F91B8B" w:rsidRPr="005C4CD0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SBC016189</w:t>
            </w:r>
          </w:p>
        </w:tc>
        <w:tc>
          <w:tcPr>
            <w:tcW w:w="4962" w:type="dxa"/>
          </w:tcPr>
          <w:p w14:paraId="14BCD7DD" w14:textId="2DB13703" w:rsidR="00F91B8B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ObF</w:t>
            </w:r>
            <w:r w:rsidRPr="00C55B54">
              <w:rPr>
                <w:rFonts w:ascii="Times New Roman" w:hAnsi="Times New Roman" w:cs="Times New Roman"/>
              </w:rPr>
              <w:t>OMT</w:t>
            </w:r>
            <w:r>
              <w:rPr>
                <w:rFonts w:ascii="Times New Roman" w:hAnsi="Times New Roman" w:cs="Times New Roman"/>
              </w:rPr>
              <w:t>2-</w:t>
            </w:r>
            <w:r w:rsidRPr="00C55B54">
              <w:rPr>
                <w:rFonts w:ascii="Times New Roman" w:hAnsi="Times New Roman" w:cs="Times New Roman"/>
              </w:rPr>
              <w:t>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2BB1FA79" w14:textId="51EA054C" w:rsidR="00F91B8B" w:rsidRPr="00C55B54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F91B8B" w:rsidRPr="00C55B54" w14:paraId="5FE87810" w14:textId="77777777" w:rsidTr="00F91B8B">
        <w:tc>
          <w:tcPr>
            <w:tcW w:w="1696" w:type="dxa"/>
          </w:tcPr>
          <w:p w14:paraId="2B972D6A" w14:textId="1F96D76D" w:rsidR="00F91B8B" w:rsidRPr="005C4CD0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SBC016191</w:t>
            </w:r>
          </w:p>
        </w:tc>
        <w:tc>
          <w:tcPr>
            <w:tcW w:w="4962" w:type="dxa"/>
          </w:tcPr>
          <w:p w14:paraId="61B5F38D" w14:textId="399B51F1" w:rsidR="00F91B8B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Mp</w:t>
            </w:r>
            <w:r w:rsidRPr="00C55B54">
              <w:rPr>
                <w:rFonts w:ascii="Times New Roman" w:hAnsi="Times New Roman" w:cs="Times New Roman"/>
              </w:rPr>
              <w:t>OMT</w:t>
            </w:r>
            <w:r>
              <w:rPr>
                <w:rFonts w:ascii="Times New Roman" w:hAnsi="Times New Roman" w:cs="Times New Roman"/>
              </w:rPr>
              <w:t>1A-</w:t>
            </w:r>
            <w:r w:rsidRPr="00C55B54">
              <w:rPr>
                <w:rFonts w:ascii="Times New Roman" w:hAnsi="Times New Roman" w:cs="Times New Roman"/>
              </w:rPr>
              <w:t>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</w:tcPr>
          <w:p w14:paraId="1C4D6355" w14:textId="19DA0B87" w:rsidR="00F91B8B" w:rsidRPr="00C55B54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  <w:tr w:rsidR="00F91B8B" w:rsidRPr="00C55B54" w14:paraId="130D5EBA" w14:textId="77777777" w:rsidTr="001E42F2">
        <w:tc>
          <w:tcPr>
            <w:tcW w:w="1696" w:type="dxa"/>
            <w:tcBorders>
              <w:bottom w:val="single" w:sz="4" w:space="0" w:color="auto"/>
            </w:tcBorders>
          </w:tcPr>
          <w:p w14:paraId="55A1E847" w14:textId="2CC08E30" w:rsidR="00F91B8B" w:rsidRPr="005C4CD0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SBC016193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3F58C063" w14:textId="743B1A24" w:rsidR="00F91B8B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C55B54">
              <w:rPr>
                <w:rFonts w:ascii="Times New Roman" w:hAnsi="Times New Roman" w:cs="Times New Roman"/>
              </w:rPr>
              <w:t>Kan</w:t>
            </w:r>
            <w:r w:rsidRPr="00C55B54">
              <w:rPr>
                <w:rFonts w:ascii="Times New Roman" w:hAnsi="Times New Roman" w:cs="Times New Roman"/>
                <w:vertAlign w:val="superscript"/>
              </w:rPr>
              <w:t>R</w:t>
            </w:r>
            <w:proofErr w:type="spellEnd"/>
            <w:r w:rsidRPr="00C55B54">
              <w:rPr>
                <w:rFonts w:ascii="Times New Roman" w:hAnsi="Times New Roman" w:cs="Times New Roman"/>
              </w:rPr>
              <w:t>, p15A, P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trc</w:t>
            </w:r>
            <w:r w:rsidRPr="00C55B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En</w:t>
            </w:r>
            <w:r w:rsidRPr="00C55B54">
              <w:rPr>
                <w:rFonts w:ascii="Times New Roman" w:hAnsi="Times New Roman" w:cs="Times New Roman"/>
              </w:rPr>
              <w:t>OMT</w:t>
            </w:r>
            <w:r>
              <w:rPr>
                <w:rFonts w:ascii="Times New Roman" w:hAnsi="Times New Roman" w:cs="Times New Roman"/>
              </w:rPr>
              <w:t>1-</w:t>
            </w:r>
            <w:r w:rsidRPr="00C55B54">
              <w:rPr>
                <w:rFonts w:ascii="Times New Roman" w:hAnsi="Times New Roman" w:cs="Times New Roman"/>
              </w:rPr>
              <w:t>T</w:t>
            </w:r>
            <w:r w:rsidRPr="00C55B54">
              <w:rPr>
                <w:rFonts w:ascii="Times New Roman" w:hAnsi="Times New Roman" w:cs="Times New Roman"/>
                <w:i/>
                <w:iCs/>
                <w:vertAlign w:val="subscript"/>
              </w:rPr>
              <w:t>rrnB1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4AD97293" w14:textId="5CF9087E" w:rsidR="00F91B8B" w:rsidRPr="00C55B54" w:rsidRDefault="00F91B8B" w:rsidP="001E42F2">
            <w:pPr>
              <w:spacing w:after="120"/>
              <w:rPr>
                <w:rFonts w:ascii="Times New Roman" w:hAnsi="Times New Roman" w:cs="Times New Roman"/>
              </w:rPr>
            </w:pPr>
            <w:r w:rsidRPr="00C55B54">
              <w:rPr>
                <w:rFonts w:ascii="Times New Roman" w:hAnsi="Times New Roman" w:cs="Times New Roman"/>
              </w:rPr>
              <w:t>This work</w:t>
            </w:r>
          </w:p>
        </w:tc>
      </w:tr>
    </w:tbl>
    <w:p w14:paraId="0C76EAA7" w14:textId="77777777" w:rsidR="008A4B4C" w:rsidRPr="00C55B54" w:rsidRDefault="008A4B4C">
      <w:pPr>
        <w:rPr>
          <w:rFonts w:ascii="Times New Roman" w:hAnsi="Times New Roman" w:cs="Times New Roman"/>
        </w:rPr>
      </w:pPr>
    </w:p>
    <w:p w14:paraId="75A71E7C" w14:textId="06B6EF87" w:rsidR="008719C7" w:rsidRPr="008719C7" w:rsidRDefault="008719C7" w:rsidP="008719C7">
      <w:pPr>
        <w:pStyle w:val="Caption"/>
        <w:keepNext/>
        <w:spacing w:after="120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871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Supplementary Table S</w:t>
      </w:r>
      <w:r w:rsidRPr="00871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871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instrText xml:space="preserve"> SEQ Supplementary_Table \* ARABIC </w:instrText>
      </w:r>
      <w:r w:rsidRPr="00871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8719C7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2"/>
          <w:szCs w:val="22"/>
        </w:rPr>
        <w:t>7</w:t>
      </w:r>
      <w:r w:rsidRPr="00871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8719C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.</w:t>
      </w:r>
      <w:r w:rsidRPr="008719C7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MS parameters.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1367"/>
        <w:gridCol w:w="1101"/>
        <w:gridCol w:w="1229"/>
        <w:gridCol w:w="1117"/>
        <w:gridCol w:w="1300"/>
        <w:gridCol w:w="1571"/>
      </w:tblGrid>
      <w:tr w:rsidR="00282C85" w14:paraId="6B19C691" w14:textId="77777777" w:rsidTr="00BF236F"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</w:tcPr>
          <w:p w14:paraId="6D6E7837" w14:textId="027DE201" w:rsidR="00282C85" w:rsidRDefault="008719C7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</w:tcPr>
          <w:p w14:paraId="4206C879" w14:textId="27AB59C9" w:rsidR="00282C85" w:rsidRDefault="008719C7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Ionisation mode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</w:tcPr>
          <w:p w14:paraId="1945926A" w14:textId="2FBB916D" w:rsidR="00282C85" w:rsidRDefault="008719C7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 m/z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</w:tcPr>
          <w:p w14:paraId="1D0EB8CA" w14:textId="311B3B13" w:rsidR="00282C85" w:rsidRDefault="008719C7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Daughter m/z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</w:tcPr>
          <w:p w14:paraId="58D3CD69" w14:textId="06EC6D97" w:rsidR="00282C85" w:rsidRDefault="008719C7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Dwell time [s]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</w:tcPr>
          <w:p w14:paraId="507C1F8B" w14:textId="2F566531" w:rsidR="00282C85" w:rsidRDefault="008719C7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Cone voltage [V]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</w:tcPr>
          <w:p w14:paraId="44D2EEA3" w14:textId="3CC1FC63" w:rsidR="00282C85" w:rsidRDefault="008719C7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Collision energy [</w:t>
            </w:r>
            <w:r w:rsidR="00CF7B9D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>V]</w:t>
            </w:r>
          </w:p>
        </w:tc>
      </w:tr>
      <w:tr w:rsidR="00282C85" w14:paraId="7DC73AB5" w14:textId="77777777" w:rsidTr="00BF236F">
        <w:tc>
          <w:tcPr>
            <w:tcW w:w="743" w:type="pct"/>
            <w:tcBorders>
              <w:top w:val="single" w:sz="4" w:space="0" w:color="auto"/>
            </w:tcBorders>
          </w:tcPr>
          <w:p w14:paraId="56E3A355" w14:textId="3FEA75F9" w:rsidR="00282C85" w:rsidRDefault="00CF7B9D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Chrysin</w:t>
            </w:r>
          </w:p>
        </w:tc>
        <w:tc>
          <w:tcPr>
            <w:tcW w:w="757" w:type="pct"/>
            <w:tcBorders>
              <w:top w:val="single" w:sz="4" w:space="0" w:color="auto"/>
            </w:tcBorders>
          </w:tcPr>
          <w:p w14:paraId="75FDDB0D" w14:textId="2EFB3C2E" w:rsidR="00282C85" w:rsidRDefault="00CF7B9D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610" w:type="pct"/>
            <w:tcBorders>
              <w:top w:val="single" w:sz="4" w:space="0" w:color="auto"/>
            </w:tcBorders>
          </w:tcPr>
          <w:p w14:paraId="26C9867F" w14:textId="51C50B30" w:rsidR="00282C85" w:rsidRDefault="00CF7B9D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255.0260</w:t>
            </w:r>
          </w:p>
        </w:tc>
        <w:tc>
          <w:tcPr>
            <w:tcW w:w="681" w:type="pct"/>
            <w:tcBorders>
              <w:top w:val="single" w:sz="4" w:space="0" w:color="auto"/>
            </w:tcBorders>
          </w:tcPr>
          <w:p w14:paraId="1C398AE2" w14:textId="08368E3B" w:rsidR="00282C85" w:rsidRDefault="00CF7B9D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152.9334</w:t>
            </w:r>
          </w:p>
        </w:tc>
        <w:tc>
          <w:tcPr>
            <w:tcW w:w="619" w:type="pct"/>
            <w:tcBorders>
              <w:top w:val="single" w:sz="4" w:space="0" w:color="auto"/>
            </w:tcBorders>
          </w:tcPr>
          <w:p w14:paraId="6691C449" w14:textId="137140EE" w:rsidR="00282C85" w:rsidRDefault="00CF7B9D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720" w:type="pct"/>
            <w:tcBorders>
              <w:top w:val="single" w:sz="4" w:space="0" w:color="auto"/>
            </w:tcBorders>
          </w:tcPr>
          <w:p w14:paraId="0124099A" w14:textId="7AD494A4" w:rsidR="00282C85" w:rsidRDefault="00CF7B9D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1" w:type="pct"/>
            <w:tcBorders>
              <w:top w:val="single" w:sz="4" w:space="0" w:color="auto"/>
            </w:tcBorders>
          </w:tcPr>
          <w:p w14:paraId="5E910DB1" w14:textId="5B537405" w:rsidR="00282C85" w:rsidRDefault="00CF7B9D" w:rsidP="00BF236F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CF7B9D" w14:paraId="1AA14E4C" w14:textId="77777777" w:rsidTr="00BF236F">
        <w:tc>
          <w:tcPr>
            <w:tcW w:w="743" w:type="pct"/>
          </w:tcPr>
          <w:p w14:paraId="600E548A" w14:textId="560D9B72" w:rsidR="00CF7B9D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Galangin</w:t>
            </w:r>
            <w:proofErr w:type="spellEnd"/>
          </w:p>
        </w:tc>
        <w:tc>
          <w:tcPr>
            <w:tcW w:w="757" w:type="pct"/>
          </w:tcPr>
          <w:p w14:paraId="20CE1125" w14:textId="10AA5DD0" w:rsidR="00CF7B9D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610" w:type="pct"/>
          </w:tcPr>
          <w:p w14:paraId="1C747835" w14:textId="2826CE7A" w:rsidR="00CF7B9D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270.9528</w:t>
            </w:r>
          </w:p>
        </w:tc>
        <w:tc>
          <w:tcPr>
            <w:tcW w:w="681" w:type="pct"/>
          </w:tcPr>
          <w:p w14:paraId="3B3452D6" w14:textId="177E1AD0" w:rsidR="00CF7B9D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104.9836</w:t>
            </w:r>
          </w:p>
        </w:tc>
        <w:tc>
          <w:tcPr>
            <w:tcW w:w="619" w:type="pct"/>
          </w:tcPr>
          <w:p w14:paraId="615A9D74" w14:textId="791E517C" w:rsidR="00CF7B9D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720" w:type="pct"/>
          </w:tcPr>
          <w:p w14:paraId="6C575071" w14:textId="0F9E5F1F" w:rsidR="00CF7B9D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71" w:type="pct"/>
          </w:tcPr>
          <w:p w14:paraId="6CB5EF11" w14:textId="13B416D4" w:rsidR="00CF7B9D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82C85" w14:paraId="1FC2DB41" w14:textId="77777777" w:rsidTr="00BF236F">
        <w:tc>
          <w:tcPr>
            <w:tcW w:w="743" w:type="pct"/>
          </w:tcPr>
          <w:p w14:paraId="5F241D46" w14:textId="290B7766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Pinobanksin</w:t>
            </w:r>
          </w:p>
        </w:tc>
        <w:tc>
          <w:tcPr>
            <w:tcW w:w="757" w:type="pct"/>
          </w:tcPr>
          <w:p w14:paraId="0783F973" w14:textId="3669F506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610" w:type="pct"/>
          </w:tcPr>
          <w:p w14:paraId="6D055D48" w14:textId="46EA79AE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272.9727</w:t>
            </w:r>
          </w:p>
        </w:tc>
        <w:tc>
          <w:tcPr>
            <w:tcW w:w="681" w:type="pct"/>
          </w:tcPr>
          <w:p w14:paraId="01D88F51" w14:textId="6F6B8064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148.9353</w:t>
            </w:r>
          </w:p>
        </w:tc>
        <w:tc>
          <w:tcPr>
            <w:tcW w:w="619" w:type="pct"/>
          </w:tcPr>
          <w:p w14:paraId="6BFEC926" w14:textId="1A3ACD65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720" w:type="pct"/>
          </w:tcPr>
          <w:p w14:paraId="2877B5E3" w14:textId="0EFB824F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71" w:type="pct"/>
          </w:tcPr>
          <w:p w14:paraId="1389926B" w14:textId="06CD50F5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282C85" w14:paraId="6B41B724" w14:textId="77777777" w:rsidTr="00BF236F">
        <w:tc>
          <w:tcPr>
            <w:tcW w:w="743" w:type="pct"/>
          </w:tcPr>
          <w:p w14:paraId="116211ED" w14:textId="7660C174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Pinocembrin</w:t>
            </w:r>
          </w:p>
        </w:tc>
        <w:tc>
          <w:tcPr>
            <w:tcW w:w="757" w:type="pct"/>
          </w:tcPr>
          <w:p w14:paraId="7A56653F" w14:textId="1D69E150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610" w:type="pct"/>
          </w:tcPr>
          <w:p w14:paraId="5F770BE9" w14:textId="0820AAF1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255.1543</w:t>
            </w:r>
          </w:p>
        </w:tc>
        <w:tc>
          <w:tcPr>
            <w:tcW w:w="681" w:type="pct"/>
          </w:tcPr>
          <w:p w14:paraId="7510C461" w14:textId="3165E7D5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213.1080</w:t>
            </w:r>
          </w:p>
        </w:tc>
        <w:tc>
          <w:tcPr>
            <w:tcW w:w="619" w:type="pct"/>
          </w:tcPr>
          <w:p w14:paraId="1F4ABC2B" w14:textId="6E842994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720" w:type="pct"/>
          </w:tcPr>
          <w:p w14:paraId="11218C13" w14:textId="5F3C022F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1" w:type="pct"/>
          </w:tcPr>
          <w:p w14:paraId="4F076F32" w14:textId="776EC1F4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82C85" w14:paraId="5504420A" w14:textId="77777777" w:rsidTr="00BF236F">
        <w:tc>
          <w:tcPr>
            <w:tcW w:w="743" w:type="pct"/>
            <w:tcBorders>
              <w:bottom w:val="single" w:sz="4" w:space="0" w:color="auto"/>
            </w:tcBorders>
          </w:tcPr>
          <w:p w14:paraId="531BC215" w14:textId="2C0CA5F0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Pinostrobin</w:t>
            </w:r>
            <w:proofErr w:type="spellEnd"/>
          </w:p>
        </w:tc>
        <w:tc>
          <w:tcPr>
            <w:tcW w:w="757" w:type="pct"/>
            <w:tcBorders>
              <w:bottom w:val="single" w:sz="4" w:space="0" w:color="auto"/>
            </w:tcBorders>
          </w:tcPr>
          <w:p w14:paraId="6AF18FF2" w14:textId="78DDDEF3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14:paraId="502C1B78" w14:textId="2C1A1B64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270.99</w:t>
            </w:r>
          </w:p>
        </w:tc>
        <w:tc>
          <w:tcPr>
            <w:tcW w:w="681" w:type="pct"/>
            <w:tcBorders>
              <w:bottom w:val="single" w:sz="4" w:space="0" w:color="auto"/>
            </w:tcBorders>
          </w:tcPr>
          <w:p w14:paraId="47269B71" w14:textId="522BF56B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103.02</w:t>
            </w:r>
          </w:p>
        </w:tc>
        <w:tc>
          <w:tcPr>
            <w:tcW w:w="619" w:type="pct"/>
            <w:tcBorders>
              <w:bottom w:val="single" w:sz="4" w:space="0" w:color="auto"/>
            </w:tcBorders>
          </w:tcPr>
          <w:p w14:paraId="2F261784" w14:textId="390D407B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0.015</w:t>
            </w:r>
          </w:p>
        </w:tc>
        <w:tc>
          <w:tcPr>
            <w:tcW w:w="720" w:type="pct"/>
            <w:tcBorders>
              <w:bottom w:val="single" w:sz="4" w:space="0" w:color="auto"/>
            </w:tcBorders>
          </w:tcPr>
          <w:p w14:paraId="6360F825" w14:textId="1E947451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14:paraId="1A1C9170" w14:textId="6EC9A35B" w:rsidR="00282C85" w:rsidRDefault="00CF7B9D" w:rsidP="00BF23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</w:tr>
    </w:tbl>
    <w:p w14:paraId="3D379575" w14:textId="0038D1A8" w:rsidR="008A4B4C" w:rsidRPr="00C55B54" w:rsidRDefault="008A4B4C">
      <w:pPr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br w:type="page"/>
      </w:r>
    </w:p>
    <w:p w14:paraId="1ECFBA2E" w14:textId="3F73E3AA" w:rsidR="008A4B4C" w:rsidRPr="00C55B54" w:rsidRDefault="008A4B4C" w:rsidP="00EC0691">
      <w:pPr>
        <w:pStyle w:val="Heading1"/>
        <w:spacing w:after="240"/>
        <w:rPr>
          <w:rFonts w:ascii="Times New Roman" w:hAnsi="Times New Roman" w:cs="Times New Roman"/>
        </w:rPr>
      </w:pPr>
      <w:r w:rsidRPr="00C55B54">
        <w:rPr>
          <w:rFonts w:ascii="Times New Roman" w:hAnsi="Times New Roman" w:cs="Times New Roman"/>
        </w:rPr>
        <w:lastRenderedPageBreak/>
        <w:t>References</w:t>
      </w:r>
    </w:p>
    <w:p w14:paraId="6F14AC58" w14:textId="77777777" w:rsidR="00572135" w:rsidRPr="00EC0691" w:rsidRDefault="008A4B4C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fldChar w:fldCharType="begin"/>
      </w:r>
      <w:r w:rsidRPr="00EC0691">
        <w:rPr>
          <w:rFonts w:ascii="Times New Roman" w:hAnsi="Times New Roman" w:cs="Times New Roman"/>
        </w:rPr>
        <w:instrText xml:space="preserve"> ADDIN EN.REFLIST </w:instrText>
      </w:r>
      <w:r w:rsidRPr="00EC0691">
        <w:rPr>
          <w:rFonts w:ascii="Times New Roman" w:hAnsi="Times New Roman" w:cs="Times New Roman"/>
        </w:rPr>
        <w:fldChar w:fldCharType="separate"/>
      </w:r>
      <w:r w:rsidR="00572135" w:rsidRPr="00EC0691">
        <w:rPr>
          <w:rFonts w:ascii="Times New Roman" w:hAnsi="Times New Roman" w:cs="Times New Roman"/>
        </w:rPr>
        <w:t>[1] Shimizu, T., Lin, F., Hasegawa, M., Okada, K., Nojiri, H., and Yamane, H. (2012) Purification and identification of naringenin 7-</w:t>
      </w:r>
      <w:r w:rsidR="00572135" w:rsidRPr="00EC0691">
        <w:rPr>
          <w:rFonts w:ascii="Times New Roman" w:hAnsi="Times New Roman" w:cs="Times New Roman"/>
          <w:i/>
        </w:rPr>
        <w:t>O</w:t>
      </w:r>
      <w:r w:rsidR="00572135" w:rsidRPr="00EC0691">
        <w:rPr>
          <w:rFonts w:ascii="Times New Roman" w:hAnsi="Times New Roman" w:cs="Times New Roman"/>
        </w:rPr>
        <w:t xml:space="preserve">-methyltransferase, a key enzyme in biosynthesis of flavonoid phytoalexin sakuranetin in rice, </w:t>
      </w:r>
      <w:r w:rsidR="00572135" w:rsidRPr="00EC0691">
        <w:rPr>
          <w:rFonts w:ascii="Times New Roman" w:hAnsi="Times New Roman" w:cs="Times New Roman"/>
          <w:i/>
        </w:rPr>
        <w:t>J. Biol. Chem.</w:t>
      </w:r>
      <w:r w:rsidR="00572135" w:rsidRPr="00EC0691">
        <w:rPr>
          <w:rFonts w:ascii="Times New Roman" w:hAnsi="Times New Roman" w:cs="Times New Roman"/>
        </w:rPr>
        <w:t xml:space="preserve"> </w:t>
      </w:r>
      <w:r w:rsidR="00572135" w:rsidRPr="00EC0691">
        <w:rPr>
          <w:rFonts w:ascii="Times New Roman" w:hAnsi="Times New Roman" w:cs="Times New Roman"/>
          <w:i/>
        </w:rPr>
        <w:t>287</w:t>
      </w:r>
      <w:r w:rsidR="00572135" w:rsidRPr="00EC0691">
        <w:rPr>
          <w:rFonts w:ascii="Times New Roman" w:hAnsi="Times New Roman" w:cs="Times New Roman"/>
        </w:rPr>
        <w:t>, 19315-19325.</w:t>
      </w:r>
    </w:p>
    <w:p w14:paraId="225BA36D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[2] Berim, A., Hyatt, D. C., and Gang, D. R. (2012) A set of regioselective </w:t>
      </w:r>
      <w:r w:rsidRPr="00EC0691">
        <w:rPr>
          <w:rFonts w:ascii="Times New Roman" w:hAnsi="Times New Roman" w:cs="Times New Roman"/>
          <w:i/>
        </w:rPr>
        <w:t>O</w:t>
      </w:r>
      <w:r w:rsidRPr="00EC0691">
        <w:rPr>
          <w:rFonts w:ascii="Times New Roman" w:hAnsi="Times New Roman" w:cs="Times New Roman"/>
        </w:rPr>
        <w:t xml:space="preserve">-methyltransferases gives rise to the complex pattern of methoxylated flavones in sweet basil, </w:t>
      </w:r>
      <w:r w:rsidRPr="00EC0691">
        <w:rPr>
          <w:rFonts w:ascii="Times New Roman" w:hAnsi="Times New Roman" w:cs="Times New Roman"/>
          <w:i/>
        </w:rPr>
        <w:t>Plant Physiol.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160</w:t>
      </w:r>
      <w:r w:rsidRPr="00EC0691">
        <w:rPr>
          <w:rFonts w:ascii="Times New Roman" w:hAnsi="Times New Roman" w:cs="Times New Roman"/>
        </w:rPr>
        <w:t>, 1052-1069.</w:t>
      </w:r>
    </w:p>
    <w:p w14:paraId="0AC28B87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[3] Willits, M. G., Giovanni, M. t., Prata, R. T., Kramer, C. M., De Luca, V., Steffens, J. C., and Graser, G. (2004) Bio-fermentation of modified flavonoids: an example of in vivo diversification of secondary metabolites, </w:t>
      </w:r>
      <w:r w:rsidRPr="00EC0691">
        <w:rPr>
          <w:rFonts w:ascii="Times New Roman" w:hAnsi="Times New Roman" w:cs="Times New Roman"/>
          <w:i/>
        </w:rPr>
        <w:t>Phytochemistry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65</w:t>
      </w:r>
      <w:r w:rsidRPr="00EC0691">
        <w:rPr>
          <w:rFonts w:ascii="Times New Roman" w:hAnsi="Times New Roman" w:cs="Times New Roman"/>
        </w:rPr>
        <w:t>, 31-41.</w:t>
      </w:r>
    </w:p>
    <w:p w14:paraId="37A9CE38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[4] Somaletha Chandran, K., Humphries, J., Goodger, J. Q., and Woodrow, I. E. (2022) Molecular characterisation of flavanone </w:t>
      </w:r>
      <w:r w:rsidRPr="00EC0691">
        <w:rPr>
          <w:rFonts w:ascii="Times New Roman" w:hAnsi="Times New Roman" w:cs="Times New Roman"/>
          <w:i/>
        </w:rPr>
        <w:t>O</w:t>
      </w:r>
      <w:r w:rsidRPr="00EC0691">
        <w:rPr>
          <w:rFonts w:ascii="Times New Roman" w:hAnsi="Times New Roman" w:cs="Times New Roman"/>
        </w:rPr>
        <w:t xml:space="preserve">-methylation in </w:t>
      </w:r>
      <w:r w:rsidRPr="00EC0691">
        <w:rPr>
          <w:rFonts w:ascii="Times New Roman" w:hAnsi="Times New Roman" w:cs="Times New Roman"/>
          <w:i/>
        </w:rPr>
        <w:t>Eucalyptus</w:t>
      </w:r>
      <w:r w:rsidRPr="00EC0691">
        <w:rPr>
          <w:rFonts w:ascii="Times New Roman" w:hAnsi="Times New Roman" w:cs="Times New Roman"/>
        </w:rPr>
        <w:t xml:space="preserve">, </w:t>
      </w:r>
      <w:r w:rsidRPr="00EC0691">
        <w:rPr>
          <w:rFonts w:ascii="Times New Roman" w:hAnsi="Times New Roman" w:cs="Times New Roman"/>
          <w:i/>
        </w:rPr>
        <w:t>Int. J. Mol. Sci.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23</w:t>
      </w:r>
      <w:r w:rsidRPr="00EC0691">
        <w:rPr>
          <w:rFonts w:ascii="Times New Roman" w:hAnsi="Times New Roman" w:cs="Times New Roman"/>
        </w:rPr>
        <w:t>, 3190.</w:t>
      </w:r>
    </w:p>
    <w:p w14:paraId="1FD634B7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[5] Pelletier, M. K., and Shirley, B. W. (1996) Analysis of flavanone 3-hydroxylase in Arabidopsis seedlings (Coordinate regulation with chalcone synthase and chalcone isomerase), </w:t>
      </w:r>
      <w:r w:rsidRPr="00EC0691">
        <w:rPr>
          <w:rFonts w:ascii="Times New Roman" w:hAnsi="Times New Roman" w:cs="Times New Roman"/>
          <w:i/>
        </w:rPr>
        <w:t>Plant Physiol.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111</w:t>
      </w:r>
      <w:r w:rsidRPr="00EC0691">
        <w:rPr>
          <w:rFonts w:ascii="Times New Roman" w:hAnsi="Times New Roman" w:cs="Times New Roman"/>
        </w:rPr>
        <w:t>, 339-345.</w:t>
      </w:r>
    </w:p>
    <w:p w14:paraId="7B36BFF5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[6] Wisman, E., Hartmann, U., Sagasser, M., Baumann, E., Palme, K., Hahlbrock, K., Saedler, H., and Weisshaar, B. (1998) Knock-out mutants from an </w:t>
      </w:r>
      <w:r w:rsidRPr="00EC0691">
        <w:rPr>
          <w:rFonts w:ascii="Times New Roman" w:hAnsi="Times New Roman" w:cs="Times New Roman"/>
          <w:i/>
        </w:rPr>
        <w:t>En-1</w:t>
      </w:r>
      <w:r w:rsidRPr="00EC0691">
        <w:rPr>
          <w:rFonts w:ascii="Times New Roman" w:hAnsi="Times New Roman" w:cs="Times New Roman"/>
        </w:rPr>
        <w:t xml:space="preserve"> mutagenized </w:t>
      </w:r>
      <w:r w:rsidRPr="00EC0691">
        <w:rPr>
          <w:rFonts w:ascii="Times New Roman" w:hAnsi="Times New Roman" w:cs="Times New Roman"/>
          <w:i/>
        </w:rPr>
        <w:t>Arabidopsis thaliana</w:t>
      </w:r>
      <w:r w:rsidRPr="00EC0691">
        <w:rPr>
          <w:rFonts w:ascii="Times New Roman" w:hAnsi="Times New Roman" w:cs="Times New Roman"/>
        </w:rPr>
        <w:t xml:space="preserve"> population generate phenylpropanoid biosynthesis phenotypes, </w:t>
      </w:r>
      <w:r w:rsidRPr="00EC0691">
        <w:rPr>
          <w:rFonts w:ascii="Times New Roman" w:hAnsi="Times New Roman" w:cs="Times New Roman"/>
          <w:i/>
        </w:rPr>
        <w:t>Proc. Natl. Acad. Sci. U. S. A.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95</w:t>
      </w:r>
      <w:r w:rsidRPr="00EC0691">
        <w:rPr>
          <w:rFonts w:ascii="Times New Roman" w:hAnsi="Times New Roman" w:cs="Times New Roman"/>
        </w:rPr>
        <w:t>, 12432-12437.</w:t>
      </w:r>
    </w:p>
    <w:p w14:paraId="22B0DD48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[7] Martens, S., Forkmann, G., Britsch, L., Wellmann, F., Matern, U., and Lukačin, R. (2003) Divergent evolution of flavonoid 2-oxoglutarate-dependent dioxygenases in parsley, </w:t>
      </w:r>
      <w:r w:rsidRPr="00EC0691">
        <w:rPr>
          <w:rFonts w:ascii="Times New Roman" w:hAnsi="Times New Roman" w:cs="Times New Roman"/>
          <w:i/>
        </w:rPr>
        <w:t>FEBS Lett.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544</w:t>
      </w:r>
      <w:r w:rsidRPr="00EC0691">
        <w:rPr>
          <w:rFonts w:ascii="Times New Roman" w:hAnsi="Times New Roman" w:cs="Times New Roman"/>
        </w:rPr>
        <w:t>, 93-98.</w:t>
      </w:r>
    </w:p>
    <w:p w14:paraId="7EBF9AE3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[8] Han, X.-J., Wu, Y.-F., Gao, S., Yu, H.-N., Xu, R.-X., Lou, H.-X., and Cheng, A.-X. (2014) Functional characterization of a </w:t>
      </w:r>
      <w:r w:rsidRPr="00EC0691">
        <w:rPr>
          <w:rFonts w:ascii="Times New Roman" w:hAnsi="Times New Roman" w:cs="Times New Roman"/>
          <w:i/>
        </w:rPr>
        <w:t>Plagiochasma appendiculatum</w:t>
      </w:r>
      <w:r w:rsidRPr="00EC0691">
        <w:rPr>
          <w:rFonts w:ascii="Times New Roman" w:hAnsi="Times New Roman" w:cs="Times New Roman"/>
        </w:rPr>
        <w:t xml:space="preserve"> flavone synthase I showing flavanone 2-hydroxylase activity, </w:t>
      </w:r>
      <w:r w:rsidRPr="00EC0691">
        <w:rPr>
          <w:rFonts w:ascii="Times New Roman" w:hAnsi="Times New Roman" w:cs="Times New Roman"/>
          <w:i/>
        </w:rPr>
        <w:t>FEBS Lett.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588</w:t>
      </w:r>
      <w:r w:rsidRPr="00EC0691">
        <w:rPr>
          <w:rFonts w:ascii="Times New Roman" w:hAnsi="Times New Roman" w:cs="Times New Roman"/>
        </w:rPr>
        <w:t>, 2307-2314.</w:t>
      </w:r>
    </w:p>
    <w:p w14:paraId="2B03F499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>[9] Gebhardt, Y. H., Witte, S., Steuber, H., Matern, U., and Martens, S. (2007) Evolution of Flavone Synthase I from Parsley Flavanone 3</w:t>
      </w:r>
      <w:r w:rsidRPr="00EC0691">
        <w:rPr>
          <w:rFonts w:ascii="Times New Roman" w:hAnsi="Times New Roman" w:cs="Times New Roman"/>
          <w:i/>
        </w:rPr>
        <w:t>β</w:t>
      </w:r>
      <w:r w:rsidRPr="00EC0691">
        <w:rPr>
          <w:rFonts w:ascii="Times New Roman" w:hAnsi="Times New Roman" w:cs="Times New Roman"/>
        </w:rPr>
        <w:t xml:space="preserve">-Hydroxylase by Site-Directed Mutagenesis, </w:t>
      </w:r>
      <w:r w:rsidRPr="00EC0691">
        <w:rPr>
          <w:rFonts w:ascii="Times New Roman" w:hAnsi="Times New Roman" w:cs="Times New Roman"/>
          <w:i/>
        </w:rPr>
        <w:t>Plant Physiol.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144</w:t>
      </w:r>
      <w:r w:rsidRPr="00EC0691">
        <w:rPr>
          <w:rFonts w:ascii="Times New Roman" w:hAnsi="Times New Roman" w:cs="Times New Roman"/>
        </w:rPr>
        <w:t>, 1442-1454.</w:t>
      </w:r>
    </w:p>
    <w:p w14:paraId="01B73900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[10] Gebhardt, Y., Witte, S., Forkmann, G., Lukačin, R., Matern, U., and Martens, S. (2005) Molecular evolution of flavonoid dioxygenases in the family Apiaceae, </w:t>
      </w:r>
      <w:r w:rsidRPr="00EC0691">
        <w:rPr>
          <w:rFonts w:ascii="Times New Roman" w:hAnsi="Times New Roman" w:cs="Times New Roman"/>
          <w:i/>
        </w:rPr>
        <w:t>Phytochemistry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66</w:t>
      </w:r>
      <w:r w:rsidRPr="00EC0691">
        <w:rPr>
          <w:rFonts w:ascii="Times New Roman" w:hAnsi="Times New Roman" w:cs="Times New Roman"/>
        </w:rPr>
        <w:t>, 1273-1284.</w:t>
      </w:r>
    </w:p>
    <w:p w14:paraId="7D3C575C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[11] Lee, T. S., Krupa, R. A., Zhang, F., Hajimorad, M., Holtz, W. J., Prasad, N., Lee, S. K., and Keasling, J. D. (2011) BglBrick vectors and datasheets: a synthetic biology platform for gene expression, </w:t>
      </w:r>
      <w:r w:rsidRPr="00EC0691">
        <w:rPr>
          <w:rFonts w:ascii="Times New Roman" w:hAnsi="Times New Roman" w:cs="Times New Roman"/>
          <w:i/>
        </w:rPr>
        <w:t>J. Biol. Eng.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5</w:t>
      </w:r>
      <w:r w:rsidRPr="00EC0691">
        <w:rPr>
          <w:rFonts w:ascii="Times New Roman" w:hAnsi="Times New Roman" w:cs="Times New Roman"/>
        </w:rPr>
        <w:t>, 1-14.</w:t>
      </w:r>
    </w:p>
    <w:p w14:paraId="5BFF0E65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[12] Jiang, Y., Chen, B., Duan, C., Sun, B., Yang, J., and Yang, S. (2015) Multigene editing in the </w:t>
      </w:r>
      <w:r w:rsidRPr="00EC0691">
        <w:rPr>
          <w:rFonts w:ascii="Times New Roman" w:hAnsi="Times New Roman" w:cs="Times New Roman"/>
          <w:i/>
        </w:rPr>
        <w:t>Escherichia coli</w:t>
      </w:r>
      <w:r w:rsidRPr="00EC0691">
        <w:rPr>
          <w:rFonts w:ascii="Times New Roman" w:hAnsi="Times New Roman" w:cs="Times New Roman"/>
        </w:rPr>
        <w:t xml:space="preserve"> genome via the CRISPR-Cas9 system, </w:t>
      </w:r>
      <w:r w:rsidRPr="00EC0691">
        <w:rPr>
          <w:rFonts w:ascii="Times New Roman" w:hAnsi="Times New Roman" w:cs="Times New Roman"/>
          <w:i/>
        </w:rPr>
        <w:t>Appl. Environ. Microbiol.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81</w:t>
      </w:r>
      <w:r w:rsidRPr="00EC0691">
        <w:rPr>
          <w:rFonts w:ascii="Times New Roman" w:hAnsi="Times New Roman" w:cs="Times New Roman"/>
        </w:rPr>
        <w:t>, 2506-2514.</w:t>
      </w:r>
    </w:p>
    <w:p w14:paraId="2B3EB4CB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[13] Hanko, E. K., Valdehuesa, K. N. G., Verhagen, K. J., Chromy, J., Stoney, R. A., Chua, J., Yan, C., Roubos, J. A., Schmitz, J., and Breitling, R. (2023) Carboxylic acid reductase-dependent biosynthesis of eugenol and related allylphenols, </w:t>
      </w:r>
      <w:r w:rsidRPr="00EC0691">
        <w:rPr>
          <w:rFonts w:ascii="Times New Roman" w:hAnsi="Times New Roman" w:cs="Times New Roman"/>
          <w:i/>
        </w:rPr>
        <w:t>Microb. Cell Fact.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22</w:t>
      </w:r>
      <w:r w:rsidRPr="00EC0691">
        <w:rPr>
          <w:rFonts w:ascii="Times New Roman" w:hAnsi="Times New Roman" w:cs="Times New Roman"/>
        </w:rPr>
        <w:t>.</w:t>
      </w:r>
    </w:p>
    <w:p w14:paraId="56E5FC36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[14] Jervis, A. J., Hanko, E. K., Dunstan, M. S., Robinson, C. J., Takano, E., and Scrutton, N. S. (2021) A plasmid toolset for CRISPR‐mediated genome editing and CRISPRi gene regulation in </w:t>
      </w:r>
      <w:r w:rsidRPr="00EC0691">
        <w:rPr>
          <w:rFonts w:ascii="Times New Roman" w:hAnsi="Times New Roman" w:cs="Times New Roman"/>
          <w:i/>
        </w:rPr>
        <w:t>Escherichia coli</w:t>
      </w:r>
      <w:r w:rsidRPr="00EC0691">
        <w:rPr>
          <w:rFonts w:ascii="Times New Roman" w:hAnsi="Times New Roman" w:cs="Times New Roman"/>
        </w:rPr>
        <w:t xml:space="preserve">, </w:t>
      </w:r>
      <w:r w:rsidRPr="00EC0691">
        <w:rPr>
          <w:rFonts w:ascii="Times New Roman" w:hAnsi="Times New Roman" w:cs="Times New Roman"/>
          <w:i/>
        </w:rPr>
        <w:t>Microb. Biotechnol.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14</w:t>
      </w:r>
      <w:r w:rsidRPr="00EC0691">
        <w:rPr>
          <w:rFonts w:ascii="Times New Roman" w:hAnsi="Times New Roman" w:cs="Times New Roman"/>
        </w:rPr>
        <w:t>, 1120-1129.</w:t>
      </w:r>
    </w:p>
    <w:p w14:paraId="37BB9EFF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[15] Robinson, C. J., Carbonell, P., Jervis, A. J., Yan, C., Hollywood, K. A., Dunstan, M. S., Currin, A., Swainston, N., Spiess, R., Taylor, S., Mulherin, P., Parker, S., Rowe, W., Matthews, N. E., Malone, K. J., Le Feuvre, R., Shapira, P., Barran, P., Turner, N. J., Micklefield, J., Breitling, R., Takano, E., and Scrutton, N. S. (2020) Rapid prototyping of microbial production strains for the biomanufacture of potential materials monomers, </w:t>
      </w:r>
      <w:r w:rsidRPr="00EC0691">
        <w:rPr>
          <w:rFonts w:ascii="Times New Roman" w:hAnsi="Times New Roman" w:cs="Times New Roman"/>
          <w:i/>
        </w:rPr>
        <w:t>Metab. Eng.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60</w:t>
      </w:r>
      <w:r w:rsidRPr="00EC0691">
        <w:rPr>
          <w:rFonts w:ascii="Times New Roman" w:hAnsi="Times New Roman" w:cs="Times New Roman"/>
        </w:rPr>
        <w:t>, 168-182.</w:t>
      </w:r>
    </w:p>
    <w:p w14:paraId="57B65ED9" w14:textId="77777777" w:rsidR="00572135" w:rsidRPr="00EC0691" w:rsidRDefault="00572135" w:rsidP="00EC0691">
      <w:pPr>
        <w:pStyle w:val="EndNoteBibliography"/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[16] Dunstan, M. S., Robinson, C. J., Jervis, A. J., Yan, C., Carbonell, P., Hollywood, K. A., Currin, A., Swainston, N., Feuvre, R. L., and Micklefield, J. (2020) Engineering </w:t>
      </w:r>
      <w:r w:rsidRPr="00EC0691">
        <w:rPr>
          <w:rFonts w:ascii="Times New Roman" w:hAnsi="Times New Roman" w:cs="Times New Roman"/>
          <w:i/>
        </w:rPr>
        <w:t xml:space="preserve">Escherichia coli </w:t>
      </w:r>
      <w:r w:rsidRPr="00EC0691">
        <w:rPr>
          <w:rFonts w:ascii="Times New Roman" w:hAnsi="Times New Roman" w:cs="Times New Roman"/>
        </w:rPr>
        <w:t>towards de novo production of gatekeeper (2</w:t>
      </w:r>
      <w:r w:rsidRPr="00EC0691">
        <w:rPr>
          <w:rFonts w:ascii="Times New Roman" w:hAnsi="Times New Roman" w:cs="Times New Roman"/>
          <w:i/>
        </w:rPr>
        <w:t>S</w:t>
      </w:r>
      <w:r w:rsidRPr="00EC0691">
        <w:rPr>
          <w:rFonts w:ascii="Times New Roman" w:hAnsi="Times New Roman" w:cs="Times New Roman"/>
        </w:rPr>
        <w:t xml:space="preserve">)-flavanones: naringenin, pinocembrin, eriodictyol and homoeriodictyol, </w:t>
      </w:r>
      <w:r w:rsidRPr="00EC0691">
        <w:rPr>
          <w:rFonts w:ascii="Times New Roman" w:hAnsi="Times New Roman" w:cs="Times New Roman"/>
          <w:i/>
        </w:rPr>
        <w:t>Synth. Biol.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5</w:t>
      </w:r>
      <w:r w:rsidRPr="00EC0691">
        <w:rPr>
          <w:rFonts w:ascii="Times New Roman" w:hAnsi="Times New Roman" w:cs="Times New Roman"/>
        </w:rPr>
        <w:t>, ysaa012.</w:t>
      </w:r>
    </w:p>
    <w:p w14:paraId="085D01D3" w14:textId="77777777" w:rsidR="00572135" w:rsidRPr="00EC0691" w:rsidRDefault="00572135" w:rsidP="00EC0691">
      <w:pPr>
        <w:pStyle w:val="EndNoteBibliography"/>
        <w:ind w:left="720" w:hanging="720"/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t xml:space="preserve">[17] Yiakoumetti, A., Hanko, E. K., Zou, Y., Chua, J., Chromy, J., Stoney, R. A., Valdehuesa, K. N. G., Connolly, J. A., Yan, C., Hollywood, K. A., Takano, E., and Breitling, R. (2023) Expanding </w:t>
      </w:r>
      <w:r w:rsidRPr="00EC0691">
        <w:rPr>
          <w:rFonts w:ascii="Times New Roman" w:hAnsi="Times New Roman" w:cs="Times New Roman"/>
        </w:rPr>
        <w:lastRenderedPageBreak/>
        <w:t xml:space="preserve">flavone and flavonol production capabilities in </w:t>
      </w:r>
      <w:r w:rsidRPr="00EC0691">
        <w:rPr>
          <w:rFonts w:ascii="Times New Roman" w:hAnsi="Times New Roman" w:cs="Times New Roman"/>
          <w:i/>
        </w:rPr>
        <w:t>Escherichia coli</w:t>
      </w:r>
      <w:r w:rsidRPr="00EC0691">
        <w:rPr>
          <w:rFonts w:ascii="Times New Roman" w:hAnsi="Times New Roman" w:cs="Times New Roman"/>
        </w:rPr>
        <w:t xml:space="preserve">, </w:t>
      </w:r>
      <w:r w:rsidRPr="00EC0691">
        <w:rPr>
          <w:rFonts w:ascii="Times New Roman" w:hAnsi="Times New Roman" w:cs="Times New Roman"/>
          <w:i/>
        </w:rPr>
        <w:t>Front. Bioeng. Biotechnol.</w:t>
      </w:r>
      <w:r w:rsidRPr="00EC0691">
        <w:rPr>
          <w:rFonts w:ascii="Times New Roman" w:hAnsi="Times New Roman" w:cs="Times New Roman"/>
        </w:rPr>
        <w:t xml:space="preserve"> </w:t>
      </w:r>
      <w:r w:rsidRPr="00EC0691">
        <w:rPr>
          <w:rFonts w:ascii="Times New Roman" w:hAnsi="Times New Roman" w:cs="Times New Roman"/>
          <w:i/>
        </w:rPr>
        <w:t>11</w:t>
      </w:r>
      <w:r w:rsidRPr="00EC0691">
        <w:rPr>
          <w:rFonts w:ascii="Times New Roman" w:hAnsi="Times New Roman" w:cs="Times New Roman"/>
        </w:rPr>
        <w:t>, 1275651.</w:t>
      </w:r>
    </w:p>
    <w:p w14:paraId="7A7B43DC" w14:textId="5D0E4AEB" w:rsidR="008630E5" w:rsidRPr="00C55B54" w:rsidRDefault="008A4B4C" w:rsidP="00EC0691">
      <w:pPr>
        <w:jc w:val="both"/>
        <w:rPr>
          <w:rFonts w:ascii="Times New Roman" w:hAnsi="Times New Roman" w:cs="Times New Roman"/>
        </w:rPr>
      </w:pPr>
      <w:r w:rsidRPr="00EC0691">
        <w:rPr>
          <w:rFonts w:ascii="Times New Roman" w:hAnsi="Times New Roman" w:cs="Times New Roman"/>
        </w:rPr>
        <w:fldChar w:fldCharType="end"/>
      </w:r>
    </w:p>
    <w:sectPr w:rsidR="008630E5" w:rsidRPr="00C55B5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DDB0E" w14:textId="77777777" w:rsidR="005E0072" w:rsidRDefault="005E0072" w:rsidP="0082207F">
      <w:pPr>
        <w:spacing w:after="0" w:line="240" w:lineRule="auto"/>
      </w:pPr>
      <w:r>
        <w:separator/>
      </w:r>
    </w:p>
  </w:endnote>
  <w:endnote w:type="continuationSeparator" w:id="0">
    <w:p w14:paraId="446F9117" w14:textId="77777777" w:rsidR="005E0072" w:rsidRDefault="005E0072" w:rsidP="0082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0532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18583" w14:textId="4C50085C" w:rsidR="0082207F" w:rsidRDefault="0082207F">
        <w:pPr>
          <w:pStyle w:val="Footer"/>
          <w:jc w:val="right"/>
        </w:pPr>
        <w:r w:rsidRPr="0082207F">
          <w:rPr>
            <w:rFonts w:ascii="Times New Roman" w:hAnsi="Times New Roman" w:cs="Times New Roman"/>
          </w:rPr>
          <w:fldChar w:fldCharType="begin"/>
        </w:r>
        <w:r w:rsidRPr="0082207F">
          <w:rPr>
            <w:rFonts w:ascii="Times New Roman" w:hAnsi="Times New Roman" w:cs="Times New Roman"/>
          </w:rPr>
          <w:instrText xml:space="preserve"> PAGE   \* MERGEFORMAT </w:instrText>
        </w:r>
        <w:r w:rsidRPr="0082207F">
          <w:rPr>
            <w:rFonts w:ascii="Times New Roman" w:hAnsi="Times New Roman" w:cs="Times New Roman"/>
          </w:rPr>
          <w:fldChar w:fldCharType="separate"/>
        </w:r>
        <w:r w:rsidRPr="0082207F">
          <w:rPr>
            <w:rFonts w:ascii="Times New Roman" w:hAnsi="Times New Roman" w:cs="Times New Roman"/>
            <w:noProof/>
          </w:rPr>
          <w:t>2</w:t>
        </w:r>
        <w:r w:rsidRPr="0082207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3BD394" w14:textId="77777777" w:rsidR="0082207F" w:rsidRDefault="00822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9DC041" w14:textId="77777777" w:rsidR="005E0072" w:rsidRDefault="005E0072" w:rsidP="0082207F">
      <w:pPr>
        <w:spacing w:after="0" w:line="240" w:lineRule="auto"/>
      </w:pPr>
      <w:r>
        <w:separator/>
      </w:r>
    </w:p>
  </w:footnote>
  <w:footnote w:type="continuationSeparator" w:id="0">
    <w:p w14:paraId="08593156" w14:textId="77777777" w:rsidR="005E0072" w:rsidRDefault="005E0072" w:rsidP="00822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A25E9"/>
    <w:multiLevelType w:val="hybridMultilevel"/>
    <w:tmpl w:val="18361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78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chemistr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sfsv0z2a9x08etpavppxxswevsa20taapf&quot;&gt;Flavonoids&lt;record-ids&gt;&lt;item&gt;1&lt;/item&gt;&lt;item&gt;10&lt;/item&gt;&lt;item&gt;17&lt;/item&gt;&lt;item&gt;19&lt;/item&gt;&lt;item&gt;20&lt;/item&gt;&lt;item&gt;30&lt;/item&gt;&lt;item&gt;53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/record-ids&gt;&lt;/item&gt;&lt;/Libraries&gt;"/>
  </w:docVars>
  <w:rsids>
    <w:rsidRoot w:val="008630E5"/>
    <w:rsid w:val="000168EE"/>
    <w:rsid w:val="000263BA"/>
    <w:rsid w:val="0004476B"/>
    <w:rsid w:val="00046A18"/>
    <w:rsid w:val="0005311A"/>
    <w:rsid w:val="0005518C"/>
    <w:rsid w:val="00067F4E"/>
    <w:rsid w:val="00073928"/>
    <w:rsid w:val="00085F72"/>
    <w:rsid w:val="000A33FD"/>
    <w:rsid w:val="000B73F2"/>
    <w:rsid w:val="000C1698"/>
    <w:rsid w:val="000C2D60"/>
    <w:rsid w:val="000D57F2"/>
    <w:rsid w:val="000E6BC6"/>
    <w:rsid w:val="001078CD"/>
    <w:rsid w:val="00123F0E"/>
    <w:rsid w:val="00125D53"/>
    <w:rsid w:val="001434E6"/>
    <w:rsid w:val="00144634"/>
    <w:rsid w:val="0015092F"/>
    <w:rsid w:val="0017189A"/>
    <w:rsid w:val="001C377E"/>
    <w:rsid w:val="001C6217"/>
    <w:rsid w:val="001D1028"/>
    <w:rsid w:val="001E42F2"/>
    <w:rsid w:val="001F346A"/>
    <w:rsid w:val="001F6226"/>
    <w:rsid w:val="002042C1"/>
    <w:rsid w:val="002129E4"/>
    <w:rsid w:val="00237321"/>
    <w:rsid w:val="00244BDD"/>
    <w:rsid w:val="0027538D"/>
    <w:rsid w:val="00282C85"/>
    <w:rsid w:val="002A1CC0"/>
    <w:rsid w:val="002D1233"/>
    <w:rsid w:val="002D64E8"/>
    <w:rsid w:val="002E00F1"/>
    <w:rsid w:val="003022FE"/>
    <w:rsid w:val="00310AB7"/>
    <w:rsid w:val="0034795B"/>
    <w:rsid w:val="00366FF5"/>
    <w:rsid w:val="00371DF2"/>
    <w:rsid w:val="00380603"/>
    <w:rsid w:val="00382423"/>
    <w:rsid w:val="00391848"/>
    <w:rsid w:val="003C79FE"/>
    <w:rsid w:val="00425319"/>
    <w:rsid w:val="00432786"/>
    <w:rsid w:val="00437AEF"/>
    <w:rsid w:val="00446D2B"/>
    <w:rsid w:val="00475535"/>
    <w:rsid w:val="004C7174"/>
    <w:rsid w:val="004E377C"/>
    <w:rsid w:val="004E62E3"/>
    <w:rsid w:val="004E7E79"/>
    <w:rsid w:val="005270D3"/>
    <w:rsid w:val="005664E0"/>
    <w:rsid w:val="00572135"/>
    <w:rsid w:val="0058127D"/>
    <w:rsid w:val="005A1D11"/>
    <w:rsid w:val="005B06A0"/>
    <w:rsid w:val="005B19D3"/>
    <w:rsid w:val="005C4CD0"/>
    <w:rsid w:val="005E0072"/>
    <w:rsid w:val="00625496"/>
    <w:rsid w:val="00634F72"/>
    <w:rsid w:val="00643755"/>
    <w:rsid w:val="00652EBD"/>
    <w:rsid w:val="00672F53"/>
    <w:rsid w:val="00676548"/>
    <w:rsid w:val="00676A4B"/>
    <w:rsid w:val="00680823"/>
    <w:rsid w:val="00681BD4"/>
    <w:rsid w:val="006C18FB"/>
    <w:rsid w:val="006D17F2"/>
    <w:rsid w:val="006D69D4"/>
    <w:rsid w:val="00703DAB"/>
    <w:rsid w:val="00714E67"/>
    <w:rsid w:val="00736A6C"/>
    <w:rsid w:val="00742BE9"/>
    <w:rsid w:val="00745998"/>
    <w:rsid w:val="00755676"/>
    <w:rsid w:val="007804CC"/>
    <w:rsid w:val="007919DC"/>
    <w:rsid w:val="007920C1"/>
    <w:rsid w:val="00797779"/>
    <w:rsid w:val="007B53EE"/>
    <w:rsid w:val="007E3D24"/>
    <w:rsid w:val="00817E98"/>
    <w:rsid w:val="0082207F"/>
    <w:rsid w:val="008245B7"/>
    <w:rsid w:val="008432D5"/>
    <w:rsid w:val="008630E5"/>
    <w:rsid w:val="008657B1"/>
    <w:rsid w:val="008719C7"/>
    <w:rsid w:val="00872CC0"/>
    <w:rsid w:val="00874F67"/>
    <w:rsid w:val="00881817"/>
    <w:rsid w:val="00893EC1"/>
    <w:rsid w:val="008A349F"/>
    <w:rsid w:val="008A4B4C"/>
    <w:rsid w:val="008B1CB0"/>
    <w:rsid w:val="008D0B85"/>
    <w:rsid w:val="00903954"/>
    <w:rsid w:val="00913EF2"/>
    <w:rsid w:val="009215B2"/>
    <w:rsid w:val="009316B9"/>
    <w:rsid w:val="009316C8"/>
    <w:rsid w:val="009474F8"/>
    <w:rsid w:val="009622D3"/>
    <w:rsid w:val="009869EC"/>
    <w:rsid w:val="00991DDE"/>
    <w:rsid w:val="0099737F"/>
    <w:rsid w:val="009A0C99"/>
    <w:rsid w:val="009A4FBA"/>
    <w:rsid w:val="009E1660"/>
    <w:rsid w:val="009E22BB"/>
    <w:rsid w:val="009E4ADF"/>
    <w:rsid w:val="009F552E"/>
    <w:rsid w:val="009F71B2"/>
    <w:rsid w:val="00A0488C"/>
    <w:rsid w:val="00A25434"/>
    <w:rsid w:val="00A35E6F"/>
    <w:rsid w:val="00A41399"/>
    <w:rsid w:val="00A51D15"/>
    <w:rsid w:val="00A560DD"/>
    <w:rsid w:val="00AA7629"/>
    <w:rsid w:val="00AF619E"/>
    <w:rsid w:val="00B07585"/>
    <w:rsid w:val="00B10DB0"/>
    <w:rsid w:val="00B11054"/>
    <w:rsid w:val="00B1746A"/>
    <w:rsid w:val="00B27CFC"/>
    <w:rsid w:val="00B54B67"/>
    <w:rsid w:val="00B637E0"/>
    <w:rsid w:val="00B670B7"/>
    <w:rsid w:val="00B73CAD"/>
    <w:rsid w:val="00B8348E"/>
    <w:rsid w:val="00B84090"/>
    <w:rsid w:val="00BF236F"/>
    <w:rsid w:val="00BF36F0"/>
    <w:rsid w:val="00C11BAE"/>
    <w:rsid w:val="00C37E4D"/>
    <w:rsid w:val="00C47F4A"/>
    <w:rsid w:val="00C55B54"/>
    <w:rsid w:val="00C56D2A"/>
    <w:rsid w:val="00C6753B"/>
    <w:rsid w:val="00CA04C5"/>
    <w:rsid w:val="00CC370F"/>
    <w:rsid w:val="00CD6203"/>
    <w:rsid w:val="00CE68C5"/>
    <w:rsid w:val="00CE7CC0"/>
    <w:rsid w:val="00CF4AEE"/>
    <w:rsid w:val="00CF7B9D"/>
    <w:rsid w:val="00D26C90"/>
    <w:rsid w:val="00D426DC"/>
    <w:rsid w:val="00D51580"/>
    <w:rsid w:val="00D8544D"/>
    <w:rsid w:val="00DA0227"/>
    <w:rsid w:val="00DA0C39"/>
    <w:rsid w:val="00DA7352"/>
    <w:rsid w:val="00DC2565"/>
    <w:rsid w:val="00DE751A"/>
    <w:rsid w:val="00E16F86"/>
    <w:rsid w:val="00E176F9"/>
    <w:rsid w:val="00E3456E"/>
    <w:rsid w:val="00E43836"/>
    <w:rsid w:val="00E47249"/>
    <w:rsid w:val="00E64D89"/>
    <w:rsid w:val="00E8689D"/>
    <w:rsid w:val="00EA18A6"/>
    <w:rsid w:val="00EA710B"/>
    <w:rsid w:val="00EC0691"/>
    <w:rsid w:val="00ED4E77"/>
    <w:rsid w:val="00ED5B35"/>
    <w:rsid w:val="00ED62A5"/>
    <w:rsid w:val="00F130A6"/>
    <w:rsid w:val="00F27093"/>
    <w:rsid w:val="00F274F0"/>
    <w:rsid w:val="00F46F05"/>
    <w:rsid w:val="00F82569"/>
    <w:rsid w:val="00F91B8B"/>
    <w:rsid w:val="00FA6D12"/>
    <w:rsid w:val="00FB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3C32C"/>
  <w15:chartTrackingRefBased/>
  <w15:docId w15:val="{C519A804-620C-4DF7-B18E-D70CE0F4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73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63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0E5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630E5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2709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A4B4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4B4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A4B4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A4B4C"/>
    <w:rPr>
      <w:rFonts w:ascii="Calibri" w:hAnsi="Calibri" w:cs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4E6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E166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373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822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07F"/>
  </w:style>
  <w:style w:type="paragraph" w:styleId="Footer">
    <w:name w:val="footer"/>
    <w:basedOn w:val="Normal"/>
    <w:link w:val="FooterChar"/>
    <w:uiPriority w:val="99"/>
    <w:unhideWhenUsed/>
    <w:rsid w:val="00822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07F"/>
  </w:style>
  <w:style w:type="paragraph" w:styleId="Revision">
    <w:name w:val="Revision"/>
    <w:hidden/>
    <w:uiPriority w:val="99"/>
    <w:semiHidden/>
    <w:rsid w:val="00B73C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22AAC-4F76-42A4-A895-0B282C12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15253</Words>
  <Characters>86945</Characters>
  <Application>Microsoft Office Word</Application>
  <DocSecurity>0</DocSecurity>
  <Lines>724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Hanko</dc:creator>
  <cp:keywords/>
  <dc:description/>
  <cp:lastModifiedBy>Erik Hanko</cp:lastModifiedBy>
  <cp:revision>3</cp:revision>
  <dcterms:created xsi:type="dcterms:W3CDTF">2024-07-23T14:28:00Z</dcterms:created>
  <dcterms:modified xsi:type="dcterms:W3CDTF">2024-10-07T09:09:00Z</dcterms:modified>
</cp:coreProperties>
</file>