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FC2C" w14:textId="50E5E5F1" w:rsidR="00864721" w:rsidRDefault="00864721" w:rsidP="008658F0">
      <w:pPr>
        <w:spacing w:line="360" w:lineRule="auto"/>
        <w:rPr>
          <w:rFonts w:ascii="Times New Roman" w:hAnsi="Times New Roman"/>
          <w:sz w:val="24"/>
        </w:rPr>
      </w:pPr>
      <w:r w:rsidRPr="00FB6CE0">
        <w:rPr>
          <w:rFonts w:ascii="Times New Roman" w:hAnsi="Times New Roman"/>
          <w:sz w:val="24"/>
        </w:rPr>
        <w:t>Supplementary Table</w:t>
      </w:r>
    </w:p>
    <w:p w14:paraId="72EBC00B" w14:textId="77777777" w:rsidR="00FF278F" w:rsidRPr="00FB6CE0" w:rsidRDefault="00FF278F" w:rsidP="00FF278F">
      <w:pPr>
        <w:pStyle w:val="EndNoteBibliography"/>
        <w:spacing w:line="360" w:lineRule="auto"/>
        <w:jc w:val="center"/>
        <w:rPr>
          <w:rFonts w:ascii="Times New Roman" w:hAnsi="Times New Roman"/>
          <w:sz w:val="24"/>
        </w:rPr>
      </w:pPr>
      <w:r w:rsidRPr="00FB6CE0">
        <w:rPr>
          <w:rFonts w:ascii="Times New Roman" w:hAnsi="Times New Roman"/>
          <w:sz w:val="24"/>
          <w:lang w:eastAsia="zh-CN"/>
        </w:rPr>
        <w:t>Table S1. Target panel strains and culture conditions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83"/>
        <w:gridCol w:w="1917"/>
        <w:gridCol w:w="1769"/>
        <w:gridCol w:w="1837"/>
      </w:tblGrid>
      <w:tr w:rsidR="00FF278F" w:rsidRPr="00FB6CE0" w14:paraId="1FAEFA73" w14:textId="77777777" w:rsidTr="00D91157">
        <w:trPr>
          <w:trHeight w:val="20"/>
          <w:jc w:val="center"/>
        </w:trPr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933506D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Strain Name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A14BE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Strain</w:t>
            </w: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  <w:lang w:val="en-US" w:eastAsia="zh-CN"/>
              </w:rPr>
              <w:t>O</w:t>
            </w:r>
            <w:r>
              <w:rPr>
                <w:rFonts w:ascii="Times New Roman" w:hAnsi="Times New Roman" w:hint="eastAsia"/>
                <w:bCs/>
                <w:sz w:val="18"/>
                <w:szCs w:val="18"/>
                <w:lang w:val="en-US" w:eastAsia="zh-CN"/>
              </w:rPr>
              <w:t>rigin</w:t>
            </w:r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6E8A7E4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Growth Medium</w:t>
            </w:r>
          </w:p>
        </w:tc>
        <w:tc>
          <w:tcPr>
            <w:tcW w:w="11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7DB5AA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967055">
              <w:rPr>
                <w:rFonts w:ascii="Times New Roman" w:hAnsi="Times New Roman" w:hint="eastAsia"/>
                <w:bCs/>
                <w:sz w:val="18"/>
                <w:szCs w:val="18"/>
                <w:lang w:val="en-US"/>
              </w:rPr>
              <w:t>Culture Temp (</w:t>
            </w:r>
            <w:r w:rsidRPr="00967055">
              <w:rPr>
                <w:rFonts w:ascii="Times New Roman" w:hAnsi="Times New Roman" w:hint="eastAsia"/>
                <w:bCs/>
                <w:sz w:val="18"/>
                <w:szCs w:val="18"/>
                <w:lang w:val="en-US"/>
              </w:rPr>
              <w:t>℃</w:t>
            </w:r>
            <w:r w:rsidRPr="00967055">
              <w:rPr>
                <w:rFonts w:ascii="Times New Roman" w:hAnsi="Times New Roman" w:hint="eastAsia"/>
                <w:bCs/>
                <w:sz w:val="18"/>
                <w:szCs w:val="18"/>
                <w:lang w:val="en-US"/>
              </w:rPr>
              <w:t>)</w:t>
            </w:r>
          </w:p>
        </w:tc>
      </w:tr>
      <w:tr w:rsidR="00FF278F" w:rsidRPr="00FB6CE0" w14:paraId="7DA95228" w14:textId="77777777" w:rsidTr="00D91157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CAD064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Fungi</w:t>
            </w:r>
          </w:p>
        </w:tc>
      </w:tr>
      <w:tr w:rsidR="00FF278F" w:rsidRPr="00FB6CE0" w14:paraId="7715A711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63C1D3D2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Debaryomyces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hansenii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1DE812E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6B2A0C2B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4721CF2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17D6578A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14B7407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Alternaria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alterata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5530264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3338B1CE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210A010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18CD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0A449C91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14E9157D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Alternaria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solani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4CEA136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4AF7630F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0FA00DF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8A18CD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469F7AAF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0537265E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Botrytis cinerea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2FC7A6C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19554CAD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786B476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</w:t>
            </w:r>
          </w:p>
        </w:tc>
      </w:tr>
      <w:tr w:rsidR="00FF278F" w:rsidRPr="00FB6CE0" w14:paraId="1C3ED59A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6F326902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Colletotrichum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gloeosporioides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7BF35EF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428F4A0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0E16D03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35693A41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319545F2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Fusarium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46A915F4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5FBBFE97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4A22D59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3DDFE4CC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20ECAA2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Fusarium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solani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324777A6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7AC5F5F7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1779FCB2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04666581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51593F6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Geotrichum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67E2FFDA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0A7E4470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291421EE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3A593F00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6750C89F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Penicillium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212D75E6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6810AEE0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6311BBA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78B86D23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0CD2BF77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Penicillium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citreo-virde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0C07F14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27BF06D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6676DAE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18FA7680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563FD1C6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Pestalotipsis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funerea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sp.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695F6EB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0D27883A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40A1C474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59CCB13C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5BA0D69A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Rhizopus nigricans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4455C470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295DC52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0D60E8B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1021B953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1CB8353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Rhizopus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oryzae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61DD964E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0CDC11B2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719F879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3356591D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78CF563A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Sclerotinia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sclerotiorum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452BEE4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4161C3EF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5EA677FF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0352BDAB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12A5817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Streptomyces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lavendulae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726429C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07A309E4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14BF209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6E38D1BC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1842F70E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Trichoderma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viride</w:t>
            </w:r>
            <w:proofErr w:type="spellEnd"/>
          </w:p>
        </w:tc>
        <w:tc>
          <w:tcPr>
            <w:tcW w:w="1154" w:type="pct"/>
            <w:shd w:val="clear" w:color="auto" w:fill="auto"/>
            <w:noWrap/>
            <w:hideMark/>
          </w:tcPr>
          <w:p w14:paraId="5C0C94D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69B6511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1251FBE2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54B6D79D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hideMark/>
          </w:tcPr>
          <w:p w14:paraId="14D301D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Aspergillus flavus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7DF9BE1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70FF3CCB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PDA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0ACC2512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AD5295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28</w:t>
            </w:r>
          </w:p>
        </w:tc>
      </w:tr>
      <w:tr w:rsidR="00FF278F" w:rsidRPr="00FB6CE0" w14:paraId="4850A224" w14:textId="77777777" w:rsidTr="00D91157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14:paraId="057A851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Gram-positive</w:t>
            </w:r>
          </w:p>
        </w:tc>
      </w:tr>
      <w:tr w:rsidR="00FF278F" w:rsidRPr="00FB6CE0" w14:paraId="37C77432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5869104D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Staphyloccocus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aureus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51A32FEA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7C720AF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3E1B48DF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</w:t>
            </w:r>
          </w:p>
        </w:tc>
      </w:tr>
      <w:tr w:rsidR="00FF278F" w:rsidRPr="00FB6CE0" w14:paraId="7083D9B2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79C16C3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Micrococcus luteus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0C607F54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6D015FCD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68C534B4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</w:t>
            </w:r>
          </w:p>
        </w:tc>
      </w:tr>
      <w:tr w:rsidR="00FF278F" w:rsidRPr="00FB6CE0" w14:paraId="655483BC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0D43689E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Streptococcus agalactiae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6E113F0D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26ACC4C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4D05748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</w:t>
            </w:r>
          </w:p>
        </w:tc>
      </w:tr>
      <w:tr w:rsidR="00FF278F" w:rsidRPr="00FB6CE0" w14:paraId="18C5ADEB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764EA69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beleister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J22-1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4259491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7655E29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57E21ED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</w:t>
            </w:r>
          </w:p>
        </w:tc>
      </w:tr>
      <w:tr w:rsidR="00FF278F" w:rsidRPr="00FB6CE0" w14:paraId="2AD06A5F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72ADD05B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subtillis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1560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111F37E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75B09B1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1339C89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</w:t>
            </w:r>
          </w:p>
        </w:tc>
      </w:tr>
      <w:tr w:rsidR="00FF278F" w:rsidRPr="00FB6CE0" w14:paraId="26C4DDF4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188D967B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licheniformis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XS-4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0AD2A99B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4EC1464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67B1B04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</w:t>
            </w:r>
          </w:p>
        </w:tc>
      </w:tr>
      <w:tr w:rsidR="00FF278F" w:rsidRPr="00FB6CE0" w14:paraId="772B452C" w14:textId="77777777" w:rsidTr="00D91157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  <w:noWrap/>
            <w:hideMark/>
          </w:tcPr>
          <w:p w14:paraId="69838FA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Gram-negative</w:t>
            </w:r>
          </w:p>
        </w:tc>
      </w:tr>
      <w:tr w:rsidR="00FF278F" w:rsidRPr="00FB6CE0" w14:paraId="70F805A0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52098FB6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Shigella Castellani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53DB1427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16A1109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3C06EE7D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</w:t>
            </w:r>
          </w:p>
        </w:tc>
      </w:tr>
      <w:tr w:rsidR="00FF278F" w:rsidRPr="00FB6CE0" w14:paraId="3C615F3C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75FCD19E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Escherichia coli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7F029C6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2236D497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2C866F1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</w:t>
            </w:r>
          </w:p>
        </w:tc>
      </w:tr>
      <w:tr w:rsidR="00FF278F" w:rsidRPr="00FB6CE0" w14:paraId="7583E780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7E8F675F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salmonella enteritidis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5E7D9AE6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In lab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13AC5F4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56CF9B4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</w:t>
            </w:r>
          </w:p>
        </w:tc>
      </w:tr>
      <w:tr w:rsidR="00FF278F" w:rsidRPr="00FB6CE0" w14:paraId="12252717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60550000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1841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37EDEC6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CGMCC No. 19463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3D93BEB4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LB/</w:t>
            </w:r>
            <w:proofErr w:type="spellStart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landy</w:t>
            </w:r>
            <w:proofErr w:type="spellEnd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/BOM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6807E69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37/30</w:t>
            </w:r>
          </w:p>
        </w:tc>
      </w:tr>
      <w:tr w:rsidR="00FF278F" w:rsidRPr="00FB6CE0" w14:paraId="292BCA81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36594BBD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M86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1ABB55D9" w14:textId="3B85DC18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ARTP in st</w:t>
            </w:r>
            <w:r w:rsidR="005E18B2">
              <w:rPr>
                <w:rFonts w:ascii="Times New Roman" w:hAnsi="Times New Roman" w:hint="eastAsia"/>
                <w:bCs/>
                <w:sz w:val="18"/>
                <w:szCs w:val="18"/>
                <w:lang w:val="en-US" w:eastAsia="zh-CN"/>
              </w:rPr>
              <w:t>u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dy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1FD9248D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LB/</w:t>
            </w:r>
            <w:proofErr w:type="spellStart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landy</w:t>
            </w:r>
            <w:proofErr w:type="spellEnd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/BOM</w:t>
            </w:r>
          </w:p>
        </w:tc>
        <w:tc>
          <w:tcPr>
            <w:tcW w:w="1106" w:type="pct"/>
            <w:shd w:val="clear" w:color="auto" w:fill="auto"/>
            <w:noWrap/>
            <w:hideMark/>
          </w:tcPr>
          <w:p w14:paraId="685BE9F8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37/30</w:t>
            </w:r>
          </w:p>
        </w:tc>
      </w:tr>
      <w:tr w:rsidR="00FF278F" w:rsidRPr="00FB6CE0" w14:paraId="3F3DF46D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10047090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M18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155EF28C" w14:textId="655C2C93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ARTP in st</w:t>
            </w:r>
            <w:r w:rsidR="005E18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u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dy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768B9B1B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LB/</w:t>
            </w:r>
            <w:proofErr w:type="spellStart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landy</w:t>
            </w:r>
            <w:proofErr w:type="spellEnd"/>
          </w:p>
        </w:tc>
        <w:tc>
          <w:tcPr>
            <w:tcW w:w="1106" w:type="pct"/>
            <w:shd w:val="clear" w:color="auto" w:fill="auto"/>
            <w:noWrap/>
            <w:hideMark/>
          </w:tcPr>
          <w:p w14:paraId="64CA482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37/30</w:t>
            </w:r>
          </w:p>
        </w:tc>
      </w:tr>
      <w:tr w:rsidR="00FF278F" w:rsidRPr="00FB6CE0" w14:paraId="3A107799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46D6DCA7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M19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3BDBD174" w14:textId="1FAE03E3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ARTP in st</w:t>
            </w:r>
            <w:r w:rsidR="005E18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u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dy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7AFF205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LB/</w:t>
            </w:r>
            <w:proofErr w:type="spellStart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landy</w:t>
            </w:r>
            <w:proofErr w:type="spellEnd"/>
          </w:p>
        </w:tc>
        <w:tc>
          <w:tcPr>
            <w:tcW w:w="1106" w:type="pct"/>
            <w:shd w:val="clear" w:color="auto" w:fill="auto"/>
            <w:noWrap/>
            <w:hideMark/>
          </w:tcPr>
          <w:p w14:paraId="288965BB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37/30</w:t>
            </w:r>
          </w:p>
        </w:tc>
      </w:tr>
      <w:tr w:rsidR="00FF278F" w:rsidRPr="00FB6CE0" w14:paraId="6F5F93BE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24C8F90F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M29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4D076B12" w14:textId="036C3436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ARTP in st</w:t>
            </w:r>
            <w:r w:rsidR="005E18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u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dy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30A37B57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LB/</w:t>
            </w:r>
            <w:proofErr w:type="spellStart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landy</w:t>
            </w:r>
            <w:proofErr w:type="spellEnd"/>
          </w:p>
        </w:tc>
        <w:tc>
          <w:tcPr>
            <w:tcW w:w="1106" w:type="pct"/>
            <w:shd w:val="clear" w:color="auto" w:fill="auto"/>
            <w:noWrap/>
            <w:hideMark/>
          </w:tcPr>
          <w:p w14:paraId="0ABF7E5E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37/30</w:t>
            </w:r>
          </w:p>
        </w:tc>
      </w:tr>
      <w:tr w:rsidR="00FF278F" w:rsidRPr="00FB6CE0" w14:paraId="76521C2F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40B3D7AF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M45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4E66318F" w14:textId="67B12B06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ARTP in st</w:t>
            </w:r>
            <w:r w:rsidR="005E18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u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dy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418824C0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LB/</w:t>
            </w:r>
            <w:proofErr w:type="spellStart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landy</w:t>
            </w:r>
            <w:proofErr w:type="spellEnd"/>
          </w:p>
        </w:tc>
        <w:tc>
          <w:tcPr>
            <w:tcW w:w="1106" w:type="pct"/>
            <w:shd w:val="clear" w:color="auto" w:fill="auto"/>
            <w:noWrap/>
            <w:hideMark/>
          </w:tcPr>
          <w:p w14:paraId="1EF69F8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37/30</w:t>
            </w:r>
          </w:p>
        </w:tc>
      </w:tr>
      <w:tr w:rsidR="00FF278F" w:rsidRPr="00FB6CE0" w14:paraId="6EDB68CC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47102EBC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M54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52DDBF48" w14:textId="499EE3DD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ARTP in st</w:t>
            </w:r>
            <w:r w:rsidR="005E18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u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dy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200016F5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LB/</w:t>
            </w:r>
            <w:proofErr w:type="spellStart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landy</w:t>
            </w:r>
            <w:proofErr w:type="spellEnd"/>
          </w:p>
        </w:tc>
        <w:tc>
          <w:tcPr>
            <w:tcW w:w="1106" w:type="pct"/>
            <w:shd w:val="clear" w:color="auto" w:fill="auto"/>
            <w:noWrap/>
            <w:hideMark/>
          </w:tcPr>
          <w:p w14:paraId="3E7D7AC3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37/30</w:t>
            </w:r>
          </w:p>
        </w:tc>
      </w:tr>
      <w:tr w:rsidR="00FF278F" w:rsidRPr="00FB6CE0" w14:paraId="38370C0A" w14:textId="77777777" w:rsidTr="00D91157">
        <w:trPr>
          <w:trHeight w:val="20"/>
          <w:jc w:val="center"/>
        </w:trPr>
        <w:tc>
          <w:tcPr>
            <w:tcW w:w="1675" w:type="pct"/>
            <w:shd w:val="clear" w:color="auto" w:fill="auto"/>
            <w:noWrap/>
            <w:hideMark/>
          </w:tcPr>
          <w:p w14:paraId="725051C4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M79</w:t>
            </w:r>
          </w:p>
        </w:tc>
        <w:tc>
          <w:tcPr>
            <w:tcW w:w="1154" w:type="pct"/>
            <w:shd w:val="clear" w:color="auto" w:fill="auto"/>
            <w:noWrap/>
            <w:hideMark/>
          </w:tcPr>
          <w:p w14:paraId="0E5DCF8E" w14:textId="439BCAF0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ARTP in st</w:t>
            </w:r>
            <w:r w:rsidR="005E18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u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dy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3FF03E19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LB/</w:t>
            </w:r>
            <w:proofErr w:type="spellStart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landy</w:t>
            </w:r>
            <w:proofErr w:type="spellEnd"/>
          </w:p>
        </w:tc>
        <w:tc>
          <w:tcPr>
            <w:tcW w:w="1106" w:type="pct"/>
            <w:shd w:val="clear" w:color="auto" w:fill="auto"/>
            <w:noWrap/>
            <w:hideMark/>
          </w:tcPr>
          <w:p w14:paraId="7E8B11CE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37/30</w:t>
            </w:r>
          </w:p>
        </w:tc>
      </w:tr>
      <w:tr w:rsidR="00FF278F" w:rsidRPr="00FB6CE0" w14:paraId="149649A2" w14:textId="77777777" w:rsidTr="00D91157">
        <w:trPr>
          <w:trHeight w:val="20"/>
          <w:jc w:val="center"/>
        </w:trPr>
        <w:tc>
          <w:tcPr>
            <w:tcW w:w="167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2D5AD6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Bacillus </w:t>
            </w:r>
            <w:proofErr w:type="spellStart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>amyloliquefaciens</w:t>
            </w:r>
            <w:proofErr w:type="spellEnd"/>
            <w:r w:rsidRPr="00FB6CE0"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M80</w:t>
            </w:r>
          </w:p>
        </w:tc>
        <w:tc>
          <w:tcPr>
            <w:tcW w:w="115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A694299" w14:textId="048C7EE8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ARTP in st</w:t>
            </w:r>
            <w:r w:rsidR="005E18B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u</w:t>
            </w: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dy</w:t>
            </w:r>
          </w:p>
        </w:tc>
        <w:tc>
          <w:tcPr>
            <w:tcW w:w="106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2CB1B0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LB/</w:t>
            </w:r>
            <w:proofErr w:type="spellStart"/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landy</w:t>
            </w:r>
            <w:proofErr w:type="spellEnd"/>
          </w:p>
        </w:tc>
        <w:tc>
          <w:tcPr>
            <w:tcW w:w="110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A97911" w14:textId="77777777" w:rsidR="00FF278F" w:rsidRPr="00FB6CE0" w:rsidRDefault="00FF278F" w:rsidP="00D91157">
            <w:pPr>
              <w:pStyle w:val="EndNoteBibliography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 w:rsidRPr="00FB6CE0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37/30</w:t>
            </w:r>
          </w:p>
        </w:tc>
      </w:tr>
    </w:tbl>
    <w:p w14:paraId="64939820" w14:textId="7625114A" w:rsidR="00FF278F" w:rsidRPr="00FB6CE0" w:rsidRDefault="009C7BA8" w:rsidP="00FF278F">
      <w:pPr>
        <w:pStyle w:val="EndNoteBibliography"/>
        <w:spacing w:line="360" w:lineRule="auto"/>
        <w:rPr>
          <w:rFonts w:ascii="Times New Roman" w:hAnsi="Times New Roman"/>
          <w:b/>
          <w:sz w:val="24"/>
          <w:lang w:eastAsia="zh-CN"/>
        </w:rPr>
      </w:pPr>
      <w:r>
        <w:rPr>
          <w:rFonts w:ascii="Times New Roman" w:hAnsi="Times New Roman" w:hint="eastAsia"/>
          <w:b/>
          <w:sz w:val="24"/>
          <w:lang w:eastAsia="zh-CN"/>
        </w:rPr>
        <w:t xml:space="preserve"> </w:t>
      </w:r>
    </w:p>
    <w:p w14:paraId="5CB8DC12" w14:textId="24BC1A45" w:rsidR="00864721" w:rsidRDefault="00864721" w:rsidP="008658F0">
      <w:pPr>
        <w:pStyle w:val="EndNoteBibliography"/>
        <w:spacing w:line="360" w:lineRule="auto"/>
        <w:jc w:val="center"/>
        <w:rPr>
          <w:rFonts w:ascii="Times New Roman" w:hAnsi="Times New Roman"/>
          <w:sz w:val="24"/>
          <w:lang w:eastAsia="zh-CN"/>
        </w:rPr>
      </w:pPr>
      <w:r w:rsidRPr="00FB6CE0">
        <w:rPr>
          <w:rFonts w:ascii="Times New Roman" w:hAnsi="Times New Roman"/>
          <w:sz w:val="24"/>
          <w:lang w:eastAsia="zh-CN"/>
        </w:rPr>
        <w:lastRenderedPageBreak/>
        <w:t>Table S</w:t>
      </w:r>
      <w:r w:rsidR="00FF278F">
        <w:rPr>
          <w:rFonts w:ascii="Times New Roman" w:hAnsi="Times New Roman"/>
          <w:sz w:val="24"/>
          <w:lang w:eastAsia="zh-CN"/>
        </w:rPr>
        <w:t>2</w:t>
      </w:r>
      <w:r w:rsidRPr="00FB6CE0">
        <w:rPr>
          <w:rFonts w:ascii="Times New Roman" w:hAnsi="Times New Roman"/>
          <w:sz w:val="24"/>
          <w:lang w:eastAsia="zh-CN"/>
        </w:rPr>
        <w:t xml:space="preserve">. RT-qPCR </w:t>
      </w:r>
      <w:r w:rsidR="00004C1B">
        <w:rPr>
          <w:rFonts w:ascii="Times New Roman" w:hAnsi="Times New Roman"/>
          <w:sz w:val="24"/>
          <w:lang w:eastAsia="zh-CN"/>
        </w:rPr>
        <w:t>p</w:t>
      </w:r>
      <w:r w:rsidRPr="00FB6CE0">
        <w:rPr>
          <w:rFonts w:ascii="Times New Roman" w:hAnsi="Times New Roman"/>
          <w:sz w:val="24"/>
          <w:lang w:eastAsia="zh-CN"/>
        </w:rPr>
        <w:t>rimers and primer sequences used in this study</w:t>
      </w:r>
      <w:r w:rsidR="006B292A">
        <w:rPr>
          <w:rFonts w:ascii="Times New Roman" w:hAnsi="Times New Roman"/>
          <w:sz w:val="24"/>
          <w:lang w:eastAsia="zh-CN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3058"/>
        <w:gridCol w:w="1181"/>
        <w:gridCol w:w="3042"/>
      </w:tblGrid>
      <w:tr w:rsidR="00864721" w:rsidRPr="00FB6CE0" w14:paraId="305F64CC" w14:textId="77777777" w:rsidTr="0025682F">
        <w:trPr>
          <w:trHeight w:val="20"/>
          <w:jc w:val="center"/>
        </w:trPr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879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18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78A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Sequence</w:t>
            </w: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</w:t>
            </w:r>
            <w:proofErr w:type="gram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’</w:t>
            </w:r>
            <w:proofErr w:type="gram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-3’</w:t>
            </w: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A5D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Primer</w:t>
            </w:r>
          </w:p>
        </w:tc>
        <w:tc>
          <w:tcPr>
            <w:tcW w:w="1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F6A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Sequence</w:t>
            </w: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（</w:t>
            </w: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5</w:t>
            </w:r>
            <w:proofErr w:type="gram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’</w:t>
            </w:r>
            <w:proofErr w:type="gram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-3’</w:t>
            </w: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 w:rsidR="00864721" w:rsidRPr="00FB6CE0" w14:paraId="27306728" w14:textId="77777777" w:rsidTr="0025682F">
        <w:trPr>
          <w:trHeight w:val="20"/>
          <w:jc w:val="center"/>
        </w:trPr>
        <w:tc>
          <w:tcPr>
            <w:tcW w:w="61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B0F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16s-F</w:t>
            </w:r>
          </w:p>
        </w:tc>
        <w:tc>
          <w:tcPr>
            <w:tcW w:w="184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B8D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TCCACGATTACTAGCGATTC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EF8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locD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2AD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CATGCGTTAAAGGCAGCCAA</w:t>
            </w:r>
          </w:p>
        </w:tc>
      </w:tr>
      <w:tr w:rsidR="00864721" w:rsidRPr="00FB6CE0" w14:paraId="29845767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06F2419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16s-R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6CA684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AGCAAGCGGACCTCATAA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E0FA81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locD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9B03F9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GGTTCAACTGGTGACCCCAA</w:t>
            </w:r>
          </w:p>
        </w:tc>
      </w:tr>
      <w:tr w:rsidR="00864721" w:rsidRPr="00FB6CE0" w14:paraId="212376A8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519D23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AA1C8D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CTGTGCGGATGATTGAAGCG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BA1CF0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bacD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5990C00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CTCGAAAACTGCGCAACACA</w:t>
            </w:r>
          </w:p>
        </w:tc>
      </w:tr>
      <w:tr w:rsidR="00864721" w:rsidRPr="00FB6CE0" w14:paraId="0BB47A55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88BC1A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4910D7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AGGCGTTTTCTTGTTTCCGC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5BBE7A5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bacD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3568ACA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CATCCAATAACAGCTGCGCC</w:t>
            </w:r>
          </w:p>
        </w:tc>
      </w:tr>
      <w:tr w:rsidR="00864721" w:rsidRPr="00FB6CE0" w14:paraId="189D1633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5C5C56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F33C96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TCGTGACCGAAAAGGACCTG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70C34AD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epsC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0F1AF7B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TGATATCGGCGGACTTCGTG</w:t>
            </w:r>
          </w:p>
        </w:tc>
      </w:tr>
      <w:tr w:rsidR="00864721" w:rsidRPr="00FB6CE0" w14:paraId="72D74581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D694E4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BED235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GACATACGCCCAATTTCCGC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37235E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epsC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0F8B6CB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GTCAGACAGGACAGCGGAAA</w:t>
            </w:r>
          </w:p>
        </w:tc>
      </w:tr>
      <w:tr w:rsidR="00864721" w:rsidRPr="00FB6CE0" w14:paraId="5745F679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792649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628EE8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TCGCCGCGTACAATACGTTA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7B52D74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3419A7C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GGCGTTTTTGCCTCTTCGTT</w:t>
            </w:r>
          </w:p>
        </w:tc>
      </w:tr>
      <w:tr w:rsidR="00864721" w:rsidRPr="00FB6CE0" w14:paraId="5946722C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20D6BD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7EF799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TGTTGACGAACATGCCGAGA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91959B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C92DD7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ATCAGACGGCGTATCGTGTC</w:t>
            </w:r>
          </w:p>
        </w:tc>
      </w:tr>
      <w:tr w:rsidR="00864721" w:rsidRPr="00FB6CE0" w14:paraId="4B337F83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E96E35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D9B726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TGCAATGTTTGAACGGCAGG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F8049C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079A72D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GATCGCGACCAATGTGCTTC</w:t>
            </w:r>
          </w:p>
        </w:tc>
      </w:tr>
      <w:tr w:rsidR="00864721" w:rsidRPr="00FB6CE0" w14:paraId="6EADEC3E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1AF984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871FE3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GGGCCAGCTTATTAGCCGAT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8333C3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099932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TGGTTGAATATGGTGCGGCT</w:t>
            </w:r>
          </w:p>
        </w:tc>
      </w:tr>
      <w:tr w:rsidR="00864721" w:rsidRPr="00FB6CE0" w14:paraId="39C28167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14CFA8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133545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AGGCGTTCAGCTATCATCCG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936BAB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53A69C2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GGTATACAGTGCCGAGTCCG</w:t>
            </w:r>
          </w:p>
        </w:tc>
      </w:tr>
      <w:tr w:rsidR="00864721" w:rsidRPr="00FB6CE0" w14:paraId="73D0AFC8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5EB2D7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FenE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A3B773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GCATCCGATTCCTTTTCCGC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65A065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36B25E1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TCTCCGAGTTCAGTACCCGT</w:t>
            </w:r>
          </w:p>
        </w:tc>
      </w:tr>
      <w:tr w:rsidR="00864721" w:rsidRPr="00FB6CE0" w14:paraId="718EFA21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7F48F8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BmyD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C33224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CGATGCCGGTTAGATGGACA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0B60D4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DfnF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32730F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TATTGCGATCGTCGGGATGG</w:t>
            </w:r>
          </w:p>
        </w:tc>
      </w:tr>
      <w:tr w:rsidR="00864721" w:rsidRPr="00FB6CE0" w14:paraId="16FA3A91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51EAD5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BmyD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4ECA51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GAAAGCGGGGGAACATCAGA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15855B7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DfnF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38119E7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GGAACGAGGCACTTCCGTTA</w:t>
            </w:r>
          </w:p>
        </w:tc>
      </w:tr>
      <w:tr w:rsidR="00864721" w:rsidRPr="00FB6CE0" w14:paraId="36576733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8A58AA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bmyA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1C497B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ACAACCGCAATTTGTCCAGC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DFDDF3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DfnG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5F6810B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CTATCCGTTCAGAGCCGACC</w:t>
            </w:r>
          </w:p>
        </w:tc>
      </w:tr>
      <w:tr w:rsidR="00864721" w:rsidRPr="00FB6CE0" w14:paraId="6525E246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21ED40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bmyA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3B851A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CCCGAAAAGGTTAACCCCGA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51224AD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DfnG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2B9DF0A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TTGTTGAACGGCTCGGATGA</w:t>
            </w:r>
          </w:p>
        </w:tc>
      </w:tr>
      <w:tr w:rsidR="00864721" w:rsidRPr="00FB6CE0" w14:paraId="31A053F4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9668CB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BmyB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E30466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GTACGTTGCGGCAAGTGTTT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D09D10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DfnH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0CA5043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CGAAAAACAGCCGCACTGAA</w:t>
            </w:r>
          </w:p>
        </w:tc>
      </w:tr>
      <w:tr w:rsidR="00864721" w:rsidRPr="00FB6CE0" w14:paraId="366EB1AC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EC18F8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BmyB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2AC30B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CATACGCTTGGTTCGCTTCG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72D5D44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DfnH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03E05B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GTTCCCTGCCCTGTCGTAAA</w:t>
            </w:r>
          </w:p>
        </w:tc>
      </w:tr>
      <w:tr w:rsidR="00864721" w:rsidRPr="00FB6CE0" w14:paraId="5D062730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FA2EC0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bmyC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8467D0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AGCAAGCGGCGATTGTTTTT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33721E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DfnI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751C62C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ACCGGTCTCTGAAACGCAAT</w:t>
            </w:r>
          </w:p>
        </w:tc>
      </w:tr>
      <w:tr w:rsidR="00864721" w:rsidRPr="00FB6CE0" w14:paraId="115107C6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01A448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bmyC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AC33AE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CTGCCATAATGCCGACAAGC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EB72CD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DfnI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440498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ATATCTTTCAGCTCGGCGGG</w:t>
            </w:r>
          </w:p>
        </w:tc>
      </w:tr>
      <w:tr w:rsidR="00864721" w:rsidRPr="00FB6CE0" w14:paraId="3FDD096F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CA400F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BaeR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AC5A28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GATCGCCGTCTTCAATTGCC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AF8E1B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DfnJ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78F73C9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GCGTATGACGGATACACGGT</w:t>
            </w:r>
          </w:p>
        </w:tc>
      </w:tr>
      <w:tr w:rsidR="00864721" w:rsidRPr="00FB6CE0" w14:paraId="12A31060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DBFBC5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BaeR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FAA423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TTTAAGCAAAAACGGCCGGG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1BABFD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DfnJ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45EC47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AGGCGTTTATGGGCATTCCA</w:t>
            </w:r>
          </w:p>
        </w:tc>
      </w:tr>
      <w:tr w:rsidR="00864721" w:rsidRPr="00FB6CE0" w14:paraId="1ECB77C3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4B7E6E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BaeN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E20FB7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AAGGCCCTTCACTTTCGGAG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25BC0C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yplP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4FF3CC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GAAGGCGCATTAAACAGGGC</w:t>
            </w:r>
          </w:p>
        </w:tc>
      </w:tr>
      <w:tr w:rsidR="00864721" w:rsidRPr="00FB6CE0" w14:paraId="0C388620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EBE39A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BaeN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2B7606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CGCAATATACGCAAACGGCA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FFA8FC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yplP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3A69E9B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GTATCACCAAGATCCGCCGT</w:t>
            </w:r>
          </w:p>
        </w:tc>
      </w:tr>
      <w:tr w:rsidR="00864721" w:rsidRPr="00FB6CE0" w14:paraId="393B6684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F7E2F4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BaeM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6E86C5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GATGGCGGGCAAATAAGCAG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D92273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ykvP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5AF662D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TTATACGGAAGGGTATTCGC</w:t>
            </w:r>
          </w:p>
        </w:tc>
      </w:tr>
      <w:tr w:rsidR="00864721" w:rsidRPr="00FB6CE0" w14:paraId="7215A127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6D8B29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BaeM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2472BA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CACCGAACCAACCGGACTAA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F61C03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ykvP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417DA1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TTTTGCAAACCGATAACGAC</w:t>
            </w:r>
          </w:p>
        </w:tc>
      </w:tr>
      <w:tr w:rsidR="00864721" w:rsidRPr="00FB6CE0" w14:paraId="2E70835F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2D4535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BaeL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68E52A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TGAACGGCGTACTCGGAAAA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7D068C6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xkdE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7F45A8F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TGTCAGAAGCATCGTACAAA</w:t>
            </w:r>
          </w:p>
        </w:tc>
      </w:tr>
      <w:tr w:rsidR="00864721" w:rsidRPr="00FB6CE0" w14:paraId="42A9F581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D6C936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BaeL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960941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GAAGCATAAGCAGCTCGCAC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91EFC5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xkdE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44C4883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CAATCAGCAGAAACTTGTGG</w:t>
            </w:r>
          </w:p>
        </w:tc>
      </w:tr>
      <w:tr w:rsidR="00864721" w:rsidRPr="00FB6CE0" w14:paraId="6C680D20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0D3C1BB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BaeJ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5FF609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CATCGTCGCTGCAAGAATGG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129746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cotJA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E6323F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TGACGCTTTATCTGGATACG</w:t>
            </w:r>
          </w:p>
        </w:tc>
      </w:tr>
      <w:tr w:rsidR="00864721" w:rsidRPr="00FB6CE0" w14:paraId="53E4F6B9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ECC86A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BaeJ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75587A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ACAGATCAAGACTTGGCGGG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74228A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cotJA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701E425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TGTCTTGAGTACCGGGAATA</w:t>
            </w:r>
          </w:p>
        </w:tc>
      </w:tr>
      <w:tr w:rsidR="00864721" w:rsidRPr="00FB6CE0" w14:paraId="05A08591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1DA0AA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BaeG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4D83EC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CGGACTCCGAGCAGGTAATC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6EE21E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gutR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897764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CATTGCATACATGTCAGACG</w:t>
            </w:r>
          </w:p>
        </w:tc>
      </w:tr>
      <w:tr w:rsidR="00864721" w:rsidRPr="00FB6CE0" w14:paraId="7FE41247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A30B90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BaeG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A36577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TGAAAGAAAAAGCGGTGGCG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51C5827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gutR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212ABEB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TCCAATAATGAGTAGCCTGC</w:t>
            </w:r>
          </w:p>
        </w:tc>
      </w:tr>
      <w:tr w:rsidR="00864721" w:rsidRPr="00FB6CE0" w14:paraId="7E36BD9F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B9E21C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C82D66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GAAATTCCGCGGTACATGCC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26780F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ydzE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47CC286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TCGTCACAACGTATTCCATT</w:t>
            </w:r>
          </w:p>
        </w:tc>
      </w:tr>
      <w:tr w:rsidR="00864721" w:rsidRPr="00FB6CE0" w14:paraId="5C016D5C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515848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58A345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GCGGAGCCGATAACAGATGA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5206CCC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ydzE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9EA490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ATAAAAGTCCGCCCCATATC</w:t>
            </w:r>
          </w:p>
        </w:tc>
      </w:tr>
      <w:tr w:rsidR="00864721" w:rsidRPr="00FB6CE0" w14:paraId="6E8D2DC1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DCD430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6905C6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AAAAAGCGCTTGTACGGCTG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B348EA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GE01829-F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5A50F32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AACAATACATGAATGCGCTG</w:t>
            </w:r>
          </w:p>
        </w:tc>
      </w:tr>
      <w:tr w:rsidR="00864721" w:rsidRPr="00FB6CE0" w14:paraId="1DE89266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921385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A7BBC9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CGGGAGAGCGGGAACATATC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7FFF72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GE01829-R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01B87EE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TTTTATGGCGCACAAACATT</w:t>
            </w:r>
          </w:p>
        </w:tc>
      </w:tr>
      <w:tr w:rsidR="00864721" w:rsidRPr="00FB6CE0" w14:paraId="2CBB7AB8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E4514E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B405F4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CTGCTGCAAACAGCGCATTA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F92F90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xdhA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34689F7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GACAAATATCGCAAACCTGG</w:t>
            </w:r>
          </w:p>
        </w:tc>
      </w:tr>
      <w:tr w:rsidR="00864721" w:rsidRPr="00FB6CE0" w14:paraId="2EDBE138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F5FA56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baeC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35A5CD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TCCAACCTTCACAAGACGCA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CA8122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xdhA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6CC18B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ATTCTGCTGTCACATCACTT</w:t>
            </w:r>
          </w:p>
        </w:tc>
      </w:tr>
      <w:tr w:rsidR="00864721" w:rsidRPr="00FB6CE0" w14:paraId="20832BEA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45BED8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MlnG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5B4E34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CCGCTGTCGCTTTAATCAGC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57802FA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ywdK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BB1D69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AGGAAGCCTGTACGTATTGA</w:t>
            </w:r>
          </w:p>
        </w:tc>
      </w:tr>
      <w:tr w:rsidR="00864721" w:rsidRPr="00FB6CE0" w14:paraId="59CE5B78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338729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MlnG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792039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AAGCCGCTTCTTTGCAAGTG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7A0C32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ywdK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3D6B55F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CCAAGAGATGATAAACGCCA</w:t>
            </w:r>
          </w:p>
        </w:tc>
      </w:tr>
      <w:tr w:rsidR="00864721" w:rsidRPr="00FB6CE0" w14:paraId="667BE041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C97E9E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MlnF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AF51E8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AGTTCCGGCAACGATGACTT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8A20D0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ywfA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3BDB489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TTCCGATCGGCTCTTTTATC</w:t>
            </w:r>
          </w:p>
        </w:tc>
      </w:tr>
      <w:tr w:rsidR="00864721" w:rsidRPr="00FB6CE0" w14:paraId="289D1595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95707F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MlnF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AD8525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CGCTTTTCCTTTATCCGGCG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7DC7AE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ywfA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20639D7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TTCTGTTTTATCCCCATCCG</w:t>
            </w:r>
          </w:p>
        </w:tc>
      </w:tr>
      <w:tr w:rsidR="00864721" w:rsidRPr="00FB6CE0" w14:paraId="2E61C0E8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D51BAD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lastRenderedPageBreak/>
              <w:t>MlnE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378948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TCAAAGTCTGGACGCTGACC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3E7E10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GE03075-F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1AFBFE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CTGGGTAAAGAATTGAGGCT</w:t>
            </w:r>
          </w:p>
        </w:tc>
      </w:tr>
      <w:tr w:rsidR="00864721" w:rsidRPr="00FB6CE0" w14:paraId="0AA5C7E3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73262C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6303D4E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AGTCTTTCGATCCCGCGTTT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50BFB7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GE03075-R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57B9B6C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CTTTCACGAAAGAGTCATGC</w:t>
            </w:r>
          </w:p>
        </w:tc>
      </w:tr>
      <w:tr w:rsidR="00864721" w:rsidRPr="00FB6CE0" w14:paraId="0269374B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4F20FE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558F2D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AATTGATTCCAGGCCGCTGA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069582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GE03080-F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4468C56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GTTTGGAAAAGGCGTATCTG</w:t>
            </w:r>
          </w:p>
        </w:tc>
      </w:tr>
      <w:tr w:rsidR="00864721" w:rsidRPr="00FB6CE0" w14:paraId="121E0709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97AE0E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A13FC8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GCGGCAGACCGATCAAAATC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BCABCE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GE03080-R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7BBCB94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GATCCCGCTTAACTCATCAT</w:t>
            </w:r>
          </w:p>
        </w:tc>
      </w:tr>
      <w:tr w:rsidR="00864721" w:rsidRPr="00FB6CE0" w14:paraId="1D374FAF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500972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22B34D1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TCCGAACCGTAACCTCTCCT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53A165B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yqeW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71C7E8B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ATGATTCTCGACACGAATGT</w:t>
            </w:r>
          </w:p>
        </w:tc>
      </w:tr>
      <w:tr w:rsidR="00864721" w:rsidRPr="00FB6CE0" w14:paraId="3948FC28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DF89DA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5C4E88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TATGGGGCGGAAAAACGGAA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1E1993B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yqeW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56453D2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GATCTGCCTGAACGGATATT</w:t>
            </w:r>
          </w:p>
        </w:tc>
      </w:tr>
      <w:tr w:rsidR="00864721" w:rsidRPr="00FB6CE0" w14:paraId="6495BDCF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FFE5A5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BDC338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CACTTTCAGCACTCCGGCTA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9B1111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yqgH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48EA6E4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TTTTAAATCAAGCGGAACGG</w:t>
            </w:r>
          </w:p>
        </w:tc>
      </w:tr>
      <w:tr w:rsidR="00864721" w:rsidRPr="00FB6CE0" w14:paraId="7235B75B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5F9F9F7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9B670D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CAGAAATGCTGCGGAATCGG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713368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yqgH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771EC34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ATCAGCGGAAATCGATGTAA</w:t>
            </w:r>
          </w:p>
        </w:tc>
      </w:tr>
      <w:tr w:rsidR="00864721" w:rsidRPr="00FB6CE0" w14:paraId="0CC10291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1C80BF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28061A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CTCATCCAGTCCGATCACGG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522EB90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57D235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ATGTCAAGTCTGTCGTTGAA</w:t>
            </w:r>
          </w:p>
        </w:tc>
      </w:tr>
      <w:tr w:rsidR="00864721" w:rsidRPr="00FB6CE0" w14:paraId="03CBE531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38C3F3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MlnA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6628A0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TATACTGCGCTTTTTGCGGC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5D5544D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2B3DFAD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AAGCTCCATATTGGCTTTGA</w:t>
            </w:r>
          </w:p>
        </w:tc>
      </w:tr>
      <w:tr w:rsidR="00864721" w:rsidRPr="00FB6CE0" w14:paraId="2BC41A26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024444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srfAC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A5CD3A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GGGAACGCAAACAGTGTGTC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62F8DE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496466A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GAAAGAGAGATTAACGGGCT</w:t>
            </w:r>
          </w:p>
        </w:tc>
      </w:tr>
      <w:tr w:rsidR="00864721" w:rsidRPr="00FB6CE0" w14:paraId="1BC56237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D2BDDB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srfAC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6E5EBB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ACATTCCGGTGCAGCTGTTA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D904F0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433A17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CAATGATCACCAAATCAGGC</w:t>
            </w:r>
          </w:p>
        </w:tc>
      </w:tr>
      <w:tr w:rsidR="00864721" w:rsidRPr="00FB6CE0" w14:paraId="2C8E4D9C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E559C9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srfAB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35661B9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GCAGCTTCTTAATCTGCGCC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93C25C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ytrC2-F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0381FB3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TGTTCCGCTATCGTAAAGAG</w:t>
            </w:r>
          </w:p>
        </w:tc>
      </w:tr>
      <w:tr w:rsidR="00864721" w:rsidRPr="00FB6CE0" w14:paraId="2A257A9A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A44261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srfAB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376716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TGTTGGATCTGCCGCTTGAT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1E9AB4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ytrC2-R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7C5D80D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TTTTGACCTCGTGAATCCAT</w:t>
            </w:r>
          </w:p>
        </w:tc>
      </w:tr>
      <w:tr w:rsidR="00864721" w:rsidRPr="00FB6CE0" w14:paraId="57423BF9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7ADD281B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srfAA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1587C9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TCATCTATCAGCACGCCGAC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AAF516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02D24232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GCTGAATAAACAAGAGGTGC</w:t>
            </w:r>
          </w:p>
        </w:tc>
      </w:tr>
      <w:tr w:rsidR="00864721" w:rsidRPr="00FB6CE0" w14:paraId="26BBF3B0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303A810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srfAA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5E5327C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CTGGCTGAACATGACCACCT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372AFA4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ytrD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06D14E7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GATAACGGCAGGAGTATGTT</w:t>
            </w:r>
          </w:p>
        </w:tc>
      </w:tr>
      <w:tr w:rsidR="00864721" w:rsidRPr="00FB6CE0" w14:paraId="34B53C60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380733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locC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41D0DB5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TTAACATCGGGATGGCGGAG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047CB5E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3F5B82C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ACTGACTCATTTACCGCTTT</w:t>
            </w:r>
          </w:p>
        </w:tc>
      </w:tr>
      <w:tr w:rsidR="00864721" w:rsidRPr="00FB6CE0" w14:paraId="12BBABAB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7DA032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locC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1B86FB8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CGTTTGAAAAAGGCCAGCGA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4BA2E3A6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ytrE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4304303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TTTTCATGTCGCCGTTTATG</w:t>
            </w:r>
          </w:p>
        </w:tc>
      </w:tr>
      <w:tr w:rsidR="00864721" w:rsidRPr="00FB6CE0" w14:paraId="5E69EE78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44B57D3D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mycB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019256E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CGGAAGCTGAGCGTGATTTG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61C387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ytrF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63AF7D6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TATGGCTGCTTTGTCATCAT</w:t>
            </w:r>
          </w:p>
        </w:tc>
      </w:tr>
      <w:tr w:rsidR="00864721" w:rsidRPr="00FB6CE0" w14:paraId="10216973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20EE519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mycB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71BC6863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AAAGCCGACGTCTTACGGAG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3FDA50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ytrF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4B21D7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GGAAAGAATACGCCCCTAAA</w:t>
            </w:r>
          </w:p>
        </w:tc>
      </w:tr>
      <w:tr w:rsidR="00864721" w:rsidRPr="00FB6CE0" w14:paraId="3EC45103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6CD726FC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locB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4FF72F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CCCTTGTTTGGGATACGCCT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26E9D994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DegU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744CBB8F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CAACGAATTCCGCCGTCTTG</w:t>
            </w:r>
          </w:p>
        </w:tc>
      </w:tr>
      <w:tr w:rsidR="00864721" w:rsidRPr="00FB6CE0" w14:paraId="1AFB56CA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0C64C7D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locB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41" w:type="pct"/>
            <w:shd w:val="clear" w:color="auto" w:fill="auto"/>
            <w:noWrap/>
            <w:vAlign w:val="bottom"/>
            <w:hideMark/>
          </w:tcPr>
          <w:p w14:paraId="11545915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GGTTTACCGCTCAGTTCCCA</w:t>
            </w:r>
          </w:p>
        </w:tc>
        <w:tc>
          <w:tcPr>
            <w:tcW w:w="711" w:type="pct"/>
            <w:shd w:val="clear" w:color="auto" w:fill="auto"/>
            <w:noWrap/>
            <w:vAlign w:val="bottom"/>
            <w:hideMark/>
          </w:tcPr>
          <w:p w14:paraId="6BEA2E6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DegU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20312F7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CTGCAAGCATTTGCAGCACT</w:t>
            </w:r>
          </w:p>
        </w:tc>
      </w:tr>
      <w:tr w:rsidR="00864721" w:rsidRPr="00FB6CE0" w14:paraId="6CC3283C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373D3AAE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locA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-F</w:t>
            </w:r>
          </w:p>
        </w:tc>
        <w:tc>
          <w:tcPr>
            <w:tcW w:w="2552" w:type="pct"/>
            <w:gridSpan w:val="2"/>
            <w:shd w:val="clear" w:color="auto" w:fill="auto"/>
            <w:noWrap/>
            <w:vAlign w:val="bottom"/>
            <w:hideMark/>
          </w:tcPr>
          <w:p w14:paraId="43010100" w14:textId="77777777" w:rsidR="00864721" w:rsidRPr="00FB6CE0" w:rsidRDefault="00864721" w:rsidP="008658F0">
            <w:pPr>
              <w:widowControl/>
              <w:ind w:firstLineChars="50" w:firstLine="90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AAAACGCCAATTGACCAGCC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18902409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864721" w:rsidRPr="00FB6CE0" w14:paraId="408FD850" w14:textId="77777777" w:rsidTr="0025682F">
        <w:trPr>
          <w:trHeight w:val="20"/>
          <w:jc w:val="center"/>
        </w:trPr>
        <w:tc>
          <w:tcPr>
            <w:tcW w:w="617" w:type="pct"/>
            <w:shd w:val="clear" w:color="auto" w:fill="auto"/>
            <w:noWrap/>
            <w:vAlign w:val="bottom"/>
            <w:hideMark/>
          </w:tcPr>
          <w:p w14:paraId="15EB8421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locA</w:t>
            </w:r>
            <w:proofErr w:type="spellEnd"/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-R</w:t>
            </w:r>
          </w:p>
        </w:tc>
        <w:tc>
          <w:tcPr>
            <w:tcW w:w="2552" w:type="pct"/>
            <w:gridSpan w:val="2"/>
            <w:shd w:val="clear" w:color="auto" w:fill="auto"/>
            <w:noWrap/>
            <w:vAlign w:val="bottom"/>
            <w:hideMark/>
          </w:tcPr>
          <w:p w14:paraId="0738A30F" w14:textId="77777777" w:rsidR="00864721" w:rsidRPr="00FB6CE0" w:rsidRDefault="00864721" w:rsidP="008658F0">
            <w:pPr>
              <w:widowControl/>
              <w:ind w:firstLineChars="50" w:firstLine="90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ATTTAGGGCGCTGCTGGTAG</w:t>
            </w:r>
          </w:p>
        </w:tc>
        <w:tc>
          <w:tcPr>
            <w:tcW w:w="1831" w:type="pct"/>
            <w:shd w:val="clear" w:color="auto" w:fill="auto"/>
            <w:noWrap/>
            <w:vAlign w:val="bottom"/>
            <w:hideMark/>
          </w:tcPr>
          <w:p w14:paraId="22D42B5A" w14:textId="77777777" w:rsidR="00864721" w:rsidRPr="00FB6CE0" w:rsidRDefault="00864721" w:rsidP="008658F0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204FFF0" w14:textId="77777777" w:rsidR="00083019" w:rsidRDefault="00083019" w:rsidP="008658F0">
      <w:pPr>
        <w:pStyle w:val="EndNoteBibliography"/>
        <w:spacing w:line="360" w:lineRule="auto"/>
        <w:rPr>
          <w:rFonts w:ascii="Times New Roman" w:hAnsi="Times New Roman"/>
          <w:sz w:val="24"/>
          <w:lang w:eastAsia="zh-CN"/>
        </w:rPr>
        <w:sectPr w:rsidR="00083019" w:rsidSect="00692D48">
          <w:footerReference w:type="default" r:id="rId7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96A4CE0" w14:textId="7DA05B15" w:rsidR="00864721" w:rsidRDefault="00956E4F" w:rsidP="008658F0">
      <w:pPr>
        <w:pStyle w:val="EndNoteBibliography"/>
        <w:spacing w:line="360" w:lineRule="auto"/>
        <w:jc w:val="center"/>
        <w:rPr>
          <w:rFonts w:ascii="Times New Roman" w:hAnsi="Times New Roman"/>
          <w:sz w:val="24"/>
          <w:lang w:eastAsia="zh-CN"/>
        </w:rPr>
      </w:pPr>
      <w:r w:rsidRPr="00FB6CE0">
        <w:rPr>
          <w:rFonts w:ascii="Times New Roman" w:hAnsi="Times New Roman"/>
          <w:sz w:val="24"/>
          <w:lang w:eastAsia="zh-CN"/>
        </w:rPr>
        <w:lastRenderedPageBreak/>
        <w:t>Table S</w:t>
      </w:r>
      <w:r w:rsidR="0025682F">
        <w:rPr>
          <w:rFonts w:ascii="Times New Roman" w:hAnsi="Times New Roman"/>
          <w:sz w:val="24"/>
          <w:lang w:eastAsia="zh-CN"/>
        </w:rPr>
        <w:t>3</w:t>
      </w:r>
      <w:r w:rsidR="008658F0">
        <w:rPr>
          <w:rFonts w:ascii="Times New Roman" w:hAnsi="Times New Roman"/>
          <w:sz w:val="24"/>
          <w:lang w:eastAsia="zh-CN"/>
        </w:rPr>
        <w:t>.</w:t>
      </w:r>
      <w:r w:rsidRPr="00FB6CE0">
        <w:rPr>
          <w:rFonts w:ascii="Times New Roman" w:hAnsi="Times New Roman"/>
          <w:sz w:val="24"/>
          <w:lang w:eastAsia="zh-CN"/>
        </w:rPr>
        <w:t xml:space="preserve"> </w:t>
      </w:r>
      <w:r w:rsidR="00510E51">
        <w:rPr>
          <w:rFonts w:ascii="Times New Roman" w:hAnsi="Times New Roman"/>
          <w:sz w:val="24"/>
          <w:lang w:eastAsia="zh-CN"/>
        </w:rPr>
        <w:t>I</w:t>
      </w:r>
      <w:r w:rsidR="00004C1B" w:rsidRPr="00FB6CE0">
        <w:rPr>
          <w:rFonts w:ascii="Times New Roman" w:hAnsi="Times New Roman"/>
          <w:sz w:val="24"/>
          <w:lang w:eastAsia="zh-CN"/>
        </w:rPr>
        <w:t>nformation</w:t>
      </w:r>
      <w:r w:rsidR="00510E51">
        <w:rPr>
          <w:rFonts w:ascii="Times New Roman" w:hAnsi="Times New Roman"/>
          <w:sz w:val="24"/>
          <w:lang w:eastAsia="zh-CN"/>
        </w:rPr>
        <w:t xml:space="preserve"> </w:t>
      </w:r>
      <w:r w:rsidR="00510E51">
        <w:rPr>
          <w:rFonts w:ascii="Times New Roman" w:hAnsi="Times New Roman" w:hint="eastAsia"/>
          <w:sz w:val="24"/>
          <w:lang w:eastAsia="zh-CN"/>
        </w:rPr>
        <w:t>of</w:t>
      </w:r>
      <w:r w:rsidR="00510E51">
        <w:rPr>
          <w:rFonts w:ascii="Times New Roman" w:hAnsi="Times New Roman"/>
          <w:sz w:val="24"/>
          <w:lang w:eastAsia="zh-CN"/>
        </w:rPr>
        <w:t xml:space="preserve"> </w:t>
      </w:r>
      <w:r w:rsidR="00510E51" w:rsidRPr="00FB6CE0">
        <w:rPr>
          <w:rFonts w:ascii="Times New Roman" w:hAnsi="Times New Roman"/>
          <w:sz w:val="24"/>
          <w:lang w:eastAsia="zh-CN"/>
        </w:rPr>
        <w:t xml:space="preserve">in M86 </w:t>
      </w:r>
      <w:r w:rsidR="00510E51">
        <w:rPr>
          <w:rFonts w:ascii="Times New Roman" w:hAnsi="Times New Roman" w:hint="eastAsia"/>
          <w:sz w:val="24"/>
          <w:lang w:eastAsia="zh-CN"/>
        </w:rPr>
        <w:t>m</w:t>
      </w:r>
      <w:r w:rsidR="00510E51" w:rsidRPr="00FB6CE0">
        <w:rPr>
          <w:rFonts w:ascii="Times New Roman" w:hAnsi="Times New Roman"/>
          <w:sz w:val="24"/>
          <w:lang w:eastAsia="zh-CN"/>
        </w:rPr>
        <w:t xml:space="preserve">utation </w:t>
      </w:r>
      <w:r w:rsidR="00510E51">
        <w:rPr>
          <w:rFonts w:ascii="Times New Roman" w:hAnsi="Times New Roman"/>
          <w:sz w:val="24"/>
          <w:lang w:eastAsia="zh-CN"/>
        </w:rPr>
        <w:t>s</w:t>
      </w:r>
      <w:r w:rsidR="00510E51" w:rsidRPr="00FB6CE0">
        <w:rPr>
          <w:rFonts w:ascii="Times New Roman" w:hAnsi="Times New Roman"/>
          <w:sz w:val="24"/>
          <w:lang w:eastAsia="zh-CN"/>
        </w:rPr>
        <w:t>ite</w:t>
      </w:r>
      <w:r w:rsidR="009D7784">
        <w:rPr>
          <w:rFonts w:ascii="Times New Roman" w:hAnsi="Times New Roman"/>
          <w:sz w:val="24"/>
          <w:lang w:eastAsia="zh-CN"/>
        </w:rPr>
        <w:t xml:space="preserve"> </w:t>
      </w:r>
      <w:r w:rsidR="009D7784">
        <w:rPr>
          <w:rFonts w:ascii="Times New Roman" w:hAnsi="Times New Roman" w:hint="eastAsia"/>
          <w:sz w:val="24"/>
          <w:lang w:eastAsia="zh-CN"/>
        </w:rPr>
        <w:t>after</w:t>
      </w:r>
      <w:r w:rsidR="009D7784">
        <w:rPr>
          <w:rFonts w:ascii="Times New Roman" w:hAnsi="Times New Roman"/>
          <w:sz w:val="24"/>
          <w:lang w:eastAsia="zh-CN"/>
        </w:rPr>
        <w:t xml:space="preserve"> ARTP mutation</w:t>
      </w:r>
    </w:p>
    <w:tbl>
      <w:tblPr>
        <w:tblW w:w="8306" w:type="dxa"/>
        <w:tblLook w:val="04A0" w:firstRow="1" w:lastRow="0" w:firstColumn="1" w:lastColumn="0" w:noHBand="0" w:noVBand="1"/>
      </w:tblPr>
      <w:tblGrid>
        <w:gridCol w:w="722"/>
        <w:gridCol w:w="803"/>
        <w:gridCol w:w="634"/>
        <w:gridCol w:w="850"/>
        <w:gridCol w:w="911"/>
        <w:gridCol w:w="924"/>
        <w:gridCol w:w="2033"/>
        <w:gridCol w:w="682"/>
        <w:gridCol w:w="747"/>
      </w:tblGrid>
      <w:tr w:rsidR="009D7784" w:rsidRPr="005706B4" w14:paraId="24C2018A" w14:textId="77777777" w:rsidTr="009D7784">
        <w:trPr>
          <w:trHeight w:val="384"/>
        </w:trPr>
        <w:tc>
          <w:tcPr>
            <w:tcW w:w="72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DC456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Position</w:t>
            </w:r>
          </w:p>
        </w:tc>
        <w:tc>
          <w:tcPr>
            <w:tcW w:w="80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36082E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Reference base</w:t>
            </w:r>
          </w:p>
        </w:tc>
        <w:tc>
          <w:tcPr>
            <w:tcW w:w="63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8A87A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Mutant base</w:t>
            </w:r>
          </w:p>
        </w:tc>
        <w:tc>
          <w:tcPr>
            <w:tcW w:w="100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82B9D4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91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1FE1A4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30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9EBAE6" w14:textId="77777777" w:rsidR="009D7784" w:rsidRPr="005706B4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Mutant </w:t>
            </w:r>
          </w:p>
          <w:p w14:paraId="5920326F" w14:textId="55ED673F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region</w:t>
            </w:r>
          </w:p>
        </w:tc>
        <w:tc>
          <w:tcPr>
            <w:tcW w:w="24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3BAEB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CDS mutation location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1C2F" w14:textId="3B330AEB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Protein </w:t>
            </w: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mutati</w:t>
            </w:r>
            <w:proofErr w:type="spellEnd"/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082D64" w14:textId="77777777" w:rsidR="009D7784" w:rsidRPr="00F13EF7" w:rsidRDefault="009D7784" w:rsidP="00F13EF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 Mutation type</w:t>
            </w:r>
          </w:p>
        </w:tc>
      </w:tr>
      <w:tr w:rsidR="009D7784" w:rsidRPr="005706B4" w14:paraId="4A3BB610" w14:textId="77777777" w:rsidTr="009D7784">
        <w:trPr>
          <w:trHeight w:val="230"/>
        </w:trPr>
        <w:tc>
          <w:tcPr>
            <w:tcW w:w="72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B16D39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B7F3F4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16C617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BA09CB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167563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A209C4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5D83E4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98A9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location</w:t>
            </w:r>
          </w:p>
        </w:tc>
        <w:tc>
          <w:tcPr>
            <w:tcW w:w="75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665E48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679125E3" w14:textId="77777777" w:rsidTr="009D7784">
        <w:trPr>
          <w:trHeight w:val="384"/>
        </w:trPr>
        <w:tc>
          <w:tcPr>
            <w:tcW w:w="7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622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312941</w:t>
            </w:r>
          </w:p>
        </w:tc>
        <w:tc>
          <w:tcPr>
            <w:tcW w:w="80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0FB9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E89A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1ED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GE00285, GE00286,</w:t>
            </w:r>
          </w:p>
        </w:tc>
        <w:tc>
          <w:tcPr>
            <w:tcW w:w="9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B04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GEO00285, </w:t>
            </w: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yoaW</w:t>
            </w:r>
            <w:proofErr w:type="spellEnd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yndM</w:t>
            </w:r>
            <w:proofErr w:type="spellEnd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, GEO00288</w:t>
            </w:r>
          </w:p>
        </w:tc>
        <w:tc>
          <w:tcPr>
            <w:tcW w:w="3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EE9087" w14:textId="4B924EDA" w:rsidR="009D7784" w:rsidRPr="005706B4" w:rsidRDefault="009D7784" w:rsidP="009D7784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upstream</w:t>
            </w:r>
          </w:p>
          <w:p w14:paraId="46771272" w14:textId="6CBBFB70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6EE9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6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D623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E5A8FF" w14:textId="77777777" w:rsidR="009D7784" w:rsidRPr="00F13EF7" w:rsidRDefault="009D7784" w:rsidP="00F13EF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Indel</w:t>
            </w:r>
          </w:p>
        </w:tc>
      </w:tr>
      <w:tr w:rsidR="009D7784" w:rsidRPr="005706B4" w14:paraId="02E3A9AF" w14:textId="77777777" w:rsidTr="009D7784">
        <w:trPr>
          <w:trHeight w:val="384"/>
        </w:trPr>
        <w:tc>
          <w:tcPr>
            <w:tcW w:w="7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4E118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C1A47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8F759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FE3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GE00287; GE00288</w:t>
            </w:r>
          </w:p>
        </w:tc>
        <w:tc>
          <w:tcPr>
            <w:tcW w:w="9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5E7E2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5D9E85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730DA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A018D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5A3658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1EAF2BEF" w14:textId="77777777" w:rsidTr="009D7784">
        <w:trPr>
          <w:trHeight w:val="576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78A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814535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26C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F81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42A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GE00682, GE00683, GE00684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DDC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ykvZ</w:t>
            </w:r>
            <w:proofErr w:type="spellEnd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, GE00683, </w:t>
            </w: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ykvY</w:t>
            </w:r>
            <w:proofErr w:type="spellEnd"/>
          </w:p>
        </w:tc>
        <w:tc>
          <w:tcPr>
            <w:tcW w:w="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F0D31E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E5B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543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145935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181FCE7C" w14:textId="77777777" w:rsidTr="009D7784">
        <w:trPr>
          <w:trHeight w:val="393"/>
        </w:trPr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1B9EA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1862323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2656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8059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C4DE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GE01757, GE01758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53FAE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ycgO</w:t>
            </w:r>
            <w:proofErr w:type="spellEnd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ycgN</w:t>
            </w:r>
            <w:proofErr w:type="spellEnd"/>
          </w:p>
        </w:tc>
        <w:tc>
          <w:tcPr>
            <w:tcW w:w="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48DFF0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3B90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F10C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5348E1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6E2B9530" w14:textId="77777777" w:rsidTr="009D7784">
        <w:trPr>
          <w:trHeight w:val="393"/>
        </w:trPr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8ED93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2434315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EE41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0147A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CT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5DE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GE02256, GE02257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5D2C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yxjB</w:t>
            </w:r>
            <w:proofErr w:type="spellEnd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, </w:t>
            </w: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ycgN</w:t>
            </w:r>
            <w:proofErr w:type="spellEnd"/>
          </w:p>
        </w:tc>
        <w:tc>
          <w:tcPr>
            <w:tcW w:w="3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4881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downstream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5CC1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3AABA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——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A9A4FF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29730FBB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611E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824120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985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3E0CE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AC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2172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GE00696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C764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ykvP</w:t>
            </w:r>
            <w:proofErr w:type="spellEnd"/>
          </w:p>
        </w:tc>
        <w:tc>
          <w:tcPr>
            <w:tcW w:w="3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950AEA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9DB3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666dupG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996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F223fs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8F8876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0DCAD80C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31C3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1434230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DFFA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675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TC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4A0E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GE01329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CAD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cotJA</w:t>
            </w:r>
            <w:proofErr w:type="spellEnd"/>
          </w:p>
        </w:tc>
        <w:tc>
          <w:tcPr>
            <w:tcW w:w="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244B3B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DCB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223dupG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40D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E75fs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7AEC5F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7CE6B63B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973A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2334423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76C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303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A73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GE02167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BEC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xdhA</w:t>
            </w:r>
            <w:proofErr w:type="spellEnd"/>
          </w:p>
        </w:tc>
        <w:tc>
          <w:tcPr>
            <w:tcW w:w="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248AF1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37A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2007dupG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2ED4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M669fs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304C29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5778C0B6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A46E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2544952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FB9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707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7FE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GE02367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4BA9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ywfA</w:t>
            </w:r>
            <w:proofErr w:type="spellEnd"/>
          </w:p>
        </w:tc>
        <w:tc>
          <w:tcPr>
            <w:tcW w:w="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EC84D0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E10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759dupG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801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P253fs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94FB47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01BD26CE" w14:textId="77777777" w:rsidTr="009D7784">
        <w:trPr>
          <w:trHeight w:val="230"/>
        </w:trPr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F6CA4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3226061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78B0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3C340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5A14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GE03075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8F05E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GE03075</w:t>
            </w:r>
          </w:p>
        </w:tc>
        <w:tc>
          <w:tcPr>
            <w:tcW w:w="3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9A1C3E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A450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810dupG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7C4F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Q270fs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CCD967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5F2142FD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303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973123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3103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F0F2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37E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GE00859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5C8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GE00859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4E5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0D29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G36T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C88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G12G</w:t>
            </w:r>
          </w:p>
        </w:tc>
        <w:tc>
          <w:tcPr>
            <w:tcW w:w="7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C75C00" w14:textId="77777777" w:rsidR="009D7784" w:rsidRPr="00F13EF7" w:rsidRDefault="009D7784" w:rsidP="00F13EF7">
            <w:pPr>
              <w:widowControl/>
              <w:jc w:val="center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SNP</w:t>
            </w:r>
          </w:p>
        </w:tc>
      </w:tr>
      <w:tr w:rsidR="009D7784" w:rsidRPr="005706B4" w14:paraId="4A0EFB87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965D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1478636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4A91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DC3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929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GE01366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045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GE01366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A39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24CA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A552G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04B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Q184Q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DDD3B1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32E29895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9F1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lastRenderedPageBreak/>
              <w:t>3230327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EFE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38E4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7ED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A2E4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GE03080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0C2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E97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A846G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739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V282V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0E0BAC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0D8C50BB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B1E2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43129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FDF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0F4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E35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GE00065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595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yplP</w:t>
            </w:r>
            <w:proofErr w:type="spellEnd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7B0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860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C331T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5CE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R111C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7924F9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6D70FF80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53A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935417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E4F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2B3A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7C1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GE00815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5773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xkdE</w:t>
            </w:r>
            <w:proofErr w:type="spellEnd"/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892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933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C808T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EE03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P270S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A3D00A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771D9213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ADA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1523048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B85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AA1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F41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GE01407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03B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gutR</w:t>
            </w:r>
            <w:proofErr w:type="spellEnd"/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BE1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03A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A1204G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A15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N402D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282B8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113EA9E0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DF6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1608279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ED2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DBF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39F2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GE01515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EC3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ydzE</w:t>
            </w:r>
            <w:proofErr w:type="spellEnd"/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5BD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263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G325T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A64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V109F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210EB8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51C7E77B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B01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1937127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5B1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668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2515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GE01829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8C3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GE01829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0D6A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7EA3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T104A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18F8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L35Q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2AF33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19E1CB0D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5CC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2524508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E13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C6EA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9CC1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GE02348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247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GE02348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B2D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BD5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C277G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A22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Q93E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FEA3E1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49EE5F35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F379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3230388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1D2E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5EB4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F5EE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A3C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GE03080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9802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68D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C907A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80A2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P303T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2184BF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51127290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0B0D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3689973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D5A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33A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47F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GE03535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B471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yqeW</w:t>
            </w:r>
            <w:proofErr w:type="spellEnd"/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0C5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70A0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A272G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9B5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D91G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104420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9D7784" w:rsidRPr="005706B4" w14:paraId="3042E529" w14:textId="77777777" w:rsidTr="009D7784">
        <w:trPr>
          <w:trHeight w:val="220"/>
        </w:trPr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CF76B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3729485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CBAA2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0AEDE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16892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GE03578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56E7F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yqgH</w:t>
            </w:r>
            <w:proofErr w:type="spellEnd"/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CE697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exonic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6EA6C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G365A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C1A96" w14:textId="77777777" w:rsidR="009D7784" w:rsidRPr="00F13EF7" w:rsidRDefault="009D7784" w:rsidP="00F13EF7">
            <w:pPr>
              <w:widowControl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  <w:r w:rsidRPr="00F13EF7"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  <w:t>G122E</w:t>
            </w:r>
          </w:p>
        </w:tc>
        <w:tc>
          <w:tcPr>
            <w:tcW w:w="7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4AECE" w14:textId="77777777" w:rsidR="009D7784" w:rsidRPr="00F13EF7" w:rsidRDefault="009D7784" w:rsidP="00F13EF7">
            <w:pPr>
              <w:widowControl/>
              <w:jc w:val="left"/>
              <w:rPr>
                <w:rFonts w:ascii="Times New Roman" w:eastAsia="等线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8A685CF" w14:textId="77777777" w:rsidR="00004C1B" w:rsidRDefault="00004C1B" w:rsidP="008658F0">
      <w:pPr>
        <w:pStyle w:val="EndNoteBibliography"/>
        <w:spacing w:line="360" w:lineRule="auto"/>
        <w:rPr>
          <w:rFonts w:ascii="Times New Roman" w:hAnsi="Times New Roman"/>
          <w:sz w:val="24"/>
          <w:lang w:eastAsia="zh-CN"/>
        </w:rPr>
        <w:sectPr w:rsidR="00004C1B" w:rsidSect="00692D48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4BC1879C" w14:textId="48DD6DF5" w:rsidR="00864721" w:rsidRPr="00926B44" w:rsidRDefault="00864721" w:rsidP="008658F0">
      <w:pPr>
        <w:pStyle w:val="ad"/>
        <w:spacing w:afterLines="50" w:after="156"/>
        <w:jc w:val="center"/>
        <w:rPr>
          <w:rFonts w:ascii="Times New Roman" w:hAnsi="Times New Roman"/>
          <w:b/>
          <w:bCs/>
        </w:rPr>
      </w:pPr>
      <w:r w:rsidRPr="00926B44">
        <w:rPr>
          <w:rFonts w:ascii="Times New Roman" w:hAnsi="Times New Roman"/>
        </w:rPr>
        <w:lastRenderedPageBreak/>
        <w:t>Table S</w:t>
      </w:r>
      <w:r w:rsidR="00100CD3">
        <w:rPr>
          <w:rFonts w:ascii="Times New Roman" w:hAnsi="Times New Roman"/>
        </w:rPr>
        <w:t>4</w:t>
      </w:r>
      <w:r w:rsidR="008658F0">
        <w:rPr>
          <w:rFonts w:ascii="Times New Roman" w:hAnsi="Times New Roman"/>
        </w:rPr>
        <w:t>.</w:t>
      </w:r>
      <w:r w:rsidRPr="00926B44">
        <w:rPr>
          <w:rFonts w:ascii="Times New Roman" w:hAnsi="Times New Roman"/>
          <w:b/>
          <w:bCs/>
        </w:rPr>
        <w:t xml:space="preserve"> </w:t>
      </w:r>
      <w:r w:rsidRPr="00926B44">
        <w:rPr>
          <w:rFonts w:ascii="Times New Roman" w:hAnsi="Times New Roman"/>
        </w:rPr>
        <w:t xml:space="preserve">One-way analysis of variance for the </w:t>
      </w:r>
      <w:proofErr w:type="spellStart"/>
      <w:r w:rsidRPr="00926B44">
        <w:rPr>
          <w:rFonts w:ascii="Times New Roman" w:hAnsi="Times New Roman"/>
        </w:rPr>
        <w:t>Plackett</w:t>
      </w:r>
      <w:proofErr w:type="spellEnd"/>
      <w:r w:rsidRPr="00926B44">
        <w:rPr>
          <w:rFonts w:ascii="Times New Roman" w:hAnsi="Times New Roman"/>
        </w:rPr>
        <w:t>-Burman test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699"/>
        <w:gridCol w:w="1703"/>
        <w:gridCol w:w="1342"/>
        <w:gridCol w:w="932"/>
        <w:gridCol w:w="929"/>
      </w:tblGrid>
      <w:tr w:rsidR="005706B4" w:rsidRPr="00FB6CE0" w14:paraId="4E796751" w14:textId="77777777" w:rsidTr="005706B4">
        <w:trPr>
          <w:tblCellSpacing w:w="15" w:type="dxa"/>
          <w:jc w:val="center"/>
        </w:trPr>
        <w:tc>
          <w:tcPr>
            <w:tcW w:w="997" w:type="pct"/>
            <w:tcBorders>
              <w:top w:val="nil"/>
              <w:bottom w:val="nil"/>
            </w:tcBorders>
            <w:shd w:val="clear" w:color="auto" w:fill="FFFFFF"/>
            <w:hideMark/>
          </w:tcPr>
          <w:p w14:paraId="5A7C388C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Source</w:t>
            </w:r>
          </w:p>
        </w:tc>
        <w:tc>
          <w:tcPr>
            <w:tcW w:w="1005" w:type="pct"/>
            <w:tcBorders>
              <w:top w:val="nil"/>
              <w:bottom w:val="nil"/>
            </w:tcBorders>
            <w:shd w:val="clear" w:color="auto" w:fill="FFFFFF"/>
            <w:hideMark/>
          </w:tcPr>
          <w:p w14:paraId="6A923AA2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Sum of Squares</w:t>
            </w:r>
          </w:p>
        </w:tc>
        <w:tc>
          <w:tcPr>
            <w:tcW w:w="1007" w:type="pct"/>
            <w:tcBorders>
              <w:top w:val="nil"/>
              <w:bottom w:val="nil"/>
            </w:tcBorders>
            <w:shd w:val="clear" w:color="auto" w:fill="FFFFFF"/>
            <w:hideMark/>
          </w:tcPr>
          <w:p w14:paraId="06E048A6" w14:textId="2041AB1F" w:rsidR="00864721" w:rsidRPr="005706B4" w:rsidRDefault="005706B4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Degrees o</w:t>
            </w:r>
            <w:r w:rsidR="00864721" w:rsidRPr="005706B4">
              <w:rPr>
                <w:rFonts w:ascii="Times New Roman" w:hAnsi="Times New Roman"/>
                <w:color w:val="000000"/>
                <w:sz w:val="24"/>
              </w:rPr>
              <w:t>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freedom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auto" w:fill="FFFFFF"/>
            <w:hideMark/>
          </w:tcPr>
          <w:p w14:paraId="654FBC14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Mean Square</w:t>
            </w:r>
          </w:p>
        </w:tc>
        <w:tc>
          <w:tcPr>
            <w:tcW w:w="543" w:type="pct"/>
            <w:tcBorders>
              <w:top w:val="nil"/>
              <w:bottom w:val="nil"/>
            </w:tcBorders>
            <w:shd w:val="clear" w:color="auto" w:fill="FFFFFF"/>
            <w:hideMark/>
          </w:tcPr>
          <w:p w14:paraId="3EEF38D0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F-value</w:t>
            </w:r>
          </w:p>
        </w:tc>
        <w:tc>
          <w:tcPr>
            <w:tcW w:w="532" w:type="pct"/>
            <w:tcBorders>
              <w:top w:val="nil"/>
              <w:bottom w:val="nil"/>
            </w:tcBorders>
            <w:shd w:val="clear" w:color="auto" w:fill="FFFFFF"/>
            <w:hideMark/>
          </w:tcPr>
          <w:p w14:paraId="7A634C77" w14:textId="1534B505" w:rsidR="00864721" w:rsidRPr="005706B4" w:rsidRDefault="002A178B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P</w:t>
            </w:r>
            <w:r w:rsidR="00864721" w:rsidRPr="005706B4">
              <w:rPr>
                <w:rFonts w:ascii="Times New Roman" w:hAnsi="Times New Roman"/>
                <w:color w:val="000000"/>
                <w:sz w:val="24"/>
              </w:rPr>
              <w:t>-value</w:t>
            </w:r>
          </w:p>
        </w:tc>
      </w:tr>
      <w:tr w:rsidR="005706B4" w:rsidRPr="00FB6CE0" w14:paraId="2D238BE5" w14:textId="77777777" w:rsidTr="005706B4">
        <w:trPr>
          <w:tblCellSpacing w:w="15" w:type="dxa"/>
          <w:jc w:val="center"/>
        </w:trPr>
        <w:tc>
          <w:tcPr>
            <w:tcW w:w="997" w:type="pct"/>
            <w:tcBorders>
              <w:top w:val="single" w:sz="4" w:space="0" w:color="auto"/>
              <w:bottom w:val="nil"/>
            </w:tcBorders>
            <w:shd w:val="clear" w:color="auto" w:fill="FFFFFF"/>
            <w:hideMark/>
          </w:tcPr>
          <w:p w14:paraId="227D7275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Model</w:t>
            </w:r>
          </w:p>
        </w:tc>
        <w:tc>
          <w:tcPr>
            <w:tcW w:w="1005" w:type="pct"/>
            <w:tcBorders>
              <w:top w:val="single" w:sz="4" w:space="0" w:color="auto"/>
              <w:bottom w:val="nil"/>
            </w:tcBorders>
            <w:shd w:val="clear" w:color="auto" w:fill="FFFFFF"/>
            <w:hideMark/>
          </w:tcPr>
          <w:p w14:paraId="419CB8C9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10872.99</w:t>
            </w:r>
          </w:p>
        </w:tc>
        <w:tc>
          <w:tcPr>
            <w:tcW w:w="1007" w:type="pct"/>
            <w:tcBorders>
              <w:top w:val="single" w:sz="4" w:space="0" w:color="auto"/>
              <w:bottom w:val="nil"/>
            </w:tcBorders>
            <w:shd w:val="clear" w:color="auto" w:fill="FFFFFF"/>
            <w:hideMark/>
          </w:tcPr>
          <w:p w14:paraId="3469DF65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0" w:type="pct"/>
            <w:tcBorders>
              <w:top w:val="single" w:sz="4" w:space="0" w:color="auto"/>
              <w:bottom w:val="nil"/>
            </w:tcBorders>
            <w:shd w:val="clear" w:color="auto" w:fill="FFFFFF"/>
            <w:hideMark/>
          </w:tcPr>
          <w:p w14:paraId="5CAC0081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2718.25</w:t>
            </w:r>
          </w:p>
        </w:tc>
        <w:tc>
          <w:tcPr>
            <w:tcW w:w="543" w:type="pct"/>
            <w:tcBorders>
              <w:top w:val="single" w:sz="4" w:space="0" w:color="auto"/>
              <w:bottom w:val="nil"/>
            </w:tcBorders>
            <w:shd w:val="clear" w:color="auto" w:fill="FFFFFF"/>
            <w:hideMark/>
          </w:tcPr>
          <w:p w14:paraId="4D9C3465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10.53</w:t>
            </w:r>
          </w:p>
        </w:tc>
        <w:tc>
          <w:tcPr>
            <w:tcW w:w="532" w:type="pct"/>
            <w:tcBorders>
              <w:top w:val="single" w:sz="4" w:space="0" w:color="auto"/>
              <w:bottom w:val="nil"/>
            </w:tcBorders>
            <w:shd w:val="clear" w:color="auto" w:fill="FFFFFF"/>
            <w:hideMark/>
          </w:tcPr>
          <w:p w14:paraId="7C92F73B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0.0070</w:t>
            </w:r>
          </w:p>
        </w:tc>
      </w:tr>
      <w:tr w:rsidR="005706B4" w:rsidRPr="00FB6CE0" w14:paraId="0C2D76DB" w14:textId="77777777" w:rsidTr="005706B4">
        <w:trPr>
          <w:tblCellSpacing w:w="15" w:type="dxa"/>
          <w:jc w:val="center"/>
        </w:trPr>
        <w:tc>
          <w:tcPr>
            <w:tcW w:w="997" w:type="pct"/>
            <w:shd w:val="clear" w:color="auto" w:fill="FFFFFF"/>
            <w:hideMark/>
          </w:tcPr>
          <w:p w14:paraId="47BA949A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A-K</w:t>
            </w:r>
            <w:r w:rsidRPr="005706B4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Pr="005706B4">
              <w:rPr>
                <w:rFonts w:ascii="Times New Roman" w:hAnsi="Times New Roman"/>
                <w:color w:val="000000"/>
                <w:sz w:val="24"/>
              </w:rPr>
              <w:t>HPO</w:t>
            </w:r>
            <w:r w:rsidRPr="005706B4">
              <w:rPr>
                <w:rFonts w:ascii="Times New Roman" w:hAnsi="Times New Roman"/>
                <w:color w:val="000000"/>
                <w:sz w:val="24"/>
                <w:vertAlign w:val="subscript"/>
              </w:rPr>
              <w:t>4</w:t>
            </w:r>
          </w:p>
        </w:tc>
        <w:tc>
          <w:tcPr>
            <w:tcW w:w="1005" w:type="pct"/>
            <w:shd w:val="clear" w:color="auto" w:fill="FFFFFF"/>
            <w:hideMark/>
          </w:tcPr>
          <w:p w14:paraId="5BE3AB90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6717.11</w:t>
            </w:r>
          </w:p>
        </w:tc>
        <w:tc>
          <w:tcPr>
            <w:tcW w:w="1007" w:type="pct"/>
            <w:shd w:val="clear" w:color="auto" w:fill="FFFFFF"/>
            <w:hideMark/>
          </w:tcPr>
          <w:p w14:paraId="4839A86D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0" w:type="pct"/>
            <w:shd w:val="clear" w:color="auto" w:fill="FFFFFF"/>
            <w:hideMark/>
          </w:tcPr>
          <w:p w14:paraId="66FF33C3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6717.11</w:t>
            </w:r>
          </w:p>
        </w:tc>
        <w:tc>
          <w:tcPr>
            <w:tcW w:w="543" w:type="pct"/>
            <w:shd w:val="clear" w:color="auto" w:fill="FFFFFF"/>
            <w:hideMark/>
          </w:tcPr>
          <w:p w14:paraId="6771BBB2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26.03</w:t>
            </w:r>
          </w:p>
        </w:tc>
        <w:tc>
          <w:tcPr>
            <w:tcW w:w="532" w:type="pct"/>
            <w:shd w:val="clear" w:color="auto" w:fill="FFFFFF"/>
            <w:hideMark/>
          </w:tcPr>
          <w:p w14:paraId="113A7F2C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0.0022</w:t>
            </w:r>
          </w:p>
        </w:tc>
      </w:tr>
      <w:tr w:rsidR="005706B4" w:rsidRPr="00FB6CE0" w14:paraId="569C4E79" w14:textId="77777777" w:rsidTr="005706B4">
        <w:trPr>
          <w:tblCellSpacing w:w="15" w:type="dxa"/>
          <w:jc w:val="center"/>
        </w:trPr>
        <w:tc>
          <w:tcPr>
            <w:tcW w:w="997" w:type="pct"/>
            <w:shd w:val="clear" w:color="auto" w:fill="FFFFFF"/>
            <w:hideMark/>
          </w:tcPr>
          <w:p w14:paraId="4735680E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B-</w:t>
            </w:r>
            <w:proofErr w:type="spellStart"/>
            <w:r w:rsidRPr="005706B4">
              <w:rPr>
                <w:rFonts w:ascii="Times New Roman" w:hAnsi="Times New Roman"/>
                <w:color w:val="000000"/>
                <w:sz w:val="24"/>
              </w:rPr>
              <w:t>Gly</w:t>
            </w:r>
            <w:proofErr w:type="spellEnd"/>
          </w:p>
        </w:tc>
        <w:tc>
          <w:tcPr>
            <w:tcW w:w="1005" w:type="pct"/>
            <w:shd w:val="clear" w:color="auto" w:fill="FFFFFF"/>
            <w:hideMark/>
          </w:tcPr>
          <w:p w14:paraId="66E5B946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4753.69</w:t>
            </w:r>
          </w:p>
        </w:tc>
        <w:tc>
          <w:tcPr>
            <w:tcW w:w="1007" w:type="pct"/>
            <w:shd w:val="clear" w:color="auto" w:fill="FFFFFF"/>
            <w:hideMark/>
          </w:tcPr>
          <w:p w14:paraId="1601AA9E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0" w:type="pct"/>
            <w:shd w:val="clear" w:color="auto" w:fill="FFFFFF"/>
            <w:hideMark/>
          </w:tcPr>
          <w:p w14:paraId="58FB305C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4753.69</w:t>
            </w:r>
          </w:p>
        </w:tc>
        <w:tc>
          <w:tcPr>
            <w:tcW w:w="543" w:type="pct"/>
            <w:shd w:val="clear" w:color="auto" w:fill="FFFFFF"/>
            <w:hideMark/>
          </w:tcPr>
          <w:p w14:paraId="377B25C5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18.42</w:t>
            </w:r>
          </w:p>
        </w:tc>
        <w:tc>
          <w:tcPr>
            <w:tcW w:w="532" w:type="pct"/>
            <w:shd w:val="clear" w:color="auto" w:fill="FFFFFF"/>
            <w:hideMark/>
          </w:tcPr>
          <w:p w14:paraId="0A64C312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0.0051</w:t>
            </w:r>
          </w:p>
        </w:tc>
      </w:tr>
      <w:tr w:rsidR="005706B4" w:rsidRPr="00FB6CE0" w14:paraId="22D9CDD2" w14:textId="77777777" w:rsidTr="005706B4">
        <w:trPr>
          <w:tblCellSpacing w:w="15" w:type="dxa"/>
          <w:jc w:val="center"/>
        </w:trPr>
        <w:tc>
          <w:tcPr>
            <w:tcW w:w="997" w:type="pct"/>
            <w:shd w:val="clear" w:color="auto" w:fill="FFFFFF"/>
            <w:hideMark/>
          </w:tcPr>
          <w:p w14:paraId="457B55FE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C-Yeast powder</w:t>
            </w:r>
          </w:p>
        </w:tc>
        <w:tc>
          <w:tcPr>
            <w:tcW w:w="1005" w:type="pct"/>
            <w:shd w:val="clear" w:color="auto" w:fill="FFFFFF"/>
            <w:hideMark/>
          </w:tcPr>
          <w:p w14:paraId="279EC98A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739.02</w:t>
            </w:r>
          </w:p>
        </w:tc>
        <w:tc>
          <w:tcPr>
            <w:tcW w:w="1007" w:type="pct"/>
            <w:shd w:val="clear" w:color="auto" w:fill="FFFFFF"/>
            <w:hideMark/>
          </w:tcPr>
          <w:p w14:paraId="11A68BED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0" w:type="pct"/>
            <w:shd w:val="clear" w:color="auto" w:fill="FFFFFF"/>
            <w:hideMark/>
          </w:tcPr>
          <w:p w14:paraId="3D52BFF1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739.02</w:t>
            </w:r>
          </w:p>
        </w:tc>
        <w:tc>
          <w:tcPr>
            <w:tcW w:w="543" w:type="pct"/>
            <w:shd w:val="clear" w:color="auto" w:fill="FFFFFF"/>
            <w:hideMark/>
          </w:tcPr>
          <w:p w14:paraId="2A9A46E9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2.86</w:t>
            </w:r>
          </w:p>
        </w:tc>
        <w:tc>
          <w:tcPr>
            <w:tcW w:w="532" w:type="pct"/>
            <w:shd w:val="clear" w:color="auto" w:fill="FFFFFF"/>
            <w:hideMark/>
          </w:tcPr>
          <w:p w14:paraId="7B9F219F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0.1416</w:t>
            </w:r>
          </w:p>
        </w:tc>
      </w:tr>
      <w:tr w:rsidR="005706B4" w:rsidRPr="00FB6CE0" w14:paraId="224CEC0E" w14:textId="77777777" w:rsidTr="005706B4">
        <w:trPr>
          <w:tblCellSpacing w:w="15" w:type="dxa"/>
          <w:jc w:val="center"/>
        </w:trPr>
        <w:tc>
          <w:tcPr>
            <w:tcW w:w="997" w:type="pct"/>
            <w:shd w:val="clear" w:color="auto" w:fill="FFFFFF"/>
            <w:hideMark/>
          </w:tcPr>
          <w:p w14:paraId="18B9AAE9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D-Ser</w:t>
            </w:r>
          </w:p>
        </w:tc>
        <w:tc>
          <w:tcPr>
            <w:tcW w:w="1005" w:type="pct"/>
            <w:shd w:val="clear" w:color="auto" w:fill="FFFFFF"/>
            <w:hideMark/>
          </w:tcPr>
          <w:p w14:paraId="25DE7A46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1655.09</w:t>
            </w:r>
          </w:p>
        </w:tc>
        <w:tc>
          <w:tcPr>
            <w:tcW w:w="1007" w:type="pct"/>
            <w:shd w:val="clear" w:color="auto" w:fill="FFFFFF"/>
            <w:hideMark/>
          </w:tcPr>
          <w:p w14:paraId="630589CC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0" w:type="pct"/>
            <w:shd w:val="clear" w:color="auto" w:fill="FFFFFF"/>
            <w:hideMark/>
          </w:tcPr>
          <w:p w14:paraId="6684440E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1655.09</w:t>
            </w:r>
          </w:p>
        </w:tc>
        <w:tc>
          <w:tcPr>
            <w:tcW w:w="543" w:type="pct"/>
            <w:shd w:val="clear" w:color="auto" w:fill="FFFFFF"/>
            <w:hideMark/>
          </w:tcPr>
          <w:p w14:paraId="7B33AAF8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6.41</w:t>
            </w:r>
          </w:p>
        </w:tc>
        <w:tc>
          <w:tcPr>
            <w:tcW w:w="532" w:type="pct"/>
            <w:shd w:val="clear" w:color="auto" w:fill="FFFFFF"/>
            <w:hideMark/>
          </w:tcPr>
          <w:p w14:paraId="0832DCCA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0.0445</w:t>
            </w:r>
          </w:p>
        </w:tc>
      </w:tr>
      <w:tr w:rsidR="005706B4" w:rsidRPr="00FB6CE0" w14:paraId="3EACD7A5" w14:textId="77777777" w:rsidTr="005706B4">
        <w:trPr>
          <w:tblCellSpacing w:w="15" w:type="dxa"/>
          <w:jc w:val="center"/>
        </w:trPr>
        <w:tc>
          <w:tcPr>
            <w:tcW w:w="997" w:type="pct"/>
            <w:shd w:val="clear" w:color="auto" w:fill="FFFFFF"/>
            <w:hideMark/>
          </w:tcPr>
          <w:p w14:paraId="7C08912D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Residual</w:t>
            </w:r>
          </w:p>
        </w:tc>
        <w:tc>
          <w:tcPr>
            <w:tcW w:w="1005" w:type="pct"/>
            <w:shd w:val="clear" w:color="auto" w:fill="FFFFFF"/>
            <w:hideMark/>
          </w:tcPr>
          <w:p w14:paraId="6FB65F1C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1548.48</w:t>
            </w:r>
          </w:p>
        </w:tc>
        <w:tc>
          <w:tcPr>
            <w:tcW w:w="1007" w:type="pct"/>
            <w:shd w:val="clear" w:color="auto" w:fill="FFFFFF"/>
            <w:hideMark/>
          </w:tcPr>
          <w:p w14:paraId="426BA770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0" w:type="pct"/>
            <w:shd w:val="clear" w:color="auto" w:fill="FFFFFF"/>
            <w:hideMark/>
          </w:tcPr>
          <w:p w14:paraId="37034DAD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258.08</w:t>
            </w:r>
          </w:p>
        </w:tc>
        <w:tc>
          <w:tcPr>
            <w:tcW w:w="543" w:type="pct"/>
            <w:shd w:val="clear" w:color="auto" w:fill="FFFFFF"/>
            <w:hideMark/>
          </w:tcPr>
          <w:p w14:paraId="14C7C576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2" w:type="pct"/>
            <w:shd w:val="clear" w:color="auto" w:fill="FFFFFF"/>
            <w:hideMark/>
          </w:tcPr>
          <w:p w14:paraId="4EEEEAA7" w14:textId="77777777" w:rsidR="00864721" w:rsidRPr="005706B4" w:rsidRDefault="00864721" w:rsidP="005706B4">
            <w:pPr>
              <w:jc w:val="lef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706B4" w:rsidRPr="00FB6CE0" w14:paraId="6723EE38" w14:textId="77777777" w:rsidTr="005706B4">
        <w:trPr>
          <w:tblCellSpacing w:w="15" w:type="dxa"/>
          <w:jc w:val="center"/>
        </w:trPr>
        <w:tc>
          <w:tcPr>
            <w:tcW w:w="997" w:type="pct"/>
            <w:shd w:val="clear" w:color="auto" w:fill="FFFFFF"/>
            <w:hideMark/>
          </w:tcPr>
          <w:p w14:paraId="07D999A8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Lack of Fit</w:t>
            </w:r>
          </w:p>
        </w:tc>
        <w:tc>
          <w:tcPr>
            <w:tcW w:w="1005" w:type="pct"/>
            <w:shd w:val="clear" w:color="auto" w:fill="FFFFFF"/>
            <w:hideMark/>
          </w:tcPr>
          <w:p w14:paraId="41E864CC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1279.24</w:t>
            </w:r>
          </w:p>
        </w:tc>
        <w:tc>
          <w:tcPr>
            <w:tcW w:w="1007" w:type="pct"/>
            <w:shd w:val="clear" w:color="auto" w:fill="FFFFFF"/>
            <w:hideMark/>
          </w:tcPr>
          <w:p w14:paraId="0B6FCABE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0" w:type="pct"/>
            <w:shd w:val="clear" w:color="auto" w:fill="FFFFFF"/>
            <w:hideMark/>
          </w:tcPr>
          <w:p w14:paraId="5AC18C53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255.85</w:t>
            </w:r>
          </w:p>
        </w:tc>
        <w:tc>
          <w:tcPr>
            <w:tcW w:w="543" w:type="pct"/>
            <w:shd w:val="clear" w:color="auto" w:fill="FFFFFF"/>
            <w:hideMark/>
          </w:tcPr>
          <w:p w14:paraId="4E3139EC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0.9503</w:t>
            </w:r>
          </w:p>
        </w:tc>
        <w:tc>
          <w:tcPr>
            <w:tcW w:w="532" w:type="pct"/>
            <w:shd w:val="clear" w:color="auto" w:fill="FFFFFF"/>
            <w:hideMark/>
          </w:tcPr>
          <w:p w14:paraId="5187F08B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0.6480</w:t>
            </w:r>
          </w:p>
        </w:tc>
      </w:tr>
      <w:tr w:rsidR="005706B4" w:rsidRPr="00FB6CE0" w14:paraId="7B792828" w14:textId="77777777" w:rsidTr="005706B4">
        <w:trPr>
          <w:tblCellSpacing w:w="15" w:type="dxa"/>
          <w:jc w:val="center"/>
        </w:trPr>
        <w:tc>
          <w:tcPr>
            <w:tcW w:w="997" w:type="pct"/>
            <w:shd w:val="clear" w:color="auto" w:fill="FFFFFF"/>
            <w:hideMark/>
          </w:tcPr>
          <w:p w14:paraId="6876BF7F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Pure Error</w:t>
            </w:r>
          </w:p>
        </w:tc>
        <w:tc>
          <w:tcPr>
            <w:tcW w:w="1005" w:type="pct"/>
            <w:shd w:val="clear" w:color="auto" w:fill="FFFFFF"/>
            <w:hideMark/>
          </w:tcPr>
          <w:p w14:paraId="2E9D4D38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269.24</w:t>
            </w:r>
          </w:p>
        </w:tc>
        <w:tc>
          <w:tcPr>
            <w:tcW w:w="1007" w:type="pct"/>
            <w:shd w:val="clear" w:color="auto" w:fill="FFFFFF"/>
            <w:hideMark/>
          </w:tcPr>
          <w:p w14:paraId="63A82E44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0" w:type="pct"/>
            <w:shd w:val="clear" w:color="auto" w:fill="FFFFFF"/>
            <w:hideMark/>
          </w:tcPr>
          <w:p w14:paraId="4603C723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269.24</w:t>
            </w:r>
          </w:p>
        </w:tc>
        <w:tc>
          <w:tcPr>
            <w:tcW w:w="543" w:type="pct"/>
            <w:shd w:val="clear" w:color="auto" w:fill="FFFFFF"/>
            <w:hideMark/>
          </w:tcPr>
          <w:p w14:paraId="19FB5ACA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32" w:type="pct"/>
            <w:shd w:val="clear" w:color="auto" w:fill="FFFFFF"/>
            <w:hideMark/>
          </w:tcPr>
          <w:p w14:paraId="5AD6BF63" w14:textId="77777777" w:rsidR="00864721" w:rsidRPr="005706B4" w:rsidRDefault="00864721" w:rsidP="005706B4">
            <w:pPr>
              <w:jc w:val="lef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706B4" w:rsidRPr="00FB6CE0" w14:paraId="1F7337DF" w14:textId="77777777" w:rsidTr="005706B4">
        <w:trPr>
          <w:tblCellSpacing w:w="15" w:type="dxa"/>
          <w:jc w:val="center"/>
        </w:trPr>
        <w:tc>
          <w:tcPr>
            <w:tcW w:w="997" w:type="pct"/>
            <w:shd w:val="clear" w:color="auto" w:fill="FFFFFF"/>
            <w:hideMark/>
          </w:tcPr>
          <w:p w14:paraId="720675A6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Cor Total</w:t>
            </w:r>
          </w:p>
        </w:tc>
        <w:tc>
          <w:tcPr>
            <w:tcW w:w="1005" w:type="pct"/>
            <w:shd w:val="clear" w:color="auto" w:fill="FFFFFF"/>
            <w:hideMark/>
          </w:tcPr>
          <w:p w14:paraId="7CDC4987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12421.46</w:t>
            </w:r>
          </w:p>
        </w:tc>
        <w:tc>
          <w:tcPr>
            <w:tcW w:w="1007" w:type="pct"/>
            <w:shd w:val="clear" w:color="auto" w:fill="FFFFFF"/>
            <w:hideMark/>
          </w:tcPr>
          <w:p w14:paraId="29FDB35C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5706B4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0" w:type="pct"/>
            <w:shd w:val="clear" w:color="auto" w:fill="FFFFFF"/>
            <w:hideMark/>
          </w:tcPr>
          <w:p w14:paraId="04D698E2" w14:textId="77777777" w:rsidR="00864721" w:rsidRPr="005706B4" w:rsidRDefault="00864721" w:rsidP="005706B4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43" w:type="pct"/>
            <w:shd w:val="clear" w:color="auto" w:fill="FFFFFF"/>
            <w:hideMark/>
          </w:tcPr>
          <w:p w14:paraId="37B3BC04" w14:textId="77777777" w:rsidR="00864721" w:rsidRPr="005706B4" w:rsidRDefault="00864721" w:rsidP="005706B4">
            <w:pPr>
              <w:jc w:val="lef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2" w:type="pct"/>
            <w:shd w:val="clear" w:color="auto" w:fill="FFFFFF"/>
            <w:hideMark/>
          </w:tcPr>
          <w:p w14:paraId="0540BBD9" w14:textId="77777777" w:rsidR="00864721" w:rsidRPr="005706B4" w:rsidRDefault="00864721" w:rsidP="005706B4">
            <w:pPr>
              <w:jc w:val="lef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23316CB" w14:textId="77777777" w:rsidR="00864721" w:rsidRPr="00FB6CE0" w:rsidRDefault="00864721" w:rsidP="008658F0">
      <w:pPr>
        <w:rPr>
          <w:rFonts w:ascii="Times New Roman" w:hAnsi="Times New Roman"/>
        </w:rPr>
      </w:pPr>
      <w:r w:rsidRPr="00FB6CE0">
        <w:rPr>
          <w:rFonts w:ascii="Times New Roman" w:hAnsi="Times New Roman"/>
        </w:rPr>
        <w:t>R</w:t>
      </w:r>
      <w:r w:rsidRPr="00FB6CE0">
        <w:rPr>
          <w:rFonts w:ascii="Times New Roman" w:hAnsi="Times New Roman"/>
          <w:vertAlign w:val="superscript"/>
        </w:rPr>
        <w:t>2</w:t>
      </w:r>
      <w:r w:rsidRPr="00FB6CE0">
        <w:rPr>
          <w:rFonts w:ascii="Times New Roman" w:hAnsi="Times New Roman"/>
        </w:rPr>
        <w:t>=0.8753; Pred R</w:t>
      </w:r>
      <w:r w:rsidRPr="00FB6CE0">
        <w:rPr>
          <w:rFonts w:ascii="Times New Roman" w:hAnsi="Times New Roman"/>
          <w:vertAlign w:val="superscript"/>
        </w:rPr>
        <w:t xml:space="preserve">2 </w:t>
      </w:r>
      <w:r w:rsidRPr="00FB6CE0">
        <w:rPr>
          <w:rFonts w:ascii="Times New Roman" w:hAnsi="Times New Roman"/>
        </w:rPr>
        <w:t xml:space="preserve">= 0.58; </w:t>
      </w:r>
      <w:proofErr w:type="spellStart"/>
      <w:r w:rsidRPr="00FB6CE0">
        <w:rPr>
          <w:rFonts w:ascii="Times New Roman" w:hAnsi="Times New Roman"/>
        </w:rPr>
        <w:t>Adeq</w:t>
      </w:r>
      <w:proofErr w:type="spellEnd"/>
      <w:r w:rsidRPr="00FB6CE0">
        <w:rPr>
          <w:rFonts w:ascii="Times New Roman" w:hAnsi="Times New Roman"/>
        </w:rPr>
        <w:t xml:space="preserve"> Precision =10.1487; Adj R</w:t>
      </w:r>
      <w:r w:rsidRPr="00FB6CE0">
        <w:rPr>
          <w:rFonts w:ascii="Times New Roman" w:hAnsi="Times New Roman"/>
          <w:vertAlign w:val="superscript"/>
        </w:rPr>
        <w:t xml:space="preserve">2 </w:t>
      </w:r>
      <w:r w:rsidRPr="00FB6CE0">
        <w:rPr>
          <w:rFonts w:ascii="Times New Roman" w:hAnsi="Times New Roman"/>
        </w:rPr>
        <w:t>= 0.7922</w:t>
      </w:r>
    </w:p>
    <w:p w14:paraId="45D4EF57" w14:textId="77777777" w:rsidR="00797D9D" w:rsidRDefault="00797D9D" w:rsidP="006F0798">
      <w:pPr>
        <w:spacing w:afterLines="50" w:after="156"/>
        <w:jc w:val="center"/>
        <w:rPr>
          <w:rFonts w:ascii="Times New Roman" w:hAnsi="Times New Roman"/>
          <w:sz w:val="24"/>
        </w:rPr>
      </w:pPr>
    </w:p>
    <w:p w14:paraId="14251A80" w14:textId="72B9328B" w:rsidR="006F0798" w:rsidRPr="00FB6CE0" w:rsidRDefault="006F0798" w:rsidP="006F0798">
      <w:pPr>
        <w:spacing w:afterLines="50" w:after="156"/>
        <w:jc w:val="center"/>
        <w:rPr>
          <w:rFonts w:ascii="Times New Roman" w:hAnsi="Times New Roman"/>
        </w:rPr>
      </w:pPr>
      <w:r w:rsidRPr="00FB6CE0">
        <w:rPr>
          <w:rFonts w:ascii="Times New Roman" w:hAnsi="Times New Roman"/>
          <w:sz w:val="24"/>
        </w:rPr>
        <w:t>Table S</w:t>
      </w:r>
      <w:r>
        <w:rPr>
          <w:rFonts w:ascii="Times New Roman" w:hAnsi="Times New Roman"/>
          <w:sz w:val="24"/>
        </w:rPr>
        <w:t>5.</w:t>
      </w:r>
      <w:r w:rsidRPr="00FB6CE0">
        <w:rPr>
          <w:rFonts w:ascii="Times New Roman" w:hAnsi="Times New Roman"/>
          <w:b/>
          <w:bCs/>
        </w:rPr>
        <w:t xml:space="preserve"> </w:t>
      </w:r>
      <w:r w:rsidRPr="00006E7D">
        <w:rPr>
          <w:rFonts w:ascii="Times New Roman" w:hAnsi="Times New Roman"/>
        </w:rPr>
        <w:t>Box Behnken test combinations and results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1661"/>
        <w:gridCol w:w="1661"/>
        <w:gridCol w:w="1661"/>
        <w:gridCol w:w="1661"/>
      </w:tblGrid>
      <w:tr w:rsidR="006F0798" w:rsidRPr="00FB6CE0" w14:paraId="1735347A" w14:textId="77777777" w:rsidTr="0055076B">
        <w:trPr>
          <w:trHeight w:val="290"/>
          <w:jc w:val="center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5E0D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Clusters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0E19" w14:textId="3C16A2FD" w:rsidR="006F0798" w:rsidRPr="00FB6CE0" w:rsidRDefault="006F0798" w:rsidP="0055076B">
            <w:pPr>
              <w:rPr>
                <w:rFonts w:ascii="Times New Roman" w:hAnsi="Times New Roman"/>
                <w:szCs w:val="21"/>
                <w:vertAlign w:val="subscript"/>
              </w:rPr>
            </w:pPr>
            <w:r w:rsidRPr="00FB6CE0">
              <w:rPr>
                <w:rFonts w:ascii="Times New Roman" w:hAnsi="Times New Roman"/>
                <w:szCs w:val="21"/>
              </w:rPr>
              <w:t>K</w:t>
            </w:r>
            <w:r w:rsidRPr="00FB6CE0">
              <w:rPr>
                <w:rFonts w:ascii="Times New Roman" w:hAnsi="Times New Roman"/>
                <w:szCs w:val="21"/>
                <w:vertAlign w:val="subscript"/>
              </w:rPr>
              <w:t>2</w:t>
            </w:r>
            <w:r w:rsidRPr="00FB6CE0">
              <w:rPr>
                <w:rFonts w:ascii="Times New Roman" w:hAnsi="Times New Roman"/>
                <w:szCs w:val="21"/>
              </w:rPr>
              <w:t>HPO</w:t>
            </w:r>
            <w:r w:rsidRPr="00FB6CE0">
              <w:rPr>
                <w:rFonts w:ascii="Times New Roman" w:hAnsi="Times New Roman"/>
                <w:szCs w:val="21"/>
                <w:vertAlign w:val="subscript"/>
              </w:rPr>
              <w:t>4</w:t>
            </w:r>
          </w:p>
          <w:p w14:paraId="6640B09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(g/L)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A28F" w14:textId="458170B8" w:rsidR="006F0798" w:rsidRPr="00FB6CE0" w:rsidRDefault="006F0798" w:rsidP="0055076B">
            <w:pPr>
              <w:rPr>
                <w:rFonts w:ascii="Times New Roman" w:hAnsi="Times New Roman"/>
                <w:szCs w:val="21"/>
              </w:rPr>
            </w:pPr>
            <w:proofErr w:type="spellStart"/>
            <w:r w:rsidRPr="00FB6CE0">
              <w:rPr>
                <w:rFonts w:ascii="Times New Roman" w:hAnsi="Times New Roman"/>
                <w:szCs w:val="21"/>
              </w:rPr>
              <w:t>Gly</w:t>
            </w:r>
            <w:proofErr w:type="spellEnd"/>
          </w:p>
          <w:p w14:paraId="77E339C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(g/L)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EAAB" w14:textId="324A57F5" w:rsidR="006F0798" w:rsidRPr="00FB6CE0" w:rsidRDefault="006F0798" w:rsidP="0055076B">
            <w:pPr>
              <w:rPr>
                <w:rFonts w:ascii="Times New Roman" w:hAnsi="Times New Roman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Ser</w:t>
            </w:r>
          </w:p>
          <w:p w14:paraId="26D693A4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(g/L)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B52D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proofErr w:type="spellStart"/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Yeid</w:t>
            </w:r>
            <w:proofErr w:type="spellEnd"/>
            <w:r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(mg/L)</w:t>
            </w:r>
          </w:p>
        </w:tc>
      </w:tr>
      <w:tr w:rsidR="006F0798" w:rsidRPr="00FB6CE0" w14:paraId="4C044274" w14:textId="77777777" w:rsidTr="0055076B">
        <w:trPr>
          <w:trHeight w:val="280"/>
          <w:jc w:val="center"/>
        </w:trPr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D77A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552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1.5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63F64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2.9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13F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202E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451.50 </w:t>
            </w:r>
          </w:p>
        </w:tc>
      </w:tr>
      <w:tr w:rsidR="006F0798" w:rsidRPr="00FB6CE0" w14:paraId="5863B243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A762964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21EC596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2.5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18EC050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2.9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C74BF72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5E11EB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546.33 </w:t>
            </w:r>
          </w:p>
        </w:tc>
      </w:tr>
      <w:tr w:rsidR="006F0798" w:rsidRPr="00FB6CE0" w14:paraId="6DF9C674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3BA8A49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657D31C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1.5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24AA2AE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3.7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44FA7F4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EEB251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482.33 </w:t>
            </w:r>
          </w:p>
        </w:tc>
      </w:tr>
      <w:tr w:rsidR="006F0798" w:rsidRPr="00FB6CE0" w14:paraId="12B73CE0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23F42B5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FEEE940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2.5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B7731BD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3.7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6BBF24E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34B8196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651.33 </w:t>
            </w:r>
          </w:p>
        </w:tc>
      </w:tr>
      <w:tr w:rsidR="006F0798" w:rsidRPr="00FB6CE0" w14:paraId="3F736134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A707A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4DCBCC7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1.5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342D97C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69E56EA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0.6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3794C5C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579.83 </w:t>
            </w:r>
          </w:p>
        </w:tc>
      </w:tr>
      <w:tr w:rsidR="006F0798" w:rsidRPr="00FB6CE0" w14:paraId="0F01ABC3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864E46D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19C0FF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2.5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B1CBBC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85C038D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0.6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D011EA6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626.00 </w:t>
            </w:r>
          </w:p>
        </w:tc>
      </w:tr>
      <w:tr w:rsidR="006F0798" w:rsidRPr="00FB6CE0" w14:paraId="29E313CD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E27091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A93B7FA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1.5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005D3C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99561A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1.0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788E5C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498.83 </w:t>
            </w:r>
          </w:p>
        </w:tc>
      </w:tr>
      <w:tr w:rsidR="006F0798" w:rsidRPr="00FB6CE0" w14:paraId="029C618B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77B6E87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54BD65C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2.5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96B4C6E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45FFCF7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1.0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17863E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618.83 </w:t>
            </w:r>
          </w:p>
        </w:tc>
      </w:tr>
      <w:tr w:rsidR="006F0798" w:rsidRPr="00FB6CE0" w14:paraId="4A538B17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456CAD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0AF978A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7B557207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2.9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804822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0.6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0013B7B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634.50 </w:t>
            </w:r>
          </w:p>
        </w:tc>
      </w:tr>
      <w:tr w:rsidR="006F0798" w:rsidRPr="00FB6CE0" w14:paraId="01565871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20BCE0C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9EC57C9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F0810E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3.7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793C80F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0.6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B6EB65A" w14:textId="7750CBBC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563.83</w:t>
            </w:r>
            <w:r w:rsidR="00741A4A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6F0798" w:rsidRPr="00FB6CE0" w14:paraId="70572EB9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88B8DF0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CD1147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hideMark/>
          </w:tcPr>
          <w:p w14:paraId="0C0A19B5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2.9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A88E262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1.0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061BB3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668.83 </w:t>
            </w:r>
          </w:p>
        </w:tc>
      </w:tr>
      <w:tr w:rsidR="006F0798" w:rsidRPr="00FB6CE0" w14:paraId="4652AF93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BA86D0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76AE507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AE12EB0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3.7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BC8D40D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hAnsi="Times New Roman"/>
                <w:szCs w:val="21"/>
              </w:rPr>
              <w:t>1.0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27BE6D0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653.50 </w:t>
            </w:r>
          </w:p>
        </w:tc>
      </w:tr>
      <w:tr w:rsidR="006F0798" w:rsidRPr="00FB6CE0" w14:paraId="0237117A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D267776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7C1DAA2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2ED60ED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7AC497A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78B9DF2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646.83 </w:t>
            </w:r>
          </w:p>
        </w:tc>
      </w:tr>
      <w:tr w:rsidR="006F0798" w:rsidRPr="00FB6CE0" w14:paraId="0A76A37B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5A63084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39FFE77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BF1E2C9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99624C5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00D54B0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649.17 </w:t>
            </w:r>
          </w:p>
        </w:tc>
      </w:tr>
      <w:tr w:rsidR="006F0798" w:rsidRPr="00FB6CE0" w14:paraId="04D3345C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46A5A5D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F19497E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8257152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F7904B9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0B6EDF3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635.83 </w:t>
            </w:r>
          </w:p>
        </w:tc>
      </w:tr>
      <w:tr w:rsidR="006F0798" w:rsidRPr="00FB6CE0" w14:paraId="6EAC1AE4" w14:textId="77777777" w:rsidTr="0055076B">
        <w:trPr>
          <w:trHeight w:val="28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58C5FED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548D667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6561D10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0A5BB04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10457E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621.67 </w:t>
            </w:r>
          </w:p>
        </w:tc>
      </w:tr>
      <w:tr w:rsidR="006F0798" w:rsidRPr="00FB6CE0" w14:paraId="0DE02CFD" w14:textId="77777777" w:rsidTr="0055076B">
        <w:trPr>
          <w:trHeight w:val="29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B9099F5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56F3308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6058A62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D9A883A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C68DC81" w14:textId="77777777" w:rsidR="006F0798" w:rsidRPr="00FB6CE0" w:rsidRDefault="006F0798" w:rsidP="0055076B">
            <w:pPr>
              <w:widowControl/>
              <w:rPr>
                <w:rFonts w:ascii="Times New Roman" w:eastAsia="等线" w:hAnsi="Times New Roman"/>
                <w:color w:val="000000"/>
                <w:kern w:val="0"/>
                <w:szCs w:val="21"/>
              </w:rPr>
            </w:pPr>
            <w:r w:rsidRPr="00FB6CE0">
              <w:rPr>
                <w:rFonts w:ascii="Times New Roman" w:eastAsia="等线" w:hAnsi="Times New Roman"/>
                <w:color w:val="000000"/>
                <w:kern w:val="0"/>
                <w:szCs w:val="21"/>
              </w:rPr>
              <w:t xml:space="preserve">645.50 </w:t>
            </w:r>
          </w:p>
        </w:tc>
      </w:tr>
    </w:tbl>
    <w:p w14:paraId="26BAB87A" w14:textId="6BB9426A" w:rsidR="006F0798" w:rsidRDefault="005E18B2" w:rsidP="008658F0">
      <w:pPr>
        <w:spacing w:line="360" w:lineRule="auto"/>
        <w:rPr>
          <w:rFonts w:ascii="Times New Roman" w:hAnsi="Times New Roman"/>
          <w:sz w:val="24"/>
        </w:rPr>
        <w:sectPr w:rsidR="006F0798" w:rsidSect="00692D48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 w:rsidRPr="00FB6CE0">
        <w:rPr>
          <w:rFonts w:ascii="Times New Roman" w:eastAsia="等线" w:hAnsi="Times New Roman"/>
          <w:color w:val="000000"/>
          <w:kern w:val="0"/>
          <w:szCs w:val="21"/>
        </w:rPr>
        <w:t>Ignore</w:t>
      </w:r>
      <w:r>
        <w:rPr>
          <w:rFonts w:ascii="Times New Roman" w:eastAsia="等线" w:hAnsi="Times New Roman"/>
          <w:color w:val="000000"/>
          <w:kern w:val="0"/>
          <w:szCs w:val="21"/>
        </w:rPr>
        <w:t>.</w:t>
      </w:r>
      <w:r w:rsidRPr="005E18B2">
        <w:t xml:space="preserve"> </w:t>
      </w:r>
      <w:r w:rsidRPr="005E18B2">
        <w:rPr>
          <w:rFonts w:ascii="Times New Roman" w:eastAsia="等线" w:hAnsi="Times New Roman"/>
          <w:color w:val="000000"/>
          <w:kern w:val="0"/>
          <w:szCs w:val="21"/>
        </w:rPr>
        <w:t>We constructed the model because the value of 10 clusters was off</w:t>
      </w:r>
      <w:r>
        <w:rPr>
          <w:rFonts w:ascii="Times New Roman" w:eastAsia="等线" w:hAnsi="Times New Roman"/>
          <w:color w:val="000000"/>
          <w:kern w:val="0"/>
          <w:szCs w:val="21"/>
        </w:rPr>
        <w:t>.</w:t>
      </w:r>
    </w:p>
    <w:p w14:paraId="6F2B83D8" w14:textId="19735727" w:rsidR="00864721" w:rsidRDefault="00864721" w:rsidP="008658F0">
      <w:pPr>
        <w:pStyle w:val="EndNoteBibliography"/>
        <w:spacing w:line="360" w:lineRule="auto"/>
        <w:rPr>
          <w:rFonts w:ascii="Times New Roman" w:hAnsi="Times New Roman"/>
          <w:sz w:val="24"/>
        </w:rPr>
      </w:pPr>
      <w:r w:rsidRPr="00FB6CE0">
        <w:rPr>
          <w:rFonts w:ascii="Times New Roman" w:hAnsi="Times New Roman"/>
          <w:sz w:val="24"/>
        </w:rPr>
        <w:lastRenderedPageBreak/>
        <w:t>Supplementary Figures</w:t>
      </w:r>
    </w:p>
    <w:p w14:paraId="66BD2AE5" w14:textId="1DCAF399" w:rsidR="0093191C" w:rsidRDefault="009C48F8" w:rsidP="008658F0">
      <w:pPr>
        <w:pStyle w:val="EndNoteBibliography"/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1A3F9B73" wp14:editId="22E09BEF">
            <wp:extent cx="5273040" cy="5953760"/>
            <wp:effectExtent l="0" t="0" r="381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95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F1CE8" w14:textId="4258E104" w:rsidR="00864721" w:rsidRPr="00FB6CE0" w:rsidRDefault="005B7245" w:rsidP="008658F0">
      <w:pPr>
        <w:pStyle w:val="EndNoteBibliography"/>
        <w:spacing w:line="360" w:lineRule="auto"/>
        <w:rPr>
          <w:rFonts w:ascii="Times New Roman" w:hAnsi="Times New Roman"/>
          <w:bCs/>
          <w:sz w:val="24"/>
          <w:lang w:eastAsia="zh-CN"/>
        </w:rPr>
      </w:pPr>
      <w:r w:rsidRPr="00FB6CE0">
        <w:rPr>
          <w:rFonts w:ascii="Times New Roman" w:hAnsi="Times New Roman"/>
          <w:bCs/>
          <w:sz w:val="24"/>
          <w:lang w:eastAsia="zh-CN"/>
        </w:rPr>
        <w:t xml:space="preserve"> </w:t>
      </w:r>
      <w:r w:rsidR="00864721" w:rsidRPr="00FB6CE0">
        <w:rPr>
          <w:rFonts w:ascii="Times New Roman" w:hAnsi="Times New Roman"/>
          <w:bCs/>
          <w:sz w:val="24"/>
          <w:lang w:eastAsia="zh-CN"/>
        </w:rPr>
        <w:t>Figure S</w:t>
      </w:r>
      <w:r w:rsidR="009D7784">
        <w:rPr>
          <w:rFonts w:ascii="Times New Roman" w:hAnsi="Times New Roman"/>
          <w:bCs/>
          <w:sz w:val="24"/>
          <w:lang w:eastAsia="zh-CN"/>
        </w:rPr>
        <w:t>1</w:t>
      </w:r>
      <w:r w:rsidR="00D7056D">
        <w:rPr>
          <w:rFonts w:ascii="Times New Roman" w:hAnsi="Times New Roman"/>
          <w:bCs/>
          <w:sz w:val="24"/>
          <w:lang w:eastAsia="zh-CN"/>
        </w:rPr>
        <w:t>.</w:t>
      </w:r>
      <w:r w:rsidR="00864721" w:rsidRPr="00FB6CE0">
        <w:rPr>
          <w:rFonts w:ascii="Times New Roman" w:hAnsi="Times New Roman"/>
          <w:bCs/>
          <w:sz w:val="24"/>
          <w:lang w:eastAsia="zh-CN"/>
        </w:rPr>
        <w:t xml:space="preserve"> </w:t>
      </w:r>
      <w:r w:rsidR="009D7784" w:rsidRPr="009D7784">
        <w:rPr>
          <w:rFonts w:ascii="Times New Roman" w:hAnsi="Times New Roman"/>
          <w:bCs/>
          <w:sz w:val="24"/>
          <w:lang w:eastAsia="zh-CN"/>
        </w:rPr>
        <w:t xml:space="preserve">Mass spectrometry information of </w:t>
      </w:r>
      <w:proofErr w:type="spellStart"/>
      <w:r w:rsidR="009D7784" w:rsidRPr="009D7784">
        <w:rPr>
          <w:rFonts w:ascii="Times New Roman" w:hAnsi="Times New Roman"/>
          <w:bCs/>
          <w:sz w:val="24"/>
          <w:lang w:eastAsia="zh-CN"/>
        </w:rPr>
        <w:t>bacillomycin</w:t>
      </w:r>
      <w:proofErr w:type="spellEnd"/>
      <w:r w:rsidR="009D7784" w:rsidRPr="009D7784">
        <w:rPr>
          <w:rFonts w:ascii="Times New Roman" w:hAnsi="Times New Roman"/>
          <w:bCs/>
          <w:sz w:val="24"/>
          <w:lang w:eastAsia="zh-CN"/>
        </w:rPr>
        <w:t xml:space="preserve"> L homologues and mRNA expression differences in other lipopeptide synthesis gene clusters</w:t>
      </w:r>
    </w:p>
    <w:p w14:paraId="318C366E" w14:textId="49CE9CA8" w:rsidR="00C02B97" w:rsidRPr="00741A4A" w:rsidRDefault="00864721" w:rsidP="00C02B97">
      <w:pPr>
        <w:pStyle w:val="EndNoteBibliography"/>
        <w:spacing w:line="360" w:lineRule="auto"/>
        <w:rPr>
          <w:rFonts w:ascii="Times New Roman" w:hAnsi="Times New Roman"/>
          <w:sz w:val="24"/>
          <w:lang w:eastAsia="zh-CN"/>
        </w:rPr>
      </w:pPr>
      <w:r w:rsidRPr="00FB6CE0">
        <w:rPr>
          <w:rFonts w:ascii="Times New Roman" w:hAnsi="Times New Roman"/>
          <w:sz w:val="24"/>
          <w:lang w:eastAsia="zh-CN"/>
        </w:rPr>
        <w:t xml:space="preserve">A. </w:t>
      </w:r>
      <w:r w:rsidR="00E97BE8" w:rsidRPr="00E97BE8">
        <w:rPr>
          <w:rFonts w:ascii="Times New Roman" w:hAnsi="Times New Roman"/>
          <w:sz w:val="24"/>
          <w:lang w:eastAsia="zh-CN"/>
        </w:rPr>
        <w:t>First fractionation preparation of lipopeptides by HPLC</w:t>
      </w:r>
      <w:r w:rsidR="00E97BE8">
        <w:rPr>
          <w:rFonts w:ascii="Times New Roman" w:hAnsi="Times New Roman"/>
          <w:sz w:val="24"/>
          <w:lang w:eastAsia="zh-CN"/>
        </w:rPr>
        <w:t xml:space="preserve">. </w:t>
      </w:r>
      <w:r w:rsidR="00E97BE8" w:rsidRPr="00741A4A">
        <w:rPr>
          <w:rFonts w:ascii="Times New Roman" w:hAnsi="Times New Roman"/>
          <w:sz w:val="24"/>
          <w:lang w:eastAsia="zh-CN"/>
        </w:rPr>
        <w:t>B.</w:t>
      </w:r>
      <w:r w:rsidR="00C02B97" w:rsidRPr="00741A4A">
        <w:rPr>
          <w:rFonts w:ascii="Times New Roman" w:hAnsi="Times New Roman"/>
          <w:sz w:val="24"/>
          <w:lang w:eastAsia="zh-CN"/>
        </w:rPr>
        <w:t xml:space="preserve"> </w:t>
      </w:r>
      <w:r w:rsidR="00C02B97" w:rsidRPr="00741A4A">
        <w:rPr>
          <w:rFonts w:ascii="Times New Roman" w:hAnsi="Times New Roman"/>
          <w:sz w:val="24"/>
          <w:lang w:val="en-US" w:eastAsia="zh-CN"/>
        </w:rPr>
        <w:t xml:space="preserve">Prediction of structural domains </w:t>
      </w:r>
      <w:r w:rsidR="00C02B97" w:rsidRPr="00741A4A">
        <w:rPr>
          <w:rFonts w:ascii="Times New Roman" w:hAnsi="Times New Roman"/>
          <w:sz w:val="24"/>
        </w:rPr>
        <w:t>within</w:t>
      </w:r>
      <w:r w:rsidR="00C02B97" w:rsidRPr="00741A4A">
        <w:rPr>
          <w:rFonts w:ascii="Times New Roman" w:hAnsi="Times New Roman"/>
          <w:sz w:val="24"/>
          <w:lang w:val="en-US" w:eastAsia="zh-CN"/>
        </w:rPr>
        <w:t xml:space="preserve"> the </w:t>
      </w:r>
      <w:proofErr w:type="spellStart"/>
      <w:r w:rsidR="00C02B97" w:rsidRPr="00741A4A">
        <w:rPr>
          <w:rFonts w:ascii="Times New Roman" w:hAnsi="Times New Roman"/>
          <w:sz w:val="24"/>
          <w:lang w:val="en-US" w:eastAsia="zh-CN"/>
        </w:rPr>
        <w:t>bacillomycin</w:t>
      </w:r>
      <w:proofErr w:type="spellEnd"/>
      <w:r w:rsidR="00C02B97" w:rsidRPr="00741A4A">
        <w:rPr>
          <w:rFonts w:ascii="Times New Roman" w:hAnsi="Times New Roman"/>
          <w:sz w:val="24"/>
          <w:lang w:val="en-US" w:eastAsia="zh-CN"/>
        </w:rPr>
        <w:t xml:space="preserve"> L synthetic cluster </w:t>
      </w:r>
      <w:r w:rsidR="00C02B97" w:rsidRPr="00741A4A">
        <w:rPr>
          <w:rFonts w:ascii="Times New Roman" w:hAnsi="Times New Roman"/>
          <w:sz w:val="24"/>
        </w:rPr>
        <w:t>using</w:t>
      </w:r>
      <w:r w:rsidR="00C02B97" w:rsidRPr="00741A4A">
        <w:rPr>
          <w:rFonts w:ascii="Times New Roman" w:hAnsi="Times New Roman"/>
          <w:sz w:val="24"/>
          <w:lang w:val="en-US" w:eastAsia="zh-CN"/>
        </w:rPr>
        <w:t xml:space="preserve"> </w:t>
      </w:r>
      <w:proofErr w:type="spellStart"/>
      <w:r w:rsidR="00C02B97" w:rsidRPr="00741A4A">
        <w:rPr>
          <w:rFonts w:ascii="Times New Roman" w:hAnsi="Times New Roman"/>
          <w:sz w:val="24"/>
          <w:lang w:val="en-US" w:eastAsia="zh-CN"/>
        </w:rPr>
        <w:t>antiASMHS</w:t>
      </w:r>
      <w:proofErr w:type="spellEnd"/>
      <w:r w:rsidR="00C02B97" w:rsidRPr="00741A4A">
        <w:rPr>
          <w:rFonts w:ascii="Times New Roman" w:hAnsi="Times New Roman"/>
          <w:sz w:val="24"/>
          <w:lang w:val="en-US" w:eastAsia="zh-CN"/>
        </w:rPr>
        <w:t xml:space="preserve">. </w:t>
      </w:r>
      <w:r w:rsidR="0093191C" w:rsidRPr="00741A4A">
        <w:rPr>
          <w:rFonts w:ascii="Times New Roman" w:hAnsi="Times New Roman"/>
          <w:bCs/>
          <w:sz w:val="24"/>
          <w:lang w:eastAsia="zh-CN"/>
        </w:rPr>
        <w:t xml:space="preserve">C. Gene expression of </w:t>
      </w:r>
      <w:proofErr w:type="spellStart"/>
      <w:r w:rsidR="0093191C" w:rsidRPr="00741A4A">
        <w:rPr>
          <w:rFonts w:ascii="Times New Roman" w:hAnsi="Times New Roman"/>
          <w:bCs/>
          <w:sz w:val="24"/>
          <w:lang w:eastAsia="zh-CN"/>
        </w:rPr>
        <w:t>Bacilysin</w:t>
      </w:r>
      <w:proofErr w:type="spellEnd"/>
      <w:r w:rsidR="0093191C" w:rsidRPr="00741A4A">
        <w:rPr>
          <w:rFonts w:ascii="Times New Roman" w:hAnsi="Times New Roman"/>
          <w:bCs/>
          <w:sz w:val="24"/>
          <w:lang w:eastAsia="zh-CN"/>
        </w:rPr>
        <w:t xml:space="preserve"> synthesis gene cluster. D. Gene expression of </w:t>
      </w:r>
      <w:proofErr w:type="spellStart"/>
      <w:r w:rsidR="0093191C" w:rsidRPr="00741A4A">
        <w:rPr>
          <w:rFonts w:ascii="Times New Roman" w:hAnsi="Times New Roman"/>
          <w:bCs/>
          <w:sz w:val="24"/>
          <w:lang w:eastAsia="zh-CN"/>
        </w:rPr>
        <w:t>Bacilllibactin</w:t>
      </w:r>
      <w:proofErr w:type="spellEnd"/>
      <w:r w:rsidR="0093191C" w:rsidRPr="00741A4A">
        <w:rPr>
          <w:rFonts w:ascii="Times New Roman" w:hAnsi="Times New Roman"/>
          <w:bCs/>
          <w:sz w:val="24"/>
          <w:lang w:eastAsia="zh-CN"/>
        </w:rPr>
        <w:t xml:space="preserve"> synthesis gene cluster. E</w:t>
      </w:r>
      <w:r w:rsidR="00C02B97" w:rsidRPr="00741A4A">
        <w:rPr>
          <w:rFonts w:ascii="Times New Roman" w:hAnsi="Times New Roman"/>
          <w:bCs/>
          <w:sz w:val="24"/>
          <w:lang w:eastAsia="zh-CN"/>
        </w:rPr>
        <w:t xml:space="preserve">. Gene expression of </w:t>
      </w:r>
      <w:proofErr w:type="spellStart"/>
      <w:r w:rsidR="00C02B97" w:rsidRPr="00741A4A">
        <w:rPr>
          <w:rFonts w:ascii="Times New Roman" w:hAnsi="Times New Roman"/>
          <w:bCs/>
          <w:sz w:val="24"/>
          <w:lang w:eastAsia="zh-CN"/>
        </w:rPr>
        <w:t>d</w:t>
      </w:r>
      <w:r w:rsidR="0093191C" w:rsidRPr="00741A4A">
        <w:rPr>
          <w:rFonts w:ascii="Times New Roman" w:hAnsi="Times New Roman" w:hint="eastAsia"/>
          <w:bCs/>
          <w:sz w:val="24"/>
          <w:lang w:eastAsia="zh-CN"/>
        </w:rPr>
        <w:t>ifficid</w:t>
      </w:r>
      <w:r w:rsidR="0093191C" w:rsidRPr="00741A4A">
        <w:rPr>
          <w:rFonts w:ascii="Times New Roman" w:hAnsi="Times New Roman"/>
          <w:bCs/>
          <w:sz w:val="24"/>
          <w:lang w:eastAsia="zh-CN"/>
        </w:rPr>
        <w:t>in</w:t>
      </w:r>
      <w:proofErr w:type="spellEnd"/>
      <w:r w:rsidR="00C02B97" w:rsidRPr="00741A4A">
        <w:rPr>
          <w:rFonts w:ascii="Times New Roman" w:hAnsi="Times New Roman"/>
          <w:bCs/>
          <w:sz w:val="24"/>
          <w:lang w:eastAsia="zh-CN"/>
        </w:rPr>
        <w:t xml:space="preserve"> synthesis gene cluster. </w:t>
      </w:r>
      <w:r w:rsidR="0093191C" w:rsidRPr="00741A4A">
        <w:rPr>
          <w:rFonts w:ascii="Times New Roman" w:hAnsi="Times New Roman"/>
          <w:bCs/>
          <w:sz w:val="24"/>
          <w:lang w:eastAsia="zh-CN"/>
        </w:rPr>
        <w:t>F</w:t>
      </w:r>
      <w:r w:rsidR="00C02B97" w:rsidRPr="00741A4A">
        <w:rPr>
          <w:rFonts w:ascii="Times New Roman" w:hAnsi="Times New Roman"/>
          <w:bCs/>
          <w:sz w:val="24"/>
          <w:lang w:eastAsia="zh-CN"/>
        </w:rPr>
        <w:t xml:space="preserve">. Gene expression of </w:t>
      </w:r>
      <w:proofErr w:type="spellStart"/>
      <w:r w:rsidR="00C02B97" w:rsidRPr="00741A4A">
        <w:rPr>
          <w:rFonts w:ascii="Times New Roman" w:hAnsi="Times New Roman"/>
          <w:bCs/>
          <w:sz w:val="24"/>
          <w:lang w:eastAsia="zh-CN"/>
        </w:rPr>
        <w:t>locillibactin</w:t>
      </w:r>
      <w:proofErr w:type="spellEnd"/>
      <w:r w:rsidR="00C02B97" w:rsidRPr="00741A4A">
        <w:rPr>
          <w:rFonts w:ascii="Times New Roman" w:hAnsi="Times New Roman"/>
          <w:bCs/>
          <w:sz w:val="24"/>
          <w:lang w:eastAsia="zh-CN"/>
        </w:rPr>
        <w:t xml:space="preserve"> synthesis gene cluster. </w:t>
      </w:r>
      <w:r w:rsidR="0093191C" w:rsidRPr="00741A4A">
        <w:rPr>
          <w:rFonts w:ascii="Times New Roman" w:hAnsi="Times New Roman"/>
          <w:bCs/>
          <w:sz w:val="24"/>
          <w:lang w:eastAsia="zh-CN"/>
        </w:rPr>
        <w:t xml:space="preserve">G. Gene expression of </w:t>
      </w:r>
      <w:proofErr w:type="spellStart"/>
      <w:r w:rsidR="0093191C" w:rsidRPr="00741A4A">
        <w:rPr>
          <w:rFonts w:ascii="Times New Roman" w:hAnsi="Times New Roman"/>
          <w:bCs/>
          <w:sz w:val="24"/>
          <w:lang w:eastAsia="zh-CN"/>
        </w:rPr>
        <w:t>surfactin</w:t>
      </w:r>
      <w:proofErr w:type="spellEnd"/>
      <w:r w:rsidR="0093191C" w:rsidRPr="00741A4A">
        <w:rPr>
          <w:rFonts w:ascii="Times New Roman" w:hAnsi="Times New Roman"/>
          <w:bCs/>
          <w:sz w:val="24"/>
          <w:lang w:eastAsia="zh-CN"/>
        </w:rPr>
        <w:t xml:space="preserve"> synthetic gene cluster. H. </w:t>
      </w:r>
      <w:r w:rsidR="009C48F8" w:rsidRPr="00741A4A">
        <w:rPr>
          <w:rFonts w:ascii="Times New Roman" w:hAnsi="Times New Roman"/>
          <w:bCs/>
          <w:sz w:val="24"/>
          <w:lang w:eastAsia="zh-CN"/>
        </w:rPr>
        <w:t xml:space="preserve">Gene expression of </w:t>
      </w:r>
      <w:proofErr w:type="spellStart"/>
      <w:r w:rsidR="009C48F8" w:rsidRPr="00741A4A">
        <w:rPr>
          <w:rFonts w:ascii="Times New Roman" w:hAnsi="Times New Roman"/>
          <w:bCs/>
          <w:sz w:val="24"/>
          <w:lang w:eastAsia="zh-CN"/>
        </w:rPr>
        <w:t>Macrolactin</w:t>
      </w:r>
      <w:proofErr w:type="spellEnd"/>
      <w:r w:rsidR="009C48F8" w:rsidRPr="00741A4A">
        <w:rPr>
          <w:rFonts w:ascii="Times New Roman" w:hAnsi="Times New Roman"/>
          <w:bCs/>
          <w:sz w:val="24"/>
          <w:lang w:eastAsia="zh-CN"/>
        </w:rPr>
        <w:t xml:space="preserve"> H synthesis gene cluster.</w:t>
      </w:r>
      <w:r w:rsidR="0093191C" w:rsidRPr="00741A4A">
        <w:rPr>
          <w:rFonts w:ascii="Times New Roman" w:hAnsi="Times New Roman"/>
          <w:bCs/>
          <w:sz w:val="24"/>
          <w:lang w:eastAsia="zh-CN"/>
        </w:rPr>
        <w:t xml:space="preserve"> I. </w:t>
      </w:r>
      <w:r w:rsidR="0093191C" w:rsidRPr="00741A4A">
        <w:rPr>
          <w:rFonts w:ascii="Times New Roman" w:hAnsi="Times New Roman"/>
          <w:bCs/>
          <w:sz w:val="24"/>
          <w:lang w:eastAsia="zh-CN"/>
        </w:rPr>
        <w:lastRenderedPageBreak/>
        <w:t xml:space="preserve">Gene expression of </w:t>
      </w:r>
      <w:proofErr w:type="spellStart"/>
      <w:r w:rsidR="0093191C" w:rsidRPr="00741A4A">
        <w:rPr>
          <w:rFonts w:ascii="Times New Roman" w:hAnsi="Times New Roman"/>
          <w:bCs/>
          <w:sz w:val="24"/>
          <w:lang w:eastAsia="zh-CN"/>
        </w:rPr>
        <w:t>Fengycin</w:t>
      </w:r>
      <w:proofErr w:type="spellEnd"/>
      <w:r w:rsidR="0093191C" w:rsidRPr="00741A4A">
        <w:rPr>
          <w:rFonts w:ascii="Times New Roman" w:hAnsi="Times New Roman"/>
          <w:bCs/>
          <w:sz w:val="24"/>
          <w:lang w:eastAsia="zh-CN"/>
        </w:rPr>
        <w:t xml:space="preserve"> synthesis gene cluster. J</w:t>
      </w:r>
      <w:r w:rsidR="00C02B97" w:rsidRPr="00741A4A">
        <w:rPr>
          <w:rFonts w:ascii="Times New Roman" w:hAnsi="Times New Roman"/>
          <w:bCs/>
          <w:sz w:val="24"/>
          <w:lang w:eastAsia="zh-CN"/>
        </w:rPr>
        <w:t xml:space="preserve">. </w:t>
      </w:r>
      <w:r w:rsidR="009C48F8" w:rsidRPr="00741A4A">
        <w:rPr>
          <w:rFonts w:ascii="Times New Roman" w:hAnsi="Times New Roman"/>
          <w:bCs/>
          <w:sz w:val="24"/>
          <w:lang w:eastAsia="zh-CN"/>
        </w:rPr>
        <w:t xml:space="preserve">Gene expression of </w:t>
      </w:r>
      <w:proofErr w:type="spellStart"/>
      <w:r w:rsidR="009C48F8" w:rsidRPr="00741A4A">
        <w:rPr>
          <w:rFonts w:ascii="Times New Roman" w:hAnsi="Times New Roman"/>
          <w:bCs/>
          <w:sz w:val="24"/>
          <w:lang w:eastAsia="zh-CN"/>
        </w:rPr>
        <w:t>Bacillaene</w:t>
      </w:r>
      <w:proofErr w:type="spellEnd"/>
      <w:r w:rsidR="009C48F8" w:rsidRPr="00741A4A">
        <w:rPr>
          <w:rFonts w:ascii="Times New Roman" w:hAnsi="Times New Roman"/>
          <w:bCs/>
          <w:sz w:val="24"/>
          <w:lang w:eastAsia="zh-CN"/>
        </w:rPr>
        <w:t xml:space="preserve"> synthesis gene cluster.</w:t>
      </w:r>
      <w:r w:rsidR="00BC5B11" w:rsidRPr="00741A4A">
        <w:rPr>
          <w:rFonts w:ascii="Times New Roman" w:hAnsi="Times New Roman"/>
          <w:bCs/>
          <w:sz w:val="24"/>
        </w:rPr>
        <w:t xml:space="preserve"> All data are presented as mean ± standard deviation (error bar; n = 3).</w:t>
      </w:r>
    </w:p>
    <w:p w14:paraId="0ACE7CA1" w14:textId="5AF076C8" w:rsidR="00864721" w:rsidRPr="00FB6CE0" w:rsidRDefault="00864721" w:rsidP="00043BDF">
      <w:pPr>
        <w:pStyle w:val="EndNoteBibliography"/>
        <w:spacing w:line="360" w:lineRule="auto"/>
        <w:rPr>
          <w:rFonts w:ascii="Times New Roman" w:hAnsi="Times New Roman"/>
          <w:bCs/>
          <w:sz w:val="24"/>
          <w:lang w:eastAsia="zh-CN"/>
        </w:rPr>
      </w:pPr>
    </w:p>
    <w:sectPr w:rsidR="00864721" w:rsidRPr="00FB6CE0" w:rsidSect="00692D4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B27DD" w14:textId="77777777" w:rsidR="005C2DA1" w:rsidRDefault="005C2DA1" w:rsidP="002921BE">
      <w:r>
        <w:separator/>
      </w:r>
    </w:p>
  </w:endnote>
  <w:endnote w:type="continuationSeparator" w:id="0">
    <w:p w14:paraId="6079A30A" w14:textId="77777777" w:rsidR="005C2DA1" w:rsidRDefault="005C2DA1" w:rsidP="00292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DC336" w14:textId="578B264B" w:rsidR="00864721" w:rsidRDefault="0086472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64B1BA" wp14:editId="7C72B4B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7780" b="12700"/>
              <wp:wrapNone/>
              <wp:docPr id="6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02D315" w14:textId="77777777" w:rsidR="00864721" w:rsidRDefault="0086472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64B1BA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" filled="f" stroked="f">
              <v:textbox style="mso-fit-shape-to-text:t" inset="0,0,0,0">
                <w:txbxContent>
                  <w:p w14:paraId="3D02D315" w14:textId="77777777" w:rsidR="00864721" w:rsidRDefault="0086472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D0CC" w14:textId="77777777" w:rsidR="005C2DA1" w:rsidRDefault="005C2DA1" w:rsidP="002921BE">
      <w:r>
        <w:separator/>
      </w:r>
    </w:p>
  </w:footnote>
  <w:footnote w:type="continuationSeparator" w:id="0">
    <w:p w14:paraId="2FF42585" w14:textId="77777777" w:rsidR="005C2DA1" w:rsidRDefault="005C2DA1" w:rsidP="00292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4267"/>
    <w:multiLevelType w:val="hybridMultilevel"/>
    <w:tmpl w:val="D3561806"/>
    <w:lvl w:ilvl="0" w:tplc="BF745E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99C6DF5"/>
    <w:multiLevelType w:val="hybridMultilevel"/>
    <w:tmpl w:val="82B6FC82"/>
    <w:lvl w:ilvl="0" w:tplc="08C60C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37E185B"/>
    <w:multiLevelType w:val="hybridMultilevel"/>
    <w:tmpl w:val="E6109650"/>
    <w:lvl w:ilvl="0" w:tplc="DCF6670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3" w15:restartNumberingAfterBreak="0">
    <w:nsid w:val="37394FF1"/>
    <w:multiLevelType w:val="hybridMultilevel"/>
    <w:tmpl w:val="9560FA3E"/>
    <w:lvl w:ilvl="0" w:tplc="7244FFB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D1C245C"/>
    <w:multiLevelType w:val="hybridMultilevel"/>
    <w:tmpl w:val="BF222346"/>
    <w:lvl w:ilvl="0" w:tplc="DE3C23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DBE64BB"/>
    <w:multiLevelType w:val="hybridMultilevel"/>
    <w:tmpl w:val="3A44C0F6"/>
    <w:lvl w:ilvl="0" w:tplc="7A801E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3375055"/>
    <w:multiLevelType w:val="multilevel"/>
    <w:tmpl w:val="6CE03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40F103E"/>
    <w:multiLevelType w:val="hybridMultilevel"/>
    <w:tmpl w:val="D28A84B2"/>
    <w:lvl w:ilvl="0" w:tplc="4D6ED1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40849D0"/>
    <w:multiLevelType w:val="hybridMultilevel"/>
    <w:tmpl w:val="CDE4311A"/>
    <w:lvl w:ilvl="0" w:tplc="ACE8D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11C0C26"/>
    <w:multiLevelType w:val="hybridMultilevel"/>
    <w:tmpl w:val="7F4AAB92"/>
    <w:lvl w:ilvl="0" w:tplc="CE2C0BC2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4A81759"/>
    <w:multiLevelType w:val="hybridMultilevel"/>
    <w:tmpl w:val="A1966CCA"/>
    <w:lvl w:ilvl="0" w:tplc="DC98563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FD"/>
    <w:rsid w:val="00004C1B"/>
    <w:rsid w:val="00037C4D"/>
    <w:rsid w:val="00041C60"/>
    <w:rsid w:val="00043BDF"/>
    <w:rsid w:val="00065251"/>
    <w:rsid w:val="00073671"/>
    <w:rsid w:val="00083019"/>
    <w:rsid w:val="000C540F"/>
    <w:rsid w:val="000E2DB8"/>
    <w:rsid w:val="000F191A"/>
    <w:rsid w:val="00100CD3"/>
    <w:rsid w:val="00117ACD"/>
    <w:rsid w:val="001B3E2E"/>
    <w:rsid w:val="002217A1"/>
    <w:rsid w:val="0025682F"/>
    <w:rsid w:val="002659C1"/>
    <w:rsid w:val="002921BE"/>
    <w:rsid w:val="00292438"/>
    <w:rsid w:val="00297387"/>
    <w:rsid w:val="002A178B"/>
    <w:rsid w:val="002F3C61"/>
    <w:rsid w:val="0033189D"/>
    <w:rsid w:val="003361C6"/>
    <w:rsid w:val="00387976"/>
    <w:rsid w:val="004743D0"/>
    <w:rsid w:val="0048412B"/>
    <w:rsid w:val="004F17D1"/>
    <w:rsid w:val="00510E51"/>
    <w:rsid w:val="00555C2E"/>
    <w:rsid w:val="005706B4"/>
    <w:rsid w:val="005B7245"/>
    <w:rsid w:val="005C0B23"/>
    <w:rsid w:val="005C2DA1"/>
    <w:rsid w:val="005E18B2"/>
    <w:rsid w:val="00601403"/>
    <w:rsid w:val="00605C25"/>
    <w:rsid w:val="00630E54"/>
    <w:rsid w:val="00634D76"/>
    <w:rsid w:val="00647835"/>
    <w:rsid w:val="00672FD5"/>
    <w:rsid w:val="00685C29"/>
    <w:rsid w:val="00692D48"/>
    <w:rsid w:val="006B292A"/>
    <w:rsid w:val="006C151D"/>
    <w:rsid w:val="006D7138"/>
    <w:rsid w:val="006E3DD9"/>
    <w:rsid w:val="006F0798"/>
    <w:rsid w:val="00741A4A"/>
    <w:rsid w:val="00750986"/>
    <w:rsid w:val="00797D9D"/>
    <w:rsid w:val="007D32D0"/>
    <w:rsid w:val="00822C15"/>
    <w:rsid w:val="00864721"/>
    <w:rsid w:val="008658F0"/>
    <w:rsid w:val="008659FD"/>
    <w:rsid w:val="008A3A79"/>
    <w:rsid w:val="008F57F2"/>
    <w:rsid w:val="00926B44"/>
    <w:rsid w:val="0093191C"/>
    <w:rsid w:val="00956E4F"/>
    <w:rsid w:val="00967055"/>
    <w:rsid w:val="009A0182"/>
    <w:rsid w:val="009A1539"/>
    <w:rsid w:val="009A1C31"/>
    <w:rsid w:val="009A2BCE"/>
    <w:rsid w:val="009C48F8"/>
    <w:rsid w:val="009C7BA8"/>
    <w:rsid w:val="009D7784"/>
    <w:rsid w:val="009F2770"/>
    <w:rsid w:val="00A96488"/>
    <w:rsid w:val="00AB4DEF"/>
    <w:rsid w:val="00AC6C31"/>
    <w:rsid w:val="00B103E6"/>
    <w:rsid w:val="00B13320"/>
    <w:rsid w:val="00B23A5C"/>
    <w:rsid w:val="00B25F1B"/>
    <w:rsid w:val="00BA7A83"/>
    <w:rsid w:val="00BC3550"/>
    <w:rsid w:val="00BC5B11"/>
    <w:rsid w:val="00BE1D12"/>
    <w:rsid w:val="00BE783C"/>
    <w:rsid w:val="00C02B97"/>
    <w:rsid w:val="00C43425"/>
    <w:rsid w:val="00C5198D"/>
    <w:rsid w:val="00C84D6B"/>
    <w:rsid w:val="00D31A60"/>
    <w:rsid w:val="00D576B8"/>
    <w:rsid w:val="00D7056D"/>
    <w:rsid w:val="00DA6DD1"/>
    <w:rsid w:val="00DB5350"/>
    <w:rsid w:val="00DD58C9"/>
    <w:rsid w:val="00E41A55"/>
    <w:rsid w:val="00E97BE8"/>
    <w:rsid w:val="00F13EF7"/>
    <w:rsid w:val="00F4154F"/>
    <w:rsid w:val="00F80CB1"/>
    <w:rsid w:val="00FB1318"/>
    <w:rsid w:val="00FC5B76"/>
    <w:rsid w:val="00FF278F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5CFDC2"/>
  <w15:chartTrackingRefBased/>
  <w15:docId w15:val="{DC8D3E2D-C079-42CF-B129-1B2B48B2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721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4721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864721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292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21BE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2921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21BE"/>
    <w:rPr>
      <w:sz w:val="18"/>
      <w:szCs w:val="18"/>
    </w:rPr>
  </w:style>
  <w:style w:type="character" w:customStyle="1" w:styleId="20">
    <w:name w:val="标题 2 字符"/>
    <w:basedOn w:val="a0"/>
    <w:link w:val="2"/>
    <w:semiHidden/>
    <w:rsid w:val="00864721"/>
    <w:rPr>
      <w:rFonts w:ascii="等线 Light" w:eastAsia="等线 Light" w:hAnsi="等线 Light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864721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annotation text"/>
    <w:basedOn w:val="a"/>
    <w:link w:val="a8"/>
    <w:unhideWhenUsed/>
    <w:rsid w:val="00864721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rsid w:val="00864721"/>
    <w:rPr>
      <w:rFonts w:ascii="Calibri" w:eastAsia="宋体" w:hAnsi="Calibri" w:cs="Times New Roman"/>
      <w:szCs w:val="24"/>
    </w:rPr>
  </w:style>
  <w:style w:type="paragraph" w:styleId="a9">
    <w:name w:val="annotation subject"/>
    <w:basedOn w:val="a7"/>
    <w:next w:val="a7"/>
    <w:link w:val="1"/>
    <w:rsid w:val="00864721"/>
    <w:rPr>
      <w:b/>
      <w:bCs/>
      <w:lang w:val="x-none" w:eastAsia="x-none"/>
    </w:rPr>
  </w:style>
  <w:style w:type="character" w:customStyle="1" w:styleId="aa">
    <w:name w:val="批注主题 字符"/>
    <w:basedOn w:val="a8"/>
    <w:uiPriority w:val="99"/>
    <w:semiHidden/>
    <w:rsid w:val="00864721"/>
    <w:rPr>
      <w:rFonts w:ascii="Calibri" w:eastAsia="宋体" w:hAnsi="Calibri" w:cs="Times New Roman"/>
      <w:b/>
      <w:bCs/>
      <w:szCs w:val="24"/>
    </w:rPr>
  </w:style>
  <w:style w:type="paragraph" w:styleId="ab">
    <w:name w:val="Balloon Text"/>
    <w:basedOn w:val="a"/>
    <w:link w:val="10"/>
    <w:qFormat/>
    <w:rsid w:val="00864721"/>
    <w:rPr>
      <w:sz w:val="18"/>
      <w:szCs w:val="18"/>
      <w:lang w:val="x-none" w:eastAsia="x-none"/>
    </w:rPr>
  </w:style>
  <w:style w:type="character" w:customStyle="1" w:styleId="ac">
    <w:name w:val="批注框文本 字符"/>
    <w:basedOn w:val="a0"/>
    <w:uiPriority w:val="99"/>
    <w:semiHidden/>
    <w:rsid w:val="00864721"/>
    <w:rPr>
      <w:rFonts w:ascii="Calibri" w:eastAsia="宋体" w:hAnsi="Calibri" w:cs="Times New Roman"/>
      <w:sz w:val="18"/>
      <w:szCs w:val="18"/>
    </w:rPr>
  </w:style>
  <w:style w:type="paragraph" w:styleId="ad">
    <w:name w:val="Normal (Web)"/>
    <w:basedOn w:val="a"/>
    <w:uiPriority w:val="99"/>
    <w:qFormat/>
    <w:rsid w:val="00864721"/>
    <w:rPr>
      <w:sz w:val="24"/>
    </w:rPr>
  </w:style>
  <w:style w:type="character" w:styleId="ae">
    <w:name w:val="Emphasis"/>
    <w:uiPriority w:val="20"/>
    <w:qFormat/>
    <w:rsid w:val="00864721"/>
    <w:rPr>
      <w:color w:val="CC0000"/>
    </w:rPr>
  </w:style>
  <w:style w:type="character" w:styleId="af">
    <w:name w:val="line number"/>
    <w:basedOn w:val="a0"/>
    <w:qFormat/>
    <w:rsid w:val="00864721"/>
  </w:style>
  <w:style w:type="character" w:styleId="af0">
    <w:name w:val="Hyperlink"/>
    <w:qFormat/>
    <w:rsid w:val="00864721"/>
    <w:rPr>
      <w:color w:val="0000FF"/>
      <w:u w:val="single"/>
    </w:rPr>
  </w:style>
  <w:style w:type="character" w:styleId="af1">
    <w:name w:val="annotation reference"/>
    <w:qFormat/>
    <w:rsid w:val="00864721"/>
    <w:rPr>
      <w:sz w:val="21"/>
      <w:szCs w:val="21"/>
    </w:rPr>
  </w:style>
  <w:style w:type="character" w:styleId="HTML">
    <w:name w:val="HTML Cite"/>
    <w:qFormat/>
    <w:rsid w:val="00864721"/>
    <w:rPr>
      <w:color w:val="008000"/>
    </w:rPr>
  </w:style>
  <w:style w:type="paragraph" w:customStyle="1" w:styleId="Style8">
    <w:name w:val="_Style 8"/>
    <w:basedOn w:val="a"/>
    <w:next w:val="a"/>
    <w:qFormat/>
    <w:rsid w:val="00864721"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opdict3lineoneresulttip">
    <w:name w:val="op_dict3_lineone_result_tip"/>
    <w:qFormat/>
    <w:rsid w:val="00864721"/>
    <w:rPr>
      <w:color w:val="999999"/>
    </w:rPr>
  </w:style>
  <w:style w:type="character" w:customStyle="1" w:styleId="opdicttext21">
    <w:name w:val="op_dict_text21"/>
    <w:basedOn w:val="a0"/>
    <w:qFormat/>
    <w:rsid w:val="00864721"/>
  </w:style>
  <w:style w:type="character" w:customStyle="1" w:styleId="fontstyle01">
    <w:name w:val="fontstyle01"/>
    <w:qFormat/>
    <w:rsid w:val="00864721"/>
    <w:rPr>
      <w:rFonts w:ascii="宋体" w:eastAsia="宋体" w:hAnsi="宋体" w:cs="宋体"/>
      <w:color w:val="000000"/>
      <w:sz w:val="22"/>
      <w:szCs w:val="22"/>
    </w:rPr>
  </w:style>
  <w:style w:type="character" w:customStyle="1" w:styleId="Char">
    <w:name w:val="页眉 Char"/>
    <w:qFormat/>
    <w:rsid w:val="00864721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页脚 Char"/>
    <w:qFormat/>
    <w:rsid w:val="00864721"/>
    <w:rPr>
      <w:rFonts w:ascii="Calibri" w:eastAsia="宋体" w:hAnsi="Calibri" w:cs="Times New Roman"/>
      <w:kern w:val="2"/>
      <w:sz w:val="18"/>
      <w:szCs w:val="18"/>
    </w:rPr>
  </w:style>
  <w:style w:type="character" w:customStyle="1" w:styleId="10">
    <w:name w:val="批注框文本 字符1"/>
    <w:link w:val="ab"/>
    <w:qFormat/>
    <w:rsid w:val="00864721"/>
    <w:rPr>
      <w:rFonts w:ascii="Calibri" w:eastAsia="宋体" w:hAnsi="Calibri" w:cs="Times New Roman"/>
      <w:sz w:val="18"/>
      <w:szCs w:val="18"/>
      <w:lang w:val="x-none" w:eastAsia="x-none"/>
    </w:rPr>
  </w:style>
  <w:style w:type="paragraph" w:styleId="af2">
    <w:name w:val="List Paragraph"/>
    <w:aliases w:val="列出段落"/>
    <w:basedOn w:val="a"/>
    <w:uiPriority w:val="34"/>
    <w:qFormat/>
    <w:rsid w:val="00864721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qFormat/>
    <w:rsid w:val="00864721"/>
    <w:pPr>
      <w:jc w:val="center"/>
    </w:pPr>
    <w:rPr>
      <w:sz w:val="20"/>
      <w:lang w:val="x-none" w:eastAsia="x-none"/>
    </w:rPr>
  </w:style>
  <w:style w:type="character" w:customStyle="1" w:styleId="EndNoteBibliographyTitleChar">
    <w:name w:val="EndNote Bibliography Title Char"/>
    <w:link w:val="EndNoteBibliographyTitle"/>
    <w:qFormat/>
    <w:rsid w:val="00864721"/>
    <w:rPr>
      <w:rFonts w:ascii="Calibri" w:eastAsia="宋体" w:hAnsi="Calibri" w:cs="Times New Roman"/>
      <w:sz w:val="20"/>
      <w:szCs w:val="24"/>
      <w:lang w:val="x-none" w:eastAsia="x-none"/>
    </w:rPr>
  </w:style>
  <w:style w:type="paragraph" w:customStyle="1" w:styleId="EndNoteBibliography">
    <w:name w:val="EndNote Bibliography"/>
    <w:basedOn w:val="a"/>
    <w:link w:val="EndNoteBibliographyChar"/>
    <w:qFormat/>
    <w:rsid w:val="00864721"/>
    <w:rPr>
      <w:sz w:val="20"/>
      <w:lang w:val="x-none" w:eastAsia="x-none"/>
    </w:rPr>
  </w:style>
  <w:style w:type="character" w:customStyle="1" w:styleId="EndNoteBibliographyChar">
    <w:name w:val="EndNote Bibliography Char"/>
    <w:link w:val="EndNoteBibliography"/>
    <w:qFormat/>
    <w:rsid w:val="00864721"/>
    <w:rPr>
      <w:rFonts w:ascii="Calibri" w:eastAsia="宋体" w:hAnsi="Calibri" w:cs="Times New Roman"/>
      <w:sz w:val="20"/>
      <w:szCs w:val="24"/>
      <w:lang w:val="x-none" w:eastAsia="x-none"/>
    </w:rPr>
  </w:style>
  <w:style w:type="character" w:customStyle="1" w:styleId="shorttext">
    <w:name w:val="short_text"/>
    <w:basedOn w:val="a0"/>
    <w:qFormat/>
    <w:rsid w:val="00864721"/>
  </w:style>
  <w:style w:type="character" w:customStyle="1" w:styleId="tgt">
    <w:name w:val="tgt"/>
    <w:basedOn w:val="a0"/>
    <w:qFormat/>
    <w:rsid w:val="00864721"/>
  </w:style>
  <w:style w:type="character" w:customStyle="1" w:styleId="tran">
    <w:name w:val="tran"/>
    <w:basedOn w:val="a0"/>
    <w:qFormat/>
    <w:rsid w:val="00864721"/>
  </w:style>
  <w:style w:type="character" w:customStyle="1" w:styleId="apple-converted-space">
    <w:name w:val="apple-converted-space"/>
    <w:basedOn w:val="a0"/>
    <w:qFormat/>
    <w:rsid w:val="00864721"/>
  </w:style>
  <w:style w:type="character" w:customStyle="1" w:styleId="15">
    <w:name w:val="15"/>
    <w:qFormat/>
    <w:rsid w:val="00864721"/>
    <w:rPr>
      <w:rFonts w:ascii="Times New Roman" w:hAnsi="Times New Roman" w:cs="Times New Roman" w:hint="default"/>
    </w:rPr>
  </w:style>
  <w:style w:type="character" w:customStyle="1" w:styleId="Char1">
    <w:name w:val="批注文字 Char"/>
    <w:qFormat/>
    <w:rsid w:val="00864721"/>
    <w:rPr>
      <w:rFonts w:ascii="Calibri" w:eastAsia="宋体" w:hAnsi="Calibri" w:cs="Times New Roman"/>
      <w:kern w:val="2"/>
      <w:sz w:val="21"/>
      <w:szCs w:val="24"/>
    </w:rPr>
  </w:style>
  <w:style w:type="character" w:customStyle="1" w:styleId="1">
    <w:name w:val="批注主题 字符1"/>
    <w:link w:val="a9"/>
    <w:qFormat/>
    <w:rsid w:val="00864721"/>
    <w:rPr>
      <w:rFonts w:ascii="Calibri" w:eastAsia="宋体" w:hAnsi="Calibri" w:cs="Times New Roman"/>
      <w:b/>
      <w:bCs/>
      <w:szCs w:val="24"/>
      <w:lang w:val="x-none" w:eastAsia="x-none"/>
    </w:rPr>
  </w:style>
  <w:style w:type="character" w:customStyle="1" w:styleId="16">
    <w:name w:val="16"/>
    <w:qFormat/>
    <w:rsid w:val="00864721"/>
    <w:rPr>
      <w:rFonts w:ascii="Times New Roman" w:hAnsi="Times New Roman" w:cs="Times New Roman" w:hint="default"/>
      <w:color w:val="0000FF"/>
      <w:u w:val="single"/>
    </w:rPr>
  </w:style>
  <w:style w:type="table" w:styleId="-6">
    <w:name w:val="Light Shading Accent 6"/>
    <w:aliases w:val="浅色底纹 - 强调文字颜色 6"/>
    <w:basedOn w:val="a1"/>
    <w:uiPriority w:val="60"/>
    <w:rsid w:val="00864721"/>
    <w:rPr>
      <w:rFonts w:ascii="Calibri" w:eastAsia="宋体" w:hAnsi="Calibri" w:cs="Times New Roman"/>
      <w:color w:val="538135"/>
      <w:kern w:val="0"/>
      <w:sz w:val="20"/>
      <w:szCs w:val="2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11">
    <w:name w:val="Medium Grid 1"/>
    <w:basedOn w:val="a1"/>
    <w:uiPriority w:val="67"/>
    <w:rsid w:val="00864721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3">
    <w:name w:val="Medium Grid 1 Accent 3"/>
    <w:aliases w:val="中等深浅网格 1 - 强调文字颜色 3"/>
    <w:basedOn w:val="a1"/>
    <w:uiPriority w:val="67"/>
    <w:rsid w:val="00864721"/>
    <w:rPr>
      <w:rFonts w:ascii="Calibri" w:eastAsia="宋体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11">
    <w:name w:val="浅色底纹 - 强调文字颜色 11"/>
    <w:basedOn w:val="a1"/>
    <w:uiPriority w:val="60"/>
    <w:rsid w:val="00864721"/>
    <w:rPr>
      <w:rFonts w:ascii="Calibri" w:eastAsia="宋体" w:hAnsi="Calibri" w:cs="Times New Roman"/>
      <w:color w:val="2E74B5"/>
      <w:kern w:val="0"/>
      <w:sz w:val="20"/>
      <w:szCs w:val="2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21">
    <w:name w:val="浅色底纹2"/>
    <w:basedOn w:val="a1"/>
    <w:uiPriority w:val="60"/>
    <w:rsid w:val="00864721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highlight">
    <w:name w:val="highlight"/>
    <w:basedOn w:val="a0"/>
    <w:rsid w:val="00864721"/>
  </w:style>
  <w:style w:type="paragraph" w:styleId="af3">
    <w:name w:val="Revision"/>
    <w:hidden/>
    <w:uiPriority w:val="99"/>
    <w:unhideWhenUsed/>
    <w:rsid w:val="00864721"/>
    <w:rPr>
      <w:rFonts w:ascii="Calibri" w:eastAsia="宋体" w:hAnsi="Calibri" w:cs="Times New Roman"/>
      <w:szCs w:val="24"/>
    </w:rPr>
  </w:style>
  <w:style w:type="character" w:styleId="af4">
    <w:name w:val="Unresolved Mention"/>
    <w:uiPriority w:val="99"/>
    <w:semiHidden/>
    <w:unhideWhenUsed/>
    <w:rsid w:val="00864721"/>
    <w:rPr>
      <w:color w:val="605E5C"/>
      <w:shd w:val="clear" w:color="auto" w:fill="E1DFDD"/>
    </w:rPr>
  </w:style>
  <w:style w:type="table" w:customStyle="1" w:styleId="12">
    <w:name w:val="浅色底纹1"/>
    <w:basedOn w:val="a1"/>
    <w:next w:val="af5"/>
    <w:uiPriority w:val="60"/>
    <w:rsid w:val="00864721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5">
    <w:name w:val="Light Shading"/>
    <w:basedOn w:val="a1"/>
    <w:uiPriority w:val="60"/>
    <w:rsid w:val="00864721"/>
    <w:rPr>
      <w:rFonts w:ascii="Calibri" w:eastAsia="宋体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MDPI21heading1">
    <w:name w:val="MDPI_2.1_heading1"/>
    <w:qFormat/>
    <w:rsid w:val="00864721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864721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color w:val="000000"/>
      <w:kern w:val="0"/>
      <w:sz w:val="36"/>
      <w:szCs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864721"/>
    <w:pPr>
      <w:widowControl/>
      <w:adjustRightInd w:val="0"/>
      <w:snapToGrid w:val="0"/>
      <w:spacing w:line="240" w:lineRule="atLeast"/>
      <w:ind w:right="113"/>
      <w:jc w:val="left"/>
    </w:pPr>
    <w:rPr>
      <w:rFonts w:ascii="Palatino Linotype" w:eastAsia="Times New Roman" w:hAnsi="Palatino Linotype"/>
      <w:color w:val="000000"/>
      <w:kern w:val="0"/>
      <w:sz w:val="14"/>
      <w:szCs w:val="20"/>
      <w:lang w:eastAsia="de-DE" w:bidi="en-US"/>
    </w:rPr>
  </w:style>
  <w:style w:type="paragraph" w:customStyle="1" w:styleId="MDPI16affiliation">
    <w:name w:val="MDPI_1.6_affiliation"/>
    <w:qFormat/>
    <w:rsid w:val="00864721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61Citation">
    <w:name w:val="MDPI_6.1_Citation"/>
    <w:qFormat/>
    <w:rsid w:val="00864721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3Notes">
    <w:name w:val="MDPI_6.3_Notes"/>
    <w:qFormat/>
    <w:rsid w:val="00864721"/>
    <w:pPr>
      <w:adjustRightInd w:val="0"/>
      <w:snapToGrid w:val="0"/>
      <w:spacing w:after="120" w:line="240" w:lineRule="atLeast"/>
      <w:ind w:right="113"/>
    </w:pPr>
    <w:rPr>
      <w:rFonts w:ascii="Palatino Linotype" w:eastAsia="宋体" w:hAnsi="Palatino Linotype" w:cs="Times New Roman"/>
      <w:color w:val="000000"/>
      <w:kern w:val="0"/>
      <w:sz w:val="14"/>
      <w:szCs w:val="20"/>
      <w:lang w:eastAsia="en-US" w:bidi="en-US"/>
    </w:rPr>
  </w:style>
  <w:style w:type="paragraph" w:customStyle="1" w:styleId="MDPI15academiceditor">
    <w:name w:val="MDPI_1.5_academic_editor"/>
    <w:qFormat/>
    <w:rsid w:val="00864721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character" w:customStyle="1" w:styleId="anchor-text">
    <w:name w:val="anchor-text"/>
    <w:basedOn w:val="a0"/>
    <w:rsid w:val="00864721"/>
  </w:style>
  <w:style w:type="table" w:styleId="af6">
    <w:name w:val="Table Grid"/>
    <w:basedOn w:val="a1"/>
    <w:uiPriority w:val="39"/>
    <w:unhideWhenUsed/>
    <w:rsid w:val="0086472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网格型1"/>
    <w:basedOn w:val="a1"/>
    <w:next w:val="af6"/>
    <w:uiPriority w:val="39"/>
    <w:rsid w:val="00864721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8</Pages>
  <Words>1299</Words>
  <Characters>7406</Characters>
  <Application>Microsoft Office Word</Application>
  <DocSecurity>0</DocSecurity>
  <Lines>61</Lines>
  <Paragraphs>17</Paragraphs>
  <ScaleCrop>false</ScaleCrop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</dc:creator>
  <cp:keywords/>
  <dc:description/>
  <cp:lastModifiedBy>zad</cp:lastModifiedBy>
  <cp:revision>29</cp:revision>
  <dcterms:created xsi:type="dcterms:W3CDTF">2024-06-18T13:58:00Z</dcterms:created>
  <dcterms:modified xsi:type="dcterms:W3CDTF">2024-11-02T07:14:00Z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2ed118d08f4a67c5a0a9966d9ac5d950d99f0a1104d9312e86a5a854d58165bd</vt:lpwstr>
  </property>
</Properties>
</file>