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DD6EC" w14:textId="58A1B013" w:rsidR="005556FE" w:rsidRPr="00CA3878" w:rsidRDefault="00E67BD4" w:rsidP="005556FE">
      <w:pPr>
        <w:rPr>
          <w:rFonts w:ascii="Times New Roman" w:eastAsia="Times New Roman" w:hAnsi="Times New Roman" w:cs="Times New Roman"/>
          <w:b/>
          <w:snapToGrid w:val="0"/>
          <w:color w:val="000000" w:themeColor="text1"/>
          <w:kern w:val="0"/>
          <w:sz w:val="36"/>
          <w:szCs w:val="20"/>
          <w:lang w:eastAsia="de-DE" w:bidi="en-US"/>
        </w:rPr>
      </w:pPr>
      <w:r w:rsidRPr="00CA3878">
        <w:rPr>
          <w:rFonts w:ascii="Times New Roman" w:eastAsia="Times New Roman" w:hAnsi="Times New Roman" w:cs="Times New Roman"/>
          <w:b/>
          <w:snapToGrid w:val="0"/>
          <w:color w:val="000000" w:themeColor="text1"/>
          <w:kern w:val="0"/>
          <w:sz w:val="36"/>
          <w:szCs w:val="20"/>
          <w:lang w:eastAsia="de-DE" w:bidi="en-US"/>
        </w:rPr>
        <w:t xml:space="preserve">Biocatalytic synthesis of </w:t>
      </w:r>
      <w:proofErr w:type="spellStart"/>
      <w:r w:rsidRPr="00CA3878">
        <w:rPr>
          <w:rFonts w:ascii="Times New Roman" w:eastAsia="Times New Roman" w:hAnsi="Times New Roman" w:cs="Times New Roman"/>
          <w:b/>
          <w:snapToGrid w:val="0"/>
          <w:color w:val="000000" w:themeColor="text1"/>
          <w:kern w:val="0"/>
          <w:sz w:val="36"/>
          <w:szCs w:val="20"/>
          <w:lang w:eastAsia="de-DE" w:bidi="en-US"/>
        </w:rPr>
        <w:t>alkoxylated</w:t>
      </w:r>
      <w:proofErr w:type="spellEnd"/>
      <w:r w:rsidRPr="00CA3878">
        <w:rPr>
          <w:rFonts w:ascii="Times New Roman" w:eastAsia="Times New Roman" w:hAnsi="Times New Roman" w:cs="Times New Roman"/>
          <w:b/>
          <w:snapToGrid w:val="0"/>
          <w:color w:val="000000" w:themeColor="text1"/>
          <w:kern w:val="0"/>
          <w:sz w:val="36"/>
          <w:szCs w:val="20"/>
          <w:lang w:eastAsia="de-DE" w:bidi="en-US"/>
        </w:rPr>
        <w:t xml:space="preserve"> phenazine derivatives using methyltransferases</w:t>
      </w:r>
    </w:p>
    <w:p w14:paraId="4DC666F3" w14:textId="77777777" w:rsidR="00E67BD4" w:rsidRPr="00CA3878" w:rsidRDefault="00E67BD4" w:rsidP="005556FE">
      <w:pPr>
        <w:rPr>
          <w:rFonts w:hint="eastAsia"/>
          <w:color w:val="000000" w:themeColor="text1"/>
          <w:lang w:bidi="en-US"/>
        </w:rPr>
      </w:pPr>
    </w:p>
    <w:p w14:paraId="07E643A6" w14:textId="2719B747" w:rsidR="00524041" w:rsidRPr="00CA3878" w:rsidRDefault="003B77A5" w:rsidP="009B04DE">
      <w:pPr>
        <w:pStyle w:val="MDPI13authornames"/>
        <w:spacing w:after="0" w:line="480" w:lineRule="auto"/>
        <w:jc w:val="both"/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lang w:eastAsia="zh-CN"/>
        </w:rPr>
      </w:pPr>
      <w:bookmarkStart w:id="0" w:name="OLE_LINK55"/>
      <w:proofErr w:type="spellStart"/>
      <w:r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Chaozhi</w:t>
      </w:r>
      <w:proofErr w:type="spellEnd"/>
      <w:r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 xml:space="preserve"> Wang</w:t>
      </w:r>
      <w:bookmarkStart w:id="1" w:name="OLE_LINK69"/>
      <w:bookmarkEnd w:id="0"/>
      <w:r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1</w:t>
      </w:r>
      <w:bookmarkEnd w:id="1"/>
      <w:r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,</w:t>
      </w:r>
      <w:r w:rsidRPr="00CA3878">
        <w:rPr>
          <w:rFonts w:ascii="Times New Roman" w:hAnsi="Times New Roman"/>
          <w:b w:val="0"/>
          <w:bCs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vertAlign w:val="superscript"/>
        </w:rPr>
        <w:t>#</w:t>
      </w:r>
      <w:bookmarkStart w:id="2" w:name="OLE_LINK58"/>
      <w:r w:rsidRPr="00CA3878">
        <w:rPr>
          <w:rFonts w:ascii="Times New Roman" w:eastAsia="宋体" w:hAnsi="Times New Roman"/>
          <w:b w:val="0"/>
          <w:bCs/>
          <w:color w:val="000000" w:themeColor="text1"/>
          <w:sz w:val="24"/>
          <w:szCs w:val="24"/>
          <w:lang w:eastAsia="zh-CN"/>
        </w:rPr>
        <w:t>,</w:t>
      </w:r>
      <w:bookmarkEnd w:id="2"/>
      <w:r w:rsidRPr="00CA3878">
        <w:rPr>
          <w:rFonts w:ascii="Times New Roman" w:eastAsia="宋体" w:hAnsi="Times New Roman" w:hint="eastAsia"/>
          <w:b w:val="0"/>
          <w:bCs/>
          <w:color w:val="000000" w:themeColor="text1"/>
          <w:sz w:val="24"/>
          <w:szCs w:val="24"/>
          <w:lang w:eastAsia="zh-CN"/>
        </w:rPr>
        <w:t xml:space="preserve"> </w:t>
      </w:r>
      <w:r w:rsidR="00524041" w:rsidRPr="00CA3878">
        <w:rPr>
          <w:rFonts w:ascii="Times New Roman" w:hAnsi="Times New Roman"/>
          <w:b w:val="0"/>
          <w:bCs/>
          <w:iCs/>
          <w:color w:val="000000" w:themeColor="text1"/>
          <w:sz w:val="24"/>
          <w:szCs w:val="24"/>
          <w:lang w:eastAsia="zh-CN"/>
        </w:rPr>
        <w:t>Shuo Zhang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vertAlign w:val="superscript"/>
        </w:rPr>
        <w:t>1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,3</w:t>
      </w:r>
      <w:bookmarkStart w:id="3" w:name="OLE_LINK63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,</w:t>
      </w:r>
      <w:r w:rsidR="00242D13" w:rsidRPr="00CA3878">
        <w:rPr>
          <w:rFonts w:ascii="Times New Roman" w:hAnsi="Times New Roman"/>
          <w:b w:val="0"/>
          <w:bCs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="00242D13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vertAlign w:val="superscript"/>
        </w:rPr>
        <w:t>#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,</w:t>
      </w:r>
      <w:bookmarkEnd w:id="3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Sijia</w:t>
      </w:r>
      <w:proofErr w:type="spellEnd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 xml:space="preserve"> Xu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1</w:t>
      </w:r>
      <w:r w:rsidR="00524041" w:rsidRPr="00CA3878">
        <w:rPr>
          <w:rFonts w:ascii="Times New Roman" w:eastAsia="宋体" w:hAnsi="Times New Roman"/>
          <w:b w:val="0"/>
          <w:bCs/>
          <w:color w:val="000000" w:themeColor="text1"/>
          <w:sz w:val="24"/>
          <w:szCs w:val="24"/>
          <w:lang w:eastAsia="zh-CN"/>
        </w:rPr>
        <w:t>,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 xml:space="preserve"> </w:t>
      </w:r>
      <w:bookmarkStart w:id="4" w:name="OLE_LINK25"/>
      <w:proofErr w:type="spellStart"/>
      <w:r w:rsidR="00524041" w:rsidRPr="00CA3878">
        <w:rPr>
          <w:rFonts w:ascii="Times New Roman" w:hAnsi="Times New Roman"/>
          <w:b w:val="0"/>
          <w:bCs/>
          <w:iCs/>
          <w:color w:val="000000" w:themeColor="text1"/>
          <w:sz w:val="24"/>
          <w:szCs w:val="24"/>
        </w:rPr>
        <w:t>Chuanzeng</w:t>
      </w:r>
      <w:bookmarkEnd w:id="4"/>
      <w:proofErr w:type="spellEnd"/>
      <w:r w:rsidR="00524041" w:rsidRPr="00CA3878">
        <w:rPr>
          <w:rFonts w:ascii="Times New Roman" w:hAnsi="Times New Roman"/>
          <w:b w:val="0"/>
          <w:bCs/>
          <w:iCs/>
          <w:color w:val="000000" w:themeColor="text1"/>
          <w:sz w:val="24"/>
          <w:szCs w:val="24"/>
        </w:rPr>
        <w:t xml:space="preserve"> Wang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1</w:t>
      </w:r>
      <w:r w:rsidR="00524041" w:rsidRPr="00CA3878">
        <w:rPr>
          <w:rFonts w:ascii="Times New Roman" w:eastAsia="宋体" w:hAnsi="Times New Roman"/>
          <w:b w:val="0"/>
          <w:bCs/>
          <w:color w:val="000000" w:themeColor="text1"/>
          <w:sz w:val="24"/>
          <w:szCs w:val="24"/>
          <w:lang w:eastAsia="zh-CN"/>
        </w:rPr>
        <w:t>,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 xml:space="preserve"> 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Zhe Zhang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4</w:t>
      </w:r>
      <w:r w:rsidR="00524041" w:rsidRPr="00CA3878">
        <w:rPr>
          <w:rFonts w:ascii="Times New Roman" w:eastAsia="宋体" w:hAnsi="Times New Roman"/>
          <w:b w:val="0"/>
          <w:bCs/>
          <w:color w:val="000000" w:themeColor="text1"/>
          <w:sz w:val="24"/>
          <w:szCs w:val="24"/>
          <w:lang w:eastAsia="zh-CN"/>
        </w:rPr>
        <w:t xml:space="preserve">, </w:t>
      </w:r>
      <w:bookmarkStart w:id="5" w:name="OLE_LINK31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Mohd Sadeeq</w:t>
      </w:r>
      <w:bookmarkEnd w:id="5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1</w:t>
      </w:r>
      <w:r w:rsidR="00524041" w:rsidRPr="00CA3878">
        <w:rPr>
          <w:rFonts w:ascii="Times New Roman" w:eastAsia="宋体" w:hAnsi="Times New Roman"/>
          <w:b w:val="0"/>
          <w:bCs/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Yupeng</w:t>
      </w:r>
      <w:proofErr w:type="spellEnd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 xml:space="preserve"> Wan</w:t>
      </w:r>
      <w:bookmarkStart w:id="6" w:name="OLE_LINK65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4</w:t>
      </w:r>
      <w:bookmarkEnd w:id="6"/>
      <w:r w:rsidR="000D6E13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lang w:eastAsia="zh-CN"/>
        </w:rPr>
        <w:t>,</w:t>
      </w:r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 xml:space="preserve"> </w:t>
      </w:r>
      <w:r w:rsidR="00524041" w:rsidRPr="00CA3878">
        <w:rPr>
          <w:rFonts w:ascii="Times New Roman" w:hAnsi="Times New Roman"/>
          <w:b w:val="0"/>
          <w:bCs/>
          <w:iCs/>
          <w:color w:val="000000" w:themeColor="text1"/>
          <w:sz w:val="24"/>
          <w:szCs w:val="24"/>
        </w:rPr>
        <w:t>Chen Gao</w:t>
      </w:r>
      <w:bookmarkStart w:id="7" w:name="OLE_LINK67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5</w:t>
      </w:r>
      <w:bookmarkEnd w:id="7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, </w:t>
      </w:r>
      <w:bookmarkStart w:id="8" w:name="OLE_LINK70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Wei Huang</w:t>
      </w:r>
      <w:bookmarkEnd w:id="8"/>
      <w:proofErr w:type="gramStart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2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vertAlign w:val="superscript"/>
        </w:rPr>
        <w:t>,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*</w:t>
      </w:r>
      <w:proofErr w:type="gramEnd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, </w:t>
      </w:r>
      <w:bookmarkStart w:id="9" w:name="OLE_LINK73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Peng Xiong</w:t>
      </w:r>
      <w:bookmarkEnd w:id="9"/>
      <w:proofErr w:type="gramStart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1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vertAlign w:val="superscript"/>
        </w:rPr>
        <w:t>,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*</w:t>
      </w:r>
      <w:proofErr w:type="gramEnd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 xml:space="preserve"> 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and </w:t>
      </w:r>
      <w:bookmarkStart w:id="10" w:name="OLE_LINK74"/>
      <w:proofErr w:type="spellStart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>Feifei</w:t>
      </w:r>
      <w:proofErr w:type="spellEnd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lang w:val="en-GB"/>
        </w:rPr>
        <w:t xml:space="preserve"> Hou</w:t>
      </w:r>
      <w:bookmarkEnd w:id="10"/>
      <w:proofErr w:type="gramStart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vertAlign w:val="superscript"/>
          <w:lang w:eastAsia="zh-CN"/>
        </w:rPr>
        <w:t>1</w:t>
      </w:r>
      <w:bookmarkStart w:id="11" w:name="OLE_LINK71"/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  <w:vertAlign w:val="superscript"/>
        </w:rPr>
        <w:t>,</w:t>
      </w:r>
      <w:r w:rsidR="00524041" w:rsidRPr="00CA3878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*</w:t>
      </w:r>
      <w:bookmarkEnd w:id="11"/>
      <w:proofErr w:type="gramEnd"/>
      <w:r w:rsidR="00524041" w:rsidRPr="00CA3878">
        <w:rPr>
          <w:rFonts w:ascii="Times New Roman" w:eastAsiaTheme="minorEastAsia" w:hAnsi="Times New Roman"/>
          <w:b w:val="0"/>
          <w:bCs/>
          <w:color w:val="000000" w:themeColor="text1"/>
          <w:sz w:val="24"/>
          <w:szCs w:val="24"/>
          <w:lang w:eastAsia="zh-CN"/>
        </w:rPr>
        <w:t xml:space="preserve">    </w:t>
      </w:r>
    </w:p>
    <w:tbl>
      <w:tblPr>
        <w:tblpPr w:leftFromText="198" w:rightFromText="198" w:vertAnchor="page" w:horzAnchor="margin" w:tblpY="11461"/>
        <w:tblW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</w:tblGrid>
      <w:tr w:rsidR="00524041" w:rsidRPr="00CA3878" w14:paraId="7492F9C8" w14:textId="77777777" w:rsidTr="00524041">
        <w:tc>
          <w:tcPr>
            <w:tcW w:w="20" w:type="dxa"/>
          </w:tcPr>
          <w:p w14:paraId="5C063102" w14:textId="0356DCF8" w:rsidR="00524041" w:rsidRPr="00CA3878" w:rsidRDefault="00524041" w:rsidP="009B04DE">
            <w:pPr>
              <w:pStyle w:val="MDPI72copyright"/>
              <w:spacing w:before="0" w:line="480" w:lineRule="auto"/>
              <w:ind w:right="0"/>
              <w:jc w:val="both"/>
              <w:rPr>
                <w:rFonts w:ascii="Times New Roman" w:eastAsia="等线" w:hAnsi="Times New Roman"/>
                <w:noProof w:val="0"/>
                <w:color w:val="000000" w:themeColor="text1"/>
                <w:lang w:val="en-US" w:bidi="en-US"/>
              </w:rPr>
            </w:pPr>
            <w:r w:rsidRPr="00CA3878">
              <w:rPr>
                <w:rFonts w:ascii="Times New Roman" w:eastAsia="等线" w:hAnsi="Times New Roman"/>
                <w:noProof w:val="0"/>
                <w:color w:val="000000" w:themeColor="text1"/>
                <w:lang w:val="en-US" w:bidi="en-US"/>
              </w:rPr>
              <w:t xml:space="preserve"> </w:t>
            </w:r>
          </w:p>
        </w:tc>
      </w:tr>
    </w:tbl>
    <w:p w14:paraId="4585689D" w14:textId="77777777" w:rsidR="00524041" w:rsidRPr="00CA3878" w:rsidRDefault="00524041" w:rsidP="009B04DE">
      <w:pPr>
        <w:pStyle w:val="MDPI16affiliation"/>
        <w:spacing w:line="480" w:lineRule="auto"/>
        <w:ind w:left="0" w:firstLine="0"/>
        <w:jc w:val="both"/>
        <w:rPr>
          <w:rFonts w:ascii="Times New Roman" w:eastAsiaTheme="minorEastAsia" w:hAnsi="Times New Roman"/>
          <w:color w:val="000000" w:themeColor="text1"/>
          <w:lang w:eastAsia="zh-CN"/>
        </w:rPr>
      </w:pPr>
    </w:p>
    <w:p w14:paraId="2A0B2BB9" w14:textId="5DB8A14B" w:rsidR="00524041" w:rsidRPr="00CA3878" w:rsidRDefault="00524041" w:rsidP="009B04DE">
      <w:pPr>
        <w:pStyle w:val="MDPI16affiliation"/>
        <w:spacing w:line="480" w:lineRule="auto"/>
        <w:ind w:left="0" w:firstLine="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</w:pPr>
      <w:r w:rsidRPr="00CA3878">
        <w:rPr>
          <w:rFonts w:ascii="Times New Roman" w:eastAsiaTheme="minorEastAsia" w:hAnsi="Times New Roman"/>
          <w:color w:val="000000" w:themeColor="text1"/>
          <w:sz w:val="24"/>
          <w:szCs w:val="24"/>
          <w:vertAlign w:val="superscript"/>
          <w:lang w:eastAsia="zh-CN"/>
        </w:rPr>
        <w:t>1</w:t>
      </w:r>
      <w:bookmarkStart w:id="12" w:name="OLE_LINK23"/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  <w:t xml:space="preserve"> 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Shandong University of Technology</w:t>
      </w:r>
      <w:bookmarkEnd w:id="12"/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, S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 w:eastAsia="zh-CN"/>
        </w:rPr>
        <w:t>chool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of Life Sciences and Medicine, 255000 Zibo, China</w:t>
      </w:r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  <w:t>.</w:t>
      </w:r>
    </w:p>
    <w:p w14:paraId="09992623" w14:textId="0A8C5BFA" w:rsidR="00524041" w:rsidRPr="00CA3878" w:rsidRDefault="00524041" w:rsidP="009B04DE">
      <w:pPr>
        <w:pStyle w:val="MDPI16affiliation"/>
        <w:spacing w:line="480" w:lineRule="auto"/>
        <w:ind w:left="0" w:firstLine="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zh-CN"/>
        </w:rPr>
      </w:pPr>
      <w:r w:rsidRPr="00CA3878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bookmarkStart w:id="13" w:name="OLE_LINK37"/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  <w:t xml:space="preserve"> </w:t>
      </w:r>
      <w:r w:rsidRPr="00CA3878">
        <w:rPr>
          <w:rFonts w:ascii="Times New Roman" w:hAnsi="Times New Roman"/>
          <w:color w:val="000000" w:themeColor="text1"/>
          <w:sz w:val="24"/>
          <w:szCs w:val="24"/>
        </w:rPr>
        <w:t>Shandong Freda Biotech Co., Ltd, 250101 Jinan, Chin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a</w:t>
      </w:r>
      <w:bookmarkStart w:id="14" w:name="OLE_LINK76"/>
      <w:bookmarkEnd w:id="13"/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zh-CN"/>
        </w:rPr>
        <w:t>.</w:t>
      </w:r>
    </w:p>
    <w:p w14:paraId="5358BC98" w14:textId="3C7118F4" w:rsidR="00524041" w:rsidRPr="00CA3878" w:rsidRDefault="00524041" w:rsidP="009B04DE">
      <w:pPr>
        <w:pStyle w:val="MDPI16affiliation"/>
        <w:spacing w:line="480" w:lineRule="auto"/>
        <w:ind w:left="0" w:firstLine="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</w:pPr>
      <w:r w:rsidRPr="00CA3878">
        <w:rPr>
          <w:rFonts w:ascii="Times New Roman" w:eastAsiaTheme="minorEastAsia" w:hAnsi="Times New Roman"/>
          <w:color w:val="000000" w:themeColor="text1"/>
          <w:sz w:val="24"/>
          <w:szCs w:val="24"/>
          <w:vertAlign w:val="superscript"/>
          <w:lang w:eastAsia="zh-CN"/>
        </w:rPr>
        <w:t>3</w:t>
      </w:r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  <w:t xml:space="preserve"> 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Shandong University of Traditional Chinese Medicine, College of Traditional Chinese Medicine, 250355, Jinan, China</w:t>
      </w:r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  <w:t>.</w:t>
      </w:r>
    </w:p>
    <w:p w14:paraId="0E47EFAF" w14:textId="2D4A32EE" w:rsidR="00524041" w:rsidRPr="00CA3878" w:rsidRDefault="00524041" w:rsidP="009B04DE">
      <w:pPr>
        <w:pStyle w:val="MDPI16affiliation"/>
        <w:spacing w:line="480" w:lineRule="auto"/>
        <w:ind w:left="0" w:firstLine="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</w:pPr>
      <w:bookmarkStart w:id="15" w:name="OLE_LINK72"/>
      <w:bookmarkEnd w:id="14"/>
      <w:r w:rsidRPr="00CA3878">
        <w:rPr>
          <w:rFonts w:ascii="Times New Roman" w:eastAsiaTheme="minorEastAsia" w:hAnsi="Times New Roman"/>
          <w:color w:val="000000" w:themeColor="text1"/>
          <w:sz w:val="24"/>
          <w:szCs w:val="24"/>
          <w:vertAlign w:val="superscript"/>
          <w:lang w:eastAsia="zh-CN"/>
        </w:rPr>
        <w:t>4</w:t>
      </w:r>
      <w:bookmarkStart w:id="16" w:name="OLE_LINK27"/>
      <w:r w:rsidR="00330B3E" w:rsidRPr="00CA3878"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  <w:t xml:space="preserve"> 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CAS Key Lab of Biobased Materials, Qingdao Institute of Bioenergy and Bioprocess Technology, Chinese Academy of Sciences</w:t>
      </w:r>
      <w:bookmarkEnd w:id="16"/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, 266101 Qingdao, China</w:t>
      </w:r>
      <w:r w:rsidR="00CA1FF4" w:rsidRPr="00CA3878">
        <w:rPr>
          <w:rFonts w:ascii="Times New Roman" w:eastAsiaTheme="minorEastAsia" w:hAnsi="Times New Roman" w:hint="eastAsia"/>
          <w:color w:val="000000" w:themeColor="text1"/>
          <w:sz w:val="24"/>
          <w:szCs w:val="24"/>
          <w:lang w:eastAsia="zh-CN"/>
        </w:rPr>
        <w:t>.</w:t>
      </w:r>
    </w:p>
    <w:p w14:paraId="78C2C597" w14:textId="07EC3C17" w:rsidR="00524041" w:rsidRPr="00CA3878" w:rsidRDefault="00524041" w:rsidP="009B04DE">
      <w:pPr>
        <w:pStyle w:val="MDPI16affiliation"/>
        <w:spacing w:line="480" w:lineRule="auto"/>
        <w:ind w:left="0" w:firstLine="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zh-CN"/>
        </w:rPr>
      </w:pPr>
      <w:r w:rsidRPr="00CA3878">
        <w:rPr>
          <w:rFonts w:ascii="Times New Roman" w:eastAsiaTheme="minorEastAsia" w:hAnsi="Times New Roman"/>
          <w:color w:val="000000" w:themeColor="text1"/>
          <w:sz w:val="24"/>
          <w:szCs w:val="24"/>
          <w:vertAlign w:val="superscript"/>
          <w:lang w:eastAsia="zh-CN"/>
        </w:rPr>
        <w:t>5</w:t>
      </w:r>
      <w:bookmarkStart w:id="17" w:name="OLE_LINK35"/>
      <w:r w:rsidR="00242D13" w:rsidRPr="00CA3878">
        <w:rPr>
          <w:rFonts w:ascii="Times New Roman" w:eastAsiaTheme="minorEastAsia" w:hAnsi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Jinan Central Hospital affiliated to Shandong </w:t>
      </w:r>
      <w:proofErr w:type="gramStart"/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university</w:t>
      </w:r>
      <w:bookmarkEnd w:id="17"/>
      <w:proofErr w:type="gramEnd"/>
      <w:r w:rsidRPr="00CA3878">
        <w:rPr>
          <w:rFonts w:ascii="Times New Roman" w:hAnsi="Times New Roman"/>
          <w:color w:val="000000" w:themeColor="text1"/>
          <w:sz w:val="24"/>
          <w:szCs w:val="24"/>
          <w:lang w:val="en-GB"/>
        </w:rPr>
        <w:t>, 250013, Jinan, China</w:t>
      </w:r>
      <w:r w:rsidR="00CA1FF4" w:rsidRPr="00CA3878">
        <w:rPr>
          <w:rFonts w:ascii="Times New Roman" w:eastAsiaTheme="minorEastAsia" w:hAnsi="Times New Roman" w:hint="eastAsia"/>
          <w:color w:val="000000" w:themeColor="text1"/>
          <w:sz w:val="24"/>
          <w:szCs w:val="24"/>
          <w:lang w:eastAsia="zh-CN"/>
        </w:rPr>
        <w:t>.</w:t>
      </w:r>
    </w:p>
    <w:bookmarkEnd w:id="15"/>
    <w:p w14:paraId="2360126D" w14:textId="3A57C1F3" w:rsidR="00524041" w:rsidRPr="00CA3878" w:rsidRDefault="00242D13" w:rsidP="009B04DE">
      <w:pPr>
        <w:pStyle w:val="MDPI16affiliation"/>
        <w:spacing w:line="480" w:lineRule="auto"/>
        <w:ind w:left="295" w:hangingChars="123" w:hanging="295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zh-CN"/>
        </w:rPr>
      </w:pPr>
      <w:r w:rsidRPr="00CA3878">
        <w:rPr>
          <w:rFonts w:ascii="Times New Roman" w:eastAsiaTheme="minorEastAsia" w:hAnsi="Times New Roman"/>
          <w:color w:val="000000" w:themeColor="text1"/>
          <w:sz w:val="24"/>
          <w:szCs w:val="24"/>
          <w:vertAlign w:val="superscript"/>
          <w:lang w:eastAsia="zh-CN"/>
        </w:rPr>
        <w:t>#</w:t>
      </w:r>
      <w:r w:rsidR="00524041" w:rsidRPr="00CA3878">
        <w:rPr>
          <w:rFonts w:ascii="Times New Roman" w:eastAsiaTheme="minorEastAsia" w:hAnsi="Times New Roman"/>
          <w:color w:val="000000" w:themeColor="text1"/>
          <w:sz w:val="24"/>
          <w:szCs w:val="24"/>
          <w:vertAlign w:val="superscript"/>
          <w:lang w:eastAsia="zh-CN"/>
        </w:rPr>
        <w:t xml:space="preserve">  </w:t>
      </w:r>
      <w:r w:rsidR="00524041" w:rsidRPr="00CA3878">
        <w:rPr>
          <w:rFonts w:ascii="Times New Roman" w:hAnsi="Times New Roman"/>
          <w:color w:val="000000" w:themeColor="text1"/>
          <w:sz w:val="24"/>
          <w:szCs w:val="24"/>
        </w:rPr>
        <w:t>These authors contributed equally to this work.</w:t>
      </w:r>
    </w:p>
    <w:p w14:paraId="698AA566" w14:textId="63C135E4" w:rsidR="00CA1FF4" w:rsidRPr="00CA3878" w:rsidRDefault="00CA1FF4" w:rsidP="009B04DE">
      <w:pPr>
        <w:pStyle w:val="FACorrespondingAuthorFootnote"/>
        <w:spacing w:after="0"/>
        <w:rPr>
          <w:color w:val="000000" w:themeColor="text1"/>
          <w:lang w:eastAsia="zh-CN"/>
        </w:rPr>
      </w:pPr>
      <w:r w:rsidRPr="00CA3878">
        <w:rPr>
          <w:color w:val="000000" w:themeColor="text1"/>
        </w:rPr>
        <w:t>*</w:t>
      </w:r>
      <w:r w:rsidRPr="00CA3878">
        <w:rPr>
          <w:rFonts w:hint="eastAsia"/>
          <w:color w:val="000000" w:themeColor="text1"/>
          <w:lang w:eastAsia="zh-CN"/>
        </w:rPr>
        <w:t>C</w:t>
      </w:r>
      <w:r w:rsidRPr="00CA3878">
        <w:rPr>
          <w:color w:val="000000" w:themeColor="text1"/>
        </w:rPr>
        <w:t>orresponding author</w:t>
      </w:r>
      <w:r w:rsidRPr="00CA3878">
        <w:rPr>
          <w:rFonts w:hint="eastAsia"/>
          <w:color w:val="000000" w:themeColor="text1"/>
          <w:lang w:eastAsia="zh-CN"/>
        </w:rPr>
        <w:t>s</w:t>
      </w:r>
      <w:r w:rsidR="00986E48" w:rsidRPr="00CA3878">
        <w:rPr>
          <w:rFonts w:hint="eastAsia"/>
          <w:color w:val="000000" w:themeColor="text1"/>
          <w:lang w:eastAsia="zh-CN"/>
        </w:rPr>
        <w:t>:</w:t>
      </w:r>
      <w:r w:rsidR="00F3006D" w:rsidRPr="00CA3878">
        <w:rPr>
          <w:rFonts w:ascii="Times New Roman" w:hAnsi="Times New Roman"/>
          <w:b/>
          <w:bCs/>
          <w:color w:val="000000" w:themeColor="text1"/>
          <w:szCs w:val="24"/>
          <w:lang w:val="en-GB"/>
        </w:rPr>
        <w:t xml:space="preserve"> </w:t>
      </w:r>
      <w:r w:rsidR="00F3006D" w:rsidRPr="00CA3878">
        <w:rPr>
          <w:rFonts w:ascii="Times New Roman" w:hAnsi="Times New Roman"/>
          <w:color w:val="000000" w:themeColor="text1"/>
          <w:szCs w:val="24"/>
          <w:lang w:val="en-GB"/>
        </w:rPr>
        <w:t>Wei Huang</w:t>
      </w:r>
      <w:r w:rsidR="00F3006D" w:rsidRPr="00CA3878">
        <w:rPr>
          <w:rFonts w:ascii="Times New Roman" w:hAnsi="Times New Roman" w:hint="eastAsia"/>
          <w:color w:val="000000" w:themeColor="text1"/>
          <w:szCs w:val="24"/>
          <w:lang w:val="en-GB" w:eastAsia="zh-CN"/>
        </w:rPr>
        <w:t>,</w:t>
      </w:r>
      <w:r w:rsidRPr="00CA3878">
        <w:rPr>
          <w:color w:val="000000" w:themeColor="text1"/>
        </w:rPr>
        <w:t xml:space="preserve"> </w:t>
      </w:r>
      <w:hyperlink r:id="rId7" w:history="1">
        <w:r w:rsidRPr="00CA3878">
          <w:rPr>
            <w:rStyle w:val="ae"/>
            <w:color w:val="000000" w:themeColor="text1"/>
            <w:u w:val="none"/>
          </w:rPr>
          <w:t>huangwei2205@163.com</w:t>
        </w:r>
      </w:hyperlink>
      <w:r w:rsidR="00986E48" w:rsidRPr="00CA3878">
        <w:rPr>
          <w:rFonts w:hint="eastAsia"/>
          <w:color w:val="000000" w:themeColor="text1"/>
          <w:lang w:eastAsia="zh-CN"/>
        </w:rPr>
        <w:t xml:space="preserve">; </w:t>
      </w:r>
      <w:r w:rsidR="00F3006D" w:rsidRPr="00CA3878">
        <w:rPr>
          <w:rFonts w:ascii="Times New Roman" w:hAnsi="Times New Roman"/>
          <w:color w:val="000000" w:themeColor="text1"/>
          <w:szCs w:val="24"/>
          <w:lang w:val="en-GB"/>
        </w:rPr>
        <w:t>Peng Xiong</w:t>
      </w:r>
      <w:r w:rsidR="00F3006D" w:rsidRPr="00CA3878">
        <w:rPr>
          <w:rFonts w:ascii="Times New Roman" w:hAnsi="Times New Roman" w:hint="eastAsia"/>
          <w:color w:val="000000" w:themeColor="text1"/>
          <w:szCs w:val="24"/>
          <w:lang w:eastAsia="zh-CN"/>
        </w:rPr>
        <w:t xml:space="preserve">, </w:t>
      </w:r>
      <w:hyperlink r:id="rId8" w:history="1">
        <w:r w:rsidR="00F3006D" w:rsidRPr="00CA3878">
          <w:rPr>
            <w:rStyle w:val="ae"/>
            <w:rFonts w:hint="eastAsia"/>
            <w:color w:val="000000" w:themeColor="text1"/>
            <w:u w:val="none"/>
            <w:lang w:val="en-GB" w:eastAsia="zh-CN"/>
          </w:rPr>
          <w:t>xiongp</w:t>
        </w:r>
        <w:r w:rsidR="00F3006D" w:rsidRPr="00CA3878">
          <w:rPr>
            <w:rStyle w:val="ae"/>
            <w:color w:val="000000" w:themeColor="text1"/>
            <w:u w:val="none"/>
            <w:lang w:val="en-GB"/>
          </w:rPr>
          <w:t>@sdut.edu.cn</w:t>
        </w:r>
      </w:hyperlink>
      <w:r w:rsidR="00986E48" w:rsidRPr="00CA3878">
        <w:rPr>
          <w:rFonts w:hint="eastAsia"/>
          <w:color w:val="000000" w:themeColor="text1"/>
          <w:lang w:eastAsia="zh-CN"/>
        </w:rPr>
        <w:t xml:space="preserve">; </w:t>
      </w:r>
      <w:proofErr w:type="spellStart"/>
      <w:r w:rsidR="00F3006D" w:rsidRPr="00CA3878">
        <w:rPr>
          <w:rFonts w:ascii="Times New Roman" w:hAnsi="Times New Roman"/>
          <w:color w:val="000000" w:themeColor="text1"/>
          <w:szCs w:val="24"/>
          <w:lang w:val="en-GB"/>
        </w:rPr>
        <w:t>Feifei</w:t>
      </w:r>
      <w:proofErr w:type="spellEnd"/>
      <w:r w:rsidR="00F3006D" w:rsidRPr="00CA3878">
        <w:rPr>
          <w:rFonts w:ascii="Times New Roman" w:hAnsi="Times New Roman"/>
          <w:color w:val="000000" w:themeColor="text1"/>
          <w:szCs w:val="24"/>
          <w:lang w:val="en-GB"/>
        </w:rPr>
        <w:t xml:space="preserve"> Hou</w:t>
      </w:r>
      <w:r w:rsidR="00F3006D" w:rsidRPr="00CA3878">
        <w:rPr>
          <w:rFonts w:ascii="Times New Roman" w:hAnsi="Times New Roman" w:hint="eastAsia"/>
          <w:color w:val="000000" w:themeColor="text1"/>
          <w:szCs w:val="24"/>
          <w:lang w:val="en-GB" w:eastAsia="zh-CN"/>
        </w:rPr>
        <w:t>,</w:t>
      </w:r>
      <w:r w:rsidR="00F3006D" w:rsidRPr="00CA3878">
        <w:rPr>
          <w:rFonts w:hint="eastAsia"/>
          <w:color w:val="000000" w:themeColor="text1"/>
          <w:lang w:val="en-GB" w:eastAsia="zh-CN"/>
        </w:rPr>
        <w:t xml:space="preserve"> </w:t>
      </w:r>
      <w:r w:rsidRPr="00CA3878">
        <w:rPr>
          <w:rFonts w:hint="eastAsia"/>
          <w:color w:val="000000" w:themeColor="text1"/>
          <w:lang w:val="en-GB" w:eastAsia="zh-CN"/>
        </w:rPr>
        <w:t>h</w:t>
      </w:r>
      <w:r w:rsidRPr="00CA3878">
        <w:rPr>
          <w:color w:val="000000" w:themeColor="text1"/>
          <w:lang w:val="en-GB"/>
        </w:rPr>
        <w:t>ouff@sdut.edu.cn</w:t>
      </w:r>
      <w:r w:rsidRPr="00CA3878">
        <w:rPr>
          <w:rFonts w:hint="eastAsia"/>
          <w:color w:val="000000" w:themeColor="text1"/>
          <w:lang w:val="en-GB" w:eastAsia="zh-CN"/>
        </w:rPr>
        <w:t>.</w:t>
      </w:r>
    </w:p>
    <w:p w14:paraId="26721AD1" w14:textId="77777777" w:rsidR="00BE66A5" w:rsidRPr="00CA3878" w:rsidRDefault="00BE66A5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5143794D" w14:textId="77777777" w:rsidR="00EA0442" w:rsidRPr="00CA3878" w:rsidRDefault="00EA0442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47FD9E6D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70F42A49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59C2FB45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6DA34A15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63818F7E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75CC5074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37F254BF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1E25E751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3914ADF2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43111689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4FBF23D3" w14:textId="77777777" w:rsidR="00C40C84" w:rsidRPr="00CA3878" w:rsidRDefault="00C40C84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26569A41" w14:textId="77777777" w:rsidR="00C80A6E" w:rsidRPr="00CA3878" w:rsidRDefault="00C80A6E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02C82967" w14:textId="77777777" w:rsidR="00931E7A" w:rsidRPr="00CA3878" w:rsidRDefault="00931E7A" w:rsidP="004B1CA6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6CBFB35C" w14:textId="247DC079" w:rsidR="00986595" w:rsidRPr="00CA3878" w:rsidRDefault="00986595" w:rsidP="0098659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8" w:name="OLE_LINK12"/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of Contents</w:t>
      </w:r>
    </w:p>
    <w:bookmarkEnd w:id="18"/>
    <w:p w14:paraId="7B472AEA" w14:textId="77777777" w:rsidR="00D2295F" w:rsidRPr="00CA3878" w:rsidRDefault="00D2295F" w:rsidP="00D229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Strains and plasmids in this study.</w:t>
      </w:r>
    </w:p>
    <w:p w14:paraId="74463ADC" w14:textId="77777777" w:rsidR="00D2295F" w:rsidRPr="00CA3878" w:rsidRDefault="00D2295F" w:rsidP="00D229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S2.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Primers in this study.</w:t>
      </w:r>
    </w:p>
    <w:p w14:paraId="454CF166" w14:textId="77777777" w:rsidR="00D2295F" w:rsidRPr="00CA3878" w:rsidRDefault="00D2295F" w:rsidP="00D229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S3.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Sequences of genes in this study.</w:t>
      </w:r>
    </w:p>
    <w:p w14:paraId="33D5AA0D" w14:textId="77777777" w:rsidR="00D2295F" w:rsidRPr="00CA3878" w:rsidRDefault="00D2295F" w:rsidP="00D2295F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Table S4.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and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spectra data for 1-ethoxyphenazine recorded by 400 MHz NMR spectrometer in CDCl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26E97FF4" w14:textId="77777777" w:rsidR="00D2295F" w:rsidRPr="00CA3878" w:rsidRDefault="00D2295F" w:rsidP="00D2295F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S5.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and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spectra data for 1-fluoromethoxyphenazine recorded by 400 MHz NMR spectrometer in CDCl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380167B4" w14:textId="3E90DD42" w:rsidR="000C4D96" w:rsidRPr="00CA3878" w:rsidRDefault="000C4D96" w:rsidP="000C4D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6.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HMT1-LaphzM-catalyzed alkylation of phenazine analogs and corresponding product yields.</w:t>
      </w:r>
    </w:p>
    <w:p w14:paraId="597422AA" w14:textId="28F44892" w:rsidR="00351CFD" w:rsidRPr="00CA3878" w:rsidRDefault="00351CFD" w:rsidP="00D2295F">
      <w:pPr>
        <w:rPr>
          <w:rFonts w:hint="eastAsia"/>
          <w:b/>
          <w:color w:val="000000" w:themeColor="text1"/>
          <w:lang w:bidi="en-US"/>
        </w:rPr>
      </w:pPr>
    </w:p>
    <w:p w14:paraId="6C5391F6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S1.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SDS-PAGE analysis of purified enzymes.</w:t>
      </w:r>
      <w:r w:rsidRPr="00CA3878" w:rsidDel="006A7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BFE2C8" w14:textId="700C06D7" w:rsidR="00FB4386" w:rsidRPr="00CA3878" w:rsidRDefault="00FB4386" w:rsidP="000B72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S2.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Schematic diagram of the homologous recombination plasmid used for gene knockout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or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overexpression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52308F5A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S3.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Structure of 1-ethoxyphenazine with key COSY/HMBC correlations.</w:t>
      </w:r>
    </w:p>
    <w:p w14:paraId="2BF862C9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S4.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¹H NMR of 1-ethoxyphenazine.</w:t>
      </w:r>
    </w:p>
    <w:p w14:paraId="72F292DB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5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NMR of 1-ethoxyphenazine.</w:t>
      </w:r>
    </w:p>
    <w:p w14:paraId="5EF8D398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H-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COSY NMR of 1-ethoxyphenazine.</w:t>
      </w:r>
    </w:p>
    <w:p w14:paraId="0ADA47C3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HSQC NMR of 1-ethoxyphenazine.</w:t>
      </w:r>
    </w:p>
    <w:p w14:paraId="72FFB9A3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HMBC NMR of 1-ethoxyphenazine.</w:t>
      </w:r>
    </w:p>
    <w:p w14:paraId="57818C16" w14:textId="5DF2F0CD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9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In vitro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of 2-ethoxyphenazine from 2-hydroxyphenazine catalyzed by HMT1 and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="0053747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hzM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E81B29" w14:textId="2244D4B1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10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In vitro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of 2-propoxyphenazine from 2-hydroxyphenazine catalyzed by HMT1 and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="0053747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hzM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66AE57" w14:textId="7BF47F82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11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HR-MS</w:t>
      </w:r>
      <w:r w:rsidR="00807FCE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/MS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of 1-ethoxyphenazine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′ 10-oxide.</w:t>
      </w:r>
    </w:p>
    <w:p w14:paraId="4C3B0D28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S12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 HPLC chromatograms of 1-ethoxyphenazine-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′10-oxide alkylation.</w:t>
      </w:r>
    </w:p>
    <w:p w14:paraId="1074914C" w14:textId="77777777" w:rsidR="00931E7A" w:rsidRPr="00CA3878" w:rsidRDefault="00931E7A" w:rsidP="000B721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S1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NMR of 1-ethoxyphenazine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′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10-oxide.</w:t>
      </w:r>
    </w:p>
    <w:p w14:paraId="62F6DB50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14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tructure of 1-fluoromethoxyphenazine with key ¹H-¹H COSY (bold lines) and HMBC (arrows) correlations.</w:t>
      </w:r>
    </w:p>
    <w:p w14:paraId="33486993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15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NMR of 1-fluoromethoxyphenazine.</w:t>
      </w:r>
    </w:p>
    <w:p w14:paraId="7C06FA40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16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NMR of 1-fluoromethoxyphenazine.</w:t>
      </w:r>
    </w:p>
    <w:p w14:paraId="32BB5EE3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17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H-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COSY NMR of 1-fluoromethoxyphenazine.</w:t>
      </w:r>
    </w:p>
    <w:p w14:paraId="59340B32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18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HSQC NMR of 1-fluoromethoxyphenazine.</w:t>
      </w:r>
    </w:p>
    <w:p w14:paraId="3C9E6A1C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19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HMBC NMR of 1-fluoromethoxyphenazine.</w:t>
      </w:r>
    </w:p>
    <w:p w14:paraId="2459920F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S20.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HR-MS analysis of 2-fluoromethoxyphenazine.</w:t>
      </w:r>
    </w:p>
    <w:p w14:paraId="1B4513C8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S21.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HPLC chromatograms of 2-fluoromethoxyphenazine.</w:t>
      </w:r>
    </w:p>
    <w:p w14:paraId="44149A53" w14:textId="77777777" w:rsidR="00931E7A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22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NMR of 2-fluoromethoxyphenazine.</w:t>
      </w:r>
    </w:p>
    <w:p w14:paraId="4762E4DA" w14:textId="77777777" w:rsidR="005E79EE" w:rsidRPr="00CA3878" w:rsidRDefault="00931E7A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S23.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In vivo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alkylation for 1-ethoxyphenazine production.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br/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S24.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In vivo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alkylation for 2-ethoxyphenazine production.</w:t>
      </w:r>
    </w:p>
    <w:p w14:paraId="6571449B" w14:textId="5168E469" w:rsidR="00931E7A" w:rsidRPr="00CA3878" w:rsidRDefault="005E79EE" w:rsidP="000B721E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Figure S25. 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Titers of 1-methoxyphenazine, 1-ethoxyphenazine, and 2-ethoxyphenazine from in vivo alkylation in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P. </w:t>
      </w:r>
      <w:proofErr w:type="spellStart"/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H18.</w:t>
      </w:r>
      <w:r w:rsidR="00931E7A" w:rsidRPr="00CA3878">
        <w:rPr>
          <w:rFonts w:ascii="Times New Roman" w:hAnsi="Times New Roman" w:cs="Times New Roman"/>
          <w:color w:val="000000" w:themeColor="text1"/>
          <w:sz w:val="24"/>
        </w:rPr>
        <w:br/>
      </w:r>
      <w:r w:rsidR="00931E7A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S2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="00931E7A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931E7A" w:rsidRPr="00CA3878">
        <w:rPr>
          <w:rFonts w:ascii="Times New Roman" w:hAnsi="Times New Roman" w:cs="Times New Roman"/>
          <w:color w:val="000000" w:themeColor="text1"/>
          <w:sz w:val="24"/>
        </w:rPr>
        <w:t xml:space="preserve"> Design of whole-cell catalysis for 2-propoxyphenazine.</w:t>
      </w:r>
    </w:p>
    <w:p w14:paraId="12CD8C93" w14:textId="39E6D392" w:rsidR="00F56498" w:rsidRPr="000E5F44" w:rsidRDefault="000E5F44" w:rsidP="00D9598F">
      <w:pPr>
        <w:rPr>
          <w:rFonts w:ascii="Times New Roman" w:hAnsi="Times New Roman" w:cs="Times New Roman"/>
          <w:color w:val="000000" w:themeColor="text1"/>
          <w:szCs w:val="21"/>
        </w:rPr>
      </w:pP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>Effect of NADH regeneration on the production of 1-ethoxyphenazine-</w:t>
      </w:r>
      <w:r w:rsidRPr="000E5F4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>′10-oxide (</w:t>
      </w: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1b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>). </w:t>
      </w:r>
    </w:p>
    <w:p w14:paraId="15C72AF1" w14:textId="4EA83C21" w:rsidR="00D9598F" w:rsidRPr="00CA3878" w:rsidRDefault="00D9598F" w:rsidP="00D9598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Strains and plasmids in this study.</w:t>
      </w:r>
    </w:p>
    <w:tbl>
      <w:tblPr>
        <w:tblStyle w:val="aa"/>
        <w:tblW w:w="9072" w:type="dxa"/>
        <w:jc w:val="center"/>
        <w:tblLook w:val="04A0" w:firstRow="1" w:lastRow="0" w:firstColumn="1" w:lastColumn="0" w:noHBand="0" w:noVBand="1"/>
      </w:tblPr>
      <w:tblGrid>
        <w:gridCol w:w="2631"/>
        <w:gridCol w:w="4168"/>
        <w:gridCol w:w="2273"/>
      </w:tblGrid>
      <w:tr w:rsidR="00D9598F" w:rsidRPr="00CA3878" w14:paraId="35C9D93F" w14:textId="77777777" w:rsidTr="007E273A">
        <w:trPr>
          <w:jc w:val="center"/>
        </w:trPr>
        <w:tc>
          <w:tcPr>
            <w:tcW w:w="2631" w:type="dxa"/>
          </w:tcPr>
          <w:p w14:paraId="14C71B59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Resource </w:t>
            </w:r>
          </w:p>
        </w:tc>
        <w:tc>
          <w:tcPr>
            <w:tcW w:w="4168" w:type="dxa"/>
          </w:tcPr>
          <w:p w14:paraId="3570D6DC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2273" w:type="dxa"/>
          </w:tcPr>
          <w:p w14:paraId="44EF923C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Reference or source</w:t>
            </w:r>
          </w:p>
        </w:tc>
      </w:tr>
      <w:tr w:rsidR="00D9598F" w:rsidRPr="00CA3878" w14:paraId="65BAB919" w14:textId="77777777">
        <w:trPr>
          <w:jc w:val="center"/>
        </w:trPr>
        <w:tc>
          <w:tcPr>
            <w:tcW w:w="9072" w:type="dxa"/>
            <w:gridSpan w:val="3"/>
          </w:tcPr>
          <w:p w14:paraId="1BA00A60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Strains </w:t>
            </w:r>
          </w:p>
        </w:tc>
      </w:tr>
      <w:tr w:rsidR="00D9598F" w:rsidRPr="00CA3878" w14:paraId="38796FDD" w14:textId="77777777" w:rsidTr="007E273A">
        <w:trPr>
          <w:jc w:val="center"/>
        </w:trPr>
        <w:tc>
          <w:tcPr>
            <w:tcW w:w="2631" w:type="dxa"/>
          </w:tcPr>
          <w:p w14:paraId="475BE513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E. coli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DH5α</w:t>
            </w:r>
          </w:p>
        </w:tc>
        <w:tc>
          <w:tcPr>
            <w:tcW w:w="4168" w:type="dxa"/>
          </w:tcPr>
          <w:p w14:paraId="2B6FE072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cloning work</w:t>
            </w:r>
          </w:p>
        </w:tc>
        <w:tc>
          <w:tcPr>
            <w:tcW w:w="2273" w:type="dxa"/>
          </w:tcPr>
          <w:p w14:paraId="7E024762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Novagen</w:t>
            </w:r>
            <w:proofErr w:type="spellEnd"/>
          </w:p>
        </w:tc>
      </w:tr>
      <w:tr w:rsidR="00D9598F" w:rsidRPr="00CA3878" w14:paraId="683BEF34" w14:textId="77777777" w:rsidTr="007E273A">
        <w:trPr>
          <w:jc w:val="center"/>
        </w:trPr>
        <w:tc>
          <w:tcPr>
            <w:tcW w:w="2631" w:type="dxa"/>
          </w:tcPr>
          <w:p w14:paraId="25C55577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E. coli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BL21(DE3)</w:t>
            </w:r>
          </w:p>
        </w:tc>
        <w:tc>
          <w:tcPr>
            <w:tcW w:w="4168" w:type="dxa"/>
          </w:tcPr>
          <w:p w14:paraId="1E6C8A74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For protein expression </w:t>
            </w:r>
          </w:p>
        </w:tc>
        <w:tc>
          <w:tcPr>
            <w:tcW w:w="2273" w:type="dxa"/>
          </w:tcPr>
          <w:p w14:paraId="45083DE9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Novagen</w:t>
            </w:r>
            <w:proofErr w:type="spellEnd"/>
          </w:p>
        </w:tc>
      </w:tr>
      <w:tr w:rsidR="00D53BFF" w:rsidRPr="00CA3878" w14:paraId="75B213D0" w14:textId="77777777" w:rsidTr="007E273A">
        <w:trPr>
          <w:jc w:val="center"/>
        </w:trPr>
        <w:tc>
          <w:tcPr>
            <w:tcW w:w="2631" w:type="dxa"/>
          </w:tcPr>
          <w:p w14:paraId="2FF0C95B" w14:textId="262FAA12" w:rsidR="00D53BFF" w:rsidRPr="00CA3878" w:rsidRDefault="00C57C3D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chlororaphis</w:t>
            </w:r>
            <w:proofErr w:type="spellEnd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H18</w:t>
            </w:r>
          </w:p>
        </w:tc>
        <w:tc>
          <w:tcPr>
            <w:tcW w:w="4168" w:type="dxa"/>
          </w:tcPr>
          <w:p w14:paraId="43697E3A" w14:textId="5DEDED53" w:rsidR="00D53BFF" w:rsidRPr="00CA3878" w:rsidRDefault="00C57C3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the production of phenazine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derivatives</w:t>
            </w:r>
          </w:p>
        </w:tc>
        <w:tc>
          <w:tcPr>
            <w:tcW w:w="2273" w:type="dxa"/>
          </w:tcPr>
          <w:p w14:paraId="411C4C90" w14:textId="21AFA008" w:rsidR="00D53BFF" w:rsidRPr="00CA3878" w:rsidRDefault="00C57C3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Lab stock</w:t>
            </w:r>
          </w:p>
        </w:tc>
      </w:tr>
      <w:tr w:rsidR="00961566" w:rsidRPr="00CA3878" w14:paraId="445942CB" w14:textId="77777777" w:rsidTr="007E273A">
        <w:trPr>
          <w:jc w:val="center"/>
        </w:trPr>
        <w:tc>
          <w:tcPr>
            <w:tcW w:w="2631" w:type="dxa"/>
          </w:tcPr>
          <w:p w14:paraId="5D8C33E6" w14:textId="167EDD77" w:rsidR="00961566" w:rsidRPr="00CA3878" w:rsidRDefault="00961566" w:rsidP="00961566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P.</w:t>
            </w:r>
            <w:r w:rsidRPr="00CA3878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chlororaphis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H18-1-8</w:t>
            </w:r>
          </w:p>
        </w:tc>
        <w:tc>
          <w:tcPr>
            <w:tcW w:w="4168" w:type="dxa"/>
          </w:tcPr>
          <w:p w14:paraId="66AFE91A" w14:textId="70104A6C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the production of phenazine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derivatives</w:t>
            </w:r>
          </w:p>
        </w:tc>
        <w:tc>
          <w:tcPr>
            <w:tcW w:w="2273" w:type="dxa"/>
          </w:tcPr>
          <w:p w14:paraId="058E6F87" w14:textId="5402F25F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Lab stock</w:t>
            </w:r>
          </w:p>
        </w:tc>
      </w:tr>
      <w:tr w:rsidR="00842CB6" w:rsidRPr="00CA3878" w14:paraId="0622BC2D" w14:textId="77777777" w:rsidTr="007E273A">
        <w:trPr>
          <w:jc w:val="center"/>
        </w:trPr>
        <w:tc>
          <w:tcPr>
            <w:tcW w:w="2631" w:type="dxa"/>
          </w:tcPr>
          <w:p w14:paraId="4B7EB141" w14:textId="6D80560B" w:rsidR="00842CB6" w:rsidRPr="00CA3878" w:rsidRDefault="00842CB6" w:rsidP="00961566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P.</w:t>
            </w:r>
            <w:r w:rsidRPr="00CA3878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chlororaphis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H18-1-8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68" w:type="dxa"/>
          </w:tcPr>
          <w:p w14:paraId="5662E44D" w14:textId="0C39CEAB" w:rsidR="00842CB6" w:rsidRPr="00CA3878" w:rsidRDefault="00842CB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the production of phenazine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derivatives</w:t>
            </w:r>
          </w:p>
        </w:tc>
        <w:tc>
          <w:tcPr>
            <w:tcW w:w="2273" w:type="dxa"/>
          </w:tcPr>
          <w:p w14:paraId="2ADD4813" w14:textId="7DE4D5FB" w:rsidR="00842CB6" w:rsidRPr="00CA3878" w:rsidRDefault="00842CB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842CB6" w:rsidRPr="00CA3878" w14:paraId="410B5FC6" w14:textId="77777777" w:rsidTr="007E273A">
        <w:trPr>
          <w:jc w:val="center"/>
        </w:trPr>
        <w:tc>
          <w:tcPr>
            <w:tcW w:w="2631" w:type="dxa"/>
          </w:tcPr>
          <w:p w14:paraId="45E66212" w14:textId="75C9A16C" w:rsidR="00842CB6" w:rsidRPr="00CA3878" w:rsidRDefault="00842CB6" w:rsidP="00961566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P.</w:t>
            </w:r>
            <w:r w:rsidRPr="00CA3878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chlororaphis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H18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168" w:type="dxa"/>
          </w:tcPr>
          <w:p w14:paraId="324D32E4" w14:textId="20BA1EA9" w:rsidR="00842CB6" w:rsidRPr="00CA3878" w:rsidRDefault="00842CB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the production of phenazine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derivatives</w:t>
            </w:r>
          </w:p>
        </w:tc>
        <w:tc>
          <w:tcPr>
            <w:tcW w:w="2273" w:type="dxa"/>
          </w:tcPr>
          <w:p w14:paraId="56A63350" w14:textId="4EF1FFBC" w:rsidR="00842CB6" w:rsidRPr="00CA3878" w:rsidRDefault="00842CB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3F12F09F" w14:textId="77777777" w:rsidTr="007E273A">
        <w:trPr>
          <w:jc w:val="center"/>
        </w:trPr>
        <w:tc>
          <w:tcPr>
            <w:tcW w:w="2631" w:type="dxa"/>
          </w:tcPr>
          <w:p w14:paraId="03D49563" w14:textId="27ED934E" w:rsidR="00961566" w:rsidRPr="00CA3878" w:rsidRDefault="00961566" w:rsidP="00961566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chlororaphis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H18-1-8n</w:t>
            </w:r>
          </w:p>
        </w:tc>
        <w:tc>
          <w:tcPr>
            <w:tcW w:w="4168" w:type="dxa"/>
          </w:tcPr>
          <w:p w14:paraId="0D73B981" w14:textId="6B4E0C61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the production of phenazine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derivatives</w:t>
            </w:r>
          </w:p>
        </w:tc>
        <w:tc>
          <w:tcPr>
            <w:tcW w:w="2273" w:type="dxa"/>
          </w:tcPr>
          <w:p w14:paraId="2BA048BB" w14:textId="5E00FAA8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4B01303A" w14:textId="77777777" w:rsidTr="007E273A">
        <w:trPr>
          <w:jc w:val="center"/>
        </w:trPr>
        <w:tc>
          <w:tcPr>
            <w:tcW w:w="2631" w:type="dxa"/>
          </w:tcPr>
          <w:p w14:paraId="7A6071E3" w14:textId="7F772403" w:rsidR="00961566" w:rsidRPr="00CA3878" w:rsidRDefault="00961566" w:rsidP="00961566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chlororaphis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H18n</w:t>
            </w:r>
          </w:p>
        </w:tc>
        <w:tc>
          <w:tcPr>
            <w:tcW w:w="4168" w:type="dxa"/>
          </w:tcPr>
          <w:p w14:paraId="60FE1650" w14:textId="2C3DC9B8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the production of phenazine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derivatives</w:t>
            </w:r>
          </w:p>
        </w:tc>
        <w:tc>
          <w:tcPr>
            <w:tcW w:w="2273" w:type="dxa"/>
          </w:tcPr>
          <w:p w14:paraId="0EAAD6DA" w14:textId="669CEF32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6F0E12B7" w14:textId="77777777">
        <w:trPr>
          <w:jc w:val="center"/>
        </w:trPr>
        <w:tc>
          <w:tcPr>
            <w:tcW w:w="9072" w:type="dxa"/>
            <w:gridSpan w:val="3"/>
          </w:tcPr>
          <w:p w14:paraId="5E549CBE" w14:textId="5CA373AD" w:rsidR="00961566" w:rsidRPr="00CA3878" w:rsidRDefault="00961566" w:rsidP="00961566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plasmids</w:t>
            </w:r>
          </w:p>
        </w:tc>
      </w:tr>
      <w:tr w:rsidR="00961566" w:rsidRPr="00CA3878" w14:paraId="3931A6F3" w14:textId="77777777" w:rsidTr="007E273A">
        <w:trPr>
          <w:jc w:val="center"/>
        </w:trPr>
        <w:tc>
          <w:tcPr>
            <w:tcW w:w="2631" w:type="dxa"/>
          </w:tcPr>
          <w:p w14:paraId="09F0F3B0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pET-28a</w:t>
            </w:r>
          </w:p>
        </w:tc>
        <w:tc>
          <w:tcPr>
            <w:tcW w:w="4168" w:type="dxa"/>
          </w:tcPr>
          <w:p w14:paraId="7BC16E7E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Plasmid with pBR322 replication origin</w:t>
            </w:r>
          </w:p>
        </w:tc>
        <w:tc>
          <w:tcPr>
            <w:tcW w:w="2273" w:type="dxa"/>
          </w:tcPr>
          <w:p w14:paraId="46B8C385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Novagen</w:t>
            </w:r>
            <w:proofErr w:type="spellEnd"/>
          </w:p>
        </w:tc>
      </w:tr>
      <w:tr w:rsidR="00961566" w:rsidRPr="00CA3878" w14:paraId="60797197" w14:textId="77777777" w:rsidTr="007E273A">
        <w:trPr>
          <w:jc w:val="center"/>
        </w:trPr>
        <w:tc>
          <w:tcPr>
            <w:tcW w:w="2631" w:type="dxa"/>
          </w:tcPr>
          <w:p w14:paraId="1E773A08" w14:textId="005135F4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pK18mobsacB</w:t>
            </w:r>
          </w:p>
        </w:tc>
        <w:tc>
          <w:tcPr>
            <w:tcW w:w="4168" w:type="dxa"/>
          </w:tcPr>
          <w:p w14:paraId="5EFA063E" w14:textId="594DEA7D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Broad-host-range gene replacement vector, </w:t>
            </w: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sacB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Kan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proofErr w:type="spellEnd"/>
          </w:p>
        </w:tc>
        <w:tc>
          <w:tcPr>
            <w:tcW w:w="2273" w:type="dxa"/>
          </w:tcPr>
          <w:p w14:paraId="38CE6159" w14:textId="4315E4BC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9" w:name="OLE_LINK28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Lab stock</w:t>
            </w:r>
            <w:bookmarkEnd w:id="19"/>
          </w:p>
        </w:tc>
      </w:tr>
      <w:tr w:rsidR="00961566" w:rsidRPr="00CA3878" w14:paraId="3337D4BB" w14:textId="77777777" w:rsidTr="007E273A">
        <w:trPr>
          <w:jc w:val="center"/>
        </w:trPr>
        <w:tc>
          <w:tcPr>
            <w:tcW w:w="2631" w:type="dxa"/>
          </w:tcPr>
          <w:p w14:paraId="40DE85C1" w14:textId="77777777" w:rsidR="00961566" w:rsidRPr="00CA3878" w:rsidRDefault="00961566" w:rsidP="00961566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pET28a-LaphzM</w:t>
            </w:r>
          </w:p>
        </w:tc>
        <w:tc>
          <w:tcPr>
            <w:tcW w:w="4168" w:type="dxa"/>
          </w:tcPr>
          <w:p w14:paraId="33BE0FE9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expressed from plasmid pET-28a</w:t>
            </w:r>
          </w:p>
        </w:tc>
        <w:tc>
          <w:tcPr>
            <w:tcW w:w="2273" w:type="dxa"/>
          </w:tcPr>
          <w:p w14:paraId="1D752C79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75CFE551" w14:textId="77777777" w:rsidTr="007E273A">
        <w:trPr>
          <w:jc w:val="center"/>
        </w:trPr>
        <w:tc>
          <w:tcPr>
            <w:tcW w:w="2631" w:type="dxa"/>
          </w:tcPr>
          <w:p w14:paraId="2E22468B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pET28a-HMT1</w:t>
            </w:r>
          </w:p>
        </w:tc>
        <w:tc>
          <w:tcPr>
            <w:tcW w:w="4168" w:type="dxa"/>
          </w:tcPr>
          <w:p w14:paraId="73F90315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HMT1 expressed from plasmid pET-28a</w:t>
            </w:r>
          </w:p>
        </w:tc>
        <w:tc>
          <w:tcPr>
            <w:tcW w:w="2273" w:type="dxa"/>
          </w:tcPr>
          <w:p w14:paraId="32F82C7F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272A8FF6" w14:textId="77777777" w:rsidTr="007E273A">
        <w:trPr>
          <w:jc w:val="center"/>
        </w:trPr>
        <w:tc>
          <w:tcPr>
            <w:tcW w:w="2631" w:type="dxa"/>
          </w:tcPr>
          <w:p w14:paraId="439D44D1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pET28a-HMT2</w:t>
            </w:r>
          </w:p>
        </w:tc>
        <w:tc>
          <w:tcPr>
            <w:tcW w:w="4168" w:type="dxa"/>
          </w:tcPr>
          <w:p w14:paraId="0365F174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HMT2 expressed from plasmid pET-28a</w:t>
            </w:r>
          </w:p>
        </w:tc>
        <w:tc>
          <w:tcPr>
            <w:tcW w:w="2273" w:type="dxa"/>
          </w:tcPr>
          <w:p w14:paraId="78EC955A" w14:textId="77777777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2E7FE0AF" w14:textId="77777777" w:rsidTr="007E273A">
        <w:trPr>
          <w:jc w:val="center"/>
        </w:trPr>
        <w:tc>
          <w:tcPr>
            <w:tcW w:w="2631" w:type="dxa"/>
          </w:tcPr>
          <w:p w14:paraId="20F4C678" w14:textId="3A056B4B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 NaphzNO1</w:t>
            </w:r>
          </w:p>
        </w:tc>
        <w:tc>
          <w:tcPr>
            <w:tcW w:w="4168" w:type="dxa"/>
          </w:tcPr>
          <w:p w14:paraId="696EA216" w14:textId="5EA9549C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NaphzNO1 expressed from plasmid pET-28a</w:t>
            </w:r>
          </w:p>
        </w:tc>
        <w:tc>
          <w:tcPr>
            <w:tcW w:w="2273" w:type="dxa"/>
          </w:tcPr>
          <w:p w14:paraId="544D248C" w14:textId="4E5B6D9D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  <w:tr w:rsidR="00961566" w:rsidRPr="00CA3878" w14:paraId="098D6031" w14:textId="77777777" w:rsidTr="007E273A">
        <w:trPr>
          <w:jc w:val="center"/>
        </w:trPr>
        <w:tc>
          <w:tcPr>
            <w:tcW w:w="2631" w:type="dxa"/>
          </w:tcPr>
          <w:p w14:paraId="7AD131E1" w14:textId="0A7511D5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GDH</w:t>
            </w:r>
          </w:p>
        </w:tc>
        <w:tc>
          <w:tcPr>
            <w:tcW w:w="4168" w:type="dxa"/>
          </w:tcPr>
          <w:p w14:paraId="46738996" w14:textId="01026644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GDH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expressed from plasmid pET-28a</w:t>
            </w:r>
          </w:p>
        </w:tc>
        <w:tc>
          <w:tcPr>
            <w:tcW w:w="2273" w:type="dxa"/>
          </w:tcPr>
          <w:p w14:paraId="59721B47" w14:textId="651EF0F4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0" w:name="OLE_LINK97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  <w:bookmarkEnd w:id="20"/>
          </w:p>
        </w:tc>
      </w:tr>
      <w:tr w:rsidR="00961566" w:rsidRPr="00CA3878" w14:paraId="0193E511" w14:textId="77777777" w:rsidTr="007E273A">
        <w:trPr>
          <w:jc w:val="center"/>
        </w:trPr>
        <w:tc>
          <w:tcPr>
            <w:tcW w:w="2631" w:type="dxa"/>
          </w:tcPr>
          <w:p w14:paraId="0055B66E" w14:textId="49027729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pK18mobsacB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</w:p>
        </w:tc>
        <w:tc>
          <w:tcPr>
            <w:tcW w:w="4168" w:type="dxa"/>
          </w:tcPr>
          <w:p w14:paraId="734439A7" w14:textId="01C473B9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pK18mobsacB containing the </w:t>
            </w:r>
            <w:proofErr w:type="spellStart"/>
            <w:r w:rsidRPr="00CA3878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PrnA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flanking region and gene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ScOAHS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with 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P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  <w:vertAlign w:val="subscript"/>
              </w:rPr>
              <w:t>PHZ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promot</w:t>
            </w:r>
            <w:r w:rsidR="002A5269"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e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r, </w:t>
            </w: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Kan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r</w:t>
            </w:r>
            <w:proofErr w:type="spellEnd"/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2273" w:type="dxa"/>
          </w:tcPr>
          <w:p w14:paraId="1B64B581" w14:textId="2150F225" w:rsidR="00961566" w:rsidRPr="00CA3878" w:rsidRDefault="00961566" w:rsidP="0096156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this study</w:t>
            </w:r>
          </w:p>
        </w:tc>
      </w:tr>
    </w:tbl>
    <w:p w14:paraId="26E1AA5C" w14:textId="77777777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5144AB" w14:textId="1D75EE3D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S2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Primers in this study.</w:t>
      </w:r>
    </w:p>
    <w:tbl>
      <w:tblPr>
        <w:tblStyle w:val="aa"/>
        <w:tblW w:w="8822" w:type="dxa"/>
        <w:jc w:val="center"/>
        <w:tblLayout w:type="fixed"/>
        <w:tblLook w:val="04A0" w:firstRow="1" w:lastRow="0" w:firstColumn="1" w:lastColumn="0" w:noHBand="0" w:noVBand="1"/>
      </w:tblPr>
      <w:tblGrid>
        <w:gridCol w:w="1534"/>
        <w:gridCol w:w="2552"/>
        <w:gridCol w:w="2409"/>
        <w:gridCol w:w="2327"/>
      </w:tblGrid>
      <w:tr w:rsidR="00D9598F" w:rsidRPr="00CA3878" w14:paraId="71DA37BA" w14:textId="77777777" w:rsidTr="00F07502">
        <w:trPr>
          <w:trHeight w:val="284"/>
          <w:jc w:val="center"/>
        </w:trPr>
        <w:tc>
          <w:tcPr>
            <w:tcW w:w="1534" w:type="dxa"/>
          </w:tcPr>
          <w:p w14:paraId="5AC42544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Primers</w:t>
            </w:r>
          </w:p>
        </w:tc>
        <w:tc>
          <w:tcPr>
            <w:tcW w:w="2552" w:type="dxa"/>
          </w:tcPr>
          <w:p w14:paraId="31D6970B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Sequence 5’-3’</w:t>
            </w:r>
          </w:p>
        </w:tc>
        <w:tc>
          <w:tcPr>
            <w:tcW w:w="2409" w:type="dxa"/>
          </w:tcPr>
          <w:p w14:paraId="106D45B5" w14:textId="640167E9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21" w:name="OLE_LINK5"/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Restrict</w:t>
            </w:r>
            <w:r w:rsidR="006567D5" w:rsidRPr="00CA3878">
              <w:rPr>
                <w:rFonts w:ascii="Times New Roman" w:hAnsi="Times New Roman" w:hint="eastAsia"/>
                <w:b/>
                <w:bCs/>
                <w:color w:val="000000" w:themeColor="text1"/>
                <w:sz w:val="24"/>
                <w:szCs w:val="24"/>
              </w:rPr>
              <w:t>ion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enzyme sites</w:t>
            </w:r>
            <w:bookmarkEnd w:id="21"/>
          </w:p>
        </w:tc>
        <w:tc>
          <w:tcPr>
            <w:tcW w:w="2327" w:type="dxa"/>
          </w:tcPr>
          <w:p w14:paraId="4B17F9E2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Purpose </w:t>
            </w:r>
          </w:p>
        </w:tc>
      </w:tr>
      <w:tr w:rsidR="00D9598F" w:rsidRPr="00CA3878" w14:paraId="28CD4B65" w14:textId="77777777" w:rsidTr="00F07502">
        <w:trPr>
          <w:trHeight w:val="284"/>
          <w:jc w:val="center"/>
        </w:trPr>
        <w:tc>
          <w:tcPr>
            <w:tcW w:w="1534" w:type="dxa"/>
          </w:tcPr>
          <w:p w14:paraId="53165330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LaphzMF</w:t>
            </w:r>
            <w:proofErr w:type="spellEnd"/>
          </w:p>
        </w:tc>
        <w:tc>
          <w:tcPr>
            <w:tcW w:w="2552" w:type="dxa"/>
          </w:tcPr>
          <w:p w14:paraId="1A8242B0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atgggtcgcggatcc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gaattc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ATGACCGAAAATAACCGCGC</w:t>
            </w:r>
            <w:proofErr w:type="spellEnd"/>
          </w:p>
        </w:tc>
        <w:tc>
          <w:tcPr>
            <w:tcW w:w="2409" w:type="dxa"/>
          </w:tcPr>
          <w:p w14:paraId="12452325" w14:textId="77777777" w:rsidR="00D9598F" w:rsidRPr="00CA3878" w:rsidRDefault="00D9598F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</w:rPr>
              <w:t>EcoRI</w:t>
            </w:r>
            <w:proofErr w:type="spellEnd"/>
          </w:p>
        </w:tc>
        <w:tc>
          <w:tcPr>
            <w:tcW w:w="2327" w:type="dxa"/>
            <w:vMerge w:val="restart"/>
          </w:tcPr>
          <w:p w14:paraId="016207AE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Used for plasmid (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pET28a-LaphzM</w:t>
            </w: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) construction</w:t>
            </w:r>
          </w:p>
        </w:tc>
      </w:tr>
      <w:tr w:rsidR="00D9598F" w:rsidRPr="00CA3878" w14:paraId="50E52CDF" w14:textId="77777777" w:rsidTr="00F07502">
        <w:trPr>
          <w:trHeight w:val="284"/>
          <w:jc w:val="center"/>
        </w:trPr>
        <w:tc>
          <w:tcPr>
            <w:tcW w:w="1534" w:type="dxa"/>
          </w:tcPr>
          <w:p w14:paraId="66D22979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LaphzMR</w:t>
            </w:r>
            <w:proofErr w:type="spellEnd"/>
          </w:p>
        </w:tc>
        <w:tc>
          <w:tcPr>
            <w:tcW w:w="2552" w:type="dxa"/>
          </w:tcPr>
          <w:p w14:paraId="278DECC0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ctcgagtgcggccgc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aagctt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TTAAATCGGACGGGCTTCC</w:t>
            </w:r>
            <w:proofErr w:type="spellEnd"/>
          </w:p>
        </w:tc>
        <w:tc>
          <w:tcPr>
            <w:tcW w:w="2409" w:type="dxa"/>
          </w:tcPr>
          <w:p w14:paraId="0AC03F32" w14:textId="77777777" w:rsidR="00D9598F" w:rsidRPr="00CA3878" w:rsidRDefault="00D9598F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  <w:tc>
          <w:tcPr>
            <w:tcW w:w="2327" w:type="dxa"/>
            <w:vMerge/>
          </w:tcPr>
          <w:p w14:paraId="0C45128C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9598F" w:rsidRPr="00CA3878" w14:paraId="75B8C04E" w14:textId="77777777" w:rsidTr="00F07502">
        <w:trPr>
          <w:trHeight w:val="284"/>
          <w:jc w:val="center"/>
        </w:trPr>
        <w:tc>
          <w:tcPr>
            <w:tcW w:w="1534" w:type="dxa"/>
          </w:tcPr>
          <w:p w14:paraId="02F740B4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HMT2F</w:t>
            </w:r>
          </w:p>
        </w:tc>
        <w:tc>
          <w:tcPr>
            <w:tcW w:w="2552" w:type="dxa"/>
          </w:tcPr>
          <w:p w14:paraId="6279FD20" w14:textId="77777777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atgggtcgcggatcc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gaattc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ATGAGCGATCCGACC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CAGC</w:t>
            </w:r>
            <w:proofErr w:type="spellEnd"/>
          </w:p>
        </w:tc>
        <w:tc>
          <w:tcPr>
            <w:tcW w:w="2409" w:type="dxa"/>
          </w:tcPr>
          <w:p w14:paraId="7CF09641" w14:textId="77777777" w:rsidR="00D9598F" w:rsidRPr="00CA3878" w:rsidRDefault="00D9598F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</w:rPr>
              <w:lastRenderedPageBreak/>
              <w:t>EcoRI</w:t>
            </w:r>
            <w:proofErr w:type="spellEnd"/>
          </w:p>
        </w:tc>
        <w:tc>
          <w:tcPr>
            <w:tcW w:w="2327" w:type="dxa"/>
            <w:vMerge w:val="restart"/>
          </w:tcPr>
          <w:p w14:paraId="34C14675" w14:textId="18E2E876" w:rsidR="00D9598F" w:rsidRPr="00CA3878" w:rsidRDefault="00D9598F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22" w:name="OLE_LINK9"/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Used for plasmid (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pET28a-HMT</w:t>
            </w:r>
            <w:r w:rsidR="00671EA4"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 xml:space="preserve">) </w:t>
            </w: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lastRenderedPageBreak/>
              <w:t>construction</w:t>
            </w:r>
            <w:bookmarkEnd w:id="22"/>
          </w:p>
        </w:tc>
      </w:tr>
      <w:tr w:rsidR="00D9598F" w:rsidRPr="00CA3878" w14:paraId="00C98880" w14:textId="77777777" w:rsidTr="00F07502">
        <w:trPr>
          <w:trHeight w:val="284"/>
          <w:jc w:val="center"/>
        </w:trPr>
        <w:tc>
          <w:tcPr>
            <w:tcW w:w="1534" w:type="dxa"/>
          </w:tcPr>
          <w:p w14:paraId="4BB66D51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HMT2R</w:t>
            </w:r>
          </w:p>
        </w:tc>
        <w:tc>
          <w:tcPr>
            <w:tcW w:w="2552" w:type="dxa"/>
          </w:tcPr>
          <w:p w14:paraId="308C955E" w14:textId="77777777" w:rsidR="00D9598F" w:rsidRPr="00CA3878" w:rsidRDefault="00D9598F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ctcgagtgcggccgc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aagctt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TTATGCACGACGACGCCAG</w:t>
            </w:r>
            <w:proofErr w:type="spellEnd"/>
          </w:p>
        </w:tc>
        <w:tc>
          <w:tcPr>
            <w:tcW w:w="2409" w:type="dxa"/>
          </w:tcPr>
          <w:p w14:paraId="1C4B01EE" w14:textId="77777777" w:rsidR="00D9598F" w:rsidRPr="00CA3878" w:rsidRDefault="00D9598F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  <w:tc>
          <w:tcPr>
            <w:tcW w:w="2327" w:type="dxa"/>
            <w:vMerge/>
          </w:tcPr>
          <w:p w14:paraId="0495C595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D9598F" w:rsidRPr="00CA3878" w14:paraId="529D28E3" w14:textId="77777777" w:rsidTr="00F07502">
        <w:trPr>
          <w:trHeight w:val="284"/>
          <w:jc w:val="center"/>
        </w:trPr>
        <w:tc>
          <w:tcPr>
            <w:tcW w:w="1534" w:type="dxa"/>
          </w:tcPr>
          <w:p w14:paraId="4E863FC9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HMT1F</w:t>
            </w:r>
          </w:p>
        </w:tc>
        <w:tc>
          <w:tcPr>
            <w:tcW w:w="2552" w:type="dxa"/>
          </w:tcPr>
          <w:p w14:paraId="0F49DF16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atgggtcgcggatcc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gaattc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ATGGCCGAAGAACAGCAGAAT</w:t>
            </w:r>
            <w:proofErr w:type="spellEnd"/>
          </w:p>
        </w:tc>
        <w:tc>
          <w:tcPr>
            <w:tcW w:w="2409" w:type="dxa"/>
          </w:tcPr>
          <w:p w14:paraId="1FFFFE80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</w:rPr>
              <w:t>EcoRI</w:t>
            </w:r>
            <w:proofErr w:type="spellEnd"/>
          </w:p>
        </w:tc>
        <w:tc>
          <w:tcPr>
            <w:tcW w:w="2327" w:type="dxa"/>
            <w:vMerge w:val="restart"/>
          </w:tcPr>
          <w:p w14:paraId="3AD32E1F" w14:textId="1E2E4E82" w:rsidR="00D9598F" w:rsidRPr="00CA3878" w:rsidRDefault="00D9598F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Used for plasmid (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pET28a-HMT</w:t>
            </w:r>
            <w:r w:rsidR="00671EA4"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</w:t>
            </w: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) construction</w:t>
            </w:r>
          </w:p>
        </w:tc>
      </w:tr>
      <w:tr w:rsidR="00D9598F" w:rsidRPr="00CA3878" w14:paraId="4101701B" w14:textId="77777777" w:rsidTr="00F07502">
        <w:trPr>
          <w:trHeight w:val="284"/>
          <w:jc w:val="center"/>
        </w:trPr>
        <w:tc>
          <w:tcPr>
            <w:tcW w:w="1534" w:type="dxa"/>
          </w:tcPr>
          <w:p w14:paraId="72366D32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HMT1R</w:t>
            </w:r>
          </w:p>
        </w:tc>
        <w:tc>
          <w:tcPr>
            <w:tcW w:w="2552" w:type="dxa"/>
          </w:tcPr>
          <w:p w14:paraId="2D08041C" w14:textId="77777777" w:rsidR="00D9598F" w:rsidRPr="00CA3878" w:rsidRDefault="00D9598F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ctcgagtgcggccgc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aagctt</w:t>
            </w:r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TTAATTAATCTTTTTCCAGCGGC</w:t>
            </w:r>
            <w:proofErr w:type="spellEnd"/>
          </w:p>
        </w:tc>
        <w:tc>
          <w:tcPr>
            <w:tcW w:w="2409" w:type="dxa"/>
          </w:tcPr>
          <w:p w14:paraId="27928435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  <w:tc>
          <w:tcPr>
            <w:tcW w:w="2327" w:type="dxa"/>
            <w:vMerge/>
          </w:tcPr>
          <w:p w14:paraId="3AE6BD85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E24644" w:rsidRPr="00CA3878" w14:paraId="1C99F447" w14:textId="77777777">
        <w:trPr>
          <w:trHeight w:val="284"/>
          <w:jc w:val="center"/>
        </w:trPr>
        <w:tc>
          <w:tcPr>
            <w:tcW w:w="1534" w:type="dxa"/>
          </w:tcPr>
          <w:p w14:paraId="743BFD05" w14:textId="61D4EFB4" w:rsidR="00E24644" w:rsidRPr="00CA3878" w:rsidRDefault="00E24644" w:rsidP="00E2464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3" w:name="_Hlk230344936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NaphzNO1F</w:t>
            </w:r>
          </w:p>
        </w:tc>
        <w:tc>
          <w:tcPr>
            <w:tcW w:w="2552" w:type="dxa"/>
          </w:tcPr>
          <w:p w14:paraId="3C66A8F2" w14:textId="56AF7244" w:rsidR="00E24644" w:rsidRPr="00CA3878" w:rsidRDefault="00E24644" w:rsidP="00E24644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atgggtcgcggatccgaattcGTGACCAACGCGAAGAACACC</w:t>
            </w:r>
            <w:proofErr w:type="spellEnd"/>
          </w:p>
        </w:tc>
        <w:tc>
          <w:tcPr>
            <w:tcW w:w="2409" w:type="dxa"/>
          </w:tcPr>
          <w:p w14:paraId="496C16C4" w14:textId="547FD74C" w:rsidR="00E24644" w:rsidRPr="00CA3878" w:rsidRDefault="00E24644" w:rsidP="00E2464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</w:rPr>
              <w:t>EcoRI</w:t>
            </w:r>
            <w:proofErr w:type="spellEnd"/>
          </w:p>
        </w:tc>
        <w:tc>
          <w:tcPr>
            <w:tcW w:w="2327" w:type="dxa"/>
            <w:vMerge w:val="restart"/>
          </w:tcPr>
          <w:p w14:paraId="52B248A6" w14:textId="195F4615" w:rsidR="00E24644" w:rsidRPr="00CA3878" w:rsidRDefault="00E24644" w:rsidP="00E24644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Used for plasmid (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 NaphzNO1</w:t>
            </w: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) construction</w:t>
            </w:r>
          </w:p>
        </w:tc>
      </w:tr>
      <w:bookmarkEnd w:id="23"/>
      <w:tr w:rsidR="00E24644" w:rsidRPr="00CA3878" w14:paraId="321F1F8C" w14:textId="77777777">
        <w:trPr>
          <w:trHeight w:val="284"/>
          <w:jc w:val="center"/>
        </w:trPr>
        <w:tc>
          <w:tcPr>
            <w:tcW w:w="1534" w:type="dxa"/>
          </w:tcPr>
          <w:p w14:paraId="618381A6" w14:textId="5B986A45" w:rsidR="00E24644" w:rsidRPr="00CA3878" w:rsidRDefault="00E24644" w:rsidP="00E2464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NaphzNO1R</w:t>
            </w:r>
          </w:p>
        </w:tc>
        <w:tc>
          <w:tcPr>
            <w:tcW w:w="2552" w:type="dxa"/>
          </w:tcPr>
          <w:p w14:paraId="0D11A5FC" w14:textId="022E4811" w:rsidR="00E24644" w:rsidRPr="00CA3878" w:rsidRDefault="00E24644" w:rsidP="00E24644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ctcgagtgcggccgcaagcttTCAGGCGGTCACCACCGA</w:t>
            </w:r>
            <w:proofErr w:type="spellEnd"/>
          </w:p>
        </w:tc>
        <w:tc>
          <w:tcPr>
            <w:tcW w:w="2409" w:type="dxa"/>
          </w:tcPr>
          <w:p w14:paraId="79195E81" w14:textId="29703D01" w:rsidR="00E24644" w:rsidRPr="00CA3878" w:rsidRDefault="00E24644" w:rsidP="00E2464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  <w:tc>
          <w:tcPr>
            <w:tcW w:w="2327" w:type="dxa"/>
            <w:vMerge/>
          </w:tcPr>
          <w:p w14:paraId="5D4B7046" w14:textId="77777777" w:rsidR="00E24644" w:rsidRPr="00CA3878" w:rsidRDefault="00E24644" w:rsidP="00E24644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A1374E" w:rsidRPr="00CA3878" w14:paraId="089998CA" w14:textId="77777777">
        <w:trPr>
          <w:trHeight w:val="284"/>
          <w:jc w:val="center"/>
        </w:trPr>
        <w:tc>
          <w:tcPr>
            <w:tcW w:w="1534" w:type="dxa"/>
          </w:tcPr>
          <w:p w14:paraId="6899E0FE" w14:textId="7DC74C2D" w:rsidR="00A1374E" w:rsidRPr="00CA3878" w:rsidRDefault="00A1374E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GDHF</w:t>
            </w:r>
          </w:p>
        </w:tc>
        <w:tc>
          <w:tcPr>
            <w:tcW w:w="2552" w:type="dxa"/>
          </w:tcPr>
          <w:p w14:paraId="72596E86" w14:textId="3376ACEE" w:rsidR="00A1374E" w:rsidRPr="00CA3878" w:rsidRDefault="00A1374E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cagcaaatgggtcgcggatccATGTATAAAGATCTGGAAGGCAAAGTG</w:t>
            </w:r>
            <w:proofErr w:type="spellEnd"/>
          </w:p>
        </w:tc>
        <w:tc>
          <w:tcPr>
            <w:tcW w:w="2409" w:type="dxa"/>
          </w:tcPr>
          <w:p w14:paraId="6BF20D5A" w14:textId="3FFC6A53" w:rsidR="00A1374E" w:rsidRPr="00CA3878" w:rsidRDefault="00A1374E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BamHI</w:t>
            </w:r>
            <w:proofErr w:type="spellEnd"/>
          </w:p>
        </w:tc>
        <w:tc>
          <w:tcPr>
            <w:tcW w:w="2327" w:type="dxa"/>
            <w:vMerge w:val="restart"/>
          </w:tcPr>
          <w:p w14:paraId="3FF72D82" w14:textId="476EE499" w:rsidR="00A1374E" w:rsidRPr="00CA3878" w:rsidRDefault="00A1374E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Used for plasmid (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pET28a-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GDH</w:t>
            </w:r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  <w:t>) construction</w:t>
            </w:r>
          </w:p>
        </w:tc>
      </w:tr>
      <w:tr w:rsidR="00A1374E" w:rsidRPr="00CA3878" w14:paraId="7E925D4F" w14:textId="77777777">
        <w:trPr>
          <w:trHeight w:val="284"/>
          <w:jc w:val="center"/>
        </w:trPr>
        <w:tc>
          <w:tcPr>
            <w:tcW w:w="1534" w:type="dxa"/>
          </w:tcPr>
          <w:p w14:paraId="07873894" w14:textId="61C26231" w:rsidR="00A1374E" w:rsidRPr="00CA3878" w:rsidRDefault="00A1374E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GDHR</w:t>
            </w:r>
          </w:p>
        </w:tc>
        <w:tc>
          <w:tcPr>
            <w:tcW w:w="2552" w:type="dxa"/>
          </w:tcPr>
          <w:p w14:paraId="69924C45" w14:textId="051783AC" w:rsidR="00A1374E" w:rsidRPr="00CA3878" w:rsidRDefault="00A1374E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gtggtggtggtggtgctcgagACCGCGGCCCGCCTGAA</w:t>
            </w:r>
            <w:proofErr w:type="spellEnd"/>
          </w:p>
        </w:tc>
        <w:tc>
          <w:tcPr>
            <w:tcW w:w="2409" w:type="dxa"/>
          </w:tcPr>
          <w:p w14:paraId="2C84F059" w14:textId="6B453554" w:rsidR="00A1374E" w:rsidRPr="00CA3878" w:rsidRDefault="00A1374E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XhoI</w:t>
            </w:r>
            <w:proofErr w:type="spellEnd"/>
          </w:p>
        </w:tc>
        <w:tc>
          <w:tcPr>
            <w:tcW w:w="2327" w:type="dxa"/>
            <w:vMerge/>
          </w:tcPr>
          <w:p w14:paraId="030554C9" w14:textId="77777777" w:rsidR="00A1374E" w:rsidRPr="00CA3878" w:rsidRDefault="00A1374E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845210" w:rsidRPr="00CA3878" w14:paraId="105D8D29" w14:textId="77777777">
        <w:trPr>
          <w:trHeight w:val="284"/>
          <w:jc w:val="center"/>
        </w:trPr>
        <w:tc>
          <w:tcPr>
            <w:tcW w:w="1534" w:type="dxa"/>
          </w:tcPr>
          <w:p w14:paraId="3C91030E" w14:textId="75840CC4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F1</w:t>
            </w:r>
          </w:p>
        </w:tc>
        <w:tc>
          <w:tcPr>
            <w:tcW w:w="2552" w:type="dxa"/>
          </w:tcPr>
          <w:p w14:paraId="222F12C5" w14:textId="31BC640F" w:rsidR="00845210" w:rsidRPr="00CA3878" w:rsidRDefault="00845210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tatgaccatgattacgaattcCTAGAGGATTTCCCGCGCC</w:t>
            </w:r>
            <w:proofErr w:type="spellEnd"/>
          </w:p>
        </w:tc>
        <w:tc>
          <w:tcPr>
            <w:tcW w:w="2409" w:type="dxa"/>
          </w:tcPr>
          <w:p w14:paraId="02EFCB83" w14:textId="2300B402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</w:rPr>
              <w:t>EcoRI</w:t>
            </w:r>
            <w:proofErr w:type="spellEnd"/>
          </w:p>
        </w:tc>
        <w:tc>
          <w:tcPr>
            <w:tcW w:w="2327" w:type="dxa"/>
            <w:vMerge w:val="restart"/>
          </w:tcPr>
          <w:p w14:paraId="445F200E" w14:textId="2933283C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Replacement of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PrnA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with the </w:t>
            </w: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ScOAHS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gene</w:t>
            </w:r>
          </w:p>
        </w:tc>
      </w:tr>
      <w:tr w:rsidR="00845210" w:rsidRPr="00CA3878" w14:paraId="605F96CA" w14:textId="77777777">
        <w:trPr>
          <w:trHeight w:val="284"/>
          <w:jc w:val="center"/>
        </w:trPr>
        <w:tc>
          <w:tcPr>
            <w:tcW w:w="1534" w:type="dxa"/>
          </w:tcPr>
          <w:p w14:paraId="6FFD20BA" w14:textId="04CA6768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4" w:name="OLE_LINK96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  <w:bookmarkEnd w:id="24"/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R1</w:t>
            </w:r>
          </w:p>
        </w:tc>
        <w:tc>
          <w:tcPr>
            <w:tcW w:w="2552" w:type="dxa"/>
          </w:tcPr>
          <w:p w14:paraId="5CDD80AC" w14:textId="78488204" w:rsidR="00845210" w:rsidRPr="00CA3878" w:rsidRDefault="00845210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agttgggatgggattcgtaGCGGGCTGCTGATCAACC</w:t>
            </w:r>
            <w:proofErr w:type="spellEnd"/>
          </w:p>
        </w:tc>
        <w:tc>
          <w:tcPr>
            <w:tcW w:w="2409" w:type="dxa"/>
          </w:tcPr>
          <w:p w14:paraId="389E1F20" w14:textId="59D219D0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without restriction site</w:t>
            </w:r>
          </w:p>
        </w:tc>
        <w:tc>
          <w:tcPr>
            <w:tcW w:w="2327" w:type="dxa"/>
            <w:vMerge/>
          </w:tcPr>
          <w:p w14:paraId="251CE3E5" w14:textId="77777777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845210" w:rsidRPr="00CA3878" w14:paraId="53206A24" w14:textId="77777777">
        <w:trPr>
          <w:trHeight w:val="284"/>
          <w:jc w:val="center"/>
        </w:trPr>
        <w:tc>
          <w:tcPr>
            <w:tcW w:w="1534" w:type="dxa"/>
          </w:tcPr>
          <w:p w14:paraId="69E07F63" w14:textId="6B829674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F2</w:t>
            </w:r>
          </w:p>
        </w:tc>
        <w:tc>
          <w:tcPr>
            <w:tcW w:w="2552" w:type="dxa"/>
          </w:tcPr>
          <w:p w14:paraId="6483F678" w14:textId="32E7D6B7" w:rsidR="00845210" w:rsidRPr="00CA3878" w:rsidRDefault="00845210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cTACGAATCCCATCCCAACTGC</w:t>
            </w:r>
            <w:proofErr w:type="spellEnd"/>
          </w:p>
        </w:tc>
        <w:tc>
          <w:tcPr>
            <w:tcW w:w="2409" w:type="dxa"/>
          </w:tcPr>
          <w:p w14:paraId="35933CF3" w14:textId="0B490671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without restriction site</w:t>
            </w:r>
          </w:p>
        </w:tc>
        <w:tc>
          <w:tcPr>
            <w:tcW w:w="2327" w:type="dxa"/>
            <w:vMerge/>
          </w:tcPr>
          <w:p w14:paraId="6C960A92" w14:textId="77777777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845210" w:rsidRPr="00CA3878" w14:paraId="672C4F9D" w14:textId="77777777">
        <w:trPr>
          <w:trHeight w:val="284"/>
          <w:jc w:val="center"/>
        </w:trPr>
        <w:tc>
          <w:tcPr>
            <w:tcW w:w="1534" w:type="dxa"/>
          </w:tcPr>
          <w:p w14:paraId="1D94BE86" w14:textId="4DF0C1F9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R2</w:t>
            </w:r>
          </w:p>
        </w:tc>
        <w:tc>
          <w:tcPr>
            <w:tcW w:w="2552" w:type="dxa"/>
          </w:tcPr>
          <w:p w14:paraId="6E5DCD2E" w14:textId="73E5E806" w:rsidR="00845210" w:rsidRPr="00CA3878" w:rsidRDefault="00845210" w:rsidP="00A1374E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acctgttcatcgCGGTTTCTGGCCCGCAA</w:t>
            </w:r>
            <w:proofErr w:type="spellEnd"/>
          </w:p>
        </w:tc>
        <w:tc>
          <w:tcPr>
            <w:tcW w:w="2409" w:type="dxa"/>
          </w:tcPr>
          <w:p w14:paraId="1F9547E3" w14:textId="7002A19D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without restriction site</w:t>
            </w:r>
          </w:p>
        </w:tc>
        <w:tc>
          <w:tcPr>
            <w:tcW w:w="2327" w:type="dxa"/>
            <w:vMerge/>
          </w:tcPr>
          <w:p w14:paraId="3CF391C7" w14:textId="77777777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845210" w:rsidRPr="00CA3878" w14:paraId="4DA3E3E5" w14:textId="77777777">
        <w:trPr>
          <w:trHeight w:val="284"/>
          <w:jc w:val="center"/>
        </w:trPr>
        <w:tc>
          <w:tcPr>
            <w:tcW w:w="1534" w:type="dxa"/>
          </w:tcPr>
          <w:p w14:paraId="6328ADBB" w14:textId="303DEC73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F3</w:t>
            </w:r>
          </w:p>
        </w:tc>
        <w:tc>
          <w:tcPr>
            <w:tcW w:w="2552" w:type="dxa"/>
          </w:tcPr>
          <w:p w14:paraId="2A9DCF1A" w14:textId="46D388DD" w:rsidR="00845210" w:rsidRPr="00CA3878" w:rsidRDefault="00845210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agaaaccgCGATGAACAGGTCCGCCTC</w:t>
            </w:r>
            <w:proofErr w:type="spellEnd"/>
          </w:p>
        </w:tc>
        <w:tc>
          <w:tcPr>
            <w:tcW w:w="2409" w:type="dxa"/>
          </w:tcPr>
          <w:p w14:paraId="031EEF11" w14:textId="21A6F54E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without restriction site</w:t>
            </w:r>
          </w:p>
        </w:tc>
        <w:tc>
          <w:tcPr>
            <w:tcW w:w="2327" w:type="dxa"/>
            <w:vMerge/>
          </w:tcPr>
          <w:p w14:paraId="54C611C0" w14:textId="77777777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  <w:tr w:rsidR="00845210" w:rsidRPr="00CA3878" w14:paraId="54FECEFB" w14:textId="77777777">
        <w:trPr>
          <w:trHeight w:val="284"/>
          <w:jc w:val="center"/>
        </w:trPr>
        <w:tc>
          <w:tcPr>
            <w:tcW w:w="1534" w:type="dxa"/>
          </w:tcPr>
          <w:p w14:paraId="236A9D50" w14:textId="06A1E6F7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ScOAHS</w:t>
            </w:r>
            <w:r w:rsidRPr="00CA387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R3</w:t>
            </w:r>
          </w:p>
        </w:tc>
        <w:tc>
          <w:tcPr>
            <w:tcW w:w="2552" w:type="dxa"/>
          </w:tcPr>
          <w:p w14:paraId="4C21C6BA" w14:textId="6B60994C" w:rsidR="00845210" w:rsidRPr="00CA3878" w:rsidRDefault="00845210" w:rsidP="00A1374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acgacggccagtgccaagcttGCGCGGCTGGACCCGATC</w:t>
            </w:r>
            <w:proofErr w:type="spellEnd"/>
          </w:p>
        </w:tc>
        <w:tc>
          <w:tcPr>
            <w:tcW w:w="2409" w:type="dxa"/>
          </w:tcPr>
          <w:p w14:paraId="46D19E0B" w14:textId="78604C3B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  <w:tc>
          <w:tcPr>
            <w:tcW w:w="2327" w:type="dxa"/>
            <w:vMerge/>
          </w:tcPr>
          <w:p w14:paraId="72A8E8FB" w14:textId="77777777" w:rsidR="00845210" w:rsidRPr="00CA3878" w:rsidRDefault="00845210" w:rsidP="00A1374E">
            <w:pPr>
              <w:rPr>
                <w:rFonts w:ascii="Times New Roman" w:hAnsi="Times New Roman"/>
                <w:color w:val="000000" w:themeColor="text1"/>
                <w:kern w:val="21"/>
                <w:sz w:val="24"/>
                <w:szCs w:val="24"/>
                <w:lang w:eastAsia="en-US"/>
              </w:rPr>
            </w:pPr>
          </w:p>
        </w:tc>
      </w:tr>
    </w:tbl>
    <w:p w14:paraId="00AF751A" w14:textId="77777777" w:rsidR="008834B2" w:rsidRPr="00CA3878" w:rsidRDefault="008834B2" w:rsidP="00D9598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0DC2DB" w14:textId="77777777" w:rsidR="008834B2" w:rsidRPr="00CA3878" w:rsidRDefault="008834B2" w:rsidP="00D9598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7F22D0" w14:textId="662C1AD1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S3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Sequences of genes in this study.</w:t>
      </w:r>
    </w:p>
    <w:tbl>
      <w:tblPr>
        <w:tblStyle w:val="aa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D9598F" w:rsidRPr="00CA3878" w14:paraId="29A66052" w14:textId="77777777">
        <w:trPr>
          <w:jc w:val="center"/>
        </w:trPr>
        <w:tc>
          <w:tcPr>
            <w:tcW w:w="9072" w:type="dxa"/>
          </w:tcPr>
          <w:p w14:paraId="08BF3023" w14:textId="77777777" w:rsidR="00D9598F" w:rsidRPr="00CA3878" w:rsidRDefault="00D9598F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LaphzM</w:t>
            </w:r>
            <w:proofErr w:type="spellEnd"/>
          </w:p>
        </w:tc>
      </w:tr>
      <w:tr w:rsidR="00D9598F" w:rsidRPr="00CA3878" w14:paraId="52A47B14" w14:textId="77777777">
        <w:trPr>
          <w:jc w:val="center"/>
        </w:trPr>
        <w:tc>
          <w:tcPr>
            <w:tcW w:w="9072" w:type="dxa"/>
          </w:tcPr>
          <w:p w14:paraId="6EC9E6B4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5" w:name="OLE_LINK10"/>
            <w:bookmarkStart w:id="26" w:name="_Hlk230361132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ATGACCGAAAATAACCGCGCCGGTGCCGTGCCGCTGAGCAGCATTTTATTACAAATGATTACCGGCTACTGGGTGACCCAGAGCCTGTACGTGGCCGCCAAACTGGGTATTGCCGATCTGGTGGCCGATGCCCCGAAACCGATTGAAGAACTGGCCGCCAAA</w:t>
            </w:r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ACCGGCGCCAAAGCCCCGTTGCTGAAACGCGTGTTAAGAACCATCGCCAGCATTGGTGTGTTTACCGAAACCGAACCGGGCATCTTCGGCATCACCCCGCTGGCCGCCCTGCTGCGCAGTGGTACCCCAGACAGCATGCGCCCACAAGCCATTATGCATGGCGAAGAACAATACCGCGCCTGGGCCGATGTGCTGCATAATGTGCAAACCGGCGAAACCGCCTTTGAAAAGGAGTTCGGCACCAGCTACTTCGGCTACCTGGCCAAACATCCGGAAGCCGACCGCGTGTTTAACGAAGCCCAGGCCGGTTACACCAAACAGGTGGCCCATGCCGTGGTGGACGCCTATGATTTTAGCCCGTTCAAGACCGTGATCGACATCGGCGCCGGTTATGGTCCGCTGTTGAGCGCCATTCTGCGCAGCCAACCGGAAGCCCGTGGCATTCTGTTTGATCAACCGCATGTGGCCCAAGCCGCCGGTAAACGCCTGGCCGAAGCAGGTGTGGGTGATCGCTGTGGTACCGTGGGTGGTGATTTCTTTGTGGAAGTGCCGGCCGATGGCGACGTGTATATTCTGAGCCTGCTGCTGCACGACTGGGACGACCAACGCAGTATTGAAATCCTGCGCAACTGCCGCCGCGCCATGCCAGCCCATGGTAAACTGTTGATTGTGGAACTGGTGCTGCCGGAAGGCGAAGAACCGTTTTTCGGCAAATGGCTGGACCTGCACATGCTGGTGCTGCTGGGTGCCCAAGAACGCACCGCCGATGAATTTAAAACCCTGTTCGCCGCCAGCGGCTTTGCCCTGGAACGCGTGTTACCAACCGCCAGTGGTCTGAGCAT TGTGGAAGCCCGTCCGATTTAA</w:t>
            </w:r>
            <w:bookmarkEnd w:id="25"/>
          </w:p>
        </w:tc>
      </w:tr>
      <w:bookmarkEnd w:id="26"/>
      <w:tr w:rsidR="00D9598F" w:rsidRPr="00CA3878" w14:paraId="6397277A" w14:textId="77777777">
        <w:trPr>
          <w:jc w:val="center"/>
        </w:trPr>
        <w:tc>
          <w:tcPr>
            <w:tcW w:w="9072" w:type="dxa"/>
          </w:tcPr>
          <w:p w14:paraId="0B12997E" w14:textId="77777777" w:rsidR="00D9598F" w:rsidRPr="00CA3878" w:rsidRDefault="00D9598F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HMT2</w:t>
            </w:r>
          </w:p>
        </w:tc>
      </w:tr>
      <w:tr w:rsidR="00D9598F" w:rsidRPr="00CA3878" w14:paraId="7748AB2B" w14:textId="77777777">
        <w:trPr>
          <w:jc w:val="center"/>
        </w:trPr>
        <w:tc>
          <w:tcPr>
            <w:tcW w:w="9072" w:type="dxa"/>
          </w:tcPr>
          <w:p w14:paraId="38D24FB5" w14:textId="77777777" w:rsidR="00D9598F" w:rsidRPr="00CA3878" w:rsidRDefault="00D9598F">
            <w:pPr>
              <w:rPr>
                <w:rFonts w:ascii="Times New Roman" w:eastAsia="思源黑体 CN Normal" w:hAnsi="Times New Roman"/>
                <w:color w:val="000000" w:themeColor="text1"/>
                <w:sz w:val="24"/>
                <w:szCs w:val="24"/>
              </w:rPr>
            </w:pPr>
            <w:bookmarkStart w:id="27" w:name="OLE_LINK145"/>
            <w:r w:rsidRPr="00CA3878">
              <w:rPr>
                <w:rFonts w:ascii="Times New Roman" w:eastAsia="思源黑体 CN Normal" w:hAnsi="Times New Roman"/>
                <w:color w:val="000000" w:themeColor="text1"/>
                <w:sz w:val="24"/>
                <w:szCs w:val="24"/>
              </w:rPr>
              <w:t>ATGAGCGATCCGACCCAGCCGGCCGTTCCGGATTTTGAAACCCGCGATCCGAACAGCCCGGCATTTTGGGATGAACGTTTTGAACGTCGCTTTACCCCGTGGGATCAGGCAGGCGTTCCGGCAGCATTTCAGAGCTTTGCAGCACGTCATTCTGGTGCAGCAGTTCTGATTCCGGGTTGTGGTAGCGCGTATGAAGCCGTGTGGCTGGCCGGCCAGGGTAATCCGGTTCGTGCAATTGATTTTAGCCCTGCAGCGGTTGCAGCAGCACATGAACAGCTGGGTGCCCAGCATGCACAGCTGGTTGAACAGGCAGATTTTTTTACATACGAACCACCGTTTACCCCGGCATGGATTTATGAACGTGCATTTCTGTGTGCACTGCCGCTGGCACGTCGTGCGGATTATGCACATCGTATGGCCGATCTGCTGCCGGGTGGCGCACTGCTGGCAGGTTTTTTTTTTCTGGGTGCAACCCCGAAAGGTCCGCCTTTTGGTATTGAACGTGCAGAACTGGATGCACTGCTGACCCCTTATTTTGATCTGATTGAAGATGAAGCAGTTCATGATAGTATTGCTGTTTTTGCGGGTCGTGAACGTTGGCTGACCTGGCGTCGTCGTGCATAA</w:t>
            </w:r>
            <w:bookmarkEnd w:id="27"/>
          </w:p>
        </w:tc>
      </w:tr>
      <w:tr w:rsidR="00D9598F" w:rsidRPr="00CA3878" w14:paraId="337E6C5F" w14:textId="77777777">
        <w:trPr>
          <w:jc w:val="center"/>
        </w:trPr>
        <w:tc>
          <w:tcPr>
            <w:tcW w:w="9072" w:type="dxa"/>
          </w:tcPr>
          <w:p w14:paraId="39DB7759" w14:textId="77777777" w:rsidR="00D9598F" w:rsidRPr="00CA3878" w:rsidRDefault="00D9598F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HMT1</w:t>
            </w:r>
          </w:p>
        </w:tc>
      </w:tr>
      <w:tr w:rsidR="00D9598F" w:rsidRPr="00CA3878" w14:paraId="4F70CCAC" w14:textId="77777777">
        <w:trPr>
          <w:jc w:val="center"/>
        </w:trPr>
        <w:tc>
          <w:tcPr>
            <w:tcW w:w="9072" w:type="dxa"/>
          </w:tcPr>
          <w:p w14:paraId="14104697" w14:textId="77777777" w:rsidR="00D9598F" w:rsidRPr="00CA3878" w:rsidRDefault="00D9598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8" w:name="OLE_LINK144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GGGCAGTAGTCATCATCATCATCACCATAGTAGTGGTCTGGTGCCGCGCGGCAGTCATATGGCCGAAGAACAGCAGAATAGTGATCAGAGTAATGGCGGTAATGTGATTCCGACCCCGGAAGAAGTTGCAACCTTTCTGCATAAAACCGTTGAAGAAGGCGGTTGGGAAAAATGCTGGGAAGAAGAAATTACCCCGTGGGATCAGGGTCGTGCAACCCCGCTGATTGTGCATCTGGTGGATACCAGCAGCCTGCCGCTGGGTCGCGCCTTAGTGCCGGGTTGCGGTGGTGGTCATGATGTGGTTGCCATGGCCAGTCCGGAACGCTTTGTTGTTGGTCTGGATATTAGTGAAAGCGCCCTGGCAAAAGCCAATGAAACCTATGGTAGCAGTCCGAAAGCAGAATATTTTAGCTTTGTTAAAGAGGATGTGTTCACCTGGCGTCCGACCGAACTGTTTGATCTGATTTTTGATTATGTGTTCTTCTGTGCAATCGAACCGGAAATGCGCCCGGCATGGGCAAAAAGTATGTATGAACTGCTGAAACCGGATGGCGAACTGATTACCCTGATGTATCCGATTACCGATCATGTTGGTGGCCCGCCGTATAAAGTTGATGTTAGCACCTTTGAAGAAGTGCTGGTGCCGATTGGCTTTAAAGCCGTGAGCGTGGAAGAAAATCCGCATGCCATTCCGACCCGTAAAGGTAAAGAAAAACTGGGCCGCTGGAAAAAGATTAATTAA</w:t>
            </w:r>
            <w:bookmarkEnd w:id="28"/>
          </w:p>
        </w:tc>
      </w:tr>
      <w:tr w:rsidR="001454ED" w:rsidRPr="00CA3878" w14:paraId="0BC2AC1F" w14:textId="77777777">
        <w:trPr>
          <w:jc w:val="center"/>
        </w:trPr>
        <w:tc>
          <w:tcPr>
            <w:tcW w:w="9072" w:type="dxa"/>
          </w:tcPr>
          <w:p w14:paraId="584FE2F5" w14:textId="3DEFF962" w:rsidR="001454ED" w:rsidRPr="00CA3878" w:rsidRDefault="00BA10FE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NaphzNO1</w:t>
            </w:r>
          </w:p>
        </w:tc>
      </w:tr>
      <w:tr w:rsidR="00BA10FE" w:rsidRPr="00CA3878" w14:paraId="5D129664" w14:textId="77777777">
        <w:trPr>
          <w:jc w:val="center"/>
        </w:trPr>
        <w:tc>
          <w:tcPr>
            <w:tcW w:w="9072" w:type="dxa"/>
          </w:tcPr>
          <w:p w14:paraId="1316644D" w14:textId="277C4A1A" w:rsidR="00BA10FE" w:rsidRPr="00CA3878" w:rsidRDefault="00BA10F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9" w:name="_Hlk206755221"/>
            <w:r w:rsidRPr="00CA3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TGACCAACGCGAAGAACACCGATCTCGACGCGATCGTCGTCGGTGCCGGGTTCGCCGGCATCTACGCGCTGCACAAGCTCCGCAACGAACTGGGTCTGTCCGTCCGGGCCTTCGACAAGGCGGGCGGGGTCGGGGGCACCTGGTACTGGAACCGCTACCCCGGCGCCATGTCCGACAGCGAGGGCTTCATCTACCAGTACTCCTTCGACCGCGACCTGCTGCGGGAGTGGACCTGGAAGAAGCGCTACCTGTCCCAGGCGGAGATCCTGGGCTACCTGGAGGCGGTCGTGGAGCGGCACGACCTCGCCAGGGACATCCAGCTCAACACCGGCGTCGAGACGCTGGTCTACGACGAGGCCGCCGCCCTGTGGACCGCGACCACCAGTGACGGCCAGACCCTCACCGCCCGCTACGTGGTGACCGCCCTCGGACCGCTGTCCACCTCCCACTTCCCCGACTTCAAGGGCCGCGACAGCTTCCGGGGCCGCCTGGTCCACACCGGCTCCTGGCCCGACGACCTCGACATCGAGGGCAAGAGGGTCGGCGTCATCGGCACCGGCTCCACCGGAACCCAGTTCATCTGCGCGGCCTCGAAGGTGGCCGGGCAGCTCACCGTGTTCCAGCGGACCCCCCAGTACAACGTGCCCTCGGGCAACGCCGAGGTGGACGAGGCCTACTTCACCGACCTGCGCGGCCGCTACGACCAGGTCTGGGAGCAGGCCAAGAAGTCCCGCGTGGCGTGCGGCTTCGAGGAGAGCGAGATCGCCGCGATGAGCGTCTCCGAGGAGGAGCGCCGACGCGTCTTCCAGGAGAACTGGGACCGGGGCAACGGCTTCCGCTTCATGTTCGGCACCTTCTCCGACATCATCTTCGACCCCGAGGCCAACGAGGCGGCGGCCGACTTCATCCGGTCCAAGATCCGGGAGATCGTCAAGGACCCGGAGACCGCCCGCAAGCTCCAGCCGACCGACTACTACGCCAAGCGCCCGGTCTGCAACGAGGACTACTACGAGTCCTACAACCGGGACAACGTCAGCCTGGTGAGCCTCAAGGAGACCCCGATCCGGGAGTTCACGCCCACGGGGATCGTGACCGAGGACGGGGTGGAGCACGAGCTGGACATCGTCGTCTTCGCGACCGGTTTCGAGGCCGTCGAGGGCAGCTACCGGCAGATGGAGATCCGCGGCCGGGGCGGCGTGACCATCGAGGAGCACTGGGGGGACACGCCCGCCAGCTACCTCGGGGTCAACGTCTCGGGCTTCCCCAACATGTTCATGGTCTACGGCCCCAACAGCGTCTTCAGCAACCTGCCCACGGCCATCGAGACCCAGGTCGAGTGGATCACCGACCTGGTCCGGATGATGGAGGAGCGCGACCTGACCTCCATCGAGCCGACCCCGGAGGCGGAGGAGGGCTGGACCGAGCTGTGCACGCAGATCGCCGACCACTCCCTGTTCCCCAAGGTCAACTCCTGGATCTTCGGGGCGAACATCCCGGGCAAGAAGAAGCGGGTCCTGTTCTACTTCGCGGGGCTCGGCAACTACCGCCAGAAGCTCGGTGACGTGGCCGCGGCCGACTACGAGGGCTTCATGCTCAAGGGCAACCCCTCGGTGGTGACCGCCTGA</w:t>
            </w:r>
          </w:p>
        </w:tc>
      </w:tr>
      <w:tr w:rsidR="003F49B9" w:rsidRPr="00CA3878" w14:paraId="381ECF55" w14:textId="77777777">
        <w:trPr>
          <w:jc w:val="center"/>
        </w:trPr>
        <w:tc>
          <w:tcPr>
            <w:tcW w:w="9072" w:type="dxa"/>
          </w:tcPr>
          <w:p w14:paraId="4406134A" w14:textId="752D34ED" w:rsidR="003F49B9" w:rsidRPr="00CA3878" w:rsidRDefault="003F49B9">
            <w:pP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CA3878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ScOAHS</w:t>
            </w:r>
            <w:proofErr w:type="spellEnd"/>
          </w:p>
        </w:tc>
      </w:tr>
      <w:tr w:rsidR="003F49B9" w:rsidRPr="00CA3878" w14:paraId="0F67E382" w14:textId="77777777">
        <w:trPr>
          <w:jc w:val="center"/>
        </w:trPr>
        <w:tc>
          <w:tcPr>
            <w:tcW w:w="9072" w:type="dxa"/>
          </w:tcPr>
          <w:p w14:paraId="7C882E5F" w14:textId="17231344" w:rsidR="003F49B9" w:rsidRPr="00CA3878" w:rsidRDefault="003F49B9">
            <w:pPr>
              <w:rPr>
                <w:rFonts w:ascii="Times New Roman" w:hAnsi="Times New Roman"/>
                <w:cap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aps/>
                <w:color w:val="000000" w:themeColor="text1"/>
                <w:sz w:val="24"/>
                <w:szCs w:val="24"/>
              </w:rPr>
              <w:t>atgggcagcagccatcatcatcatcatcatagcagcggcctggtgccgcgcggcagccatatgccgagccattttgataccgtgcagctgcatgcgggccaggaaaacccgggcgataacgcgcatcgcagccgcgcggtgccgatttatgcgaccaccagctatgtgtttgaaaacagcaaacatggcagccagctgtttggcctggaagtgccgggctatgtgtatagccgctttcagaacccgaccagcaacgtgctggaagaacgcattgcggcgctggaaggcggcgcggcggcgctggcggtgagcagcggccaggcggcgcagaccctggcgattcagggcctggcgcataccggcgataacattgtgagcaccagctatctgtatggcggcacctataaccagtttaaaattagctttaaacgctttggcattgaagcgcgctttgtggaaggcgataacccggaagaatttgaaaaagtgtttgatgaacgcaccaaagcggtgtatctggaaaccattggcaacccgaaatataacgtgccggattttgaaaaaattgtggcgattgcgcataaacatggcattccg</w:t>
            </w:r>
            <w:r w:rsidRPr="00CA3878">
              <w:rPr>
                <w:rFonts w:ascii="Times New Roman" w:hAnsi="Times New Roman"/>
                <w:caps/>
                <w:color w:val="000000" w:themeColor="text1"/>
                <w:sz w:val="24"/>
                <w:szCs w:val="24"/>
              </w:rPr>
              <w:lastRenderedPageBreak/>
              <w:t>gtggtggtggataacacctttggcgcgggcggctatttttgccagccgattaaatatggcgcggatattgtgacccatagcgcgaccaaatggattggcggccatggcaccaccattggcggcattattgtggatagcggcaaatttccgtggaaagattatccggaaaaatttccgcagtttagccagccggcggaaggctatcatggcaccatttataacgaagcgtatggcaacctggcgtatattgtgcatgtgcgcaccgaactgctgcgcgatctgggcccgctgatgaacccgtttgcgagctttctgctgctgcagggcgtggaaaccctgagcctgcgcgcggaacgccatggcgaaaacgcgctgaaactggcgaaatggctggaacagagcccgtatgtgagctgggtgagctatccgggcctggcgagccatagccatcatgaaaacgcgaaaaaatatctgagcaacggctttggcggcgtgctgagctttggcgtgaaagatctgccgaacgcggataaagaaaccgatccgtttaaactgagcggcgcgcaggtggtggataacctgaaactggcgagcaacctggcgaacgtgggcgatgcgaaaaccctggtgattgcgccgtattttaccacccataaacagctgaacgataaagaaaaactggcgagcggcgtgaccaaagatctgattcgcgtgagcgtgggcattgaatttattgatgatattattgcggattttcagcagagctttgaaaccgtgtttgcgggccagaaaccg</w:t>
            </w:r>
          </w:p>
        </w:tc>
      </w:tr>
      <w:tr w:rsidR="00F30B9A" w:rsidRPr="00CA3878" w14:paraId="51DB11AE" w14:textId="77777777">
        <w:trPr>
          <w:jc w:val="center"/>
        </w:trPr>
        <w:tc>
          <w:tcPr>
            <w:tcW w:w="9072" w:type="dxa"/>
          </w:tcPr>
          <w:p w14:paraId="168044C6" w14:textId="7E6D93BD" w:rsidR="00F30B9A" w:rsidRPr="00CA3878" w:rsidRDefault="00F30B9A">
            <w:pPr>
              <w:rPr>
                <w:rFonts w:ascii="Times New Roman" w:hAnsi="Times New Roman"/>
                <w:i/>
                <w:iCs/>
                <w:cap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 w:hint="eastAsia"/>
                <w:i/>
                <w:iCs/>
                <w:caps/>
                <w:color w:val="000000" w:themeColor="text1"/>
                <w:sz w:val="24"/>
                <w:szCs w:val="24"/>
              </w:rPr>
              <w:lastRenderedPageBreak/>
              <w:t>GDH</w:t>
            </w:r>
          </w:p>
        </w:tc>
      </w:tr>
      <w:tr w:rsidR="00F30B9A" w:rsidRPr="00CA3878" w14:paraId="297AA7F8" w14:textId="77777777">
        <w:trPr>
          <w:jc w:val="center"/>
        </w:trPr>
        <w:tc>
          <w:tcPr>
            <w:tcW w:w="9072" w:type="dxa"/>
          </w:tcPr>
          <w:p w14:paraId="726F0E0B" w14:textId="2A0EE021" w:rsidR="00F30B9A" w:rsidRPr="00CA3878" w:rsidRDefault="00BD2F38">
            <w:pPr>
              <w:rPr>
                <w:rFonts w:ascii="Times New Roman" w:hAnsi="Times New Roman"/>
                <w:caps/>
                <w:color w:val="000000" w:themeColor="text1"/>
                <w:sz w:val="24"/>
                <w:szCs w:val="24"/>
              </w:rPr>
            </w:pPr>
            <w:r w:rsidRPr="00CA3878">
              <w:rPr>
                <w:rFonts w:ascii="Times New Roman" w:hAnsi="Times New Roman"/>
                <w:caps/>
                <w:color w:val="000000" w:themeColor="text1"/>
                <w:sz w:val="24"/>
                <w:szCs w:val="24"/>
              </w:rPr>
              <w:t>ATGTATAAAGATCTGGAAGGCAAAGTGGTGGTGATTACCGGCAGCAGCACCGGCTTAGGCAAAAGCATGGCGATTCGCTTTGCGACCGAAAAAGCGAAAGTGGTGGTGAACTATCGCAGCAAAGAAGATGAAGCGAACAGCGTGCTGGAAGAAATTAAAAAGGTGGGCGGCGAAGCGATTGCGGTGAAAGGCGATGTGACCGTGGAAAGCGATGTGATTAACCTGGTGCAGAGCGCGATTAAAGAATTTGGCAAACTGGATGTGATGATCAACAACGCGGGCCTGGAAAACCCGGTGAGCAGCCATGAAATGAGCCTGAGCGATTGGAACAAAGTGATTGATACCAACCTGACCGGCGCGTTTCTGGGCAGCCGTGAAGCAATTAAATATTTTGTGGAAAACGACATCAAGGGCACCGTGATTAACATGAGCAGCGTGCATGAAAAGATTCCGTGGCCGCTGTTTGTGCATTATGCGGCGAGCAAAGGCGGCATGAAACTGATGACCGAAACCCTGGCGCTGGAATATGCGCCGAAAGGCATTCGCGTGAACAACATTGGCCCGGGCGCGATTAACACCCCGATTAACGCGGAAAAATTTGCGGACCCGGAACAGCGTGCGGATGTGGAATCAATGATTCCGATGGGCTATATTGGCGAACCGGAAGAAATTGCGGCGGTGGCGGCGTGGTTAGCGTCAAGCGAAGCGAGCTATGTGACCGGCATTACCCTGTTTGCGGATGGCGGCATGACCCAGTATCCGAGCTTTCAGGCGGGCCGCGGT</w:t>
            </w:r>
          </w:p>
        </w:tc>
      </w:tr>
    </w:tbl>
    <w:bookmarkEnd w:id="29"/>
    <w:p w14:paraId="1589A311" w14:textId="28E83E3A" w:rsidR="00F4671D" w:rsidRPr="00CA3878" w:rsidRDefault="00230A32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426C1F55" wp14:editId="37F0B8A4">
            <wp:simplePos x="0" y="0"/>
            <wp:positionH relativeFrom="column">
              <wp:posOffset>272415</wp:posOffset>
            </wp:positionH>
            <wp:positionV relativeFrom="paragraph">
              <wp:posOffset>236160</wp:posOffset>
            </wp:positionV>
            <wp:extent cx="4721860" cy="2118360"/>
            <wp:effectExtent l="0" t="0" r="0" b="0"/>
            <wp:wrapTopAndBottom/>
            <wp:docPr id="4499931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993161" name="图片 44999316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EBAEDE" w14:textId="7F8A7460" w:rsidR="00FB4386" w:rsidRPr="00CA3878" w:rsidRDefault="00B663C9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S1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4503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SDS-PAGE analysis of purified enzymes.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SDS-PAGE analysis of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HMT2, HMT1</w:t>
      </w:r>
      <w:r w:rsidR="009832A4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="009832A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NaphzNO1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 M1, protein marker1; lane 1, purified HMT2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about 23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kD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); lane 2, purified HMT1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about 30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kD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lane 3, purified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about 38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kD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). (B) SDS-PAGE analysis of NaphzNO1 (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about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61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kD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M2, protein marker2; </w:t>
      </w:r>
      <w:r w:rsidR="00506DE8"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19AD65A4" wp14:editId="616BB5E9">
            <wp:simplePos x="0" y="0"/>
            <wp:positionH relativeFrom="column">
              <wp:posOffset>1026397</wp:posOffset>
            </wp:positionH>
            <wp:positionV relativeFrom="paragraph">
              <wp:posOffset>836081</wp:posOffset>
            </wp:positionV>
            <wp:extent cx="3040738" cy="2160000"/>
            <wp:effectExtent l="0" t="0" r="7620" b="0"/>
            <wp:wrapTopAndBottom/>
            <wp:docPr id="1130753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53914" name="图片 11307539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073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lane 4, purified NaphzNO1.</w:t>
      </w:r>
      <w:bookmarkStart w:id="30" w:name="OLE_LINK2"/>
    </w:p>
    <w:p w14:paraId="72A426E9" w14:textId="39BC1550" w:rsidR="00FB4386" w:rsidRPr="00CA3878" w:rsidRDefault="00FB4386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S2.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Schematic diagram of the homologous recombination plasmid used for gene knockout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or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overexpression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bookmarkEnd w:id="30"/>
    <w:p w14:paraId="6A65AB3D" w14:textId="77777777" w:rsidR="00D9598F" w:rsidRPr="00CA3878" w:rsidRDefault="00D9598F" w:rsidP="00D9598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7F7042F" wp14:editId="4A6847E7">
            <wp:extent cx="3384000" cy="1687111"/>
            <wp:effectExtent l="0" t="0" r="6985" b="8890"/>
            <wp:docPr id="6783706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3706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4000" cy="168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 w:rsidDel="006A77B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</w:p>
    <w:p w14:paraId="59674203" w14:textId="70C33F1A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Start w:id="31" w:name="_Hlk190803118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The structure of 1-ethoxyphenazine with key ¹H-¹H COSY (bold lines) and HMBC (arrows) correlations.</w:t>
      </w:r>
      <w:bookmarkEnd w:id="31"/>
      <w:r w:rsidRPr="00CA3878" w:rsidDel="006A7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95C5AC8" w14:textId="1E0B889C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1D9B580A" wp14:editId="6B8D396B">
            <wp:extent cx="5274310" cy="3679190"/>
            <wp:effectExtent l="0" t="0" r="0" b="0"/>
            <wp:docPr id="1699760643" name="图形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60643" name="图形 1699760643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4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NMR of 1-ethoxyphenazine.</w:t>
      </w:r>
    </w:p>
    <w:p w14:paraId="1713A7DD" w14:textId="77777777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681B90C4" w14:textId="697277BC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23E0AA25" wp14:editId="7CEC130C">
            <wp:extent cx="5274310" cy="3679190"/>
            <wp:effectExtent l="0" t="0" r="0" b="0"/>
            <wp:docPr id="888202302" name="图形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02302" name="图形 888202302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5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826101"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NMR of 1-ethoxyphenazine.</w:t>
      </w:r>
    </w:p>
    <w:p w14:paraId="048D93FC" w14:textId="298E5FBD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07A3A9C0" wp14:editId="2CB3DDED">
            <wp:extent cx="5274310" cy="3679190"/>
            <wp:effectExtent l="0" t="0" r="0" b="0"/>
            <wp:docPr id="498003600" name="图形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03600" name="图形 498003600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H-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COSY NMR of 1-ethoxyphenazine.</w:t>
      </w:r>
    </w:p>
    <w:p w14:paraId="4672E9C9" w14:textId="2E2D70DD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0B55A943" wp14:editId="704B32D9">
            <wp:extent cx="5274310" cy="3679190"/>
            <wp:effectExtent l="0" t="0" r="0" b="0"/>
            <wp:docPr id="323038319" name="图形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038319" name="图形 323038319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HSQC NMR of 1-ethoxyphenazine.</w:t>
      </w:r>
    </w:p>
    <w:p w14:paraId="417FA98C" w14:textId="26823862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0FEAA1ED" wp14:editId="3752B493">
            <wp:extent cx="5274310" cy="3679190"/>
            <wp:effectExtent l="0" t="0" r="0" b="0"/>
            <wp:docPr id="1700225096" name="图形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225096" name="图形 1700225096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HMBC NMR of 1-ethoxyphenazine.</w:t>
      </w:r>
    </w:p>
    <w:p w14:paraId="33C6FD01" w14:textId="77777777" w:rsidR="00DE612C" w:rsidRPr="00CA3878" w:rsidRDefault="00DE612C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F2A726" w14:textId="77777777" w:rsidR="00D42CBC" w:rsidRPr="00CA3878" w:rsidRDefault="00D42CBC" w:rsidP="00D42CBC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Table S4.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and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spectra data for 1-ethoxyphenazine recorded by 400 MHz NMR spectrometer in CDCl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6"/>
        <w:tblW w:w="8480" w:type="dxa"/>
        <w:tblLook w:val="04A0" w:firstRow="1" w:lastRow="0" w:firstColumn="1" w:lastColumn="0" w:noHBand="0" w:noVBand="1"/>
      </w:tblPr>
      <w:tblGrid>
        <w:gridCol w:w="1186"/>
        <w:gridCol w:w="2158"/>
        <w:gridCol w:w="2158"/>
        <w:gridCol w:w="1489"/>
        <w:gridCol w:w="1489"/>
      </w:tblGrid>
      <w:tr w:rsidR="00D42CBC" w:rsidRPr="00CA3878" w14:paraId="0D6C0759" w14:textId="77777777" w:rsidTr="004C6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00032EC8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Position</w:t>
            </w:r>
          </w:p>
        </w:tc>
        <w:tc>
          <w:tcPr>
            <w:tcW w:w="2158" w:type="dxa"/>
            <w:vAlign w:val="center"/>
          </w:tcPr>
          <w:p w14:paraId="15265732" w14:textId="77777777" w:rsidR="00D42CBC" w:rsidRPr="00CA3878" w:rsidRDefault="00D42CBC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3878">
              <w:rPr>
                <w:rFonts w:ascii="Times New Roman" w:hAnsi="Times New Roman" w:cs="Times New Roman"/>
                <w:sz w:val="24"/>
              </w:rPr>
              <w:t>δ</w:t>
            </w:r>
            <w:r w:rsidRPr="00CA3878">
              <w:rPr>
                <w:rFonts w:ascii="Times New Roman" w:hAnsi="Times New Roman" w:cs="Times New Roman"/>
                <w:sz w:val="24"/>
                <w:vertAlign w:val="subscript"/>
              </w:rPr>
              <w:t>H</w:t>
            </w:r>
            <w:proofErr w:type="spellEnd"/>
            <w:r w:rsidRPr="00CA3878">
              <w:rPr>
                <w:rFonts w:ascii="Times New Roman" w:hAnsi="Times New Roman" w:cs="Times New Roman"/>
                <w:sz w:val="24"/>
              </w:rPr>
              <w:t xml:space="preserve"> (ppm, J in Hz)</w:t>
            </w:r>
          </w:p>
        </w:tc>
        <w:tc>
          <w:tcPr>
            <w:tcW w:w="2158" w:type="dxa"/>
            <w:vAlign w:val="center"/>
          </w:tcPr>
          <w:p w14:paraId="7AEBD6E7" w14:textId="77777777" w:rsidR="00D42CBC" w:rsidRPr="00CA3878" w:rsidRDefault="00D42CBC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3878">
              <w:rPr>
                <w:rFonts w:ascii="Times New Roman" w:hAnsi="Times New Roman" w:cs="Times New Roman"/>
                <w:sz w:val="24"/>
              </w:rPr>
              <w:t>δ</w:t>
            </w:r>
            <w:r w:rsidRPr="00CA3878">
              <w:rPr>
                <w:rFonts w:ascii="Times New Roman" w:hAnsi="Times New Roman" w:cs="Times New Roman"/>
                <w:sz w:val="24"/>
                <w:vertAlign w:val="subscript"/>
              </w:rPr>
              <w:t>C</w:t>
            </w:r>
            <w:proofErr w:type="spellEnd"/>
            <w:r w:rsidRPr="00CA3878">
              <w:rPr>
                <w:rFonts w:ascii="Times New Roman" w:hAnsi="Times New Roman" w:cs="Times New Roman"/>
                <w:sz w:val="24"/>
              </w:rPr>
              <w:t xml:space="preserve"> (ppm)</w:t>
            </w:r>
          </w:p>
        </w:tc>
        <w:tc>
          <w:tcPr>
            <w:tcW w:w="1489" w:type="dxa"/>
            <w:vAlign w:val="center"/>
          </w:tcPr>
          <w:p w14:paraId="44A05D5B" w14:textId="77777777" w:rsidR="00D42CBC" w:rsidRPr="00CA3878" w:rsidRDefault="00D42CBC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COSY</w:t>
            </w:r>
          </w:p>
        </w:tc>
        <w:tc>
          <w:tcPr>
            <w:tcW w:w="1489" w:type="dxa"/>
            <w:vAlign w:val="center"/>
          </w:tcPr>
          <w:p w14:paraId="572A50D6" w14:textId="77777777" w:rsidR="00D42CBC" w:rsidRPr="00CA3878" w:rsidRDefault="00D42CBC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HMBC</w:t>
            </w:r>
          </w:p>
        </w:tc>
      </w:tr>
      <w:tr w:rsidR="00D42CBC" w:rsidRPr="00CA3878" w14:paraId="23EA820C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0462A080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56B406B2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5371BD58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154.4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4D79BB46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52125242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2CBC" w:rsidRPr="00CA3878" w14:paraId="40B1D0A8" w14:textId="77777777" w:rsidTr="004C6C47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768BD88D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2158" w:type="dxa"/>
            <w:vAlign w:val="center"/>
          </w:tcPr>
          <w:p w14:paraId="6DFFA363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7.07 (dd, 7.5, 1.2)</w:t>
            </w:r>
          </w:p>
        </w:tc>
        <w:tc>
          <w:tcPr>
            <w:tcW w:w="2158" w:type="dxa"/>
            <w:vAlign w:val="center"/>
          </w:tcPr>
          <w:p w14:paraId="032C0B13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107.3</w:t>
            </w:r>
          </w:p>
        </w:tc>
        <w:tc>
          <w:tcPr>
            <w:tcW w:w="1489" w:type="dxa"/>
            <w:vAlign w:val="center"/>
          </w:tcPr>
          <w:p w14:paraId="4BB17FFD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H-3</w:t>
            </w:r>
          </w:p>
        </w:tc>
        <w:tc>
          <w:tcPr>
            <w:tcW w:w="1489" w:type="dxa"/>
            <w:vAlign w:val="center"/>
          </w:tcPr>
          <w:p w14:paraId="7387ED91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C-1, 4, 10a</w:t>
            </w:r>
          </w:p>
        </w:tc>
      </w:tr>
      <w:tr w:rsidR="00D42CBC" w:rsidRPr="00CA3878" w14:paraId="14D58BDA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009E95FA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5EEC3C3C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7.74 (dd, 8.9, 7.5)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27CFAE47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130.7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655DAEFC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H-2, 4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60EE78A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C-1, 4a</w:t>
            </w:r>
          </w:p>
        </w:tc>
      </w:tr>
      <w:tr w:rsidR="00D42CBC" w:rsidRPr="00CA3878" w14:paraId="685BC5D7" w14:textId="77777777" w:rsidTr="004C6C4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5F62E131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2158" w:type="dxa"/>
            <w:vAlign w:val="center"/>
          </w:tcPr>
          <w:p w14:paraId="6F65FB13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7.77-7.89 (m)</w:t>
            </w:r>
          </w:p>
        </w:tc>
        <w:tc>
          <w:tcPr>
            <w:tcW w:w="2158" w:type="dxa"/>
            <w:vAlign w:val="center"/>
          </w:tcPr>
          <w:p w14:paraId="365E05C8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121.1</w:t>
            </w:r>
          </w:p>
        </w:tc>
        <w:tc>
          <w:tcPr>
            <w:tcW w:w="1489" w:type="dxa"/>
            <w:vAlign w:val="center"/>
          </w:tcPr>
          <w:p w14:paraId="5010A97D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H-3</w:t>
            </w:r>
          </w:p>
        </w:tc>
        <w:tc>
          <w:tcPr>
            <w:tcW w:w="1489" w:type="dxa"/>
            <w:vAlign w:val="center"/>
          </w:tcPr>
          <w:p w14:paraId="2A430677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C-2, 10a</w:t>
            </w:r>
          </w:p>
        </w:tc>
      </w:tr>
      <w:tr w:rsidR="00D42CBC" w:rsidRPr="00CA3878" w14:paraId="27A38F20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23C1B54E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4a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59552FE6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341B7E18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144.2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1DC13C02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1927D1AD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2CBC" w:rsidRPr="00CA3878" w14:paraId="07B04910" w14:textId="77777777" w:rsidTr="004C6C47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48B677B8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5a</w:t>
            </w:r>
          </w:p>
        </w:tc>
        <w:tc>
          <w:tcPr>
            <w:tcW w:w="2158" w:type="dxa"/>
            <w:vAlign w:val="center"/>
          </w:tcPr>
          <w:p w14:paraId="1B1BB76C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  <w:vAlign w:val="center"/>
          </w:tcPr>
          <w:p w14:paraId="11585B17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142.2</w:t>
            </w:r>
          </w:p>
        </w:tc>
        <w:tc>
          <w:tcPr>
            <w:tcW w:w="1489" w:type="dxa"/>
            <w:vAlign w:val="center"/>
          </w:tcPr>
          <w:p w14:paraId="05AB4552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9" w:type="dxa"/>
            <w:vAlign w:val="center"/>
          </w:tcPr>
          <w:p w14:paraId="168F049A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2CBC" w:rsidRPr="00CA3878" w14:paraId="0C2D31E8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10EF985F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6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52B538C5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8.23 (dd, 8.4, 1.8)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0D4FC99E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129.2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48F66307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H-7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F41D8F6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C-8</w:t>
            </w:r>
          </w:p>
        </w:tc>
      </w:tr>
      <w:tr w:rsidR="00D42CBC" w:rsidRPr="00CA3878" w14:paraId="240BB9FC" w14:textId="77777777" w:rsidTr="004C6C4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3CE05145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7</w:t>
            </w:r>
          </w:p>
        </w:tc>
        <w:tc>
          <w:tcPr>
            <w:tcW w:w="2158" w:type="dxa"/>
            <w:vAlign w:val="center"/>
          </w:tcPr>
          <w:p w14:paraId="049AA28E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7.77-7.89 (m)</w:t>
            </w:r>
          </w:p>
        </w:tc>
        <w:tc>
          <w:tcPr>
            <w:tcW w:w="2158" w:type="dxa"/>
            <w:vAlign w:val="center"/>
          </w:tcPr>
          <w:p w14:paraId="3B5AD6EF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130.8</w:t>
            </w:r>
          </w:p>
        </w:tc>
        <w:tc>
          <w:tcPr>
            <w:tcW w:w="1489" w:type="dxa"/>
            <w:vAlign w:val="center"/>
          </w:tcPr>
          <w:p w14:paraId="26F47541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H-6, 8</w:t>
            </w:r>
          </w:p>
        </w:tc>
        <w:tc>
          <w:tcPr>
            <w:tcW w:w="1489" w:type="dxa"/>
            <w:vAlign w:val="center"/>
          </w:tcPr>
          <w:p w14:paraId="0B42FDB5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C-5a, 6, 9</w:t>
            </w:r>
          </w:p>
        </w:tc>
      </w:tr>
      <w:tr w:rsidR="00D42CBC" w:rsidRPr="00CA3878" w14:paraId="0DB38F78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70EAB8FC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8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77C77D7A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7.77-7.89 (m)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3B259ABF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130.0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CAE5ABE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H-7, 9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37DBFE32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C-6, 9a</w:t>
            </w:r>
          </w:p>
        </w:tc>
      </w:tr>
      <w:tr w:rsidR="00D42CBC" w:rsidRPr="00CA3878" w14:paraId="0F89A862" w14:textId="77777777" w:rsidTr="004C6C4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3C93B720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9</w:t>
            </w:r>
          </w:p>
        </w:tc>
        <w:tc>
          <w:tcPr>
            <w:tcW w:w="2158" w:type="dxa"/>
            <w:vAlign w:val="center"/>
          </w:tcPr>
          <w:p w14:paraId="09E519E0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8.40 (dd, 8.4, 1.8)</w:t>
            </w:r>
          </w:p>
        </w:tc>
        <w:tc>
          <w:tcPr>
            <w:tcW w:w="2158" w:type="dxa"/>
            <w:vAlign w:val="center"/>
          </w:tcPr>
          <w:p w14:paraId="351E5249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130.4</w:t>
            </w:r>
          </w:p>
        </w:tc>
        <w:tc>
          <w:tcPr>
            <w:tcW w:w="1489" w:type="dxa"/>
            <w:vAlign w:val="center"/>
          </w:tcPr>
          <w:p w14:paraId="67477EED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H-8</w:t>
            </w:r>
          </w:p>
        </w:tc>
        <w:tc>
          <w:tcPr>
            <w:tcW w:w="1489" w:type="dxa"/>
            <w:vAlign w:val="center"/>
          </w:tcPr>
          <w:p w14:paraId="3CDD4415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C-5a, 9a</w:t>
            </w:r>
          </w:p>
        </w:tc>
      </w:tr>
      <w:tr w:rsidR="00D42CBC" w:rsidRPr="00CA3878" w14:paraId="476FF81B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2F0D6768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9a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3044D647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5BDD1EEF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143.3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4CF8990E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78148CF1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2CBC" w:rsidRPr="00CA3878" w14:paraId="6291FB9A" w14:textId="77777777" w:rsidTr="004C6C4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2D8DF5B5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10a</w:t>
            </w:r>
          </w:p>
        </w:tc>
        <w:tc>
          <w:tcPr>
            <w:tcW w:w="2158" w:type="dxa"/>
            <w:vAlign w:val="center"/>
          </w:tcPr>
          <w:p w14:paraId="3A17E8B0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  <w:vAlign w:val="center"/>
          </w:tcPr>
          <w:p w14:paraId="424669CD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137.1</w:t>
            </w:r>
          </w:p>
        </w:tc>
        <w:tc>
          <w:tcPr>
            <w:tcW w:w="1489" w:type="dxa"/>
            <w:vAlign w:val="center"/>
          </w:tcPr>
          <w:p w14:paraId="2255AA5A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9" w:type="dxa"/>
            <w:vAlign w:val="center"/>
          </w:tcPr>
          <w:p w14:paraId="4B75001B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2CBC" w:rsidRPr="00CA3878" w14:paraId="4CA742C9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  <w:vAlign w:val="center"/>
          </w:tcPr>
          <w:p w14:paraId="156E1D16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11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3C5E9C2D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4.43 (q, 7.0)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149A3342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64.9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AAD1455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H-12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CF20B45" w14:textId="77777777" w:rsidR="00D42CBC" w:rsidRPr="00CA3878" w:rsidRDefault="00D42CBC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C-12</w:t>
            </w:r>
          </w:p>
        </w:tc>
      </w:tr>
      <w:tr w:rsidR="00D42CBC" w:rsidRPr="00CA3878" w14:paraId="6B085CD3" w14:textId="77777777" w:rsidTr="004C6C4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vAlign w:val="center"/>
          </w:tcPr>
          <w:p w14:paraId="47BA085D" w14:textId="77777777" w:rsidR="00D42CBC" w:rsidRPr="00CA3878" w:rsidRDefault="00D42CBC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12</w:t>
            </w:r>
          </w:p>
        </w:tc>
        <w:tc>
          <w:tcPr>
            <w:tcW w:w="2158" w:type="dxa"/>
            <w:vAlign w:val="center"/>
          </w:tcPr>
          <w:p w14:paraId="46DFAE7A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1.69 (t, 7.0)</w:t>
            </w:r>
          </w:p>
        </w:tc>
        <w:tc>
          <w:tcPr>
            <w:tcW w:w="2158" w:type="dxa"/>
            <w:vAlign w:val="center"/>
          </w:tcPr>
          <w:p w14:paraId="0E355E3B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14.5</w:t>
            </w:r>
          </w:p>
        </w:tc>
        <w:tc>
          <w:tcPr>
            <w:tcW w:w="1489" w:type="dxa"/>
            <w:vAlign w:val="center"/>
          </w:tcPr>
          <w:p w14:paraId="306CC418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H-11</w:t>
            </w:r>
          </w:p>
        </w:tc>
        <w:tc>
          <w:tcPr>
            <w:tcW w:w="1489" w:type="dxa"/>
            <w:vAlign w:val="center"/>
          </w:tcPr>
          <w:p w14:paraId="57AB8B35" w14:textId="77777777" w:rsidR="00D42CBC" w:rsidRPr="00CA3878" w:rsidRDefault="00D42CBC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C-11</w:t>
            </w:r>
          </w:p>
        </w:tc>
      </w:tr>
    </w:tbl>
    <w:p w14:paraId="40156E19" w14:textId="3812A1EE" w:rsidR="00A9679E" w:rsidRPr="00CA3878" w:rsidRDefault="00A9679E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31FDC83F" wp14:editId="5E584054">
            <wp:simplePos x="0" y="0"/>
            <wp:positionH relativeFrom="column">
              <wp:posOffset>421005</wp:posOffset>
            </wp:positionH>
            <wp:positionV relativeFrom="paragraph">
              <wp:posOffset>213678</wp:posOffset>
            </wp:positionV>
            <wp:extent cx="4518660" cy="2887980"/>
            <wp:effectExtent l="0" t="0" r="0" b="0"/>
            <wp:wrapTopAndBottom/>
            <wp:docPr id="15243253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25361" name="图片 152432536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697593" w14:textId="77777777" w:rsidR="00A9679E" w:rsidRPr="00CA3878" w:rsidRDefault="00A9679E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7D64E" w14:textId="0A2012DB" w:rsidR="00777BC5" w:rsidRPr="00CA3878" w:rsidRDefault="00A44063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8C5D809" wp14:editId="4D97D414">
            <wp:simplePos x="0" y="0"/>
            <wp:positionH relativeFrom="column">
              <wp:posOffset>373380</wp:posOffset>
            </wp:positionH>
            <wp:positionV relativeFrom="paragraph">
              <wp:posOffset>905193</wp:posOffset>
            </wp:positionV>
            <wp:extent cx="4401185" cy="2953385"/>
            <wp:effectExtent l="0" t="0" r="0" b="0"/>
            <wp:wrapTopAndBottom/>
            <wp:docPr id="16740233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23371" name="图片 167402337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01185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598F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9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bookmarkStart w:id="32" w:name="OLE_LINK16"/>
      <w:r w:rsidR="00B96F37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bookmarkStart w:id="33" w:name="OLE_LINK112"/>
      <w:r w:rsidR="00EA39A3"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In vitro </w:t>
      </w:r>
      <w:r w:rsidR="00EA39A3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of 2-ethoxyphenazine from 2-hydroxyphenazine catalyzed by HMT1 and </w:t>
      </w:r>
      <w:proofErr w:type="spellStart"/>
      <w:r w:rsidR="00EA39A3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="00E06CF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EA39A3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hzM</w:t>
      </w:r>
      <w:proofErr w:type="spellEnd"/>
      <w:r w:rsidR="00EA39A3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A39A3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06CE9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(A) Schematic of the HMT1</w:t>
      </w:r>
      <w:r w:rsidR="00A06CE9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="00A06CE9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="00E06CF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A06CE9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hzM reaction using 2-hydroxyphenazine as the substrate; (B) HR-MS analysis of the resulting 2-ethoxyphenazine.</w:t>
      </w:r>
      <w:bookmarkEnd w:id="33"/>
    </w:p>
    <w:p w14:paraId="2A465377" w14:textId="0D2BD42F" w:rsidR="00D9598F" w:rsidRPr="00CA3878" w:rsidRDefault="00D9598F" w:rsidP="00D9598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CC699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10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46681"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In vitro </w:t>
      </w:r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of 2-propoxyphenazine from 2-hydroxyphenazine catalyzed by HMT1 and </w:t>
      </w:r>
      <w:proofErr w:type="spellStart"/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="00E06CF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hzM</w:t>
      </w:r>
      <w:proofErr w:type="spellEnd"/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46681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(A) Schematic of the HMT1</w:t>
      </w:r>
      <w:r w:rsidR="00F46681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="00E06CF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F46681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hzM reaction using 2-hydroxyphenazine as the substrate; </w:t>
      </w:r>
      <w:r w:rsidR="00F46681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(B) </w:t>
      </w:r>
      <w:r w:rsidR="00D063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="00080B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MS analysis of 2-propoxyphenazine.</w:t>
      </w:r>
    </w:p>
    <w:p w14:paraId="66FCD59E" w14:textId="0DA785C2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32"/>
    <w:p w14:paraId="7DFB6860" w14:textId="66630672" w:rsidR="00602DDF" w:rsidRPr="00CA3878" w:rsidRDefault="00602DDF" w:rsidP="0031432A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C7F20CF" wp14:editId="4ADBE6BA">
            <wp:extent cx="3854897" cy="7236000"/>
            <wp:effectExtent l="0" t="0" r="0" b="3175"/>
            <wp:docPr id="210815038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150385" name="图片 210815038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897" cy="72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493CE" w14:textId="53466210" w:rsidR="00E87EC0" w:rsidRPr="00CA3878" w:rsidRDefault="0031432A" w:rsidP="00B80E0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11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HR-MS</w:t>
      </w:r>
      <w:r w:rsidR="00807FCE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/MS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of 1-ethoxyphenazine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′ 10-oxide. (A) HR-ESI-MS analysis of 1-ethoxyphenazine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′ 10-oxide. (B) HR-ESI-MS/MS analysis of 1-ethoxyphenazine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′ 10-oxide.</w:t>
      </w:r>
    </w:p>
    <w:p w14:paraId="2EF830D6" w14:textId="7736D249" w:rsidR="008F285E" w:rsidRPr="00CA3878" w:rsidRDefault="00ED777A" w:rsidP="00B80E0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4" w:name="OLE_LINK94"/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80768" behindDoc="0" locked="0" layoutInCell="1" allowOverlap="1" wp14:anchorId="45479008" wp14:editId="7CEB1FE6">
            <wp:simplePos x="0" y="0"/>
            <wp:positionH relativeFrom="column">
              <wp:posOffset>1151890</wp:posOffset>
            </wp:positionH>
            <wp:positionV relativeFrom="paragraph">
              <wp:posOffset>260350</wp:posOffset>
            </wp:positionV>
            <wp:extent cx="2614930" cy="1826260"/>
            <wp:effectExtent l="0" t="0" r="0" b="2540"/>
            <wp:wrapTopAndBottom/>
            <wp:docPr id="11365250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525020" name="图片 11365250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1493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34"/>
    </w:p>
    <w:p w14:paraId="1BED7B4E" w14:textId="700E66E8" w:rsidR="00B80E00" w:rsidRPr="00615E1C" w:rsidRDefault="00B80E00" w:rsidP="00B80E0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5" w:name="OLE_LINK8"/>
      <w:r w:rsidRPr="00615E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615E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12</w:t>
      </w:r>
      <w:r w:rsidRPr="00615E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15E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HPLC chromatograms of the reactions catalyzed by HMT</w:t>
      </w:r>
      <w:r w:rsidRPr="00615E1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 xml:space="preserve">1-hydroxyphenazine </w:t>
      </w:r>
      <w:r w:rsidRPr="00615E1C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>′</w:t>
      </w:r>
      <w:r w:rsidRPr="00615E1C">
        <w:rPr>
          <w:rFonts w:ascii="Times New Roman" w:hAnsi="Times New Roman" w:hint="eastAsia"/>
          <w:color w:val="000000" w:themeColor="text1"/>
          <w:sz w:val="24"/>
          <w:szCs w:val="24"/>
        </w:rPr>
        <w:t>10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>-oxide</w:t>
      </w:r>
      <w:r w:rsidRPr="00615E1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as the substrate:</w:t>
      </w:r>
      <w:r w:rsidRPr="00615E1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) Reaction mixture containing HMT</w:t>
      </w:r>
      <w:r w:rsidRPr="00615E1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 xml:space="preserve">1-hydroxyphenazine </w:t>
      </w:r>
      <w:r w:rsidRPr="00615E1C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>′</w:t>
      </w:r>
      <w:r w:rsidRPr="00615E1C">
        <w:rPr>
          <w:rFonts w:ascii="Times New Roman" w:hAnsi="Times New Roman" w:hint="eastAsia"/>
          <w:color w:val="000000" w:themeColor="text1"/>
          <w:sz w:val="24"/>
          <w:szCs w:val="24"/>
        </w:rPr>
        <w:t>10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>-oxide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; (ii) Boiled HMT</w:t>
      </w:r>
      <w:r w:rsidRPr="00615E1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 xml:space="preserve">1-hydroxyphenazine </w:t>
      </w:r>
      <w:r w:rsidRPr="00615E1C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>′</w:t>
      </w:r>
      <w:r w:rsidRPr="00615E1C">
        <w:rPr>
          <w:rFonts w:ascii="Times New Roman" w:hAnsi="Times New Roman" w:hint="eastAsia"/>
          <w:color w:val="000000" w:themeColor="text1"/>
          <w:sz w:val="24"/>
          <w:szCs w:val="24"/>
        </w:rPr>
        <w:t>10</w:t>
      </w:r>
      <w:r w:rsidRPr="00615E1C">
        <w:rPr>
          <w:rFonts w:ascii="Times New Roman" w:hAnsi="Times New Roman"/>
          <w:color w:val="000000" w:themeColor="text1"/>
          <w:sz w:val="24"/>
          <w:szCs w:val="24"/>
        </w:rPr>
        <w:t>-oxide</w:t>
      </w:r>
      <w:r w:rsidRPr="00615E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Start w:id="36" w:name="OLE_LINK7"/>
      <w:r w:rsidR="00830CA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70A9C" w:rsidRPr="00670A9C">
        <w:rPr>
          <w:rFonts w:ascii="Times New Roman" w:hAnsi="Times New Roman" w:cs="Times New Roman"/>
          <w:color w:val="000000" w:themeColor="text1"/>
          <w:sz w:val="24"/>
          <w:szCs w:val="24"/>
        </w:rPr>
        <w:t>The additional peak observed </w:t>
      </w:r>
      <w:r w:rsidR="00670A9C" w:rsidRPr="00830CA6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="00670A9C" w:rsidRPr="00670A9C">
        <w:rPr>
          <w:rFonts w:ascii="Times New Roman" w:hAnsi="Times New Roman" w:cs="Times New Roman"/>
          <w:color w:val="000000" w:themeColor="text1"/>
          <w:sz w:val="24"/>
          <w:szCs w:val="24"/>
        </w:rPr>
        <w:t> 8</w:t>
      </w:r>
      <w:r w:rsidR="00830CA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.3 </w:t>
      </w:r>
      <w:r w:rsidR="00670A9C" w:rsidRPr="00670A9C">
        <w:rPr>
          <w:rFonts w:ascii="Times New Roman" w:hAnsi="Times New Roman" w:cs="Times New Roman"/>
          <w:color w:val="000000" w:themeColor="text1"/>
          <w:sz w:val="24"/>
          <w:szCs w:val="24"/>
        </w:rPr>
        <w:t>min is a reaction byproduct derived from the alkylation step, as confirmed by co-injection with the authentic substrate.</w:t>
      </w:r>
      <w:r w:rsidR="00670A9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bookmarkEnd w:id="35"/>
    <w:bookmarkEnd w:id="36"/>
    <w:p w14:paraId="0584EE1D" w14:textId="69C5B588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589B5B4D" wp14:editId="5B0A7AC1">
            <wp:extent cx="5274310" cy="3679190"/>
            <wp:effectExtent l="0" t="0" r="0" b="0"/>
            <wp:docPr id="110704023" name="图片 5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04023" name="图片 5" descr="图表, 直方图&#10;&#10;描述已自动生成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16634" w14:textId="5F49DE5A" w:rsidR="00D9598F" w:rsidRPr="00CA3878" w:rsidRDefault="00D9598F" w:rsidP="001B631F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S1</w:t>
      </w:r>
      <w:r w:rsidR="00B80E00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NMR of 1-ethoxyphenazine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′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10-oxide.</w:t>
      </w:r>
    </w:p>
    <w:p w14:paraId="2E2A924A" w14:textId="77777777" w:rsidR="00D9598F" w:rsidRPr="00CA3878" w:rsidRDefault="00D9598F" w:rsidP="00D9598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4E621EF" wp14:editId="798E2EA6">
            <wp:extent cx="3600000" cy="1949096"/>
            <wp:effectExtent l="0" t="0" r="635" b="0"/>
            <wp:docPr id="86223534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235348" name="图片 86223534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94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AD99B" w14:textId="41AA9175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26466E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structure of </w:t>
      </w:r>
      <w:bookmarkStart w:id="37" w:name="_Hlk190805184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1-fluoromethoxyphenazine</w:t>
      </w:r>
      <w:bookmarkEnd w:id="37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key ¹H-¹H COSY (bold lines) and HMBC (arrows) correlations.</w:t>
      </w:r>
    </w:p>
    <w:p w14:paraId="16BAD60B" w14:textId="77777777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0A24658D" wp14:editId="315882C7">
            <wp:extent cx="5274310" cy="3679190"/>
            <wp:effectExtent l="0" t="0" r="0" b="0"/>
            <wp:docPr id="6743874" name="图片 3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874" name="图片 3" descr="图表, 直方图&#10;&#10;描述已自动生成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22975" w14:textId="23AB2901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="0026466E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5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NMR of </w:t>
      </w:r>
      <w:bookmarkStart w:id="38" w:name="OLE_LINK30"/>
      <w:r w:rsidRPr="00CA3878">
        <w:rPr>
          <w:rFonts w:ascii="Times New Roman" w:hAnsi="Times New Roman" w:cs="Times New Roman"/>
          <w:color w:val="000000" w:themeColor="text1"/>
          <w:sz w:val="24"/>
        </w:rPr>
        <w:t>1-fluoromethoxyphenazine</w:t>
      </w:r>
      <w:bookmarkEnd w:id="38"/>
      <w:r w:rsidRPr="00CA3878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05ED2F98" w14:textId="4E8D7A91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lastRenderedPageBreak/>
        <w:drawing>
          <wp:inline distT="0" distB="0" distL="0" distR="0" wp14:anchorId="2B9DDABF" wp14:editId="61DD8BAE">
            <wp:extent cx="5274310" cy="3679190"/>
            <wp:effectExtent l="0" t="0" r="0" b="0"/>
            <wp:docPr id="1015306443" name="图片 4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6443" name="图片 4" descr="图表, 直方图&#10;&#10;描述已自动生成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="0026466E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NMR of 1-fluoromethoxyphenazine.</w:t>
      </w:r>
    </w:p>
    <w:p w14:paraId="774795A2" w14:textId="77777777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104469A1" w14:textId="77777777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0B447831" wp14:editId="5CC3AB71">
            <wp:extent cx="5274310" cy="3679190"/>
            <wp:effectExtent l="0" t="0" r="0" b="0"/>
            <wp:docPr id="998660102" name="图形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60102" name="图形 998660102"/>
                    <pic:cNvPicPr/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100B" w14:textId="40F70ECB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="0026466E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H-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COSY NMR of 1-fluoromethoxyphenazine.</w:t>
      </w:r>
    </w:p>
    <w:p w14:paraId="10954593" w14:textId="4180031C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5994FE5E" wp14:editId="43EF40B4">
            <wp:extent cx="5274310" cy="3679190"/>
            <wp:effectExtent l="0" t="0" r="0" b="0"/>
            <wp:docPr id="518930452" name="图形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30452" name="图形 518930452"/>
                    <pic:cNvPicPr/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 S</w:t>
      </w:r>
      <w:r w:rsidR="0026466E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8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HSQC NMR of 1-fluoromethoxyphenazine.</w:t>
      </w:r>
    </w:p>
    <w:p w14:paraId="499AC822" w14:textId="24CB7B3F" w:rsidR="00D9598F" w:rsidRPr="00CA3878" w:rsidRDefault="00D9598F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4C920A17" wp14:editId="1999DFE3">
            <wp:extent cx="5274310" cy="3679190"/>
            <wp:effectExtent l="0" t="0" r="0" b="0"/>
            <wp:docPr id="1057930762" name="图形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30762" name="图形 1057930762"/>
                    <pic:cNvPicPr/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Figure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="0026466E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9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HMBC NMR of 1-fluoromethoxyphenazine.</w:t>
      </w:r>
    </w:p>
    <w:p w14:paraId="297C2E20" w14:textId="77777777" w:rsidR="00742770" w:rsidRPr="00CA3878" w:rsidRDefault="00742770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201745F1" w14:textId="77777777" w:rsidR="00742770" w:rsidRPr="00CA3878" w:rsidRDefault="00742770" w:rsidP="00D9598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04AE10E5" w14:textId="77777777" w:rsidR="00DA7B8F" w:rsidRPr="00CA3878" w:rsidRDefault="00DA7B8F" w:rsidP="00DA7B8F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Table S5.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H and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C spectra data for 1-fluoromethoxyphenazine recorded by 400 MHz NMR spectrometer in CDCl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6"/>
        <w:tblW w:w="8408" w:type="dxa"/>
        <w:tblLook w:val="04A0" w:firstRow="1" w:lastRow="0" w:firstColumn="1" w:lastColumn="0" w:noHBand="0" w:noVBand="1"/>
      </w:tblPr>
      <w:tblGrid>
        <w:gridCol w:w="1176"/>
        <w:gridCol w:w="2140"/>
        <w:gridCol w:w="2140"/>
        <w:gridCol w:w="1476"/>
        <w:gridCol w:w="1476"/>
      </w:tblGrid>
      <w:tr w:rsidR="00DA7B8F" w:rsidRPr="00CA3878" w14:paraId="68E5B0BB" w14:textId="77777777" w:rsidTr="004C6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24CADC3D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39" w:name="_Hlk172208841"/>
            <w:r w:rsidRPr="00CA3878">
              <w:rPr>
                <w:rFonts w:ascii="Times New Roman" w:hAnsi="Times New Roman" w:cs="Times New Roman"/>
                <w:sz w:val="24"/>
              </w:rPr>
              <w:t>Position</w:t>
            </w:r>
          </w:p>
        </w:tc>
        <w:tc>
          <w:tcPr>
            <w:tcW w:w="2140" w:type="dxa"/>
            <w:vAlign w:val="center"/>
          </w:tcPr>
          <w:p w14:paraId="156FC8BC" w14:textId="77777777" w:rsidR="00DA7B8F" w:rsidRPr="00CA3878" w:rsidRDefault="00DA7B8F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3878">
              <w:rPr>
                <w:rFonts w:ascii="Times New Roman" w:hAnsi="Times New Roman" w:cs="Times New Roman"/>
                <w:sz w:val="24"/>
              </w:rPr>
              <w:t>δ</w:t>
            </w:r>
            <w:r w:rsidRPr="00CA3878">
              <w:rPr>
                <w:rFonts w:ascii="Times New Roman" w:hAnsi="Times New Roman" w:cs="Times New Roman"/>
                <w:sz w:val="24"/>
                <w:vertAlign w:val="subscript"/>
              </w:rPr>
              <w:t>H</w:t>
            </w:r>
            <w:proofErr w:type="spellEnd"/>
            <w:r w:rsidRPr="00CA3878">
              <w:rPr>
                <w:rFonts w:ascii="Times New Roman" w:hAnsi="Times New Roman" w:cs="Times New Roman"/>
                <w:sz w:val="24"/>
              </w:rPr>
              <w:t xml:space="preserve"> (ppm, J in Hz)</w:t>
            </w:r>
          </w:p>
        </w:tc>
        <w:tc>
          <w:tcPr>
            <w:tcW w:w="2140" w:type="dxa"/>
            <w:vAlign w:val="center"/>
          </w:tcPr>
          <w:p w14:paraId="7C748D17" w14:textId="77777777" w:rsidR="00DA7B8F" w:rsidRPr="00CA3878" w:rsidRDefault="00DA7B8F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3878">
              <w:rPr>
                <w:rFonts w:ascii="Times New Roman" w:hAnsi="Times New Roman" w:cs="Times New Roman"/>
                <w:sz w:val="24"/>
              </w:rPr>
              <w:t>δ</w:t>
            </w:r>
            <w:r w:rsidRPr="00CA3878">
              <w:rPr>
                <w:rFonts w:ascii="Times New Roman" w:hAnsi="Times New Roman" w:cs="Times New Roman"/>
                <w:sz w:val="24"/>
                <w:vertAlign w:val="subscript"/>
              </w:rPr>
              <w:t>C</w:t>
            </w:r>
            <w:proofErr w:type="spellEnd"/>
            <w:r w:rsidRPr="00CA3878">
              <w:rPr>
                <w:rFonts w:ascii="Times New Roman" w:hAnsi="Times New Roman" w:cs="Times New Roman"/>
                <w:sz w:val="24"/>
              </w:rPr>
              <w:t xml:space="preserve"> (ppm, J in Hz)</w:t>
            </w:r>
          </w:p>
        </w:tc>
        <w:tc>
          <w:tcPr>
            <w:tcW w:w="1476" w:type="dxa"/>
            <w:vAlign w:val="center"/>
          </w:tcPr>
          <w:p w14:paraId="1E559F6C" w14:textId="77777777" w:rsidR="00DA7B8F" w:rsidRPr="00CA3878" w:rsidRDefault="00DA7B8F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COSY</w:t>
            </w:r>
          </w:p>
        </w:tc>
        <w:tc>
          <w:tcPr>
            <w:tcW w:w="1476" w:type="dxa"/>
            <w:vAlign w:val="center"/>
          </w:tcPr>
          <w:p w14:paraId="55D1B3A5" w14:textId="77777777" w:rsidR="00DA7B8F" w:rsidRPr="00CA3878" w:rsidRDefault="00DA7B8F" w:rsidP="004C6C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HMBC</w:t>
            </w:r>
          </w:p>
        </w:tc>
      </w:tr>
      <w:tr w:rsidR="00DA7B8F" w:rsidRPr="00CA3878" w14:paraId="20A99309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4EB9F66F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F2FEDDE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7CC54CEA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151.9(d, 3.2)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824A318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14:paraId="7091B3BF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7B8F" w:rsidRPr="00CA3878" w14:paraId="28D69A7E" w14:textId="77777777" w:rsidTr="004C6C4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247A826F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2140" w:type="dxa"/>
            <w:vAlign w:val="center"/>
          </w:tcPr>
          <w:p w14:paraId="0AEA9EB7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7.49(d, 7.5)</w:t>
            </w:r>
          </w:p>
        </w:tc>
        <w:tc>
          <w:tcPr>
            <w:tcW w:w="2140" w:type="dxa"/>
            <w:vAlign w:val="center"/>
          </w:tcPr>
          <w:p w14:paraId="65D78368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112.3(d, 2.2)</w:t>
            </w:r>
          </w:p>
        </w:tc>
        <w:tc>
          <w:tcPr>
            <w:tcW w:w="1476" w:type="dxa"/>
            <w:vAlign w:val="center"/>
          </w:tcPr>
          <w:p w14:paraId="17D91E13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H-3</w:t>
            </w:r>
          </w:p>
        </w:tc>
        <w:tc>
          <w:tcPr>
            <w:tcW w:w="1476" w:type="dxa"/>
            <w:vAlign w:val="center"/>
          </w:tcPr>
          <w:p w14:paraId="7F638AF3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C-1, 4, 10a</w:t>
            </w:r>
          </w:p>
        </w:tc>
      </w:tr>
      <w:tr w:rsidR="00DA7B8F" w:rsidRPr="00CA3878" w14:paraId="73C69307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4BF1A452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039C1BF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7.79(dd, 8.8, 7.6)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2CA7BB4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CF86E85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H-2, 4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1B4E51E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C-1, 4a</w:t>
            </w:r>
          </w:p>
        </w:tc>
      </w:tr>
      <w:tr w:rsidR="00DA7B8F" w:rsidRPr="00CA3878" w14:paraId="209FCD98" w14:textId="77777777" w:rsidTr="004C6C4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2403594C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2140" w:type="dxa"/>
            <w:vAlign w:val="center"/>
          </w:tcPr>
          <w:p w14:paraId="2F8585DD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8.03(d, 8.8)</w:t>
            </w:r>
          </w:p>
        </w:tc>
        <w:tc>
          <w:tcPr>
            <w:tcW w:w="2140" w:type="dxa"/>
            <w:vAlign w:val="center"/>
          </w:tcPr>
          <w:p w14:paraId="306D2D2D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124.6</w:t>
            </w:r>
          </w:p>
        </w:tc>
        <w:tc>
          <w:tcPr>
            <w:tcW w:w="1476" w:type="dxa"/>
            <w:vAlign w:val="center"/>
          </w:tcPr>
          <w:p w14:paraId="676AF289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H-3</w:t>
            </w:r>
          </w:p>
        </w:tc>
        <w:tc>
          <w:tcPr>
            <w:tcW w:w="1476" w:type="dxa"/>
            <w:vAlign w:val="center"/>
          </w:tcPr>
          <w:p w14:paraId="0CE74DC9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C-2, 10a</w:t>
            </w:r>
          </w:p>
        </w:tc>
      </w:tr>
      <w:tr w:rsidR="00DA7B8F" w:rsidRPr="00CA3878" w14:paraId="14051BFA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2D9F1530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4a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AFCAB87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5A4D32C2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143.9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EA118B6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14:paraId="653DEEF5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7B8F" w:rsidRPr="00CA3878" w14:paraId="78F3DEE5" w14:textId="77777777" w:rsidTr="004C6C4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230EF9AC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5a</w:t>
            </w:r>
          </w:p>
        </w:tc>
        <w:tc>
          <w:tcPr>
            <w:tcW w:w="2140" w:type="dxa"/>
            <w:vAlign w:val="center"/>
          </w:tcPr>
          <w:p w14:paraId="108D09A3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0DB77701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143.5</w:t>
            </w:r>
          </w:p>
        </w:tc>
        <w:tc>
          <w:tcPr>
            <w:tcW w:w="1476" w:type="dxa"/>
            <w:vAlign w:val="center"/>
          </w:tcPr>
          <w:p w14:paraId="525D0B19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  <w:vAlign w:val="center"/>
          </w:tcPr>
          <w:p w14:paraId="567F9E97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7B8F" w:rsidRPr="00CA3878" w14:paraId="3A012488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3EBAE171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6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2677568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8.22-8.31(m)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60FE9F3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B8F00F1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H-7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8240C86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C-8, 9a</w:t>
            </w:r>
          </w:p>
        </w:tc>
      </w:tr>
      <w:tr w:rsidR="00DA7B8F" w:rsidRPr="00CA3878" w14:paraId="537FD100" w14:textId="77777777" w:rsidTr="004C6C4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58E3438E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7</w:t>
            </w:r>
          </w:p>
        </w:tc>
        <w:tc>
          <w:tcPr>
            <w:tcW w:w="2140" w:type="dxa"/>
            <w:vAlign w:val="center"/>
          </w:tcPr>
          <w:p w14:paraId="21A389BC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7.84-7.93(m)</w:t>
            </w:r>
          </w:p>
        </w:tc>
        <w:tc>
          <w:tcPr>
            <w:tcW w:w="2140" w:type="dxa"/>
            <w:vAlign w:val="center"/>
          </w:tcPr>
          <w:p w14:paraId="19E7C166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131.2</w:t>
            </w:r>
          </w:p>
        </w:tc>
        <w:tc>
          <w:tcPr>
            <w:tcW w:w="1476" w:type="dxa"/>
            <w:vAlign w:val="center"/>
          </w:tcPr>
          <w:p w14:paraId="6AF32032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H-6, 8</w:t>
            </w:r>
          </w:p>
        </w:tc>
        <w:tc>
          <w:tcPr>
            <w:tcW w:w="1476" w:type="dxa"/>
            <w:vAlign w:val="center"/>
          </w:tcPr>
          <w:p w14:paraId="0C271C92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C-5a, 9</w:t>
            </w:r>
          </w:p>
        </w:tc>
      </w:tr>
      <w:tr w:rsidR="00DA7B8F" w:rsidRPr="00CA3878" w14:paraId="1A2416FD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6981BD2C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8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1432876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7.84-7.93(m)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8740AC9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130.8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6CEABA5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H-7, 9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19B9EB4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C-6, 9a</w:t>
            </w:r>
          </w:p>
        </w:tc>
      </w:tr>
      <w:tr w:rsidR="00DA7B8F" w:rsidRPr="00CA3878" w14:paraId="2F78886D" w14:textId="77777777" w:rsidTr="004C6C4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7592B934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9</w:t>
            </w:r>
          </w:p>
        </w:tc>
        <w:tc>
          <w:tcPr>
            <w:tcW w:w="2140" w:type="dxa"/>
            <w:vAlign w:val="center"/>
          </w:tcPr>
          <w:p w14:paraId="18D8032B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8.34-8.44(m)</w:t>
            </w:r>
          </w:p>
        </w:tc>
        <w:tc>
          <w:tcPr>
            <w:tcW w:w="2140" w:type="dxa"/>
            <w:vAlign w:val="center"/>
          </w:tcPr>
          <w:p w14:paraId="31FE4517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129.4</w:t>
            </w:r>
          </w:p>
        </w:tc>
        <w:tc>
          <w:tcPr>
            <w:tcW w:w="1476" w:type="dxa"/>
            <w:vAlign w:val="center"/>
          </w:tcPr>
          <w:p w14:paraId="02AD4D3D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H-8</w:t>
            </w:r>
          </w:p>
        </w:tc>
        <w:tc>
          <w:tcPr>
            <w:tcW w:w="1476" w:type="dxa"/>
            <w:vAlign w:val="center"/>
          </w:tcPr>
          <w:p w14:paraId="4D78D462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C-5a, 7</w:t>
            </w:r>
          </w:p>
        </w:tc>
      </w:tr>
      <w:tr w:rsidR="00DA7B8F" w:rsidRPr="00CA3878" w14:paraId="656D9A35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3E167964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9a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F3BC937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33A345A8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142.6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9B40F7B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14:paraId="2BC2A62B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7B8F" w:rsidRPr="00CA3878" w14:paraId="0DE13A19" w14:textId="77777777" w:rsidTr="004C6C4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vAlign w:val="center"/>
          </w:tcPr>
          <w:p w14:paraId="38C1D43F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10a</w:t>
            </w:r>
          </w:p>
        </w:tc>
        <w:tc>
          <w:tcPr>
            <w:tcW w:w="2140" w:type="dxa"/>
            <w:vAlign w:val="center"/>
          </w:tcPr>
          <w:p w14:paraId="7EF84B6D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16728CEF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136.5(d, 1.5)</w:t>
            </w:r>
          </w:p>
        </w:tc>
        <w:tc>
          <w:tcPr>
            <w:tcW w:w="1476" w:type="dxa"/>
            <w:vAlign w:val="center"/>
          </w:tcPr>
          <w:p w14:paraId="43957BE0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  <w:vAlign w:val="center"/>
          </w:tcPr>
          <w:p w14:paraId="58BE0C0D" w14:textId="77777777" w:rsidR="00DA7B8F" w:rsidRPr="00CA3878" w:rsidRDefault="00DA7B8F" w:rsidP="004C6C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7B8F" w:rsidRPr="00CA3878" w14:paraId="4B8CA273" w14:textId="77777777" w:rsidTr="004C6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" w:type="dxa"/>
            <w:shd w:val="clear" w:color="auto" w:fill="auto"/>
            <w:vAlign w:val="center"/>
          </w:tcPr>
          <w:p w14:paraId="147E8FBA" w14:textId="77777777" w:rsidR="00DA7B8F" w:rsidRPr="00CA3878" w:rsidRDefault="00DA7B8F" w:rsidP="004C6C4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A3878">
              <w:rPr>
                <w:rFonts w:ascii="Times New Roman" w:hAnsi="Times New Roman" w:cs="Times New Roman"/>
                <w:b w:val="0"/>
                <w:bCs w:val="0"/>
                <w:sz w:val="24"/>
              </w:rPr>
              <w:t>11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65C805A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6.13(d, 53.7)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5B4D5DC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/>
                <w:sz w:val="24"/>
              </w:rPr>
              <w:t>100.9(d, 221.4)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57D389A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14:paraId="5FF16A6C" w14:textId="77777777" w:rsidR="00DA7B8F" w:rsidRPr="00CA3878" w:rsidRDefault="00DA7B8F" w:rsidP="004C6C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A3878">
              <w:rPr>
                <w:rFonts w:ascii="Times New Roman" w:hAnsi="Times New Roman" w:cs="Times New Roman" w:hint="eastAsia"/>
                <w:sz w:val="24"/>
              </w:rPr>
              <w:t>C-1</w:t>
            </w:r>
          </w:p>
        </w:tc>
      </w:tr>
      <w:bookmarkEnd w:id="39"/>
    </w:tbl>
    <w:p w14:paraId="00769C15" w14:textId="77777777" w:rsidR="00D9598F" w:rsidRPr="00CA3878" w:rsidRDefault="00D9598F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81FA2B" w14:textId="77777777" w:rsidR="00E778EB" w:rsidRPr="00CA3878" w:rsidRDefault="00E778EB" w:rsidP="00D9598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73BD1F" w14:textId="3294F83E" w:rsidR="004172C8" w:rsidRPr="00CA3878" w:rsidRDefault="00101E4A" w:rsidP="000C4D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0" w:name="OLE_LINK154"/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</w:t>
      </w:r>
      <w:r w:rsidR="0040116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="00D2295F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0C4D9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C4D96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HMT1-LaphzM-catalyzed alkylation of phenazine analogs and corresponding product yields.</w:t>
      </w:r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741"/>
        <w:gridCol w:w="2089"/>
        <w:gridCol w:w="1418"/>
        <w:gridCol w:w="1843"/>
        <w:gridCol w:w="1275"/>
        <w:gridCol w:w="993"/>
        <w:gridCol w:w="1245"/>
      </w:tblGrid>
      <w:tr w:rsidR="009C13AE" w:rsidRPr="00CA3878" w14:paraId="5162F69F" w14:textId="70F0FF4C" w:rsidTr="00902C97">
        <w:trPr>
          <w:trHeight w:val="272"/>
        </w:trPr>
        <w:tc>
          <w:tcPr>
            <w:tcW w:w="741" w:type="dxa"/>
          </w:tcPr>
          <w:p w14:paraId="7417AFA3" w14:textId="36A6F503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bookmarkStart w:id="41" w:name="OLE_LINK1"/>
            <w:bookmarkEnd w:id="40"/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Entry</w:t>
            </w:r>
            <w:bookmarkEnd w:id="41"/>
          </w:p>
        </w:tc>
        <w:tc>
          <w:tcPr>
            <w:tcW w:w="2089" w:type="dxa"/>
          </w:tcPr>
          <w:p w14:paraId="4BB9F148" w14:textId="301FE117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Substrates</w:t>
            </w:r>
          </w:p>
        </w:tc>
        <w:tc>
          <w:tcPr>
            <w:tcW w:w="1418" w:type="dxa"/>
          </w:tcPr>
          <w:p w14:paraId="56AECAE5" w14:textId="1955D65A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 xml:space="preserve">Enzymes </w:t>
            </w:r>
          </w:p>
        </w:tc>
        <w:tc>
          <w:tcPr>
            <w:tcW w:w="1843" w:type="dxa"/>
          </w:tcPr>
          <w:p w14:paraId="376A34BE" w14:textId="520AF0EB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Products</w:t>
            </w:r>
          </w:p>
        </w:tc>
        <w:tc>
          <w:tcPr>
            <w:tcW w:w="1275" w:type="dxa"/>
          </w:tcPr>
          <w:p w14:paraId="007631D9" w14:textId="2F45EBC0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bookmarkStart w:id="42" w:name="OLE_LINK6"/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Yield (%)</w:t>
            </w:r>
            <w:bookmarkEnd w:id="42"/>
          </w:p>
        </w:tc>
        <w:tc>
          <w:tcPr>
            <w:tcW w:w="993" w:type="dxa"/>
          </w:tcPr>
          <w:p w14:paraId="687F071C" w14:textId="1F2F328D" w:rsidR="009C13AE" w:rsidRPr="00CA3878" w:rsidRDefault="00902C97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Yield (</w:t>
            </w:r>
            <w:r w:rsidRPr="00CA3878">
              <w:rPr>
                <w:rFonts w:ascii="Times New Roman" w:hAnsi="Times New Roman" w:hint="eastAsia"/>
                <w:b/>
                <w:bCs/>
                <w:color w:val="000000" w:themeColor="text1"/>
                <w:szCs w:val="21"/>
              </w:rPr>
              <w:t>mg/L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1245" w:type="dxa"/>
          </w:tcPr>
          <w:p w14:paraId="6C40AACA" w14:textId="038A8528" w:rsidR="009C13AE" w:rsidRPr="00CA3878" w:rsidRDefault="00902C97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SD (mg/L)</w:t>
            </w:r>
          </w:p>
        </w:tc>
      </w:tr>
      <w:tr w:rsidR="009C13AE" w:rsidRPr="00CA3878" w14:paraId="22F09881" w14:textId="07E4FDA0" w:rsidTr="00902C97">
        <w:trPr>
          <w:trHeight w:val="538"/>
        </w:trPr>
        <w:tc>
          <w:tcPr>
            <w:tcW w:w="741" w:type="dxa"/>
          </w:tcPr>
          <w:p w14:paraId="5C9C12B8" w14:textId="1A4E846E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089" w:type="dxa"/>
          </w:tcPr>
          <w:p w14:paraId="6A8703CB" w14:textId="001EB477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43" w:name="OLE_LINK53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1-hydroxyphenazine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  <w:bookmarkEnd w:id="43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</w:t>
            </w:r>
            <w:bookmarkStart w:id="44" w:name="OLE_LINK34"/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EtI</w:t>
            </w:r>
            <w:bookmarkEnd w:id="44"/>
            <w:proofErr w:type="spellEnd"/>
          </w:p>
        </w:tc>
        <w:tc>
          <w:tcPr>
            <w:tcW w:w="1418" w:type="dxa"/>
          </w:tcPr>
          <w:p w14:paraId="4F74F519" w14:textId="3DE6D0F3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HMT1</w:t>
            </w:r>
          </w:p>
        </w:tc>
        <w:tc>
          <w:tcPr>
            <w:tcW w:w="1843" w:type="dxa"/>
          </w:tcPr>
          <w:p w14:paraId="58A9729D" w14:textId="344AF97B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1-ethoxyphenazine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1a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</w:tcPr>
          <w:p w14:paraId="779ED224" w14:textId="688F2374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96</w:t>
            </w:r>
          </w:p>
        </w:tc>
        <w:tc>
          <w:tcPr>
            <w:tcW w:w="993" w:type="dxa"/>
          </w:tcPr>
          <w:p w14:paraId="76E28883" w14:textId="2511897D" w:rsidR="009C13AE" w:rsidRPr="00CA3878" w:rsidRDefault="00335291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215.3</w:t>
            </w:r>
          </w:p>
        </w:tc>
        <w:tc>
          <w:tcPr>
            <w:tcW w:w="1245" w:type="dxa"/>
          </w:tcPr>
          <w:p w14:paraId="6B9BFBEE" w14:textId="43443367" w:rsidR="009C13AE" w:rsidRPr="00CA3878" w:rsidRDefault="00AB5C57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± 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10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.4</w:t>
            </w:r>
          </w:p>
        </w:tc>
      </w:tr>
      <w:tr w:rsidR="009C13AE" w:rsidRPr="00CA3878" w14:paraId="33107AA8" w14:textId="5A1CBA7E" w:rsidTr="00902C97">
        <w:trPr>
          <w:trHeight w:val="545"/>
        </w:trPr>
        <w:tc>
          <w:tcPr>
            <w:tcW w:w="741" w:type="dxa"/>
          </w:tcPr>
          <w:p w14:paraId="04974268" w14:textId="1A3E434B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089" w:type="dxa"/>
          </w:tcPr>
          <w:p w14:paraId="39DB3CE4" w14:textId="65C06861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bookmarkStart w:id="45" w:name="OLE_LINK51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2-hydroxyphenazine</w:t>
            </w:r>
            <w:bookmarkEnd w:id="45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) </w:t>
            </w:r>
            <w:bookmarkStart w:id="46" w:name="OLE_LINK3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and </w:t>
            </w: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EtI</w:t>
            </w:r>
            <w:bookmarkEnd w:id="46"/>
            <w:proofErr w:type="spellEnd"/>
          </w:p>
        </w:tc>
        <w:tc>
          <w:tcPr>
            <w:tcW w:w="1418" w:type="dxa"/>
          </w:tcPr>
          <w:p w14:paraId="6F964C38" w14:textId="7EE4D35D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HMT1</w:t>
            </w:r>
          </w:p>
        </w:tc>
        <w:tc>
          <w:tcPr>
            <w:tcW w:w="1843" w:type="dxa"/>
          </w:tcPr>
          <w:p w14:paraId="2ABBB7A5" w14:textId="327E8B4C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2-ethoxyphenazine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2a1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</w:tcPr>
          <w:p w14:paraId="7E80ECFC" w14:textId="310328E7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993" w:type="dxa"/>
          </w:tcPr>
          <w:p w14:paraId="1B2B564F" w14:textId="48EF53E2" w:rsidR="009C13AE" w:rsidRPr="00CA3878" w:rsidRDefault="00335291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47.1</w:t>
            </w:r>
          </w:p>
        </w:tc>
        <w:tc>
          <w:tcPr>
            <w:tcW w:w="1245" w:type="dxa"/>
          </w:tcPr>
          <w:p w14:paraId="689AC2B4" w14:textId="032E8BE9" w:rsidR="009C13AE" w:rsidRPr="00CA3878" w:rsidRDefault="00AB5C57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± 2.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</w:tr>
      <w:tr w:rsidR="009C13AE" w:rsidRPr="00CA3878" w14:paraId="0DF50F81" w14:textId="142C6177" w:rsidTr="00902C97">
        <w:trPr>
          <w:trHeight w:val="545"/>
        </w:trPr>
        <w:tc>
          <w:tcPr>
            <w:tcW w:w="741" w:type="dxa"/>
          </w:tcPr>
          <w:p w14:paraId="1FDA638D" w14:textId="478070CE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089" w:type="dxa"/>
          </w:tcPr>
          <w:p w14:paraId="1829DDE9" w14:textId="2BB2053D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2-hydroxyphenazine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) and </w:t>
            </w:r>
            <w:bookmarkStart w:id="47" w:name="OLE_LINK19"/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PrI</w:t>
            </w:r>
            <w:bookmarkEnd w:id="47"/>
            <w:proofErr w:type="spellEnd"/>
          </w:p>
        </w:tc>
        <w:tc>
          <w:tcPr>
            <w:tcW w:w="1418" w:type="dxa"/>
          </w:tcPr>
          <w:p w14:paraId="1932E447" w14:textId="029C08E0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HMT1</w:t>
            </w:r>
          </w:p>
        </w:tc>
        <w:tc>
          <w:tcPr>
            <w:tcW w:w="1843" w:type="dxa"/>
          </w:tcPr>
          <w:p w14:paraId="506C26D9" w14:textId="154C1E33" w:rsidR="009C13AE" w:rsidRPr="00CA3878" w:rsidRDefault="009C13AE" w:rsidP="00D9598F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2-propoxyphenazine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2a2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</w:tcPr>
          <w:p w14:paraId="601B2F5E" w14:textId="5C3B10DA" w:rsidR="009C13AE" w:rsidRPr="00CA3878" w:rsidRDefault="009C13AE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993" w:type="dxa"/>
          </w:tcPr>
          <w:p w14:paraId="05A3BF31" w14:textId="05D1A444" w:rsidR="009C13AE" w:rsidRPr="00CA3878" w:rsidRDefault="00335291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26.7</w:t>
            </w:r>
          </w:p>
        </w:tc>
        <w:tc>
          <w:tcPr>
            <w:tcW w:w="1245" w:type="dxa"/>
          </w:tcPr>
          <w:p w14:paraId="75EA6DAD" w14:textId="14497768" w:rsidR="009C13AE" w:rsidRPr="00CA3878" w:rsidRDefault="00AB5C57" w:rsidP="00D9598F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± 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.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9</w:t>
            </w:r>
          </w:p>
        </w:tc>
      </w:tr>
      <w:tr w:rsidR="009C13AE" w:rsidRPr="00CA3878" w14:paraId="48EA5E5D" w14:textId="3D7E6C80" w:rsidTr="00902C97">
        <w:trPr>
          <w:trHeight w:val="811"/>
        </w:trPr>
        <w:tc>
          <w:tcPr>
            <w:tcW w:w="741" w:type="dxa"/>
          </w:tcPr>
          <w:p w14:paraId="52A0BB03" w14:textId="7BDDB41F" w:rsidR="009C13AE" w:rsidRPr="00CA3878" w:rsidRDefault="009C13AE" w:rsidP="00AD5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2089" w:type="dxa"/>
          </w:tcPr>
          <w:p w14:paraId="7B333E9F" w14:textId="1B11A790" w:rsidR="009C13AE" w:rsidRPr="00CA3878" w:rsidRDefault="009C13AE" w:rsidP="00AD5000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1-hydroxyphenazine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) and </w:t>
            </w: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EtI</w:t>
            </w:r>
            <w:proofErr w:type="spellEnd"/>
          </w:p>
        </w:tc>
        <w:tc>
          <w:tcPr>
            <w:tcW w:w="1418" w:type="dxa"/>
          </w:tcPr>
          <w:p w14:paraId="2CD1C7A5" w14:textId="461EAEEC" w:rsidR="009C13AE" w:rsidRPr="00CA3878" w:rsidRDefault="009C13AE" w:rsidP="00AD5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NaphzNO1, </w:t>
            </w: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HMT1</w:t>
            </w:r>
          </w:p>
        </w:tc>
        <w:tc>
          <w:tcPr>
            <w:tcW w:w="1843" w:type="dxa"/>
          </w:tcPr>
          <w:p w14:paraId="77F66679" w14:textId="6A255E91" w:rsidR="009C13AE" w:rsidRPr="00CA3878" w:rsidRDefault="009C13AE" w:rsidP="00AD5000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1-ethoxyphenazine-</w:t>
            </w:r>
            <w:r w:rsidRPr="00CA3878"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N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′10-oxide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1b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</w:tcPr>
          <w:p w14:paraId="42C634F4" w14:textId="4D8A6A39" w:rsidR="009C13AE" w:rsidRPr="00CA3878" w:rsidRDefault="009C13AE" w:rsidP="00AD5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72</w:t>
            </w:r>
          </w:p>
        </w:tc>
        <w:tc>
          <w:tcPr>
            <w:tcW w:w="993" w:type="dxa"/>
          </w:tcPr>
          <w:p w14:paraId="36153EA5" w14:textId="01E08CDE" w:rsidR="009C13AE" w:rsidRPr="00CA3878" w:rsidRDefault="00335291" w:rsidP="00AD5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170.6</w:t>
            </w:r>
          </w:p>
        </w:tc>
        <w:tc>
          <w:tcPr>
            <w:tcW w:w="1245" w:type="dxa"/>
          </w:tcPr>
          <w:p w14:paraId="6811191B" w14:textId="1B2424FF" w:rsidR="009C13AE" w:rsidRPr="00CA3878" w:rsidRDefault="00AB5C57" w:rsidP="00AD5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± 12.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</w:p>
        </w:tc>
      </w:tr>
      <w:tr w:rsidR="009C13AE" w:rsidRPr="00CA3878" w14:paraId="719CB3CC" w14:textId="72FD007D" w:rsidTr="00902C97">
        <w:trPr>
          <w:trHeight w:val="811"/>
        </w:trPr>
        <w:tc>
          <w:tcPr>
            <w:tcW w:w="741" w:type="dxa"/>
          </w:tcPr>
          <w:p w14:paraId="0C1FA061" w14:textId="49AB6F99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2089" w:type="dxa"/>
          </w:tcPr>
          <w:p w14:paraId="345862DC" w14:textId="3AF570EF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1-hydroxyphenazine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) and </w:t>
            </w:r>
            <w:proofErr w:type="spellStart"/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FMeI</w:t>
            </w:r>
            <w:proofErr w:type="spellEnd"/>
          </w:p>
        </w:tc>
        <w:tc>
          <w:tcPr>
            <w:tcW w:w="1418" w:type="dxa"/>
          </w:tcPr>
          <w:p w14:paraId="59C40C77" w14:textId="192EEBD1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48" w:name="OLE_LINK4"/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HMT2</w:t>
            </w:r>
            <w:bookmarkEnd w:id="48"/>
          </w:p>
        </w:tc>
        <w:tc>
          <w:tcPr>
            <w:tcW w:w="1843" w:type="dxa"/>
          </w:tcPr>
          <w:p w14:paraId="24098C72" w14:textId="40BBEE82" w:rsidR="009C13AE" w:rsidRPr="00CA3878" w:rsidRDefault="009C13AE" w:rsidP="00D01442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1-fluoromethoxyphenazine</w:t>
            </w:r>
          </w:p>
          <w:p w14:paraId="3DD55F8C" w14:textId="78CB2C89" w:rsidR="009C13AE" w:rsidRPr="00CA3878" w:rsidRDefault="009C13AE" w:rsidP="00181130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1c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</w:tcPr>
          <w:p w14:paraId="3DBF5E98" w14:textId="11E7C466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98</w:t>
            </w:r>
          </w:p>
        </w:tc>
        <w:tc>
          <w:tcPr>
            <w:tcW w:w="993" w:type="dxa"/>
          </w:tcPr>
          <w:p w14:paraId="6F08B9E3" w14:textId="2E38BFBB" w:rsidR="009C13AE" w:rsidRPr="00CA3878" w:rsidRDefault="00335291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221.5</w:t>
            </w:r>
          </w:p>
        </w:tc>
        <w:tc>
          <w:tcPr>
            <w:tcW w:w="1245" w:type="dxa"/>
          </w:tcPr>
          <w:p w14:paraId="3CD02AAF" w14:textId="65F2A830" w:rsidR="009C13AE" w:rsidRPr="00CA3878" w:rsidRDefault="00AB5C57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± 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.4</w:t>
            </w:r>
          </w:p>
        </w:tc>
      </w:tr>
      <w:tr w:rsidR="009C13AE" w:rsidRPr="00CA3878" w14:paraId="233DFD97" w14:textId="190240BC" w:rsidTr="00902C97">
        <w:trPr>
          <w:trHeight w:val="811"/>
        </w:trPr>
        <w:tc>
          <w:tcPr>
            <w:tcW w:w="741" w:type="dxa"/>
          </w:tcPr>
          <w:p w14:paraId="505A447D" w14:textId="01391E25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2089" w:type="dxa"/>
          </w:tcPr>
          <w:p w14:paraId="32025EE8" w14:textId="33BC3EB8" w:rsidR="009C13AE" w:rsidRPr="00CA3878" w:rsidRDefault="009C13AE" w:rsidP="00181130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2-hydroxyphenazine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) and </w:t>
            </w:r>
            <w:proofErr w:type="spellStart"/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FMeI</w:t>
            </w:r>
            <w:proofErr w:type="spellEnd"/>
          </w:p>
        </w:tc>
        <w:tc>
          <w:tcPr>
            <w:tcW w:w="1418" w:type="dxa"/>
          </w:tcPr>
          <w:p w14:paraId="1FFFA88D" w14:textId="169FFE1B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LaphzM</w:t>
            </w:r>
            <w:proofErr w:type="spellEnd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 and HMT2</w:t>
            </w:r>
          </w:p>
        </w:tc>
        <w:tc>
          <w:tcPr>
            <w:tcW w:w="1843" w:type="dxa"/>
          </w:tcPr>
          <w:p w14:paraId="2DF1DA87" w14:textId="09274CD8" w:rsidR="009C13AE" w:rsidRPr="00CA3878" w:rsidRDefault="009C13AE" w:rsidP="00181130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bookmarkStart w:id="49" w:name="OLE_LINK26"/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2-fluoromethoxyphenazine (</w:t>
            </w:r>
            <w:r w:rsidRPr="00CA3878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2b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  <w:bookmarkEnd w:id="49"/>
          </w:p>
        </w:tc>
        <w:tc>
          <w:tcPr>
            <w:tcW w:w="1275" w:type="dxa"/>
          </w:tcPr>
          <w:p w14:paraId="32593473" w14:textId="680E8C6E" w:rsidR="009C13AE" w:rsidRPr="00CA3878" w:rsidRDefault="009C13AE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46</w:t>
            </w:r>
          </w:p>
        </w:tc>
        <w:tc>
          <w:tcPr>
            <w:tcW w:w="993" w:type="dxa"/>
          </w:tcPr>
          <w:p w14:paraId="067A38E1" w14:textId="0F6B126A" w:rsidR="009C13AE" w:rsidRPr="00CA3878" w:rsidRDefault="00335291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103.4</w:t>
            </w:r>
          </w:p>
        </w:tc>
        <w:tc>
          <w:tcPr>
            <w:tcW w:w="1245" w:type="dxa"/>
          </w:tcPr>
          <w:p w14:paraId="19E4B548" w14:textId="2F0943E9" w:rsidR="009C13AE" w:rsidRPr="00CA3878" w:rsidRDefault="00AB5C57" w:rsidP="0018113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 xml:space="preserve">± 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  <w:r w:rsidRPr="00CA3878">
              <w:rPr>
                <w:rFonts w:ascii="Times New Roman" w:hAnsi="Times New Roman"/>
                <w:color w:val="000000" w:themeColor="text1"/>
                <w:szCs w:val="21"/>
              </w:rPr>
              <w:t>.</w:t>
            </w:r>
            <w:r w:rsidRPr="00CA3878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</w:p>
        </w:tc>
      </w:tr>
    </w:tbl>
    <w:p w14:paraId="2ACA5E34" w14:textId="77777777" w:rsidR="00103BE2" w:rsidRPr="00CA3878" w:rsidRDefault="00103BE2" w:rsidP="003352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4E66E9" w14:textId="4E446015" w:rsidR="00103BE2" w:rsidRPr="00CA3878" w:rsidRDefault="00103BE2" w:rsidP="00103BE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35A9C0A" wp14:editId="6FBB252D">
            <wp:extent cx="4382730" cy="8208000"/>
            <wp:effectExtent l="0" t="0" r="0" b="3175"/>
            <wp:docPr id="14023373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37384" name="图片 140233738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730" cy="82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DD7B3" w14:textId="12229A10" w:rsidR="00B513C7" w:rsidRPr="00CA3878" w:rsidRDefault="00D9598F" w:rsidP="00D9598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CA1AF3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20</w:t>
      </w:r>
      <w:r w:rsidR="003C2D4E"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Start w:id="50" w:name="OLE_LINK98"/>
      <w:r w:rsidR="00D063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="00080B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MS analysis of 2-fluoromethoxyphenazine.</w:t>
      </w:r>
      <w:r w:rsidR="00103B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 HR-ESI-MS analysis of 2-fluoromethoxyphenazine. (B) </w:t>
      </w:r>
      <w:bookmarkStart w:id="51" w:name="OLE_LINK13"/>
      <w:r w:rsidR="00103B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HR-ESI-MS/MS</w:t>
      </w:r>
      <w:bookmarkEnd w:id="51"/>
      <w:r w:rsidR="00103B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of 2-</w:t>
      </w:r>
      <w:r w:rsidR="00DD50F1"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141351C3" wp14:editId="7A73FC21">
            <wp:simplePos x="0" y="0"/>
            <wp:positionH relativeFrom="column">
              <wp:posOffset>751205</wp:posOffset>
            </wp:positionH>
            <wp:positionV relativeFrom="paragraph">
              <wp:posOffset>273050</wp:posOffset>
            </wp:positionV>
            <wp:extent cx="3416300" cy="3347720"/>
            <wp:effectExtent l="0" t="0" r="0" b="5080"/>
            <wp:wrapTopAndBottom/>
            <wp:docPr id="5988028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802867" name="图片 59880286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BE2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fluoromethoxyphenazine.</w:t>
      </w:r>
      <w:bookmarkEnd w:id="50"/>
    </w:p>
    <w:p w14:paraId="308A1AC0" w14:textId="57848657" w:rsidR="00B513C7" w:rsidRPr="00CA3878" w:rsidRDefault="00B513C7" w:rsidP="00B513C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21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HPLC chromatograms of the reactions catalyzed by HMT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CA3878">
        <w:rPr>
          <w:rFonts w:ascii="Times New Roman" w:hAnsi="Times New Roman" w:hint="eastAsia"/>
          <w:color w:val="000000" w:themeColor="text1"/>
          <w:sz w:val="24"/>
          <w:szCs w:val="24"/>
        </w:rPr>
        <w:t>2</w:t>
      </w:r>
      <w:r w:rsidRPr="00CA3878">
        <w:rPr>
          <w:rFonts w:ascii="Times New Roman" w:hAnsi="Times New Roman"/>
          <w:color w:val="000000" w:themeColor="text1"/>
          <w:sz w:val="24"/>
          <w:szCs w:val="24"/>
        </w:rPr>
        <w:t xml:space="preserve">-hydroxyphenazine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as the substrate: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) Reaction mixture containing HMT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="001F0C3E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3878">
        <w:rPr>
          <w:rFonts w:ascii="Times New Roman" w:hAnsi="Times New Roman" w:hint="eastAsia"/>
          <w:color w:val="000000" w:themeColor="text1"/>
          <w:sz w:val="24"/>
          <w:szCs w:val="24"/>
        </w:rPr>
        <w:t>2</w:t>
      </w:r>
      <w:r w:rsidRPr="00CA3878">
        <w:rPr>
          <w:rFonts w:ascii="Times New Roman" w:hAnsi="Times New Roman"/>
          <w:color w:val="000000" w:themeColor="text1"/>
          <w:sz w:val="24"/>
          <w:szCs w:val="24"/>
        </w:rPr>
        <w:t>-hydroxyphenazine</w:t>
      </w:r>
      <w:r w:rsidR="001F0C3E" w:rsidRPr="00CA387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 w:rsidR="001F0C3E" w:rsidRPr="00CA3878">
        <w:rPr>
          <w:rFonts w:ascii="Times New Roman" w:hAnsi="Times New Roman"/>
          <w:color w:val="000000" w:themeColor="text1"/>
          <w:sz w:val="24"/>
          <w:szCs w:val="24"/>
        </w:rPr>
        <w:t>FMeI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; (ii) Boiled HMT</w:t>
      </w:r>
      <w:r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CA3878">
        <w:rPr>
          <w:rFonts w:ascii="Times New Roman" w:hAnsi="Times New Roman" w:hint="eastAsia"/>
          <w:color w:val="000000" w:themeColor="text1"/>
          <w:sz w:val="24"/>
          <w:szCs w:val="24"/>
        </w:rPr>
        <w:t>2</w:t>
      </w:r>
      <w:r w:rsidRPr="00CA3878">
        <w:rPr>
          <w:rFonts w:ascii="Times New Roman" w:hAnsi="Times New Roman"/>
          <w:color w:val="000000" w:themeColor="text1"/>
          <w:sz w:val="24"/>
          <w:szCs w:val="24"/>
        </w:rPr>
        <w:t>-hydroxyphenazine</w:t>
      </w:r>
      <w:r w:rsidR="001F0C3E" w:rsidRPr="00CA387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proofErr w:type="spellStart"/>
      <w:r w:rsidR="001F0C3E" w:rsidRPr="00CA3878">
        <w:rPr>
          <w:rFonts w:ascii="Times New Roman" w:hAnsi="Times New Roman"/>
          <w:color w:val="000000" w:themeColor="text1"/>
          <w:sz w:val="24"/>
          <w:szCs w:val="24"/>
        </w:rPr>
        <w:t>FMeI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AEB148" w14:textId="3D3104DA" w:rsidR="00CA1AF3" w:rsidRPr="00CA3878" w:rsidRDefault="00CA1AF3" w:rsidP="00CA1AF3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674C023C" wp14:editId="69FE95FB">
            <wp:extent cx="5274310" cy="3679190"/>
            <wp:effectExtent l="0" t="0" r="0" b="0"/>
            <wp:docPr id="467931998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31998" name="图片 1" descr="图表, 直方图&#10;&#10;描述已自动生成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48526" w14:textId="77777777" w:rsidR="008F27A6" w:rsidRPr="00CA3878" w:rsidRDefault="00CA1AF3" w:rsidP="00B513C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="00A204E5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H NMR of 2-fluoromethoxyphenazine.</w:t>
      </w:r>
    </w:p>
    <w:p w14:paraId="3CE6D45C" w14:textId="2361B68A" w:rsidR="000B2B31" w:rsidRPr="00CA3878" w:rsidRDefault="00FD00A3" w:rsidP="00B513C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anchor distT="0" distB="0" distL="114300" distR="114300" simplePos="0" relativeHeight="251669504" behindDoc="0" locked="0" layoutInCell="1" allowOverlap="1" wp14:anchorId="75DAA188" wp14:editId="430013FA">
            <wp:simplePos x="0" y="0"/>
            <wp:positionH relativeFrom="column">
              <wp:posOffset>185737</wp:posOffset>
            </wp:positionH>
            <wp:positionV relativeFrom="paragraph">
              <wp:posOffset>317</wp:posOffset>
            </wp:positionV>
            <wp:extent cx="5274310" cy="8295005"/>
            <wp:effectExtent l="0" t="0" r="2540" b="0"/>
            <wp:wrapTopAndBottom/>
            <wp:docPr id="11051515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51585" name="图片 1105151585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159C0" w14:textId="1A95C41C" w:rsidR="00813549" w:rsidRPr="00CA3878" w:rsidRDefault="00813549" w:rsidP="00813549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="002C79AD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23</w:t>
      </w: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  <w:lang w:val="it-IT"/>
        </w:rPr>
        <w:t>In vivo</w:t>
      </w:r>
      <w:r w:rsidRPr="00CA3878">
        <w:rPr>
          <w:rFonts w:ascii="Times New Roman" w:hAnsi="Times New Roman" w:cs="Times New Roman"/>
          <w:color w:val="000000" w:themeColor="text1"/>
          <w:sz w:val="24"/>
          <w:lang w:val="it-IT"/>
        </w:rPr>
        <w:t xml:space="preserve"> alkylation in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P. </w:t>
      </w:r>
      <w:proofErr w:type="spellStart"/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</w:rPr>
        <w:t> H18</w:t>
      </w:r>
      <w:r w:rsidR="002D4211" w:rsidRPr="00CA3878">
        <w:rPr>
          <w:rFonts w:ascii="Times New Roman" w:hAnsi="Times New Roman" w:cs="Times New Roman"/>
          <w:color w:val="000000" w:themeColor="text1"/>
          <w:sz w:val="24"/>
        </w:rPr>
        <w:t xml:space="preserve"> for the production of </w:t>
      </w:r>
      <w:r w:rsidR="002D4211" w:rsidRPr="00CA3878">
        <w:rPr>
          <w:rFonts w:ascii="Times New Roman" w:hAnsi="Times New Roman" w:cs="Times New Roman" w:hint="eastAsia"/>
          <w:color w:val="000000" w:themeColor="text1"/>
          <w:sz w:val="24"/>
        </w:rPr>
        <w:lastRenderedPageBreak/>
        <w:t>1</w:t>
      </w:r>
      <w:r w:rsidR="002D4211" w:rsidRPr="00CA3878">
        <w:rPr>
          <w:rFonts w:ascii="Times New Roman" w:hAnsi="Times New Roman" w:cs="Times New Roman"/>
          <w:color w:val="000000" w:themeColor="text1"/>
          <w:sz w:val="24"/>
        </w:rPr>
        <w:noBreakHyphen/>
        <w:t>ethoxyphenazine.</w:t>
      </w:r>
      <w:r w:rsidR="002D4211" w:rsidRPr="00CA387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(A) LC-MS extracted ion chromatograms at m/z 225.1022 ([M+</w:t>
      </w:r>
      <w:proofErr w:type="gramStart"/>
      <w:r w:rsidRPr="00CA3878">
        <w:rPr>
          <w:rFonts w:ascii="Times New Roman" w:hAnsi="Times New Roman" w:cs="Times New Roman"/>
          <w:color w:val="000000" w:themeColor="text1"/>
          <w:sz w:val="24"/>
        </w:rPr>
        <w:t>H]</w:t>
      </w:r>
      <w:r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+</w:t>
      </w:r>
      <w:proofErr w:type="gramEnd"/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of </w:t>
      </w:r>
      <w:r w:rsidR="00DF73DA" w:rsidRPr="00CA3878">
        <w:rPr>
          <w:rFonts w:ascii="Times New Roman" w:hAnsi="Times New Roman" w:cs="Times New Roman" w:hint="eastAsia"/>
          <w:color w:val="000000" w:themeColor="text1"/>
          <w:sz w:val="24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-ethoxyphenazine) for the engineered strain 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P. </w:t>
      </w:r>
      <w:proofErr w:type="spellStart"/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</w:rPr>
        <w:t> H18-1-8n and the negative control strain</w:t>
      </w:r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P. </w:t>
      </w:r>
      <w:proofErr w:type="spellStart"/>
      <w:r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Pr="00CA3878">
        <w:rPr>
          <w:rFonts w:ascii="Times New Roman" w:hAnsi="Times New Roman" w:cs="Times New Roman"/>
          <w:color w:val="000000" w:themeColor="text1"/>
          <w:sz w:val="24"/>
        </w:rPr>
        <w:t> H18-1-8. A trac</w:t>
      </w:r>
      <w:r w:rsidR="00BE0136" w:rsidRPr="00CA3878"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 peak corresponding to </w:t>
      </w:r>
      <w:r w:rsidR="00DF73DA" w:rsidRPr="00CA3878">
        <w:rPr>
          <w:rFonts w:ascii="Times New Roman" w:hAnsi="Times New Roman" w:cs="Times New Roman" w:hint="eastAsia"/>
          <w:color w:val="000000" w:themeColor="text1"/>
          <w:sz w:val="24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 xml:space="preserve">-ethoxyphenazine is observed only in the engineered strain. (B) HR-ESI-MS analysis of the putative </w:t>
      </w:r>
      <w:r w:rsidR="00DF73DA" w:rsidRPr="00CA3878">
        <w:rPr>
          <w:rFonts w:ascii="Times New Roman" w:hAnsi="Times New Roman" w:cs="Times New Roman" w:hint="eastAsia"/>
          <w:color w:val="000000" w:themeColor="text1"/>
          <w:sz w:val="24"/>
        </w:rPr>
        <w:t>1</w:t>
      </w:r>
      <w:r w:rsidRPr="00CA3878">
        <w:rPr>
          <w:rFonts w:ascii="Times New Roman" w:hAnsi="Times New Roman" w:cs="Times New Roman"/>
          <w:color w:val="000000" w:themeColor="text1"/>
          <w:sz w:val="24"/>
        </w:rPr>
        <w:t>-ethoxyphenazine from the engineered strain. (C) HR-ESI-MS/MS spectrum of the m/z 225.1020 ion, confirming the structure.</w:t>
      </w:r>
      <w:r w:rsidRPr="00CA3878">
        <w:rPr>
          <w:rFonts w:ascii="Times New Roman" w:hAnsi="Times New Roman" w:cs="Times New Roman"/>
          <w:color w:val="000000" w:themeColor="text1"/>
          <w:sz w:val="24"/>
          <w:lang w:val="it-IT"/>
        </w:rPr>
        <w:t xml:space="preserve"> </w:t>
      </w:r>
    </w:p>
    <w:p w14:paraId="6A965C51" w14:textId="7E9124A9" w:rsidR="009F2624" w:rsidRPr="00CA3878" w:rsidRDefault="00AE0302" w:rsidP="00B513C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anchor distT="0" distB="0" distL="114300" distR="114300" simplePos="0" relativeHeight="251675648" behindDoc="0" locked="0" layoutInCell="1" allowOverlap="1" wp14:anchorId="125C1B9A" wp14:editId="2A7E1E5B">
            <wp:simplePos x="0" y="0"/>
            <wp:positionH relativeFrom="column">
              <wp:posOffset>-149552</wp:posOffset>
            </wp:positionH>
            <wp:positionV relativeFrom="paragraph">
              <wp:posOffset>245622</wp:posOffset>
            </wp:positionV>
            <wp:extent cx="5274310" cy="2705100"/>
            <wp:effectExtent l="0" t="0" r="2540" b="0"/>
            <wp:wrapTopAndBottom/>
            <wp:docPr id="573373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37304" name="图片 5733730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5F30E" w14:textId="14B8CE0E" w:rsidR="00DD50F1" w:rsidRPr="00CA3878" w:rsidRDefault="00D56BD7" w:rsidP="00DD50F1">
      <w:pPr>
        <w:rPr>
          <w:rFonts w:ascii="Times New Roman" w:hAnsi="Times New Roman" w:cs="Times New Roman"/>
          <w:color w:val="000000" w:themeColor="text1"/>
          <w:sz w:val="24"/>
        </w:rPr>
      </w:pPr>
      <w:bookmarkStart w:id="52" w:name="OLE_LINK146"/>
      <w:r w:rsidRPr="00CA3878">
        <w:rPr>
          <w:rFonts w:ascii="Times New Roman" w:hAnsi="Times New Roman" w:cs="Times New Roman"/>
          <w:noProof/>
          <w:color w:val="000000" w:themeColor="text1"/>
          <w:sz w:val="24"/>
        </w:rPr>
        <w:drawing>
          <wp:anchor distT="0" distB="0" distL="114300" distR="114300" simplePos="0" relativeHeight="251678720" behindDoc="0" locked="0" layoutInCell="1" allowOverlap="1" wp14:anchorId="05944DCE" wp14:editId="468658F9">
            <wp:simplePos x="0" y="0"/>
            <wp:positionH relativeFrom="column">
              <wp:posOffset>1004570</wp:posOffset>
            </wp:positionH>
            <wp:positionV relativeFrom="paragraph">
              <wp:posOffset>3957003</wp:posOffset>
            </wp:positionV>
            <wp:extent cx="3195320" cy="2501265"/>
            <wp:effectExtent l="0" t="0" r="5080" b="0"/>
            <wp:wrapTopAndBottom/>
            <wp:docPr id="14616680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68077" name="图片 1461668077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0F1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="002C79AD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24</w:t>
      </w:r>
      <w:r w:rsidR="00DD50F1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  <w:lang w:val="it-IT"/>
        </w:rPr>
        <w:t xml:space="preserve">In vivo </w:t>
      </w:r>
      <w:r w:rsidR="00DD50F1" w:rsidRPr="00CA3878">
        <w:rPr>
          <w:rFonts w:ascii="Times New Roman" w:hAnsi="Times New Roman" w:cs="Times New Roman"/>
          <w:color w:val="000000" w:themeColor="text1"/>
          <w:sz w:val="24"/>
          <w:lang w:val="it-IT"/>
        </w:rPr>
        <w:t xml:space="preserve">alkylation in </w:t>
      </w:r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P. </w:t>
      </w:r>
      <w:proofErr w:type="spellStart"/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> H18</w:t>
      </w:r>
      <w:r w:rsidR="00DD50F1" w:rsidRPr="00CA387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>for the production of 2</w:t>
      </w:r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noBreakHyphen/>
        <w:t>ethoxyphenazine</w:t>
      </w:r>
      <w:r w:rsidR="00DD50F1" w:rsidRPr="00CA3878">
        <w:rPr>
          <w:rFonts w:ascii="Times New Roman" w:hAnsi="Times New Roman" w:cs="Times New Roman"/>
          <w:color w:val="000000" w:themeColor="text1"/>
          <w:sz w:val="24"/>
          <w:lang w:val="it-IT"/>
        </w:rPr>
        <w:t>.</w:t>
      </w:r>
      <w:bookmarkEnd w:id="52"/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 xml:space="preserve"> (A) LC-MS extracted ion chromatograms at m/z 225.1022 ([M+</w:t>
      </w:r>
      <w:proofErr w:type="gramStart"/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>H]</w:t>
      </w:r>
      <w:r w:rsidR="00DD50F1" w:rsidRPr="00CA3878">
        <w:rPr>
          <w:rFonts w:ascii="Times New Roman" w:hAnsi="Times New Roman" w:cs="Times New Roman"/>
          <w:color w:val="000000" w:themeColor="text1"/>
          <w:sz w:val="24"/>
          <w:vertAlign w:val="superscript"/>
        </w:rPr>
        <w:t>+</w:t>
      </w:r>
      <w:proofErr w:type="gramEnd"/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 xml:space="preserve"> of 2-ethoxyphenazine) for the engineered strain </w:t>
      </w:r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P. </w:t>
      </w:r>
      <w:proofErr w:type="spellStart"/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> H18n and the negative control strain</w:t>
      </w:r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P. </w:t>
      </w:r>
      <w:proofErr w:type="spellStart"/>
      <w:r w:rsidR="00DD50F1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> H18. A trac</w:t>
      </w:r>
      <w:r w:rsidR="00BE0136" w:rsidRPr="00CA3878">
        <w:rPr>
          <w:rFonts w:ascii="Times New Roman" w:hAnsi="Times New Roman" w:cs="Times New Roman" w:hint="eastAsia"/>
          <w:color w:val="000000" w:themeColor="text1"/>
          <w:sz w:val="24"/>
        </w:rPr>
        <w:t>e</w:t>
      </w:r>
      <w:r w:rsidR="00DD50F1" w:rsidRPr="00CA3878">
        <w:rPr>
          <w:rFonts w:ascii="Times New Roman" w:hAnsi="Times New Roman" w:cs="Times New Roman"/>
          <w:color w:val="000000" w:themeColor="text1"/>
          <w:sz w:val="24"/>
        </w:rPr>
        <w:t xml:space="preserve"> peak corresponding to 2-ethoxyphenazine is observed only in the engineered strain. (B) HR-ESI-MS analysis of the putative 2-ethoxyphenazine from the engineered strain.  </w:t>
      </w:r>
    </w:p>
    <w:p w14:paraId="2E2A19AD" w14:textId="17724A2F" w:rsidR="00D56BD7" w:rsidRPr="00CA3878" w:rsidRDefault="00D56BD7" w:rsidP="00D56BD7">
      <w:pPr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Figure S25. </w:t>
      </w:r>
      <w:bookmarkStart w:id="53" w:name="OLE_LINK148"/>
      <w:r w:rsidR="007661D9" w:rsidRPr="00CA3878">
        <w:rPr>
          <w:rFonts w:ascii="Times New Roman" w:hAnsi="Times New Roman" w:cs="Times New Roman"/>
          <w:color w:val="000000" w:themeColor="text1"/>
          <w:sz w:val="24"/>
        </w:rPr>
        <w:t xml:space="preserve">Titers of 1-methoxyphenazine, 1-ethoxyphenazine, and 2-ethoxyphenazine from in vivo alkylation in </w:t>
      </w:r>
      <w:r w:rsidR="007661D9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P. </w:t>
      </w:r>
      <w:proofErr w:type="spellStart"/>
      <w:r w:rsidR="007661D9" w:rsidRPr="00CA3878">
        <w:rPr>
          <w:rFonts w:ascii="Times New Roman" w:hAnsi="Times New Roman" w:cs="Times New Roman"/>
          <w:i/>
          <w:iCs/>
          <w:color w:val="000000" w:themeColor="text1"/>
          <w:sz w:val="24"/>
        </w:rPr>
        <w:t>chlororaphis</w:t>
      </w:r>
      <w:proofErr w:type="spellEnd"/>
      <w:r w:rsidR="007661D9" w:rsidRPr="00CA3878">
        <w:rPr>
          <w:rFonts w:ascii="Times New Roman" w:hAnsi="Times New Roman" w:cs="Times New Roman"/>
          <w:color w:val="000000" w:themeColor="text1"/>
          <w:sz w:val="24"/>
        </w:rPr>
        <w:t xml:space="preserve"> H18.</w:t>
      </w:r>
      <w:r w:rsidR="007661D9" w:rsidRPr="00CA387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bookmarkEnd w:id="53"/>
      <w:r w:rsidRPr="00CA3878">
        <w:rPr>
          <w:rFonts w:ascii="Times New Roman" w:hAnsi="Times New Roman" w:cs="Times New Roman"/>
          <w:color w:val="000000" w:themeColor="text1"/>
          <w:sz w:val="24"/>
        </w:rPr>
        <w:t>All values represent mean ± SD from three independent replicates.</w:t>
      </w:r>
    </w:p>
    <w:p w14:paraId="09DD80BA" w14:textId="10856600" w:rsidR="000B2B31" w:rsidRPr="00CA3878" w:rsidRDefault="007D52B9" w:rsidP="00B513C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A38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56F31CF4" wp14:editId="73A10145">
            <wp:simplePos x="0" y="0"/>
            <wp:positionH relativeFrom="column">
              <wp:posOffset>591001</wp:posOffset>
            </wp:positionH>
            <wp:positionV relativeFrom="paragraph">
              <wp:posOffset>424528</wp:posOffset>
            </wp:positionV>
            <wp:extent cx="3713931" cy="1332000"/>
            <wp:effectExtent l="0" t="0" r="0" b="1905"/>
            <wp:wrapTopAndBottom/>
            <wp:docPr id="537111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11338" name="图片 53711133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713931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D27E6" w14:textId="277E3D18" w:rsidR="007A3814" w:rsidRPr="00CA3878" w:rsidRDefault="007A3814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FA9735" w14:textId="67A6DEEF" w:rsidR="00291B33" w:rsidRDefault="000E5F44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70C56698" wp14:editId="286D85D1">
            <wp:simplePos x="0" y="0"/>
            <wp:positionH relativeFrom="column">
              <wp:posOffset>1188085</wp:posOffset>
            </wp:positionH>
            <wp:positionV relativeFrom="paragraph">
              <wp:posOffset>709295</wp:posOffset>
            </wp:positionV>
            <wp:extent cx="2834640" cy="2084705"/>
            <wp:effectExtent l="0" t="0" r="3810" b="0"/>
            <wp:wrapTopAndBottom/>
            <wp:docPr id="7484777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477780" name="图片 74847778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814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Figure S</w:t>
      </w:r>
      <w:r w:rsidR="007A3814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="00D56BD7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6</w:t>
      </w:r>
      <w:r w:rsidR="007A3814" w:rsidRPr="00CA3878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7A3814" w:rsidRPr="00CA387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Design of whole-cell catalysis for 2-propoxyphenazine production (</w:t>
      </w:r>
      <w:r w:rsidR="007A3814" w:rsidRPr="00CA38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E. coli </w:t>
      </w:r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strain</w:t>
      </w:r>
      <w:r w:rsidR="00BE013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expressing </w:t>
      </w:r>
      <w:proofErr w:type="spellStart"/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LaphzM</w:t>
      </w:r>
      <w:proofErr w:type="spellEnd"/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</w:t>
      </w:r>
      <w:r w:rsidR="00BE013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>rain</w:t>
      </w:r>
      <w:r w:rsidR="00BE0136" w:rsidRPr="00CA387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A3814" w:rsidRPr="00CA3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expressing HMT1 for the biocatalysis of 2-propoxyphenazine by one-step method). </w:t>
      </w:r>
    </w:p>
    <w:p w14:paraId="03A9BBB0" w14:textId="232C087C" w:rsidR="000E5F44" w:rsidRDefault="000E5F44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E067A3" w14:textId="2DCA49FB" w:rsidR="000E5F44" w:rsidRPr="00CA3878" w:rsidRDefault="000E5F44" w:rsidP="00D95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>Effect of NADH regeneration on the production of 1-ethoxyphenazine-</w:t>
      </w:r>
      <w:r w:rsidRPr="000E5F4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>′10-oxide (</w:t>
      </w: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1b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 The reaction was performed with or without the GDH-coupled NADH recycling system (0.6% w/v glucose) in the presence of NaphzNO1. Yields of </w:t>
      </w:r>
      <w:r w:rsidRPr="000E5F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1b</w:t>
      </w:r>
      <w:r w:rsidRPr="000E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presented as mean ± SD from three independent experiments.</w:t>
      </w:r>
    </w:p>
    <w:p w14:paraId="130C8DD7" w14:textId="77777777" w:rsidR="00BE501A" w:rsidRPr="00CA3878" w:rsidRDefault="00BE501A" w:rsidP="00BE501A">
      <w:pPr>
        <w:pStyle w:val="1"/>
        <w:rPr>
          <w:rFonts w:ascii="Times New Roman" w:hAnsi="Times New Roman"/>
          <w:color w:val="000000" w:themeColor="text1"/>
        </w:rPr>
      </w:pPr>
      <w:r w:rsidRPr="00CA3878">
        <w:rPr>
          <w:rFonts w:ascii="Times New Roman" w:hAnsi="Times New Roman"/>
          <w:color w:val="000000" w:themeColor="text1"/>
        </w:rPr>
        <w:t>References</w:t>
      </w:r>
    </w:p>
    <w:p w14:paraId="75B28994" w14:textId="62586942" w:rsidR="00BE501A" w:rsidRPr="00CA3878" w:rsidRDefault="00BE501A" w:rsidP="00BE501A">
      <w:pPr>
        <w:rPr>
          <w:rFonts w:ascii="Times New Roman" w:hAnsi="Times New Roman" w:cs="Times New Roman"/>
          <w:color w:val="000000" w:themeColor="text1"/>
        </w:rPr>
      </w:pPr>
      <w:r w:rsidRPr="00CA3878">
        <w:rPr>
          <w:rFonts w:ascii="Times New Roman" w:hAnsi="Times New Roman" w:cs="Times New Roman"/>
          <w:color w:val="000000" w:themeColor="text1"/>
        </w:rPr>
        <w:t xml:space="preserve">[1] Liu H, Zhu G, Zhao S, Fu P, Zhu W. Bioactive Natural Products from the Marine Sponge-Derived </w:t>
      </w:r>
      <w:proofErr w:type="spellStart"/>
      <w:r w:rsidRPr="00CA3878">
        <w:rPr>
          <w:rFonts w:ascii="Times New Roman" w:hAnsi="Times New Roman" w:cs="Times New Roman"/>
          <w:i/>
          <w:iCs/>
          <w:color w:val="000000" w:themeColor="text1"/>
        </w:rPr>
        <w:t>Nocardiopsis</w:t>
      </w:r>
      <w:proofErr w:type="spellEnd"/>
      <w:r w:rsidRPr="00CA3878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Pr="00CA3878">
        <w:rPr>
          <w:rFonts w:ascii="Times New Roman" w:hAnsi="Times New Roman" w:cs="Times New Roman"/>
          <w:i/>
          <w:iCs/>
          <w:color w:val="000000" w:themeColor="text1"/>
        </w:rPr>
        <w:t>dassonvillei</w:t>
      </w:r>
      <w:proofErr w:type="spellEnd"/>
      <w:r w:rsidRPr="00CA3878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CA3878">
        <w:rPr>
          <w:rFonts w:ascii="Times New Roman" w:hAnsi="Times New Roman" w:cs="Times New Roman"/>
          <w:color w:val="000000" w:themeColor="text1"/>
        </w:rPr>
        <w:t>OUCMDZ-4534. Chinese J Org Chem., 2019, 39(2): 507.</w:t>
      </w:r>
    </w:p>
    <w:p w14:paraId="5C31DC1C" w14:textId="1BB24FDF" w:rsidR="00BE501A" w:rsidRPr="00BD5D63" w:rsidRDefault="00BE501A" w:rsidP="00BE501A">
      <w:pPr>
        <w:rPr>
          <w:rFonts w:ascii="Times New Roman" w:hAnsi="Times New Roman" w:cs="Times New Roman"/>
          <w:color w:val="000000" w:themeColor="text1"/>
        </w:rPr>
      </w:pPr>
      <w:r w:rsidRPr="00CA3878">
        <w:rPr>
          <w:rFonts w:ascii="Times New Roman" w:hAnsi="Times New Roman" w:cs="Times New Roman"/>
          <w:color w:val="000000" w:themeColor="text1"/>
        </w:rPr>
        <w:t xml:space="preserve">[2] Hou F, Xian M, and Huang W. </w:t>
      </w:r>
      <w:r w:rsidRPr="00CA3878">
        <w:rPr>
          <w:rFonts w:ascii="Times New Roman" w:hAnsi="Times New Roman" w:cs="Times New Roman"/>
          <w:i/>
          <w:iCs/>
          <w:color w:val="000000" w:themeColor="text1"/>
        </w:rPr>
        <w:t>De novo</w:t>
      </w:r>
      <w:r w:rsidRPr="00CA3878">
        <w:rPr>
          <w:rFonts w:ascii="Times New Roman" w:hAnsi="Times New Roman" w:cs="Times New Roman"/>
          <w:color w:val="000000" w:themeColor="text1"/>
        </w:rPr>
        <w:t xml:space="preserve"> biosynthesis and whole-cell catalytic production of paracetamol on a gram scale in </w:t>
      </w:r>
      <w:r w:rsidRPr="00CA3878">
        <w:rPr>
          <w:rFonts w:ascii="Times New Roman" w:hAnsi="Times New Roman" w:cs="Times New Roman"/>
          <w:i/>
          <w:iCs/>
          <w:color w:val="000000" w:themeColor="text1"/>
        </w:rPr>
        <w:t>Escherichia coli</w:t>
      </w:r>
      <w:r w:rsidRPr="00CA3878">
        <w:rPr>
          <w:rFonts w:ascii="Times New Roman" w:hAnsi="Times New Roman" w:cs="Times New Roman"/>
          <w:color w:val="000000" w:themeColor="text1"/>
        </w:rPr>
        <w:t>. Green Chemistry, 2021, 23(20): 8280-8289.</w:t>
      </w:r>
    </w:p>
    <w:p w14:paraId="1726F767" w14:textId="5D54DD63" w:rsidR="00BE501A" w:rsidRPr="00BD5D63" w:rsidRDefault="00BE501A" w:rsidP="00BE501A">
      <w:pPr>
        <w:pStyle w:val="References"/>
        <w:rPr>
          <w:rFonts w:ascii="Times New Roman" w:eastAsiaTheme="minorEastAsia" w:hAnsi="Times New Roman"/>
          <w:color w:val="000000" w:themeColor="text1"/>
          <w:lang w:val="en-US" w:eastAsia="zh-CN"/>
        </w:rPr>
      </w:pPr>
    </w:p>
    <w:p w14:paraId="28E1901F" w14:textId="77777777" w:rsidR="00BE501A" w:rsidRPr="00BD5D63" w:rsidRDefault="00BE501A" w:rsidP="00BE501A">
      <w:pPr>
        <w:pStyle w:val="References"/>
        <w:rPr>
          <w:rFonts w:ascii="Times New Roman" w:eastAsiaTheme="minorEastAsia" w:hAnsi="Times New Roman"/>
          <w:color w:val="000000" w:themeColor="text1"/>
          <w:lang w:val="en-US" w:eastAsia="zh-CN"/>
        </w:rPr>
      </w:pPr>
    </w:p>
    <w:p w14:paraId="4708C2FF" w14:textId="77777777" w:rsidR="00BE501A" w:rsidRPr="00BD5D63" w:rsidRDefault="00BE501A" w:rsidP="00BE501A">
      <w:pPr>
        <w:pStyle w:val="References"/>
        <w:rPr>
          <w:rFonts w:ascii="Times New Roman" w:eastAsiaTheme="minorEastAsia" w:hAnsi="Times New Roman"/>
          <w:color w:val="000000" w:themeColor="text1"/>
          <w:lang w:val="en-US" w:eastAsia="zh-CN"/>
        </w:rPr>
      </w:pPr>
    </w:p>
    <w:p w14:paraId="7468B455" w14:textId="684A599D" w:rsidR="00C345B3" w:rsidRPr="00BD5D63" w:rsidRDefault="00C345B3" w:rsidP="00D9598F">
      <w:pPr>
        <w:rPr>
          <w:rFonts w:ascii="Times New Roman" w:hAnsi="Times New Roman" w:cs="Times New Roman"/>
          <w:color w:val="000000" w:themeColor="text1"/>
        </w:rPr>
      </w:pPr>
    </w:p>
    <w:sectPr w:rsidR="00C345B3" w:rsidRPr="00BD5D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7174" w14:textId="77777777" w:rsidR="00E32E8A" w:rsidRDefault="00E32E8A" w:rsidP="00382908">
      <w:pPr>
        <w:rPr>
          <w:rFonts w:hint="eastAsia"/>
        </w:rPr>
      </w:pPr>
      <w:r>
        <w:separator/>
      </w:r>
    </w:p>
  </w:endnote>
  <w:endnote w:type="continuationSeparator" w:id="0">
    <w:p w14:paraId="520578AE" w14:textId="77777777" w:rsidR="00E32E8A" w:rsidRDefault="00E32E8A" w:rsidP="003829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no Pro">
    <w:altName w:val="Times New Roman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思源黑体 CN Normal">
    <w:altName w:val="黑体"/>
    <w:charset w:val="86"/>
    <w:family w:val="auto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9E90" w14:textId="77777777" w:rsidR="00E32E8A" w:rsidRDefault="00E32E8A" w:rsidP="00382908">
      <w:pPr>
        <w:rPr>
          <w:rFonts w:hint="eastAsia"/>
        </w:rPr>
      </w:pPr>
      <w:r>
        <w:separator/>
      </w:r>
    </w:p>
  </w:footnote>
  <w:footnote w:type="continuationSeparator" w:id="0">
    <w:p w14:paraId="7A2CDC73" w14:textId="77777777" w:rsidR="00E32E8A" w:rsidRDefault="00E32E8A" w:rsidP="0038290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EA"/>
    <w:rsid w:val="00001793"/>
    <w:rsid w:val="00004790"/>
    <w:rsid w:val="0001097D"/>
    <w:rsid w:val="00015BE6"/>
    <w:rsid w:val="00016758"/>
    <w:rsid w:val="000234F5"/>
    <w:rsid w:val="000236D0"/>
    <w:rsid w:val="000361C5"/>
    <w:rsid w:val="000374DA"/>
    <w:rsid w:val="00042849"/>
    <w:rsid w:val="00042E4E"/>
    <w:rsid w:val="00047B4C"/>
    <w:rsid w:val="0005063C"/>
    <w:rsid w:val="00051E9D"/>
    <w:rsid w:val="00052AC2"/>
    <w:rsid w:val="00052FD6"/>
    <w:rsid w:val="00053005"/>
    <w:rsid w:val="00053FA2"/>
    <w:rsid w:val="00057F1A"/>
    <w:rsid w:val="0006663A"/>
    <w:rsid w:val="0006736E"/>
    <w:rsid w:val="000706C8"/>
    <w:rsid w:val="00071730"/>
    <w:rsid w:val="00080BE2"/>
    <w:rsid w:val="00081211"/>
    <w:rsid w:val="0008411C"/>
    <w:rsid w:val="000855FF"/>
    <w:rsid w:val="00086037"/>
    <w:rsid w:val="00090DBE"/>
    <w:rsid w:val="000912C2"/>
    <w:rsid w:val="00094F30"/>
    <w:rsid w:val="000A6DF2"/>
    <w:rsid w:val="000B20F8"/>
    <w:rsid w:val="000B2B31"/>
    <w:rsid w:val="000B3979"/>
    <w:rsid w:val="000B4741"/>
    <w:rsid w:val="000B721E"/>
    <w:rsid w:val="000C0192"/>
    <w:rsid w:val="000C084C"/>
    <w:rsid w:val="000C2F65"/>
    <w:rsid w:val="000C4D96"/>
    <w:rsid w:val="000C5209"/>
    <w:rsid w:val="000D37C6"/>
    <w:rsid w:val="000D48BF"/>
    <w:rsid w:val="000D6E13"/>
    <w:rsid w:val="000E1519"/>
    <w:rsid w:val="000E479C"/>
    <w:rsid w:val="000E4D26"/>
    <w:rsid w:val="000E57C2"/>
    <w:rsid w:val="000E5F44"/>
    <w:rsid w:val="000F1C50"/>
    <w:rsid w:val="000F20A4"/>
    <w:rsid w:val="000F7730"/>
    <w:rsid w:val="000F7D4F"/>
    <w:rsid w:val="00101A46"/>
    <w:rsid w:val="00101AC0"/>
    <w:rsid w:val="00101E4A"/>
    <w:rsid w:val="001036E5"/>
    <w:rsid w:val="00103BE2"/>
    <w:rsid w:val="00103FF4"/>
    <w:rsid w:val="00111CB7"/>
    <w:rsid w:val="00116978"/>
    <w:rsid w:val="001218FF"/>
    <w:rsid w:val="00126259"/>
    <w:rsid w:val="00130AD7"/>
    <w:rsid w:val="00131F09"/>
    <w:rsid w:val="0014046A"/>
    <w:rsid w:val="001405EC"/>
    <w:rsid w:val="001454ED"/>
    <w:rsid w:val="001579FA"/>
    <w:rsid w:val="0016343D"/>
    <w:rsid w:val="001656F0"/>
    <w:rsid w:val="00172757"/>
    <w:rsid w:val="00181130"/>
    <w:rsid w:val="00181A13"/>
    <w:rsid w:val="00187CC9"/>
    <w:rsid w:val="001A091D"/>
    <w:rsid w:val="001A2F7E"/>
    <w:rsid w:val="001A3797"/>
    <w:rsid w:val="001A48DD"/>
    <w:rsid w:val="001A5F01"/>
    <w:rsid w:val="001B0AC9"/>
    <w:rsid w:val="001B10CE"/>
    <w:rsid w:val="001B59DB"/>
    <w:rsid w:val="001B631F"/>
    <w:rsid w:val="001D311E"/>
    <w:rsid w:val="001D3C79"/>
    <w:rsid w:val="001D401C"/>
    <w:rsid w:val="001D44E6"/>
    <w:rsid w:val="001E1083"/>
    <w:rsid w:val="001E2686"/>
    <w:rsid w:val="001E50CD"/>
    <w:rsid w:val="001F0C3E"/>
    <w:rsid w:val="001F61D4"/>
    <w:rsid w:val="00200D60"/>
    <w:rsid w:val="002108E8"/>
    <w:rsid w:val="0021572F"/>
    <w:rsid w:val="002175F8"/>
    <w:rsid w:val="00224C2E"/>
    <w:rsid w:val="00230A32"/>
    <w:rsid w:val="00232CE0"/>
    <w:rsid w:val="0024030D"/>
    <w:rsid w:val="00241C69"/>
    <w:rsid w:val="00242D13"/>
    <w:rsid w:val="0026466E"/>
    <w:rsid w:val="00266B5C"/>
    <w:rsid w:val="00270019"/>
    <w:rsid w:val="00271CD6"/>
    <w:rsid w:val="002743E6"/>
    <w:rsid w:val="00274AA3"/>
    <w:rsid w:val="00275B0D"/>
    <w:rsid w:val="00280172"/>
    <w:rsid w:val="002860E4"/>
    <w:rsid w:val="00291B33"/>
    <w:rsid w:val="002925CD"/>
    <w:rsid w:val="002936F5"/>
    <w:rsid w:val="002973FB"/>
    <w:rsid w:val="002A1D3A"/>
    <w:rsid w:val="002A5269"/>
    <w:rsid w:val="002A5407"/>
    <w:rsid w:val="002B5066"/>
    <w:rsid w:val="002C1459"/>
    <w:rsid w:val="002C1F48"/>
    <w:rsid w:val="002C3720"/>
    <w:rsid w:val="002C598A"/>
    <w:rsid w:val="002C79AD"/>
    <w:rsid w:val="002D30B9"/>
    <w:rsid w:val="002D4211"/>
    <w:rsid w:val="002D60ED"/>
    <w:rsid w:val="002E1D31"/>
    <w:rsid w:val="002E3086"/>
    <w:rsid w:val="002E3E2B"/>
    <w:rsid w:val="002F1541"/>
    <w:rsid w:val="002F7369"/>
    <w:rsid w:val="00300624"/>
    <w:rsid w:val="00307A9B"/>
    <w:rsid w:val="00307F78"/>
    <w:rsid w:val="0031432A"/>
    <w:rsid w:val="003212E2"/>
    <w:rsid w:val="00330B3E"/>
    <w:rsid w:val="00334EF1"/>
    <w:rsid w:val="00335291"/>
    <w:rsid w:val="00336424"/>
    <w:rsid w:val="003404C6"/>
    <w:rsid w:val="0034237A"/>
    <w:rsid w:val="00342853"/>
    <w:rsid w:val="00345189"/>
    <w:rsid w:val="00351CFD"/>
    <w:rsid w:val="00353AF4"/>
    <w:rsid w:val="00355A71"/>
    <w:rsid w:val="00356DD0"/>
    <w:rsid w:val="0036515F"/>
    <w:rsid w:val="003714F4"/>
    <w:rsid w:val="00374BB0"/>
    <w:rsid w:val="00380F02"/>
    <w:rsid w:val="003810F5"/>
    <w:rsid w:val="00382908"/>
    <w:rsid w:val="00384B49"/>
    <w:rsid w:val="003A6E4A"/>
    <w:rsid w:val="003B2739"/>
    <w:rsid w:val="003B77A5"/>
    <w:rsid w:val="003C0FCF"/>
    <w:rsid w:val="003C2D4E"/>
    <w:rsid w:val="003C772E"/>
    <w:rsid w:val="003D1E12"/>
    <w:rsid w:val="003D3B94"/>
    <w:rsid w:val="003D47DA"/>
    <w:rsid w:val="003D61C9"/>
    <w:rsid w:val="003F49B9"/>
    <w:rsid w:val="003F68A4"/>
    <w:rsid w:val="00401165"/>
    <w:rsid w:val="00401FCA"/>
    <w:rsid w:val="004050E1"/>
    <w:rsid w:val="00411145"/>
    <w:rsid w:val="0041333E"/>
    <w:rsid w:val="004172C8"/>
    <w:rsid w:val="00430865"/>
    <w:rsid w:val="004317B6"/>
    <w:rsid w:val="00437565"/>
    <w:rsid w:val="00445F3C"/>
    <w:rsid w:val="00446CF3"/>
    <w:rsid w:val="00447003"/>
    <w:rsid w:val="00456638"/>
    <w:rsid w:val="00461554"/>
    <w:rsid w:val="00465593"/>
    <w:rsid w:val="00466E32"/>
    <w:rsid w:val="00470FEA"/>
    <w:rsid w:val="00473DCE"/>
    <w:rsid w:val="00473FD9"/>
    <w:rsid w:val="00476617"/>
    <w:rsid w:val="00483085"/>
    <w:rsid w:val="00484717"/>
    <w:rsid w:val="00486606"/>
    <w:rsid w:val="0049654C"/>
    <w:rsid w:val="004A5875"/>
    <w:rsid w:val="004B1CA6"/>
    <w:rsid w:val="004B66BC"/>
    <w:rsid w:val="004C1E6A"/>
    <w:rsid w:val="004D0A21"/>
    <w:rsid w:val="004D5DDD"/>
    <w:rsid w:val="004E65BB"/>
    <w:rsid w:val="004F0562"/>
    <w:rsid w:val="004F7FE2"/>
    <w:rsid w:val="0050273B"/>
    <w:rsid w:val="0050459E"/>
    <w:rsid w:val="00506DE8"/>
    <w:rsid w:val="00507266"/>
    <w:rsid w:val="00516FB3"/>
    <w:rsid w:val="00521C32"/>
    <w:rsid w:val="00524041"/>
    <w:rsid w:val="005251FB"/>
    <w:rsid w:val="00537476"/>
    <w:rsid w:val="00552496"/>
    <w:rsid w:val="00554A9D"/>
    <w:rsid w:val="005556FE"/>
    <w:rsid w:val="00566827"/>
    <w:rsid w:val="00572340"/>
    <w:rsid w:val="00576BDC"/>
    <w:rsid w:val="00582211"/>
    <w:rsid w:val="00584145"/>
    <w:rsid w:val="00585D83"/>
    <w:rsid w:val="00596A04"/>
    <w:rsid w:val="005C2AE1"/>
    <w:rsid w:val="005C2D94"/>
    <w:rsid w:val="005C46E3"/>
    <w:rsid w:val="005C4AF1"/>
    <w:rsid w:val="005C795E"/>
    <w:rsid w:val="005D3FC9"/>
    <w:rsid w:val="005E107B"/>
    <w:rsid w:val="005E3C9E"/>
    <w:rsid w:val="005E79EE"/>
    <w:rsid w:val="005F1853"/>
    <w:rsid w:val="005F4012"/>
    <w:rsid w:val="00601EC3"/>
    <w:rsid w:val="00602DDF"/>
    <w:rsid w:val="006034C5"/>
    <w:rsid w:val="00612944"/>
    <w:rsid w:val="00613AE8"/>
    <w:rsid w:val="0061561A"/>
    <w:rsid w:val="00615E1C"/>
    <w:rsid w:val="00617E10"/>
    <w:rsid w:val="00621DCB"/>
    <w:rsid w:val="00624483"/>
    <w:rsid w:val="006322E7"/>
    <w:rsid w:val="00634F07"/>
    <w:rsid w:val="00637357"/>
    <w:rsid w:val="0064051C"/>
    <w:rsid w:val="00641895"/>
    <w:rsid w:val="006426D9"/>
    <w:rsid w:val="006529EA"/>
    <w:rsid w:val="0065528F"/>
    <w:rsid w:val="006567D5"/>
    <w:rsid w:val="00656FED"/>
    <w:rsid w:val="0066391F"/>
    <w:rsid w:val="00670A9C"/>
    <w:rsid w:val="00671EA4"/>
    <w:rsid w:val="0067280E"/>
    <w:rsid w:val="0068049F"/>
    <w:rsid w:val="00682079"/>
    <w:rsid w:val="00693925"/>
    <w:rsid w:val="0069443C"/>
    <w:rsid w:val="00697C27"/>
    <w:rsid w:val="006A4BEB"/>
    <w:rsid w:val="006A681D"/>
    <w:rsid w:val="006B282D"/>
    <w:rsid w:val="006B2CC4"/>
    <w:rsid w:val="006B3123"/>
    <w:rsid w:val="006B64DA"/>
    <w:rsid w:val="006C4A4E"/>
    <w:rsid w:val="006D051D"/>
    <w:rsid w:val="006D0D2C"/>
    <w:rsid w:val="006F17A9"/>
    <w:rsid w:val="006F4503"/>
    <w:rsid w:val="00711A9C"/>
    <w:rsid w:val="007127A1"/>
    <w:rsid w:val="007152C5"/>
    <w:rsid w:val="00716161"/>
    <w:rsid w:val="0072347D"/>
    <w:rsid w:val="007325D7"/>
    <w:rsid w:val="00732CD1"/>
    <w:rsid w:val="0073551B"/>
    <w:rsid w:val="00742770"/>
    <w:rsid w:val="0075599A"/>
    <w:rsid w:val="00756C05"/>
    <w:rsid w:val="007661D9"/>
    <w:rsid w:val="007662EB"/>
    <w:rsid w:val="00767C1B"/>
    <w:rsid w:val="00776E5D"/>
    <w:rsid w:val="00776F03"/>
    <w:rsid w:val="00777BC5"/>
    <w:rsid w:val="007955FB"/>
    <w:rsid w:val="007A17DE"/>
    <w:rsid w:val="007A3814"/>
    <w:rsid w:val="007A38C9"/>
    <w:rsid w:val="007A45B5"/>
    <w:rsid w:val="007B1364"/>
    <w:rsid w:val="007B1780"/>
    <w:rsid w:val="007B1B7D"/>
    <w:rsid w:val="007C5392"/>
    <w:rsid w:val="007C6583"/>
    <w:rsid w:val="007C6755"/>
    <w:rsid w:val="007D06CE"/>
    <w:rsid w:val="007D52B9"/>
    <w:rsid w:val="007E273A"/>
    <w:rsid w:val="007F1592"/>
    <w:rsid w:val="007F3D3F"/>
    <w:rsid w:val="0080252F"/>
    <w:rsid w:val="0080255C"/>
    <w:rsid w:val="00802E1A"/>
    <w:rsid w:val="00804B02"/>
    <w:rsid w:val="00807FCE"/>
    <w:rsid w:val="00813549"/>
    <w:rsid w:val="00815326"/>
    <w:rsid w:val="00826101"/>
    <w:rsid w:val="00827216"/>
    <w:rsid w:val="00830CA6"/>
    <w:rsid w:val="008334EB"/>
    <w:rsid w:val="00833E4A"/>
    <w:rsid w:val="008340F5"/>
    <w:rsid w:val="00841474"/>
    <w:rsid w:val="00842CB6"/>
    <w:rsid w:val="008450E3"/>
    <w:rsid w:val="00845210"/>
    <w:rsid w:val="008565B4"/>
    <w:rsid w:val="00857A6B"/>
    <w:rsid w:val="00862669"/>
    <w:rsid w:val="00867AE5"/>
    <w:rsid w:val="008773FA"/>
    <w:rsid w:val="008834B2"/>
    <w:rsid w:val="00885138"/>
    <w:rsid w:val="00886192"/>
    <w:rsid w:val="008926EB"/>
    <w:rsid w:val="00896291"/>
    <w:rsid w:val="00896E02"/>
    <w:rsid w:val="0089793D"/>
    <w:rsid w:val="00897F05"/>
    <w:rsid w:val="008A4163"/>
    <w:rsid w:val="008A5E9B"/>
    <w:rsid w:val="008B2F8F"/>
    <w:rsid w:val="008B5173"/>
    <w:rsid w:val="008C3E1C"/>
    <w:rsid w:val="008C6A8A"/>
    <w:rsid w:val="008D4B23"/>
    <w:rsid w:val="008D59DF"/>
    <w:rsid w:val="008D77C2"/>
    <w:rsid w:val="008E1C00"/>
    <w:rsid w:val="008E2263"/>
    <w:rsid w:val="008E2265"/>
    <w:rsid w:val="008E39D9"/>
    <w:rsid w:val="008F049F"/>
    <w:rsid w:val="008F27A6"/>
    <w:rsid w:val="008F285E"/>
    <w:rsid w:val="008F3EBB"/>
    <w:rsid w:val="008F4F34"/>
    <w:rsid w:val="00901552"/>
    <w:rsid w:val="00902C97"/>
    <w:rsid w:val="00904A2C"/>
    <w:rsid w:val="00906623"/>
    <w:rsid w:val="00916FD8"/>
    <w:rsid w:val="00927057"/>
    <w:rsid w:val="009303E1"/>
    <w:rsid w:val="0093104A"/>
    <w:rsid w:val="009316CF"/>
    <w:rsid w:val="00931E7A"/>
    <w:rsid w:val="009328D4"/>
    <w:rsid w:val="00947CBB"/>
    <w:rsid w:val="009502F4"/>
    <w:rsid w:val="009505DA"/>
    <w:rsid w:val="00961566"/>
    <w:rsid w:val="009650C0"/>
    <w:rsid w:val="009650E2"/>
    <w:rsid w:val="0096656E"/>
    <w:rsid w:val="0097606F"/>
    <w:rsid w:val="00976ADF"/>
    <w:rsid w:val="00980AA2"/>
    <w:rsid w:val="00982558"/>
    <w:rsid w:val="009832A4"/>
    <w:rsid w:val="00986595"/>
    <w:rsid w:val="00986E48"/>
    <w:rsid w:val="009A2052"/>
    <w:rsid w:val="009A4C17"/>
    <w:rsid w:val="009B0424"/>
    <w:rsid w:val="009B04DE"/>
    <w:rsid w:val="009B26C9"/>
    <w:rsid w:val="009B3E04"/>
    <w:rsid w:val="009B7777"/>
    <w:rsid w:val="009C13AE"/>
    <w:rsid w:val="009C607A"/>
    <w:rsid w:val="009C6ABB"/>
    <w:rsid w:val="009D7854"/>
    <w:rsid w:val="009E0C6B"/>
    <w:rsid w:val="009F2624"/>
    <w:rsid w:val="009F2E76"/>
    <w:rsid w:val="00A00E56"/>
    <w:rsid w:val="00A025F0"/>
    <w:rsid w:val="00A02EBE"/>
    <w:rsid w:val="00A02F70"/>
    <w:rsid w:val="00A038EA"/>
    <w:rsid w:val="00A03C62"/>
    <w:rsid w:val="00A03D31"/>
    <w:rsid w:val="00A06CE9"/>
    <w:rsid w:val="00A0732B"/>
    <w:rsid w:val="00A12067"/>
    <w:rsid w:val="00A1374E"/>
    <w:rsid w:val="00A14082"/>
    <w:rsid w:val="00A151DA"/>
    <w:rsid w:val="00A161A6"/>
    <w:rsid w:val="00A163F3"/>
    <w:rsid w:val="00A17E98"/>
    <w:rsid w:val="00A204E5"/>
    <w:rsid w:val="00A23971"/>
    <w:rsid w:val="00A25833"/>
    <w:rsid w:val="00A274C2"/>
    <w:rsid w:val="00A34DE2"/>
    <w:rsid w:val="00A37B6B"/>
    <w:rsid w:val="00A41A2F"/>
    <w:rsid w:val="00A43DFC"/>
    <w:rsid w:val="00A44063"/>
    <w:rsid w:val="00A44A29"/>
    <w:rsid w:val="00A46043"/>
    <w:rsid w:val="00A46DBF"/>
    <w:rsid w:val="00A47603"/>
    <w:rsid w:val="00A504D2"/>
    <w:rsid w:val="00A51146"/>
    <w:rsid w:val="00A54D98"/>
    <w:rsid w:val="00A56266"/>
    <w:rsid w:val="00A57518"/>
    <w:rsid w:val="00A75AE3"/>
    <w:rsid w:val="00A75B7D"/>
    <w:rsid w:val="00A82005"/>
    <w:rsid w:val="00A948B6"/>
    <w:rsid w:val="00A9679E"/>
    <w:rsid w:val="00A97C22"/>
    <w:rsid w:val="00AA578C"/>
    <w:rsid w:val="00AA79C0"/>
    <w:rsid w:val="00AB0298"/>
    <w:rsid w:val="00AB045F"/>
    <w:rsid w:val="00AB3807"/>
    <w:rsid w:val="00AB55AC"/>
    <w:rsid w:val="00AB5C57"/>
    <w:rsid w:val="00AB69AE"/>
    <w:rsid w:val="00AC0C3B"/>
    <w:rsid w:val="00AC2D08"/>
    <w:rsid w:val="00AC5A4D"/>
    <w:rsid w:val="00AC6FEE"/>
    <w:rsid w:val="00AD3D39"/>
    <w:rsid w:val="00AD44D6"/>
    <w:rsid w:val="00AD5000"/>
    <w:rsid w:val="00AE0302"/>
    <w:rsid w:val="00AF09B4"/>
    <w:rsid w:val="00AF1486"/>
    <w:rsid w:val="00AF70D4"/>
    <w:rsid w:val="00B04206"/>
    <w:rsid w:val="00B11427"/>
    <w:rsid w:val="00B20B25"/>
    <w:rsid w:val="00B22AE0"/>
    <w:rsid w:val="00B33891"/>
    <w:rsid w:val="00B36B0D"/>
    <w:rsid w:val="00B403CE"/>
    <w:rsid w:val="00B43419"/>
    <w:rsid w:val="00B513C7"/>
    <w:rsid w:val="00B51471"/>
    <w:rsid w:val="00B51648"/>
    <w:rsid w:val="00B530FD"/>
    <w:rsid w:val="00B5587A"/>
    <w:rsid w:val="00B663C9"/>
    <w:rsid w:val="00B7089D"/>
    <w:rsid w:val="00B715AC"/>
    <w:rsid w:val="00B72B64"/>
    <w:rsid w:val="00B77FCC"/>
    <w:rsid w:val="00B802AC"/>
    <w:rsid w:val="00B803A8"/>
    <w:rsid w:val="00B80E00"/>
    <w:rsid w:val="00B917C5"/>
    <w:rsid w:val="00B940A8"/>
    <w:rsid w:val="00B96F37"/>
    <w:rsid w:val="00BA10FE"/>
    <w:rsid w:val="00BA2D10"/>
    <w:rsid w:val="00BA3C60"/>
    <w:rsid w:val="00BA5DE1"/>
    <w:rsid w:val="00BA7FC9"/>
    <w:rsid w:val="00BC2CAF"/>
    <w:rsid w:val="00BD07E3"/>
    <w:rsid w:val="00BD08F8"/>
    <w:rsid w:val="00BD2E0F"/>
    <w:rsid w:val="00BD2F38"/>
    <w:rsid w:val="00BD356F"/>
    <w:rsid w:val="00BD5043"/>
    <w:rsid w:val="00BD5D63"/>
    <w:rsid w:val="00BE0136"/>
    <w:rsid w:val="00BE301D"/>
    <w:rsid w:val="00BE501A"/>
    <w:rsid w:val="00BE66A5"/>
    <w:rsid w:val="00BE76D2"/>
    <w:rsid w:val="00BF1B1E"/>
    <w:rsid w:val="00BF5657"/>
    <w:rsid w:val="00BF6D7A"/>
    <w:rsid w:val="00BF710E"/>
    <w:rsid w:val="00BF7DFD"/>
    <w:rsid w:val="00C053A0"/>
    <w:rsid w:val="00C2071E"/>
    <w:rsid w:val="00C24402"/>
    <w:rsid w:val="00C31E0D"/>
    <w:rsid w:val="00C345B3"/>
    <w:rsid w:val="00C40C84"/>
    <w:rsid w:val="00C459CE"/>
    <w:rsid w:val="00C5567C"/>
    <w:rsid w:val="00C578C3"/>
    <w:rsid w:val="00C57C3D"/>
    <w:rsid w:val="00C630B4"/>
    <w:rsid w:val="00C6709B"/>
    <w:rsid w:val="00C71F5F"/>
    <w:rsid w:val="00C77EB4"/>
    <w:rsid w:val="00C80A6E"/>
    <w:rsid w:val="00C8295D"/>
    <w:rsid w:val="00C8407A"/>
    <w:rsid w:val="00C84442"/>
    <w:rsid w:val="00CA1AF3"/>
    <w:rsid w:val="00CA1FF4"/>
    <w:rsid w:val="00CA2A07"/>
    <w:rsid w:val="00CA2F5D"/>
    <w:rsid w:val="00CA3878"/>
    <w:rsid w:val="00CA7295"/>
    <w:rsid w:val="00CB1866"/>
    <w:rsid w:val="00CB2A74"/>
    <w:rsid w:val="00CB2D26"/>
    <w:rsid w:val="00CB7090"/>
    <w:rsid w:val="00CC2F81"/>
    <w:rsid w:val="00CC441B"/>
    <w:rsid w:val="00CC6995"/>
    <w:rsid w:val="00CD06A1"/>
    <w:rsid w:val="00CE4C90"/>
    <w:rsid w:val="00CE6389"/>
    <w:rsid w:val="00CF2D5D"/>
    <w:rsid w:val="00CF314B"/>
    <w:rsid w:val="00CF52FC"/>
    <w:rsid w:val="00D00D81"/>
    <w:rsid w:val="00D01442"/>
    <w:rsid w:val="00D03DAB"/>
    <w:rsid w:val="00D040BB"/>
    <w:rsid w:val="00D060EA"/>
    <w:rsid w:val="00D063E2"/>
    <w:rsid w:val="00D11CFB"/>
    <w:rsid w:val="00D124B1"/>
    <w:rsid w:val="00D2295F"/>
    <w:rsid w:val="00D2525D"/>
    <w:rsid w:val="00D25265"/>
    <w:rsid w:val="00D270DA"/>
    <w:rsid w:val="00D34559"/>
    <w:rsid w:val="00D353AB"/>
    <w:rsid w:val="00D362D0"/>
    <w:rsid w:val="00D41336"/>
    <w:rsid w:val="00D42CBC"/>
    <w:rsid w:val="00D53BFF"/>
    <w:rsid w:val="00D53D51"/>
    <w:rsid w:val="00D5573C"/>
    <w:rsid w:val="00D56BD7"/>
    <w:rsid w:val="00D72C72"/>
    <w:rsid w:val="00D80640"/>
    <w:rsid w:val="00D80DCB"/>
    <w:rsid w:val="00D816A8"/>
    <w:rsid w:val="00D83DBD"/>
    <w:rsid w:val="00D9598F"/>
    <w:rsid w:val="00D97894"/>
    <w:rsid w:val="00DA2AE0"/>
    <w:rsid w:val="00DA7B8F"/>
    <w:rsid w:val="00DB2378"/>
    <w:rsid w:val="00DB6F27"/>
    <w:rsid w:val="00DB784C"/>
    <w:rsid w:val="00DC1844"/>
    <w:rsid w:val="00DD20BE"/>
    <w:rsid w:val="00DD50F1"/>
    <w:rsid w:val="00DD7581"/>
    <w:rsid w:val="00DE2C9E"/>
    <w:rsid w:val="00DE3112"/>
    <w:rsid w:val="00DE40C7"/>
    <w:rsid w:val="00DE58C7"/>
    <w:rsid w:val="00DE612C"/>
    <w:rsid w:val="00DF2C2C"/>
    <w:rsid w:val="00DF3406"/>
    <w:rsid w:val="00DF4DBE"/>
    <w:rsid w:val="00DF6FB7"/>
    <w:rsid w:val="00DF73DA"/>
    <w:rsid w:val="00E01560"/>
    <w:rsid w:val="00E0160A"/>
    <w:rsid w:val="00E03951"/>
    <w:rsid w:val="00E06CF6"/>
    <w:rsid w:val="00E20B3D"/>
    <w:rsid w:val="00E2108D"/>
    <w:rsid w:val="00E24644"/>
    <w:rsid w:val="00E24D73"/>
    <w:rsid w:val="00E25980"/>
    <w:rsid w:val="00E27D96"/>
    <w:rsid w:val="00E32E8A"/>
    <w:rsid w:val="00E36346"/>
    <w:rsid w:val="00E37116"/>
    <w:rsid w:val="00E67BD4"/>
    <w:rsid w:val="00E70C0A"/>
    <w:rsid w:val="00E778EB"/>
    <w:rsid w:val="00E77CDA"/>
    <w:rsid w:val="00E827F9"/>
    <w:rsid w:val="00E829C6"/>
    <w:rsid w:val="00E862B7"/>
    <w:rsid w:val="00E8680D"/>
    <w:rsid w:val="00E87EC0"/>
    <w:rsid w:val="00EA0442"/>
    <w:rsid w:val="00EA39A3"/>
    <w:rsid w:val="00EB00E0"/>
    <w:rsid w:val="00EB594C"/>
    <w:rsid w:val="00EB649D"/>
    <w:rsid w:val="00EC34F8"/>
    <w:rsid w:val="00EC4E84"/>
    <w:rsid w:val="00ED3FE0"/>
    <w:rsid w:val="00ED4D25"/>
    <w:rsid w:val="00ED777A"/>
    <w:rsid w:val="00ED7985"/>
    <w:rsid w:val="00EE1707"/>
    <w:rsid w:val="00EF0D82"/>
    <w:rsid w:val="00EF1FF7"/>
    <w:rsid w:val="00EF5160"/>
    <w:rsid w:val="00EF5773"/>
    <w:rsid w:val="00F01713"/>
    <w:rsid w:val="00F06241"/>
    <w:rsid w:val="00F06606"/>
    <w:rsid w:val="00F0683C"/>
    <w:rsid w:val="00F06E43"/>
    <w:rsid w:val="00F07502"/>
    <w:rsid w:val="00F12526"/>
    <w:rsid w:val="00F144F6"/>
    <w:rsid w:val="00F16834"/>
    <w:rsid w:val="00F272C0"/>
    <w:rsid w:val="00F3006D"/>
    <w:rsid w:val="00F30B65"/>
    <w:rsid w:val="00F30B9A"/>
    <w:rsid w:val="00F33B4A"/>
    <w:rsid w:val="00F409F8"/>
    <w:rsid w:val="00F40ADE"/>
    <w:rsid w:val="00F41296"/>
    <w:rsid w:val="00F41C0D"/>
    <w:rsid w:val="00F435E5"/>
    <w:rsid w:val="00F4443B"/>
    <w:rsid w:val="00F46681"/>
    <w:rsid w:val="00F4671D"/>
    <w:rsid w:val="00F5033B"/>
    <w:rsid w:val="00F5230C"/>
    <w:rsid w:val="00F532A4"/>
    <w:rsid w:val="00F556FD"/>
    <w:rsid w:val="00F56498"/>
    <w:rsid w:val="00F606E0"/>
    <w:rsid w:val="00F613B6"/>
    <w:rsid w:val="00F655DE"/>
    <w:rsid w:val="00F66C74"/>
    <w:rsid w:val="00F70045"/>
    <w:rsid w:val="00F81797"/>
    <w:rsid w:val="00F830F4"/>
    <w:rsid w:val="00F87603"/>
    <w:rsid w:val="00F92DE8"/>
    <w:rsid w:val="00FA5A6B"/>
    <w:rsid w:val="00FA60B1"/>
    <w:rsid w:val="00FB4386"/>
    <w:rsid w:val="00FC0CC4"/>
    <w:rsid w:val="00FC31CC"/>
    <w:rsid w:val="00FC4D29"/>
    <w:rsid w:val="00FC7015"/>
    <w:rsid w:val="00FC7554"/>
    <w:rsid w:val="00FD00A3"/>
    <w:rsid w:val="00FD574D"/>
    <w:rsid w:val="00FE4417"/>
    <w:rsid w:val="00FE5734"/>
    <w:rsid w:val="00FF056A"/>
    <w:rsid w:val="00FF44BC"/>
    <w:rsid w:val="00FF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9BA977"/>
  <w15:docId w15:val="{E0D52BAA-09FE-43C5-8409-FE5BD10E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D4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rsid w:val="00BE501A"/>
    <w:pPr>
      <w:widowControl/>
      <w:spacing w:before="460" w:after="230" w:line="230" w:lineRule="atLeast"/>
      <w:jc w:val="left"/>
      <w:outlineLvl w:val="0"/>
    </w:pPr>
    <w:rPr>
      <w:rFonts w:ascii="Arial" w:eastAsia="MS Mincho" w:hAnsi="Arial" w:cs="Times New Roman"/>
      <w:b/>
      <w:kern w:val="0"/>
      <w:sz w:val="22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2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29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2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290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829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1">
    <w:name w:val="标题 字符1"/>
    <w:link w:val="a8"/>
    <w:locked/>
    <w:rsid w:val="007662EB"/>
    <w:rPr>
      <w:rFonts w:ascii="Cambria" w:hAnsi="Cambria"/>
      <w:b/>
      <w:bCs/>
      <w:sz w:val="32"/>
      <w:szCs w:val="32"/>
    </w:rPr>
  </w:style>
  <w:style w:type="paragraph" w:styleId="a8">
    <w:name w:val="Title"/>
    <w:basedOn w:val="a"/>
    <w:next w:val="a"/>
    <w:link w:val="11"/>
    <w:qFormat/>
    <w:rsid w:val="007662EB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9">
    <w:name w:val="标题 字符"/>
    <w:basedOn w:val="a0"/>
    <w:uiPriority w:val="10"/>
    <w:rsid w:val="007662EB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a">
    <w:name w:val="Table Grid"/>
    <w:basedOn w:val="a1"/>
    <w:uiPriority w:val="39"/>
    <w:rsid w:val="004B1CA6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a0"/>
    <w:rsid w:val="006B2CC4"/>
  </w:style>
  <w:style w:type="paragraph" w:customStyle="1" w:styleId="BBAuthorName">
    <w:name w:val="BB_Author_Name"/>
    <w:basedOn w:val="a"/>
    <w:next w:val="BCAuthorAddress"/>
    <w:autoRedefine/>
    <w:qFormat/>
    <w:rsid w:val="00DF4DBE"/>
    <w:pPr>
      <w:widowControl/>
      <w:spacing w:after="180"/>
    </w:pPr>
    <w:rPr>
      <w:rFonts w:ascii="Times New Roman" w:hAnsi="Times New Roman" w:cs="Times New Roman"/>
      <w:iCs/>
      <w:color w:val="000000" w:themeColor="text1"/>
      <w:kern w:val="26"/>
      <w:sz w:val="20"/>
      <w:szCs w:val="20"/>
    </w:rPr>
  </w:style>
  <w:style w:type="paragraph" w:customStyle="1" w:styleId="BCAuthorAddress">
    <w:name w:val="BC_Author_Address"/>
    <w:basedOn w:val="a"/>
    <w:next w:val="a"/>
    <w:autoRedefine/>
    <w:qFormat/>
    <w:rsid w:val="00D9598F"/>
    <w:pPr>
      <w:widowControl/>
      <w:spacing w:after="60"/>
    </w:pPr>
    <w:rPr>
      <w:rFonts w:ascii="Arno Pro" w:hAnsi="Arno Pro" w:cs="Times New Roman"/>
      <w:kern w:val="22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9865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986595"/>
    <w:rPr>
      <w:rFonts w:ascii="宋体" w:eastAsia="宋体" w:hAnsi="宋体" w:cs="宋体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2108D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2108D"/>
    <w:rPr>
      <w:sz w:val="18"/>
      <w:szCs w:val="18"/>
    </w:rPr>
  </w:style>
  <w:style w:type="paragraph" w:styleId="ad">
    <w:name w:val="Revision"/>
    <w:hidden/>
    <w:uiPriority w:val="99"/>
    <w:semiHidden/>
    <w:rsid w:val="007D06CE"/>
  </w:style>
  <w:style w:type="paragraph" w:customStyle="1" w:styleId="FACorrespondingAuthorFootnote">
    <w:name w:val="FA_Corresponding_Author_Footnote"/>
    <w:basedOn w:val="a"/>
    <w:next w:val="a"/>
    <w:qFormat/>
    <w:rsid w:val="00D9598F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</w:rPr>
  </w:style>
  <w:style w:type="character" w:styleId="ae">
    <w:name w:val="Hyperlink"/>
    <w:rsid w:val="00D9598F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D9598F"/>
    <w:rPr>
      <w:color w:val="605E5C"/>
      <w:shd w:val="clear" w:color="auto" w:fill="E1DFDD"/>
    </w:rPr>
  </w:style>
  <w:style w:type="table" w:styleId="6">
    <w:name w:val="List Table 6 Colorful"/>
    <w:basedOn w:val="a1"/>
    <w:uiPriority w:val="51"/>
    <w:rsid w:val="00D9598F"/>
    <w:rPr>
      <w:color w:val="000000" w:themeColor="text1"/>
      <w:sz w:val="22"/>
      <w:szCs w:val="24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10">
    <w:name w:val="标题 1 字符"/>
    <w:basedOn w:val="a0"/>
    <w:link w:val="1"/>
    <w:uiPriority w:val="9"/>
    <w:rsid w:val="00BE501A"/>
    <w:rPr>
      <w:rFonts w:ascii="Arial" w:eastAsia="MS Mincho" w:hAnsi="Arial" w:cs="Times New Roman"/>
      <w:b/>
      <w:kern w:val="0"/>
      <w:sz w:val="22"/>
      <w:szCs w:val="20"/>
      <w:lang w:eastAsia="ja-JP"/>
    </w:rPr>
  </w:style>
  <w:style w:type="paragraph" w:customStyle="1" w:styleId="References">
    <w:name w:val="References"/>
    <w:basedOn w:val="a"/>
    <w:qFormat/>
    <w:rsid w:val="00BE501A"/>
    <w:pPr>
      <w:widowControl/>
      <w:spacing w:line="200" w:lineRule="exact"/>
      <w:ind w:left="425" w:hanging="425"/>
    </w:pPr>
    <w:rPr>
      <w:rFonts w:ascii="Arial" w:eastAsia="MS Mincho" w:hAnsi="Arial" w:cs="Times New Roman"/>
      <w:kern w:val="0"/>
      <w:sz w:val="14"/>
      <w:szCs w:val="14"/>
      <w:lang w:val="en-GB" w:eastAsia="ja-JP"/>
    </w:rPr>
  </w:style>
  <w:style w:type="paragraph" w:customStyle="1" w:styleId="RSCB01ARTAbstract">
    <w:name w:val="RSC B01 ART Abstract"/>
    <w:basedOn w:val="a"/>
    <w:link w:val="RSCB01ARTAbstractChar"/>
    <w:qFormat/>
    <w:rsid w:val="00F12526"/>
    <w:pPr>
      <w:widowControl/>
      <w:spacing w:after="200" w:line="240" w:lineRule="exact"/>
    </w:pPr>
    <w:rPr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a0"/>
    <w:link w:val="RSCB01ARTAbstract"/>
    <w:rsid w:val="00F12526"/>
    <w:rPr>
      <w:noProof/>
      <w:kern w:val="0"/>
      <w:sz w:val="16"/>
      <w:lang w:val="en-GB" w:eastAsia="en-GB"/>
    </w:rPr>
  </w:style>
  <w:style w:type="paragraph" w:customStyle="1" w:styleId="RSCF02FootnotestoTitleAuthors">
    <w:name w:val="RSC F02 Footnotes to Title/Authors"/>
    <w:basedOn w:val="a"/>
    <w:link w:val="RSCF02FootnotestoTitleAuthorsChar"/>
    <w:qFormat/>
    <w:rsid w:val="00F12526"/>
    <w:pPr>
      <w:widowControl/>
      <w:tabs>
        <w:tab w:val="left" w:pos="284"/>
      </w:tabs>
      <w:suppressOverlap/>
    </w:pPr>
    <w:rPr>
      <w:rFonts w:cs="Times New Roman"/>
      <w:w w:val="105"/>
      <w:kern w:val="0"/>
      <w:sz w:val="14"/>
      <w:szCs w:val="14"/>
      <w:lang w:val="en-GB" w:eastAsia="en-US"/>
    </w:rPr>
  </w:style>
  <w:style w:type="character" w:customStyle="1" w:styleId="RSCF02FootnotestoTitleAuthorsChar">
    <w:name w:val="RSC F02 Footnotes to Title/Authors Char"/>
    <w:basedOn w:val="a0"/>
    <w:link w:val="RSCF02FootnotestoTitleAuthors"/>
    <w:rsid w:val="00F12526"/>
    <w:rPr>
      <w:rFonts w:cs="Times New Roman"/>
      <w:w w:val="105"/>
      <w:kern w:val="0"/>
      <w:sz w:val="14"/>
      <w:szCs w:val="14"/>
      <w:lang w:val="en-GB" w:eastAsia="en-US"/>
    </w:rPr>
  </w:style>
  <w:style w:type="paragraph" w:customStyle="1" w:styleId="MDPI12title">
    <w:name w:val="MDPI_1.2_title"/>
    <w:next w:val="a"/>
    <w:qFormat/>
    <w:rsid w:val="00524041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a"/>
    <w:qFormat/>
    <w:rsid w:val="00524041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524041"/>
    <w:pPr>
      <w:widowControl/>
      <w:adjustRightInd w:val="0"/>
      <w:snapToGrid w:val="0"/>
      <w:spacing w:line="240" w:lineRule="atLeast"/>
      <w:ind w:right="113"/>
      <w:jc w:val="left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eastAsia="de-DE" w:bidi="en-US"/>
    </w:rPr>
  </w:style>
  <w:style w:type="paragraph" w:customStyle="1" w:styleId="MDPI16affiliation">
    <w:name w:val="MDPI_1.6_affiliation"/>
    <w:qFormat/>
    <w:rsid w:val="00524041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paragraph" w:customStyle="1" w:styleId="MDPI61citation">
    <w:name w:val="MDPI_6.1_citation"/>
    <w:qFormat/>
    <w:rsid w:val="00524041"/>
    <w:pPr>
      <w:adjustRightInd w:val="0"/>
      <w:snapToGrid w:val="0"/>
      <w:spacing w:before="120" w:after="120" w:line="240" w:lineRule="atLeast"/>
      <w:ind w:right="113"/>
    </w:pPr>
    <w:rPr>
      <w:rFonts w:ascii="Palatino Linotype" w:eastAsia="宋体" w:hAnsi="Palatino Linotype" w:cs="Cordia New"/>
      <w:kern w:val="0"/>
      <w:sz w:val="14"/>
    </w:rPr>
  </w:style>
  <w:style w:type="paragraph" w:customStyle="1" w:styleId="MDPI15academiceditor">
    <w:name w:val="MDPI_1.5_academic_editor"/>
    <w:qFormat/>
    <w:rsid w:val="00524041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lang w:eastAsia="de-DE" w:bidi="en-US"/>
    </w:rPr>
  </w:style>
  <w:style w:type="paragraph" w:customStyle="1" w:styleId="MDPI72copyright">
    <w:name w:val="MDPI_7.2_copyright"/>
    <w:qFormat/>
    <w:rsid w:val="00524041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/>
    </w:rPr>
  </w:style>
  <w:style w:type="paragraph" w:customStyle="1" w:styleId="TAMainText">
    <w:name w:val="TA_Main_Text"/>
    <w:basedOn w:val="a"/>
    <w:qFormat/>
    <w:rsid w:val="00CA1FF4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character" w:styleId="af0">
    <w:name w:val="annotation reference"/>
    <w:basedOn w:val="a0"/>
    <w:uiPriority w:val="99"/>
    <w:semiHidden/>
    <w:unhideWhenUsed/>
    <w:rsid w:val="00D42CBC"/>
    <w:rPr>
      <w:sz w:val="21"/>
      <w:szCs w:val="21"/>
    </w:rPr>
  </w:style>
  <w:style w:type="paragraph" w:styleId="af1">
    <w:name w:val="annotation text"/>
    <w:basedOn w:val="a"/>
    <w:link w:val="af2"/>
    <w:uiPriority w:val="99"/>
    <w:unhideWhenUsed/>
    <w:rsid w:val="00D42CBC"/>
    <w:pPr>
      <w:jc w:val="left"/>
    </w:pPr>
  </w:style>
  <w:style w:type="character" w:customStyle="1" w:styleId="af2">
    <w:name w:val="批注文字 字符"/>
    <w:basedOn w:val="a0"/>
    <w:link w:val="af1"/>
    <w:uiPriority w:val="99"/>
    <w:rsid w:val="00D4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3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26" Type="http://schemas.openxmlformats.org/officeDocument/2006/relationships/image" Target="media/image18.tiff"/><Relationship Id="rId39" Type="http://schemas.openxmlformats.org/officeDocument/2006/relationships/image" Target="media/image31.emf"/><Relationship Id="rId21" Type="http://schemas.openxmlformats.org/officeDocument/2006/relationships/image" Target="media/image13.svg"/><Relationship Id="rId34" Type="http://schemas.openxmlformats.org/officeDocument/2006/relationships/image" Target="media/image26.png"/><Relationship Id="rId42" Type="http://schemas.openxmlformats.org/officeDocument/2006/relationships/image" Target="media/image34.emf"/><Relationship Id="rId7" Type="http://schemas.openxmlformats.org/officeDocument/2006/relationships/hyperlink" Target="mailto:huangwei2205@163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tiff"/><Relationship Id="rId32" Type="http://schemas.openxmlformats.org/officeDocument/2006/relationships/image" Target="media/image24.png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svg"/><Relationship Id="rId23" Type="http://schemas.openxmlformats.org/officeDocument/2006/relationships/image" Target="media/image15.emf"/><Relationship Id="rId28" Type="http://schemas.openxmlformats.org/officeDocument/2006/relationships/image" Target="media/image20.tiff"/><Relationship Id="rId36" Type="http://schemas.openxmlformats.org/officeDocument/2006/relationships/image" Target="media/image28.tif"/><Relationship Id="rId10" Type="http://schemas.openxmlformats.org/officeDocument/2006/relationships/image" Target="media/image2.emf"/><Relationship Id="rId19" Type="http://schemas.openxmlformats.org/officeDocument/2006/relationships/image" Target="media/image11.svg"/><Relationship Id="rId31" Type="http://schemas.openxmlformats.org/officeDocument/2006/relationships/image" Target="media/image23.sv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image" Target="media/image19.tif"/><Relationship Id="rId30" Type="http://schemas.openxmlformats.org/officeDocument/2006/relationships/image" Target="media/image22.png"/><Relationship Id="rId35" Type="http://schemas.openxmlformats.org/officeDocument/2006/relationships/image" Target="media/image27.svg"/><Relationship Id="rId43" Type="http://schemas.openxmlformats.org/officeDocument/2006/relationships/image" Target="media/image35.emf"/><Relationship Id="rId8" Type="http://schemas.openxmlformats.org/officeDocument/2006/relationships/hyperlink" Target="mailto:xiongp@sdut.edu.cn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5" Type="http://schemas.openxmlformats.org/officeDocument/2006/relationships/image" Target="media/image17.emf"/><Relationship Id="rId33" Type="http://schemas.openxmlformats.org/officeDocument/2006/relationships/image" Target="media/image25.svg"/><Relationship Id="rId38" Type="http://schemas.openxmlformats.org/officeDocument/2006/relationships/image" Target="media/image30.tiff"/><Relationship Id="rId20" Type="http://schemas.openxmlformats.org/officeDocument/2006/relationships/image" Target="media/image12.png"/><Relationship Id="rId41" Type="http://schemas.openxmlformats.org/officeDocument/2006/relationships/image" Target="media/image3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CFDB2-AF72-417A-B63D-3FAE4DA2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2631</Words>
  <Characters>16286</Characters>
  <Application>Microsoft Office Word</Application>
  <DocSecurity>0</DocSecurity>
  <Lines>258</Lines>
  <Paragraphs>75</Paragraphs>
  <ScaleCrop>false</ScaleCrop>
  <Company/>
  <LinksUpToDate>false</LinksUpToDate>
  <CharactersWithSpaces>18842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8613012413398</dc:creator>
  <cp:keywords/>
  <dc:description/>
  <cp:lastModifiedBy>beiyili611@gmail.com</cp:lastModifiedBy>
  <cp:revision>64</cp:revision>
  <dcterms:created xsi:type="dcterms:W3CDTF">2026-06-24T03:03:00Z</dcterms:created>
  <dcterms:modified xsi:type="dcterms:W3CDTF">2026-07-03T01:55:00Z</dcterms:modified>
</cp:coreProperties>
</file>