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FC7" w:rsidRPr="00046FC7" w:rsidRDefault="000A0858" w:rsidP="00046FC7">
      <w:pPr>
        <w:spacing w:line="48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SimSun" w:hAnsi="Times New Roman" w:cs="Times New Roman"/>
          <w:b/>
          <w:color w:val="000000"/>
          <w:sz w:val="24"/>
          <w:szCs w:val="24"/>
        </w:rPr>
        <w:t>Additional</w:t>
      </w:r>
      <w:r w:rsidR="00046FC7" w:rsidRPr="00046FC7">
        <w:rPr>
          <w:rFonts w:ascii="Times New Roman" w:eastAsia="SimSun" w:hAnsi="Times New Roman" w:cs="Times New Roman"/>
          <w:b/>
          <w:color w:val="000000"/>
          <w:sz w:val="24"/>
          <w:szCs w:val="24"/>
        </w:rPr>
        <w:t xml:space="preserve"> Table S1</w:t>
      </w:r>
      <w:r w:rsidR="00046FC7" w:rsidRPr="00046FC7">
        <w:rPr>
          <w:rFonts w:ascii="Times New Roman" w:eastAsia="SimSun" w:hAnsi="Times New Roman" w:cs="Times New Roman"/>
          <w:color w:val="000000"/>
          <w:sz w:val="24"/>
          <w:szCs w:val="24"/>
        </w:rPr>
        <w:t>.</w:t>
      </w:r>
      <w:proofErr w:type="gramEnd"/>
      <w:r w:rsidR="00046FC7" w:rsidRPr="00046FC7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Clinical characteristics of patients enrolled in the study</w:t>
      </w:r>
    </w:p>
    <w:tbl>
      <w:tblPr>
        <w:tblW w:w="9180" w:type="dxa"/>
        <w:tblBorders>
          <w:top w:val="single" w:sz="12" w:space="0" w:color="000000"/>
          <w:bottom w:val="single" w:sz="1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6"/>
        <w:gridCol w:w="696"/>
        <w:gridCol w:w="666"/>
        <w:gridCol w:w="960"/>
        <w:gridCol w:w="4775"/>
        <w:gridCol w:w="1417"/>
      </w:tblGrid>
      <w:tr w:rsidR="00046FC7" w:rsidRPr="00046FC7" w:rsidTr="00A10188">
        <w:trPr>
          <w:trHeight w:val="312"/>
        </w:trPr>
        <w:tc>
          <w:tcPr>
            <w:tcW w:w="66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46FC7" w:rsidRPr="00046FC7" w:rsidRDefault="00046FC7" w:rsidP="00046FC7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46FC7" w:rsidRPr="00046FC7" w:rsidRDefault="00046FC7" w:rsidP="00046FC7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66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46FC7" w:rsidRPr="00046FC7" w:rsidRDefault="00046FC7" w:rsidP="00046FC7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96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46FC7" w:rsidRPr="00046FC7" w:rsidRDefault="00046FC7" w:rsidP="00046FC7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Organ</w:t>
            </w:r>
          </w:p>
        </w:tc>
        <w:tc>
          <w:tcPr>
            <w:tcW w:w="477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46FC7" w:rsidRPr="00046FC7" w:rsidRDefault="00046FC7" w:rsidP="00046FC7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  Pathology diagnosis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46FC7" w:rsidRPr="00046FC7" w:rsidRDefault="00046FC7" w:rsidP="00046FC7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Grade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6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I-II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Little 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Little 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I-II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Little 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A little 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Little 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II-III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I-II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I-II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Little 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046FC7" w:rsidRPr="00046FC7" w:rsidTr="00A10188">
        <w:trPr>
          <w:trHeight w:val="312"/>
        </w:trPr>
        <w:tc>
          <w:tcPr>
            <w:tcW w:w="66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Breast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Nonspecific infiltrating ductal carcinoma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I-II</w:t>
            </w:r>
          </w:p>
        </w:tc>
      </w:tr>
    </w:tbl>
    <w:p w:rsidR="00046FC7" w:rsidRPr="00046FC7" w:rsidRDefault="00046FC7" w:rsidP="00046FC7">
      <w:pPr>
        <w:widowControl/>
        <w:spacing w:line="480" w:lineRule="auto"/>
        <w:jc w:val="left"/>
        <w:rPr>
          <w:rFonts w:ascii="Times New Roman" w:eastAsia="SimSun" w:hAnsi="Times New Roman" w:cs="Times New Roman"/>
          <w:color w:val="000000"/>
          <w:sz w:val="24"/>
          <w:szCs w:val="24"/>
        </w:rPr>
      </w:pPr>
      <w:r w:rsidRPr="00046FC7">
        <w:rPr>
          <w:rFonts w:ascii="Times New Roman" w:eastAsia="SimSun" w:hAnsi="Times New Roman" w:cs="Times New Roman"/>
          <w:color w:val="000000"/>
          <w:sz w:val="24"/>
          <w:szCs w:val="24"/>
        </w:rPr>
        <w:br w:type="page"/>
      </w:r>
    </w:p>
    <w:p w:rsidR="00046FC7" w:rsidRPr="00046FC7" w:rsidRDefault="00593CFD" w:rsidP="00046FC7">
      <w:pPr>
        <w:spacing w:line="480" w:lineRule="auto"/>
        <w:ind w:left="361" w:hangingChars="150" w:hanging="361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lastRenderedPageBreak/>
        <w:t>Additional</w:t>
      </w:r>
      <w:bookmarkStart w:id="0" w:name="_GoBack"/>
      <w:bookmarkEnd w:id="0"/>
      <w:r w:rsidR="00046FC7" w:rsidRPr="00046FC7"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 xml:space="preserve"> Table S2.</w:t>
      </w:r>
      <w:r w:rsidR="00046FC7" w:rsidRPr="00046FC7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r w:rsidR="00046FC7" w:rsidRPr="00046FC7">
        <w:rPr>
          <w:rFonts w:ascii="Times New Roman" w:eastAsia="SimSun" w:hAnsi="Times New Roman" w:cs="Times New Roman"/>
          <w:b/>
          <w:color w:val="000000"/>
          <w:sz w:val="24"/>
          <w:szCs w:val="24"/>
        </w:rPr>
        <w:t>List of primers used in this study</w:t>
      </w:r>
    </w:p>
    <w:p w:rsidR="00046FC7" w:rsidRPr="00046FC7" w:rsidRDefault="00046FC7" w:rsidP="00046FC7">
      <w:pPr>
        <w:spacing w:line="480" w:lineRule="auto"/>
        <w:rPr>
          <w:rFonts w:ascii="Times New Roman" w:eastAsia="SimSun" w:hAnsi="Times New Roman" w:cs="Times New Roman"/>
          <w:b/>
          <w:color w:val="000000"/>
          <w:sz w:val="24"/>
          <w:szCs w:val="24"/>
        </w:rPr>
      </w:pPr>
      <w:r w:rsidRPr="00046FC7">
        <w:rPr>
          <w:rFonts w:ascii="Times New Roman" w:eastAsia="SimSun" w:hAnsi="Times New Roman" w:cs="Times New Roman"/>
          <w:b/>
          <w:color w:val="000000"/>
          <w:sz w:val="24"/>
          <w:szCs w:val="24"/>
        </w:rPr>
        <w:t xml:space="preserve">Primers for </w:t>
      </w:r>
      <w:proofErr w:type="spellStart"/>
      <w:r w:rsidRPr="00046FC7">
        <w:rPr>
          <w:rFonts w:ascii="Times New Roman" w:eastAsia="SimSun" w:hAnsi="Times New Roman" w:cs="Times New Roman"/>
          <w:b/>
          <w:color w:val="000000"/>
          <w:sz w:val="24"/>
          <w:szCs w:val="24"/>
        </w:rPr>
        <w:t>qRT</w:t>
      </w:r>
      <w:proofErr w:type="spellEnd"/>
      <w:r w:rsidRPr="00046FC7">
        <w:rPr>
          <w:rFonts w:ascii="Times New Roman" w:eastAsia="SimSun" w:hAnsi="Times New Roman" w:cs="Times New Roman"/>
          <w:b/>
          <w:color w:val="000000"/>
          <w:sz w:val="24"/>
          <w:szCs w:val="24"/>
        </w:rPr>
        <w:t>-PCR</w:t>
      </w: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282"/>
        <w:gridCol w:w="6240"/>
      </w:tblGrid>
      <w:tr w:rsidR="00046FC7" w:rsidRPr="00046FC7" w:rsidTr="00A10188">
        <w:tc>
          <w:tcPr>
            <w:tcW w:w="24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 name 5</w:t>
            </w:r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′</w:t>
            </w: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-3</w:t>
            </w:r>
          </w:p>
        </w:tc>
        <w:tc>
          <w:tcPr>
            <w:tcW w:w="6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 Sequences</w:t>
            </w:r>
          </w:p>
        </w:tc>
      </w:tr>
      <w:tr w:rsidR="00046FC7" w:rsidRPr="00046FC7" w:rsidTr="00A10188">
        <w:tc>
          <w:tcPr>
            <w:tcW w:w="2448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UCA1-F</w:t>
            </w:r>
          </w:p>
        </w:tc>
        <w:tc>
          <w:tcPr>
            <w:tcW w:w="6660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TTTATGCTTGAGCCTTGA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UCA1-R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CTTGCCTGAAATACTTGC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PTP1B-F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TGGGTGAAGGAAGAGACCCA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PTP1B-R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CCCACGACCCGACTTCTAAC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GAPDH-F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ATCACCATCTTCCAGGAGCGA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GAPDH-R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CCTTCTCCATGGTGGTGAAGAC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miR-206-F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CCACACACTTCCTTACATTCCA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miR-206-R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GCGAGCACAGAATTAATACGAC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U6-F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CTCGCTTCGGCAGCACA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U6-R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AACGCTTCACGAATTTGCGT</w:t>
            </w:r>
          </w:p>
        </w:tc>
      </w:tr>
    </w:tbl>
    <w:p w:rsidR="00046FC7" w:rsidRPr="00046FC7" w:rsidRDefault="00046FC7" w:rsidP="00046FC7">
      <w:pPr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</w:pPr>
    </w:p>
    <w:p w:rsidR="00046FC7" w:rsidRDefault="00046FC7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  <w:br w:type="page"/>
      </w:r>
    </w:p>
    <w:p w:rsidR="00046FC7" w:rsidRPr="00046FC7" w:rsidRDefault="00046FC7" w:rsidP="00046FC7">
      <w:pPr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</w:pPr>
      <w:r w:rsidRPr="00046FC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 xml:space="preserve">Primers for </w:t>
      </w:r>
      <w:proofErr w:type="spellStart"/>
      <w:r w:rsidRPr="00046FC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  <w:t>subcloning</w:t>
      </w:r>
      <w:proofErr w:type="spellEnd"/>
      <w:r w:rsidRPr="00046FC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  <w:t xml:space="preserve"> and plasmid construction</w:t>
      </w: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343"/>
        <w:gridCol w:w="6179"/>
      </w:tblGrid>
      <w:tr w:rsidR="00046FC7" w:rsidRPr="00046FC7" w:rsidTr="00A10188">
        <w:tc>
          <w:tcPr>
            <w:tcW w:w="24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 name 5</w:t>
            </w:r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′</w:t>
            </w: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-3</w:t>
            </w:r>
          </w:p>
        </w:tc>
        <w:tc>
          <w:tcPr>
            <w:tcW w:w="6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 Sequences</w:t>
            </w:r>
          </w:p>
        </w:tc>
      </w:tr>
      <w:tr w:rsidR="00046FC7" w:rsidRPr="00046FC7" w:rsidTr="00A10188">
        <w:tc>
          <w:tcPr>
            <w:tcW w:w="2448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pCDNA</w:t>
            </w:r>
            <w:proofErr w:type="spellEnd"/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/UCA1-F</w:t>
            </w:r>
          </w:p>
        </w:tc>
        <w:tc>
          <w:tcPr>
            <w:tcW w:w="6660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GGATCCGATCTCTCCTCTTCCTCCTG</w:t>
            </w:r>
          </w:p>
        </w:tc>
      </w:tr>
      <w:tr w:rsidR="00046FC7" w:rsidRPr="00046FC7" w:rsidTr="00A10188">
        <w:tc>
          <w:tcPr>
            <w:tcW w:w="2448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pCDNA</w:t>
            </w:r>
            <w:proofErr w:type="spellEnd"/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/UCA1-R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CTCGAGAGGAAGATTTCTTTTCTGTC</w:t>
            </w:r>
          </w:p>
        </w:tc>
      </w:tr>
    </w:tbl>
    <w:p w:rsidR="00046FC7" w:rsidRPr="00046FC7" w:rsidRDefault="00046FC7" w:rsidP="00046FC7">
      <w:pPr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</w:pPr>
    </w:p>
    <w:p w:rsidR="00046FC7" w:rsidRDefault="00046FC7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  <w:br w:type="page"/>
      </w:r>
    </w:p>
    <w:p w:rsidR="00046FC7" w:rsidRPr="00046FC7" w:rsidRDefault="00046FC7" w:rsidP="00046FC7">
      <w:pPr>
        <w:spacing w:line="480" w:lineRule="auto"/>
        <w:rPr>
          <w:rFonts w:ascii="Times New Roman" w:eastAsia="SimSu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046FC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siRNA</w:t>
      </w:r>
      <w:proofErr w:type="spellEnd"/>
      <w:proofErr w:type="gramEnd"/>
      <w:r w:rsidRPr="00046FC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proofErr w:type="spellStart"/>
      <w:r w:rsidRPr="00046FC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</w:rPr>
        <w:t>Oligos</w:t>
      </w:r>
      <w:proofErr w:type="spellEnd"/>
    </w:p>
    <w:tbl>
      <w:tblPr>
        <w:tblW w:w="9105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6871"/>
      </w:tblGrid>
      <w:tr w:rsidR="00046FC7" w:rsidRPr="00046FC7" w:rsidTr="00A10188"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 name 5</w:t>
            </w:r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′</w:t>
            </w: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-3</w:t>
            </w:r>
          </w:p>
        </w:tc>
        <w:tc>
          <w:tcPr>
            <w:tcW w:w="6873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 Sequences</w:t>
            </w:r>
          </w:p>
        </w:tc>
      </w:tr>
      <w:tr w:rsidR="00046FC7" w:rsidRPr="00046FC7" w:rsidTr="00A10188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SiRNA-UCA1-sense</w:t>
            </w:r>
          </w:p>
        </w:tc>
        <w:tc>
          <w:tcPr>
            <w:tcW w:w="6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TGGTAATGTATCATCGGCTTAGTTCAAGAGACTAAGCCGATGATACATTACCTTTTTTC</w:t>
            </w:r>
          </w:p>
        </w:tc>
      </w:tr>
      <w:tr w:rsidR="00046FC7" w:rsidRPr="00046FC7" w:rsidTr="00A10188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SiRNA-UCA1-antisense</w:t>
            </w:r>
          </w:p>
        </w:tc>
        <w:tc>
          <w:tcPr>
            <w:tcW w:w="6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TCGAGAAAAAAGGTAATGTATCATCGGCTTAGTCTCTTGAACTAAGCCGATGATACATTACCA</w:t>
            </w:r>
          </w:p>
        </w:tc>
      </w:tr>
      <w:tr w:rsidR="00046FC7" w:rsidRPr="00046FC7" w:rsidTr="00A10188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siRNA-PTP1B-sense</w:t>
            </w:r>
          </w:p>
        </w:tc>
        <w:tc>
          <w:tcPr>
            <w:tcW w:w="6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UGACCAUAGUCGGAUUAAATT</w:t>
            </w:r>
          </w:p>
        </w:tc>
      </w:tr>
      <w:tr w:rsidR="00046FC7" w:rsidRPr="00046FC7" w:rsidTr="00A10188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siRNA-PTP1B-antisense</w:t>
            </w:r>
          </w:p>
        </w:tc>
        <w:tc>
          <w:tcPr>
            <w:tcW w:w="6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UUUAAUCCGACUAUGGUCATT</w:t>
            </w:r>
          </w:p>
        </w:tc>
      </w:tr>
      <w:tr w:rsidR="00046FC7" w:rsidRPr="00046FC7" w:rsidTr="00A10188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siRNA</w:t>
            </w:r>
            <w:proofErr w:type="spellEnd"/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-control-sense</w:t>
            </w:r>
          </w:p>
        </w:tc>
        <w:tc>
          <w:tcPr>
            <w:tcW w:w="6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TTTCTCCGAACGTGTCACGTTTCAAGAGAACGTGACACGTTCGGAGAATTTTTTC</w:t>
            </w:r>
          </w:p>
        </w:tc>
      </w:tr>
      <w:tr w:rsidR="00046FC7" w:rsidRPr="00046FC7" w:rsidTr="00A10188"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siRNA</w:t>
            </w:r>
            <w:proofErr w:type="spellEnd"/>
            <w:r w:rsidRPr="00046FC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-control-antisense</w:t>
            </w:r>
          </w:p>
        </w:tc>
        <w:tc>
          <w:tcPr>
            <w:tcW w:w="6873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46FC7" w:rsidRPr="00046FC7" w:rsidRDefault="00046FC7" w:rsidP="00046FC7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46FC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TCGAGAAAAAATTCTCCGAACGTGTCACGTTCTCTTGAAACGTGACACGTTCGGAGAAA</w:t>
            </w:r>
          </w:p>
        </w:tc>
      </w:tr>
    </w:tbl>
    <w:p w:rsidR="008124C6" w:rsidRDefault="008124C6" w:rsidP="00046FC7"/>
    <w:sectPr w:rsidR="008124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2CF" w:rsidRDefault="00AB22CF" w:rsidP="00395719">
      <w:r>
        <w:separator/>
      </w:r>
    </w:p>
  </w:endnote>
  <w:endnote w:type="continuationSeparator" w:id="0">
    <w:p w:rsidR="00AB22CF" w:rsidRDefault="00AB22CF" w:rsidP="0039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FC7" w:rsidRDefault="00046F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FC7" w:rsidRDefault="00046FC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FC7" w:rsidRDefault="00046F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2CF" w:rsidRDefault="00AB22CF" w:rsidP="00395719">
      <w:r>
        <w:separator/>
      </w:r>
    </w:p>
  </w:footnote>
  <w:footnote w:type="continuationSeparator" w:id="0">
    <w:p w:rsidR="00AB22CF" w:rsidRDefault="00AB22CF" w:rsidP="00395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FC7" w:rsidRDefault="00046F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FC7" w:rsidRDefault="00046FC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FC7" w:rsidRDefault="00046F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2CF"/>
    <w:rsid w:val="00046FC7"/>
    <w:rsid w:val="000A0858"/>
    <w:rsid w:val="00395719"/>
    <w:rsid w:val="00593CFD"/>
    <w:rsid w:val="008124C6"/>
    <w:rsid w:val="00AB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7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957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95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9571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Shine David S.A.</cp:lastModifiedBy>
  <cp:revision>4</cp:revision>
  <dcterms:created xsi:type="dcterms:W3CDTF">2018-09-16T13:55:00Z</dcterms:created>
  <dcterms:modified xsi:type="dcterms:W3CDTF">2019-10-30T09:09:00Z</dcterms:modified>
</cp:coreProperties>
</file>