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411" w:rsidRPr="00674A99" w:rsidRDefault="00AA76A1" w:rsidP="00674A99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lang w:val="en-GB"/>
        </w:rPr>
        <w:t>Additional</w:t>
      </w:r>
      <w:r w:rsidR="00786411" w:rsidRPr="008B06AC">
        <w:rPr>
          <w:rFonts w:ascii="Times New Roman" w:eastAsia="Calibri" w:hAnsi="Times New Roman" w:cs="Times New Roman"/>
          <w:b/>
          <w:lang w:val="en-GB"/>
        </w:rPr>
        <w:t xml:space="preserve"> </w:t>
      </w:r>
      <w:r w:rsidR="00FB6833">
        <w:rPr>
          <w:rFonts w:ascii="Times New Roman" w:eastAsia="Calibri" w:hAnsi="Times New Roman" w:cs="Times New Roman"/>
          <w:b/>
          <w:lang w:val="en-GB"/>
        </w:rPr>
        <w:t xml:space="preserve">file 1: </w:t>
      </w:r>
      <w:r w:rsidR="00786411" w:rsidRPr="008B06AC">
        <w:rPr>
          <w:rFonts w:ascii="Times New Roman" w:eastAsia="Calibri" w:hAnsi="Times New Roman" w:cs="Times New Roman"/>
          <w:b/>
          <w:lang w:val="en-GB"/>
        </w:rPr>
        <w:t xml:space="preserve">Table </w:t>
      </w:r>
      <w:r>
        <w:rPr>
          <w:rFonts w:ascii="Times New Roman" w:eastAsia="Calibri" w:hAnsi="Times New Roman" w:cs="Times New Roman"/>
          <w:b/>
          <w:lang w:val="en-GB"/>
        </w:rPr>
        <w:t>S</w:t>
      </w:r>
      <w:r w:rsidR="00786411" w:rsidRPr="008B06AC">
        <w:rPr>
          <w:rFonts w:ascii="Times New Roman" w:eastAsia="Calibri" w:hAnsi="Times New Roman" w:cs="Times New Roman"/>
          <w:b/>
          <w:lang w:val="en-GB"/>
        </w:rPr>
        <w:t>1.</w:t>
      </w:r>
      <w:r w:rsidR="00786411" w:rsidRPr="008B06AC">
        <w:rPr>
          <w:rFonts w:ascii="Times New Roman" w:eastAsia="Calibri" w:hAnsi="Times New Roman" w:cs="Times New Roman"/>
          <w:b/>
          <w:i/>
          <w:lang w:val="en-GB"/>
        </w:rPr>
        <w:t xml:space="preserve"> </w:t>
      </w:r>
      <w:r w:rsidR="00786411" w:rsidRPr="008B06AC">
        <w:rPr>
          <w:rFonts w:ascii="Times New Roman" w:eastAsia="Calibri" w:hAnsi="Times New Roman" w:cs="Times New Roman"/>
          <w:b/>
          <w:lang w:val="en-GB"/>
        </w:rPr>
        <w:t>Legend for Cytoscape analysis</w:t>
      </w:r>
    </w:p>
    <w:tbl>
      <w:tblPr>
        <w:tblStyle w:val="GridTable1Light"/>
        <w:tblW w:w="0" w:type="auto"/>
        <w:tblLook w:val="04A0"/>
      </w:tblPr>
      <w:tblGrid>
        <w:gridCol w:w="4682"/>
        <w:gridCol w:w="4596"/>
      </w:tblGrid>
      <w:tr w:rsidR="00786411" w:rsidRPr="00786411" w:rsidTr="00281C75">
        <w:trPr>
          <w:cnfStyle w:val="100000000000"/>
        </w:trPr>
        <w:tc>
          <w:tcPr>
            <w:cnfStyle w:val="001000000000"/>
            <w:tcW w:w="4414" w:type="dxa"/>
          </w:tcPr>
          <w:p w:rsidR="00786411" w:rsidRPr="008B06AC" w:rsidRDefault="00786411" w:rsidP="0078641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B06AC">
              <w:rPr>
                <w:rFonts w:ascii="Times New Roman" w:hAnsi="Times New Roman" w:cs="Times New Roman"/>
              </w:rPr>
              <w:t xml:space="preserve">Node </w:t>
            </w:r>
          </w:p>
        </w:tc>
        <w:tc>
          <w:tcPr>
            <w:tcW w:w="4596" w:type="dxa"/>
          </w:tcPr>
          <w:p w:rsidR="00786411" w:rsidRPr="008B06AC" w:rsidRDefault="00786411" w:rsidP="00786411">
            <w:pPr>
              <w:spacing w:after="160" w:line="259" w:lineRule="auto"/>
              <w:cnfStyle w:val="100000000000"/>
              <w:rPr>
                <w:rFonts w:ascii="Times New Roman" w:hAnsi="Times New Roman" w:cs="Times New Roman"/>
              </w:rPr>
            </w:pPr>
            <w:r w:rsidRPr="008B06AC">
              <w:rPr>
                <w:rFonts w:ascii="Times New Roman" w:hAnsi="Times New Roman" w:cs="Times New Roman"/>
              </w:rPr>
              <w:t>Represent single gene/protein</w:t>
            </w:r>
          </w:p>
        </w:tc>
      </w:tr>
      <w:tr w:rsidR="00786411" w:rsidRPr="00674A99" w:rsidTr="00281C75">
        <w:tc>
          <w:tcPr>
            <w:cnfStyle w:val="001000000000"/>
            <w:tcW w:w="4414" w:type="dxa"/>
          </w:tcPr>
          <w:p w:rsidR="00786411" w:rsidRPr="008B06AC" w:rsidRDefault="00786411" w:rsidP="0078641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B06AC">
              <w:rPr>
                <w:rFonts w:ascii="Times New Roman" w:hAnsi="Times New Roman" w:cs="Times New Roman"/>
              </w:rPr>
              <w:t>Edge</w:t>
            </w:r>
          </w:p>
        </w:tc>
        <w:tc>
          <w:tcPr>
            <w:tcW w:w="4596" w:type="dxa"/>
          </w:tcPr>
          <w:p w:rsidR="00786411" w:rsidRPr="008B06AC" w:rsidRDefault="00786411" w:rsidP="00786411">
            <w:pPr>
              <w:spacing w:after="160" w:line="259" w:lineRule="auto"/>
              <w:cnfStyle w:val="000000000000"/>
              <w:rPr>
                <w:rFonts w:ascii="Times New Roman" w:hAnsi="Times New Roman" w:cs="Times New Roman"/>
                <w:b/>
                <w:u w:val="single"/>
              </w:rPr>
            </w:pPr>
            <w:r w:rsidRPr="008B06AC">
              <w:rPr>
                <w:rFonts w:ascii="Times New Roman" w:hAnsi="Times New Roman" w:cs="Times New Roman"/>
              </w:rPr>
              <w:t>Represent the biological and molecular interactions</w:t>
            </w:r>
          </w:p>
        </w:tc>
      </w:tr>
      <w:tr w:rsidR="00786411" w:rsidRPr="00674A99" w:rsidTr="00281C75">
        <w:tc>
          <w:tcPr>
            <w:cnfStyle w:val="001000000000"/>
            <w:tcW w:w="4414" w:type="dxa"/>
          </w:tcPr>
          <w:p w:rsidR="00786411" w:rsidRPr="008B06AC" w:rsidRDefault="00786411" w:rsidP="0078641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B06AC">
              <w:rPr>
                <w:rFonts w:ascii="Times New Roman" w:hAnsi="Times New Roman" w:cs="Times New Roman"/>
              </w:rPr>
              <w:t>Color node</w:t>
            </w:r>
          </w:p>
        </w:tc>
        <w:tc>
          <w:tcPr>
            <w:tcW w:w="4596" w:type="dxa"/>
          </w:tcPr>
          <w:p w:rsidR="00786411" w:rsidRPr="008B06AC" w:rsidRDefault="00786411" w:rsidP="00786411">
            <w:pPr>
              <w:spacing w:after="160" w:line="259" w:lineRule="auto"/>
              <w:cnfStyle w:val="000000000000"/>
              <w:rPr>
                <w:rFonts w:ascii="Times New Roman" w:hAnsi="Times New Roman" w:cs="Times New Roman"/>
                <w:b/>
                <w:u w:val="single"/>
              </w:rPr>
            </w:pPr>
            <w:r w:rsidRPr="008B06AC">
              <w:rPr>
                <w:rFonts w:ascii="Times New Roman" w:hAnsi="Times New Roman" w:cs="Times New Roman"/>
              </w:rPr>
              <w:t>Represent only gene family and their biological pathways</w:t>
            </w:r>
          </w:p>
        </w:tc>
      </w:tr>
      <w:tr w:rsidR="00786411" w:rsidRPr="00674A99" w:rsidTr="00281C75">
        <w:tc>
          <w:tcPr>
            <w:cnfStyle w:val="001000000000"/>
            <w:tcW w:w="4414" w:type="dxa"/>
          </w:tcPr>
          <w:p w:rsidR="00786411" w:rsidRPr="008B06AC" w:rsidRDefault="00786411" w:rsidP="0078641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B06AC">
              <w:rPr>
                <w:rFonts w:ascii="Times New Roman" w:hAnsi="Times New Roman" w:cs="Times New Roman"/>
              </w:rPr>
              <w:t xml:space="preserve">Size node </w:t>
            </w:r>
          </w:p>
        </w:tc>
        <w:tc>
          <w:tcPr>
            <w:tcW w:w="4596" w:type="dxa"/>
          </w:tcPr>
          <w:p w:rsidR="00786411" w:rsidRPr="008B06AC" w:rsidRDefault="00786411" w:rsidP="00786411">
            <w:pPr>
              <w:spacing w:after="160" w:line="259" w:lineRule="auto"/>
              <w:cnfStyle w:val="000000000000"/>
              <w:rPr>
                <w:rFonts w:ascii="Times New Roman" w:hAnsi="Times New Roman" w:cs="Times New Roman"/>
              </w:rPr>
            </w:pPr>
            <w:r w:rsidRPr="008B06AC">
              <w:rPr>
                <w:rFonts w:ascii="Times New Roman" w:hAnsi="Times New Roman" w:cs="Times New Roman"/>
              </w:rPr>
              <w:t>Represent the gene expression level (up/down regulated) or the importance and strength of a node inside specific network</w:t>
            </w:r>
          </w:p>
        </w:tc>
      </w:tr>
      <w:tr w:rsidR="00786411" w:rsidRPr="00674A99" w:rsidTr="00281C75">
        <w:tc>
          <w:tcPr>
            <w:cnfStyle w:val="001000000000"/>
            <w:tcW w:w="4414" w:type="dxa"/>
          </w:tcPr>
          <w:p w:rsidR="00786411" w:rsidRPr="008B06AC" w:rsidRDefault="00786411" w:rsidP="0078641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B06AC">
              <w:rPr>
                <w:rFonts w:ascii="Times New Roman" w:hAnsi="Times New Roman" w:cs="Times New Roman"/>
              </w:rPr>
              <w:t>Color edge</w:t>
            </w:r>
          </w:p>
        </w:tc>
        <w:tc>
          <w:tcPr>
            <w:tcW w:w="4596" w:type="dxa"/>
          </w:tcPr>
          <w:p w:rsidR="00786411" w:rsidRPr="008B06AC" w:rsidRDefault="00786411" w:rsidP="00786411">
            <w:pPr>
              <w:spacing w:after="160" w:line="259" w:lineRule="auto"/>
              <w:cnfStyle w:val="000000000000"/>
              <w:rPr>
                <w:rFonts w:ascii="Times New Roman" w:hAnsi="Times New Roman" w:cs="Times New Roman"/>
              </w:rPr>
            </w:pPr>
            <w:r w:rsidRPr="008B06AC">
              <w:rPr>
                <w:rFonts w:ascii="Times New Roman" w:hAnsi="Times New Roman" w:cs="Times New Roman"/>
              </w:rPr>
              <w:t>Represent the importance and strength of molecular interactions. The dark color represents the main biological interactions, while the light color represents the secondary biological interactions</w:t>
            </w:r>
          </w:p>
        </w:tc>
      </w:tr>
      <w:tr w:rsidR="00786411" w:rsidRPr="00674A99" w:rsidTr="00281C75">
        <w:tc>
          <w:tcPr>
            <w:cnfStyle w:val="001000000000"/>
            <w:tcW w:w="4414" w:type="dxa"/>
          </w:tcPr>
          <w:p w:rsidR="00786411" w:rsidRPr="008B06AC" w:rsidRDefault="00786411" w:rsidP="0078641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B06AC">
              <w:rPr>
                <w:rFonts w:ascii="Times New Roman" w:hAnsi="Times New Roman" w:cs="Times New Roman"/>
              </w:rPr>
              <w:t>Size edge/edgebetwenness</w:t>
            </w:r>
          </w:p>
        </w:tc>
        <w:tc>
          <w:tcPr>
            <w:tcW w:w="4596" w:type="dxa"/>
          </w:tcPr>
          <w:p w:rsidR="00786411" w:rsidRPr="008B06AC" w:rsidRDefault="00786411" w:rsidP="00786411">
            <w:pPr>
              <w:spacing w:after="160" w:line="259" w:lineRule="auto"/>
              <w:cnfStyle w:val="000000000000"/>
              <w:rPr>
                <w:rFonts w:ascii="Times New Roman" w:hAnsi="Times New Roman" w:cs="Times New Roman"/>
              </w:rPr>
            </w:pPr>
            <w:r w:rsidRPr="008B06AC">
              <w:rPr>
                <w:rFonts w:ascii="Times New Roman" w:hAnsi="Times New Roman" w:cs="Times New Roman"/>
              </w:rPr>
              <w:t>Represent the weight of interactions and the strength of molecular interactions</w:t>
            </w:r>
          </w:p>
        </w:tc>
      </w:tr>
      <w:tr w:rsidR="00786411" w:rsidRPr="00674A99" w:rsidTr="00281C75">
        <w:tc>
          <w:tcPr>
            <w:cnfStyle w:val="001000000000"/>
            <w:tcW w:w="4414" w:type="dxa"/>
          </w:tcPr>
          <w:p w:rsidR="00786411" w:rsidRPr="008B06AC" w:rsidRDefault="00786411" w:rsidP="0078641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B06AC">
              <w:rPr>
                <w:rFonts w:ascii="Times New Roman" w:hAnsi="Times New Roman" w:cs="Times New Roman"/>
              </w:rPr>
              <w:t>Length edge</w:t>
            </w:r>
          </w:p>
        </w:tc>
        <w:tc>
          <w:tcPr>
            <w:tcW w:w="4596" w:type="dxa"/>
          </w:tcPr>
          <w:p w:rsidR="00786411" w:rsidRPr="008B06AC" w:rsidRDefault="00786411" w:rsidP="00786411">
            <w:pPr>
              <w:spacing w:after="160" w:line="259" w:lineRule="auto"/>
              <w:cnfStyle w:val="000000000000"/>
              <w:rPr>
                <w:rFonts w:ascii="Times New Roman" w:hAnsi="Times New Roman" w:cs="Times New Roman"/>
              </w:rPr>
            </w:pPr>
            <w:r w:rsidRPr="008B06AC">
              <w:rPr>
                <w:rFonts w:ascii="Times New Roman" w:hAnsi="Times New Roman" w:cs="Times New Roman"/>
              </w:rPr>
              <w:t>Represent the position of node inside biological network</w:t>
            </w:r>
          </w:p>
        </w:tc>
      </w:tr>
      <w:tr w:rsidR="00786411" w:rsidRPr="00674A99" w:rsidTr="00281C75">
        <w:tc>
          <w:tcPr>
            <w:cnfStyle w:val="001000000000"/>
            <w:tcW w:w="4414" w:type="dxa"/>
          </w:tcPr>
          <w:p w:rsidR="00786411" w:rsidRPr="008B06AC" w:rsidRDefault="00786411" w:rsidP="0078641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B06AC">
              <w:rPr>
                <w:rFonts w:ascii="Times New Roman" w:hAnsi="Times New Roman" w:cs="Times New Roman"/>
              </w:rPr>
              <w:t>Directed network</w:t>
            </w:r>
          </w:p>
        </w:tc>
        <w:tc>
          <w:tcPr>
            <w:tcW w:w="4596" w:type="dxa"/>
          </w:tcPr>
          <w:p w:rsidR="00786411" w:rsidRPr="008B06AC" w:rsidRDefault="00786411" w:rsidP="00786411">
            <w:pPr>
              <w:spacing w:after="160" w:line="259" w:lineRule="auto"/>
              <w:cnfStyle w:val="000000000000"/>
              <w:rPr>
                <w:rFonts w:ascii="Times New Roman" w:hAnsi="Times New Roman" w:cs="Times New Roman"/>
                <w:b/>
                <w:u w:val="single"/>
              </w:rPr>
            </w:pPr>
            <w:r w:rsidRPr="008B06AC">
              <w:rPr>
                <w:rFonts w:ascii="Times New Roman" w:hAnsi="Times New Roman" w:cs="Times New Roman"/>
              </w:rPr>
              <w:t>Represent the direction of interactions between source-target</w:t>
            </w:r>
          </w:p>
        </w:tc>
      </w:tr>
      <w:tr w:rsidR="00786411" w:rsidRPr="00674A99" w:rsidTr="00281C75">
        <w:tc>
          <w:tcPr>
            <w:cnfStyle w:val="001000000000"/>
            <w:tcW w:w="4414" w:type="dxa"/>
          </w:tcPr>
          <w:p w:rsidR="00786411" w:rsidRPr="008B06AC" w:rsidRDefault="00786411" w:rsidP="0078641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B06AC">
              <w:rPr>
                <w:rFonts w:ascii="Times New Roman" w:hAnsi="Times New Roman" w:cs="Times New Roman"/>
              </w:rPr>
              <w:t>Degree/average_degree/degree_distribution</w:t>
            </w:r>
          </w:p>
        </w:tc>
        <w:tc>
          <w:tcPr>
            <w:tcW w:w="4596" w:type="dxa"/>
          </w:tcPr>
          <w:p w:rsidR="00786411" w:rsidRPr="008B06AC" w:rsidRDefault="00786411" w:rsidP="00786411">
            <w:pPr>
              <w:spacing w:after="160" w:line="259" w:lineRule="auto"/>
              <w:cnfStyle w:val="000000000000"/>
              <w:rPr>
                <w:rFonts w:ascii="Times New Roman" w:hAnsi="Times New Roman" w:cs="Times New Roman"/>
              </w:rPr>
            </w:pPr>
            <w:r w:rsidRPr="008B06AC">
              <w:rPr>
                <w:rFonts w:ascii="Times New Roman" w:hAnsi="Times New Roman" w:cs="Times New Roman"/>
              </w:rPr>
              <w:t>Represents the number of edges connected to node</w:t>
            </w:r>
          </w:p>
        </w:tc>
      </w:tr>
      <w:tr w:rsidR="00786411" w:rsidRPr="00674A99" w:rsidTr="00281C75">
        <w:tc>
          <w:tcPr>
            <w:cnfStyle w:val="001000000000"/>
            <w:tcW w:w="4414" w:type="dxa"/>
          </w:tcPr>
          <w:p w:rsidR="00786411" w:rsidRPr="008B06AC" w:rsidRDefault="00786411" w:rsidP="0078641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B06AC">
              <w:rPr>
                <w:rFonts w:ascii="Times New Roman" w:hAnsi="Times New Roman" w:cs="Times New Roman"/>
              </w:rPr>
              <w:t>Shortest path</w:t>
            </w:r>
          </w:p>
        </w:tc>
        <w:tc>
          <w:tcPr>
            <w:tcW w:w="4596" w:type="dxa"/>
          </w:tcPr>
          <w:p w:rsidR="00786411" w:rsidRPr="008B06AC" w:rsidRDefault="00786411" w:rsidP="00786411">
            <w:pPr>
              <w:spacing w:after="160" w:line="259" w:lineRule="auto"/>
              <w:cnfStyle w:val="000000000000"/>
              <w:rPr>
                <w:rFonts w:ascii="Times New Roman" w:hAnsi="Times New Roman" w:cs="Times New Roman"/>
              </w:rPr>
            </w:pPr>
            <w:r w:rsidRPr="008B06AC">
              <w:rPr>
                <w:rFonts w:ascii="Times New Roman" w:hAnsi="Times New Roman" w:cs="Times New Roman"/>
              </w:rPr>
              <w:t>Indicates the number of edges between one node to the other (also called distance)</w:t>
            </w:r>
          </w:p>
        </w:tc>
      </w:tr>
      <w:tr w:rsidR="00786411" w:rsidRPr="00674A99" w:rsidTr="00281C75">
        <w:tc>
          <w:tcPr>
            <w:cnfStyle w:val="001000000000"/>
            <w:tcW w:w="4414" w:type="dxa"/>
          </w:tcPr>
          <w:p w:rsidR="00786411" w:rsidRPr="008B06AC" w:rsidRDefault="00786411" w:rsidP="0078641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B06AC">
              <w:rPr>
                <w:rFonts w:ascii="Times New Roman" w:hAnsi="Times New Roman" w:cs="Times New Roman"/>
              </w:rPr>
              <w:t xml:space="preserve">Diameter </w:t>
            </w:r>
          </w:p>
        </w:tc>
        <w:tc>
          <w:tcPr>
            <w:tcW w:w="4596" w:type="dxa"/>
          </w:tcPr>
          <w:p w:rsidR="00786411" w:rsidRPr="008B06AC" w:rsidRDefault="00786411" w:rsidP="00786411">
            <w:pPr>
              <w:spacing w:after="160" w:line="259" w:lineRule="auto"/>
              <w:cnfStyle w:val="000000000000"/>
              <w:rPr>
                <w:rFonts w:ascii="Times New Roman" w:hAnsi="Times New Roman" w:cs="Times New Roman"/>
              </w:rPr>
            </w:pPr>
            <w:r w:rsidRPr="008B06AC">
              <w:rPr>
                <w:rFonts w:ascii="Times New Roman" w:hAnsi="Times New Roman" w:cs="Times New Roman"/>
              </w:rPr>
              <w:t>Indicates the maximum distance between two nodes of the graph</w:t>
            </w:r>
          </w:p>
        </w:tc>
      </w:tr>
      <w:tr w:rsidR="00786411" w:rsidRPr="00674A99" w:rsidTr="00281C75">
        <w:tc>
          <w:tcPr>
            <w:cnfStyle w:val="001000000000"/>
            <w:tcW w:w="4414" w:type="dxa"/>
          </w:tcPr>
          <w:p w:rsidR="00786411" w:rsidRPr="008B06AC" w:rsidRDefault="00786411" w:rsidP="0078641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B06AC">
              <w:rPr>
                <w:rFonts w:ascii="Times New Roman" w:hAnsi="Times New Roman" w:cs="Times New Roman"/>
              </w:rPr>
              <w:t>Level of biological analysis</w:t>
            </w:r>
          </w:p>
        </w:tc>
        <w:tc>
          <w:tcPr>
            <w:tcW w:w="4596" w:type="dxa"/>
          </w:tcPr>
          <w:p w:rsidR="00786411" w:rsidRPr="008B06AC" w:rsidRDefault="00786411" w:rsidP="00786411">
            <w:pPr>
              <w:spacing w:after="160" w:line="259" w:lineRule="auto"/>
              <w:cnfStyle w:val="000000000000"/>
              <w:rPr>
                <w:rFonts w:ascii="Times New Roman" w:hAnsi="Times New Roman" w:cs="Times New Roman"/>
              </w:rPr>
            </w:pPr>
            <w:r w:rsidRPr="008B06AC">
              <w:rPr>
                <w:rFonts w:ascii="Times New Roman" w:hAnsi="Times New Roman" w:cs="Times New Roman"/>
              </w:rPr>
              <w:t>Represents that there are five several levels of analysis based on the hubs interactors (directed and indirected)</w:t>
            </w:r>
          </w:p>
        </w:tc>
      </w:tr>
      <w:tr w:rsidR="00786411" w:rsidRPr="00674A99" w:rsidTr="00281C75">
        <w:tc>
          <w:tcPr>
            <w:cnfStyle w:val="001000000000"/>
            <w:tcW w:w="4414" w:type="dxa"/>
          </w:tcPr>
          <w:p w:rsidR="00786411" w:rsidRPr="008B06AC" w:rsidRDefault="00786411" w:rsidP="0078641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B06AC">
              <w:rPr>
                <w:rFonts w:ascii="Times New Roman" w:hAnsi="Times New Roman" w:cs="Times New Roman"/>
              </w:rPr>
              <w:t>Clustering coefficient</w:t>
            </w:r>
          </w:p>
        </w:tc>
        <w:tc>
          <w:tcPr>
            <w:tcW w:w="4596" w:type="dxa"/>
          </w:tcPr>
          <w:p w:rsidR="00786411" w:rsidRPr="008B06AC" w:rsidRDefault="00786411" w:rsidP="00786411">
            <w:pPr>
              <w:spacing w:after="160" w:line="259" w:lineRule="auto"/>
              <w:cnfStyle w:val="000000000000"/>
              <w:rPr>
                <w:rFonts w:ascii="Times New Roman" w:hAnsi="Times New Roman" w:cs="Times New Roman"/>
              </w:rPr>
            </w:pPr>
            <w:r w:rsidRPr="008B06AC">
              <w:rPr>
                <w:rFonts w:ascii="Times New Roman" w:hAnsi="Times New Roman" w:cs="Times New Roman"/>
              </w:rPr>
              <w:t>This parameter captures the degree to which the neighbors of a given node link to each other</w:t>
            </w:r>
          </w:p>
        </w:tc>
      </w:tr>
    </w:tbl>
    <w:p w:rsidR="00502449" w:rsidRDefault="00502449">
      <w:pPr>
        <w:rPr>
          <w:lang w:val="en-US"/>
        </w:rPr>
      </w:pPr>
    </w:p>
    <w:p w:rsidR="00786411" w:rsidRDefault="00786411">
      <w:pPr>
        <w:rPr>
          <w:rFonts w:ascii="Times New Roman" w:hAnsi="Times New Roman" w:cs="Times New Roman"/>
          <w:b/>
          <w:lang w:val="en-GB"/>
        </w:rPr>
      </w:pPr>
    </w:p>
    <w:p w:rsidR="00786411" w:rsidRPr="00674A99" w:rsidRDefault="00786411" w:rsidP="00674A99">
      <w:pPr>
        <w:jc w:val="center"/>
        <w:rPr>
          <w:rFonts w:ascii="Times New Roman" w:hAnsi="Times New Roman" w:cs="Times New Roman"/>
          <w:lang w:val="en-GB"/>
        </w:rPr>
      </w:pPr>
      <w:bookmarkStart w:id="0" w:name="_GoBack"/>
      <w:bookmarkEnd w:id="0"/>
    </w:p>
    <w:p w:rsidR="00502449" w:rsidRDefault="00502449" w:rsidP="00502449">
      <w:pPr>
        <w:jc w:val="center"/>
        <w:rPr>
          <w:rFonts w:ascii="Times New Roman" w:hAnsi="Times New Roman" w:cs="Times New Roman"/>
          <w:lang w:val="en-GB"/>
        </w:rPr>
      </w:pPr>
    </w:p>
    <w:p w:rsidR="00502449" w:rsidRPr="00633B00" w:rsidRDefault="00502449" w:rsidP="00502449">
      <w:pPr>
        <w:jc w:val="both"/>
        <w:rPr>
          <w:rFonts w:ascii="Times New Roman" w:hAnsi="Times New Roman" w:cs="Times New Roman"/>
          <w:lang w:val="en-GB"/>
        </w:rPr>
      </w:pPr>
    </w:p>
    <w:sectPr w:rsidR="00502449" w:rsidRPr="00633B00" w:rsidSect="007864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defaultTabStop w:val="708"/>
  <w:hyphenationZone w:val="283"/>
  <w:characterSpacingControl w:val="doNotCompress"/>
  <w:compat/>
  <w:rsids>
    <w:rsidRoot w:val="00633B00"/>
    <w:rsid w:val="001563C3"/>
    <w:rsid w:val="00502449"/>
    <w:rsid w:val="00502F82"/>
    <w:rsid w:val="00513E7F"/>
    <w:rsid w:val="00633B00"/>
    <w:rsid w:val="0065559A"/>
    <w:rsid w:val="00674A99"/>
    <w:rsid w:val="00786411"/>
    <w:rsid w:val="008B06AC"/>
    <w:rsid w:val="00A6761D"/>
    <w:rsid w:val="00AA76A1"/>
    <w:rsid w:val="00E21E05"/>
    <w:rsid w:val="00FB6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5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0244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02449"/>
    <w:rPr>
      <w:color w:val="800080"/>
      <w:u w:val="single"/>
    </w:rPr>
  </w:style>
  <w:style w:type="paragraph" w:customStyle="1" w:styleId="msonormal0">
    <w:name w:val="msonormal"/>
    <w:basedOn w:val="Normal"/>
    <w:rsid w:val="00502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5">
    <w:name w:val="xl65"/>
    <w:basedOn w:val="Normal"/>
    <w:rsid w:val="0050244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sz w:val="24"/>
      <w:szCs w:val="24"/>
      <w:lang w:eastAsia="it-IT"/>
    </w:rPr>
  </w:style>
  <w:style w:type="paragraph" w:customStyle="1" w:styleId="xl66">
    <w:name w:val="xl66"/>
    <w:basedOn w:val="Normal"/>
    <w:rsid w:val="00502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table" w:styleId="TableGrid">
    <w:name w:val="Table Grid"/>
    <w:basedOn w:val="TableNormal"/>
    <w:uiPriority w:val="39"/>
    <w:rsid w:val="005024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Accent1">
    <w:name w:val="Grid Table 6 Colorful Accent 1"/>
    <w:basedOn w:val="TableNormal"/>
    <w:uiPriority w:val="51"/>
    <w:rsid w:val="0050244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1Light">
    <w:name w:val="Grid Table 1 Light"/>
    <w:basedOn w:val="TableNormal"/>
    <w:uiPriority w:val="99"/>
    <w:rsid w:val="00786411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0012764</cp:lastModifiedBy>
  <cp:revision>5</cp:revision>
  <dcterms:created xsi:type="dcterms:W3CDTF">2019-03-29T16:15:00Z</dcterms:created>
  <dcterms:modified xsi:type="dcterms:W3CDTF">2019-11-12T04:13:00Z</dcterms:modified>
</cp:coreProperties>
</file>