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Table 1. </w:t>
      </w:r>
      <w:r>
        <w:rPr>
          <w:rFonts w:hint="eastAsia" w:ascii="Times New Roman" w:hAnsi="Times New Roman" w:cs="Times New Roman"/>
          <w:lang w:val="en-US" w:eastAsia="zh-CN"/>
        </w:rPr>
        <w:t xml:space="preserve">Correlation between circ_0000285 expression and clinical </w:t>
      </w:r>
    </w:p>
    <w:p>
      <w:pPr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bookmarkStart w:id="8" w:name="_GoBack"/>
      <w:bookmarkEnd w:id="8"/>
      <w:r>
        <w:rPr>
          <w:rFonts w:hint="eastAsia" w:ascii="Times New Roman" w:hAnsi="Times New Roman" w:cs="Times New Roman"/>
          <w:lang w:val="en-US" w:eastAsia="zh-CN"/>
        </w:rPr>
        <w:t>clinicopathological parameters of OS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8"/>
        <w:gridCol w:w="930"/>
        <w:gridCol w:w="1704"/>
        <w:gridCol w:w="1705"/>
        <w:gridCol w:w="170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Parameter</w:t>
            </w:r>
          </w:p>
        </w:tc>
        <w:tc>
          <w:tcPr>
            <w:tcW w:w="930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Case</w:t>
            </w:r>
          </w:p>
        </w:tc>
        <w:tc>
          <w:tcPr>
            <w:tcW w:w="340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circ_0000285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expression</w:t>
            </w:r>
          </w:p>
        </w:tc>
        <w:tc>
          <w:tcPr>
            <w:tcW w:w="1705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val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e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Low(n=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16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  <w:tc>
          <w:tcPr>
            <w:tcW w:w="17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High(n=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  <w:tc>
          <w:tcPr>
            <w:tcW w:w="170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op w:val="single" w:color="auto" w:sz="4" w:space="0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Age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years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  <w:tc>
          <w:tcPr>
            <w:tcW w:w="930" w:type="dxa"/>
            <w:tcBorders>
              <w:top w:val="single" w:color="auto" w:sz="4" w:space="0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auto" w:sz="4" w:space="0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0" w:name="OLE_LINK1" w:colFirst="2" w:colLast="3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25</w:t>
            </w:r>
          </w:p>
        </w:tc>
        <w:tc>
          <w:tcPr>
            <w:tcW w:w="930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15</w:t>
            </w:r>
          </w:p>
        </w:tc>
        <w:tc>
          <w:tcPr>
            <w:tcW w:w="1704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705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op w:val="nil"/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25</w:t>
            </w:r>
          </w:p>
        </w:tc>
        <w:tc>
          <w:tcPr>
            <w:tcW w:w="930" w:type="dxa"/>
            <w:tcBorders>
              <w:top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15</w:t>
            </w:r>
          </w:p>
        </w:tc>
        <w:tc>
          <w:tcPr>
            <w:tcW w:w="1704" w:type="dxa"/>
            <w:tcBorders>
              <w:top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1705" w:type="dxa"/>
            <w:tcBorders>
              <w:top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705" w:type="dxa"/>
            <w:tcBorders>
              <w:top w:val="nil"/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Gender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0.765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1" w:name="OLE_LINK2" w:colFirst="2" w:colLast="3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Female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18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Male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12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Tumor size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2" w:name="OLE_LINK5" w:colFirst="2" w:colLast="3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 cm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16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13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 cm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14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11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bookmarkEnd w:id="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3" w:name="OLE_LINK3" w:colFirst="2" w:colLast="3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WHO grade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4" w:name="OLE_LINK6" w:colFirst="2" w:colLast="3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I-II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13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III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17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bookmarkEnd w:id="4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Pulmonary metastasis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0.282</w:t>
            </w:r>
          </w:p>
        </w:tc>
      </w:tr>
      <w:bookmarkEnd w:id="3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5" w:name="OLE_LINK7" w:colFirst="2" w:colLast="3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YES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14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6" w:name="OLE_LINK4" w:colFirst="2" w:colLast="3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16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bookmarkEnd w:id="5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Differentiation grade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0.052</w:t>
            </w:r>
          </w:p>
        </w:tc>
      </w:tr>
      <w:bookmarkEnd w:id="6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7" w:name="OLE_LINK8" w:colFirst="2" w:colLast="3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Well/moderately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12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Poorly/undifferentiated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18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11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bookmarkEnd w:id="7"/>
    </w:tbl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OS</w:t>
      </w:r>
      <w:r>
        <w:rPr>
          <w:rFonts w:hint="default" w:ascii="Times New Roman" w:hAnsi="Times New Roman" w:cs="Times New Roman"/>
          <w:lang w:val="en-US" w:eastAsia="zh-CN"/>
        </w:rPr>
        <w:t xml:space="preserve">: </w:t>
      </w:r>
      <w:r>
        <w:rPr>
          <w:rFonts w:ascii="Times New Roman" w:hAnsi="Times New Roman"/>
          <w:sz w:val="24"/>
        </w:rPr>
        <w:t>Osteosarcoma</w:t>
      </w:r>
      <w:r>
        <w:rPr>
          <w:rFonts w:hint="default" w:ascii="Times New Roman" w:hAnsi="Times New Roman" w:cs="Times New Roman"/>
          <w:lang w:val="en-US" w:eastAsia="zh-CN"/>
        </w:rPr>
        <w:t>; WHO: World Health Organization; *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 xml:space="preserve"> &lt; 0.05  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>Chi-square test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952C2"/>
    <w:rsid w:val="099C5243"/>
    <w:rsid w:val="1461488E"/>
    <w:rsid w:val="20521576"/>
    <w:rsid w:val="24BD305B"/>
    <w:rsid w:val="25D70996"/>
    <w:rsid w:val="2B3C70CF"/>
    <w:rsid w:val="36D74C6C"/>
    <w:rsid w:val="37317DAF"/>
    <w:rsid w:val="478952C2"/>
    <w:rsid w:val="4E8460C4"/>
    <w:rsid w:val="55285EF7"/>
    <w:rsid w:val="591F04D6"/>
    <w:rsid w:val="5B8B338F"/>
    <w:rsid w:val="630137F5"/>
    <w:rsid w:val="64673F03"/>
    <w:rsid w:val="707D0187"/>
    <w:rsid w:val="7F4A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2019-03-05T02:14:00Z</dcterms:created>
  <dc:creator>Administrator</dc:creator>
  <cp:lastModifiedBy>杨峰</cp:lastModifiedBy>
  <dcterms:modified xsi:type="dcterms:W3CDTF">2020-08-27T03:53:39Z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