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888CC" w14:textId="77777777" w:rsidR="008B0435" w:rsidRPr="008B0435" w:rsidRDefault="008B0435" w:rsidP="008B0435">
      <w:pPr>
        <w:widowControl/>
        <w:spacing w:line="360" w:lineRule="auto"/>
        <w:jc w:val="center"/>
        <w:rPr>
          <w:rStyle w:val="Heading1Char"/>
          <w:rFonts w:ascii="Yu Gothic Medium" w:eastAsia="Yu Gothic Medium" w:hAnsi="Yu Gothic Medium"/>
          <w:sz w:val="36"/>
          <w:szCs w:val="36"/>
        </w:rPr>
      </w:pPr>
      <w:bookmarkStart w:id="0" w:name="_Hlk29031151"/>
      <w:r w:rsidRPr="008B0435">
        <w:rPr>
          <w:rStyle w:val="Heading1Char"/>
          <w:rFonts w:ascii="Yu Gothic Medium" w:eastAsia="Yu Gothic Medium" w:hAnsi="Yu Gothic Medium"/>
          <w:sz w:val="36"/>
          <w:szCs w:val="36"/>
        </w:rPr>
        <w:t xml:space="preserve">LncRNA </w:t>
      </w:r>
      <w:r w:rsidRPr="008B0435">
        <w:rPr>
          <w:rStyle w:val="Heading1Char"/>
          <w:rFonts w:ascii="Yu Gothic Medium" w:eastAsia="Yu Gothic Medium" w:hAnsi="Yu Gothic Medium" w:hint="eastAsia"/>
          <w:sz w:val="36"/>
          <w:szCs w:val="36"/>
        </w:rPr>
        <w:t>LBX2-AS1</w:t>
      </w:r>
      <w:r w:rsidRPr="008B0435">
        <w:rPr>
          <w:rStyle w:val="Heading1Char"/>
          <w:rFonts w:ascii="Yu Gothic Medium" w:eastAsia="Yu Gothic Medium" w:hAnsi="Yu Gothic Medium"/>
          <w:sz w:val="36"/>
          <w:szCs w:val="36"/>
        </w:rPr>
        <w:t xml:space="preserve"> Promotes Colorectal Cancer </w:t>
      </w:r>
      <w:r w:rsidRPr="008B0435">
        <w:rPr>
          <w:rStyle w:val="Heading1Char"/>
          <w:rFonts w:ascii="Yu Gothic Medium" w:eastAsia="Yu Gothic Medium" w:hAnsi="Yu Gothic Medium" w:hint="eastAsia"/>
          <w:sz w:val="36"/>
          <w:szCs w:val="36"/>
        </w:rPr>
        <w:t>Progression</w:t>
      </w:r>
      <w:r w:rsidRPr="008B0435">
        <w:rPr>
          <w:rStyle w:val="Heading1Char"/>
          <w:rFonts w:ascii="Yu Gothic Medium" w:eastAsia="Yu Gothic Medium" w:hAnsi="Yu Gothic Medium"/>
          <w:sz w:val="36"/>
          <w:szCs w:val="36"/>
        </w:rPr>
        <w:t xml:space="preserve"> </w:t>
      </w:r>
      <w:r w:rsidRPr="008B0435">
        <w:rPr>
          <w:rStyle w:val="Heading1Char"/>
          <w:rFonts w:ascii="Yu Gothic Medium" w:eastAsia="Yu Gothic Medium" w:hAnsi="Yu Gothic Medium" w:hint="eastAsia"/>
          <w:sz w:val="36"/>
          <w:szCs w:val="36"/>
        </w:rPr>
        <w:t>and</w:t>
      </w:r>
      <w:r w:rsidRPr="008B0435">
        <w:rPr>
          <w:rStyle w:val="Heading1Char"/>
          <w:rFonts w:ascii="Yu Gothic Medium" w:eastAsia="Yu Gothic Medium" w:hAnsi="Yu Gothic Medium"/>
          <w:sz w:val="36"/>
          <w:szCs w:val="36"/>
        </w:rPr>
        <w:t xml:space="preserve"> 5-Fluorouracil Resistance</w:t>
      </w:r>
    </w:p>
    <w:bookmarkEnd w:id="0"/>
    <w:p w14:paraId="228F5F39" w14:textId="7D3142C4" w:rsidR="009F6E98" w:rsidRPr="008B0435" w:rsidRDefault="009F6E98" w:rsidP="00674F56">
      <w:pPr>
        <w:spacing w:line="360" w:lineRule="auto"/>
      </w:pPr>
    </w:p>
    <w:p w14:paraId="235E4F8D" w14:textId="741E8FDD" w:rsidR="00A24A90" w:rsidRDefault="00A24A90" w:rsidP="00674F56">
      <w:pPr>
        <w:spacing w:line="360" w:lineRule="auto"/>
      </w:pPr>
    </w:p>
    <w:p w14:paraId="50932400" w14:textId="7D1DA817" w:rsidR="0060594D" w:rsidRDefault="0060594D" w:rsidP="00674F56">
      <w:pPr>
        <w:adjustRightInd w:val="0"/>
        <w:snapToGrid w:val="0"/>
        <w:spacing w:line="360" w:lineRule="auto"/>
        <w:rPr>
          <w:rFonts w:ascii="Cambria" w:hAnsi="Cambria"/>
          <w:b/>
          <w:color w:val="0D0D0D"/>
          <w:szCs w:val="21"/>
        </w:rPr>
      </w:pPr>
      <w:bookmarkStart w:id="1" w:name="OLE_LINK18"/>
      <w:bookmarkStart w:id="2" w:name="OLE_LINK17"/>
      <w:r>
        <w:rPr>
          <w:rFonts w:hint="eastAsia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1419AA8" wp14:editId="03B77ECF">
            <wp:simplePos x="0" y="0"/>
            <wp:positionH relativeFrom="column">
              <wp:posOffset>-26670</wp:posOffset>
            </wp:positionH>
            <wp:positionV relativeFrom="paragraph">
              <wp:posOffset>0</wp:posOffset>
            </wp:positionV>
            <wp:extent cx="5262880" cy="425323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A8B6DE" w14:textId="3F885872" w:rsidR="0060594D" w:rsidRPr="0060594D" w:rsidRDefault="0060594D" w:rsidP="00674F56">
      <w:pPr>
        <w:spacing w:line="360" w:lineRule="auto"/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</w:pPr>
      <w:r w:rsidRPr="0060594D"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 xml:space="preserve">Figure </w:t>
      </w:r>
      <w:r w:rsidR="00812841"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>S</w:t>
      </w:r>
      <w:r w:rsidRPr="0060594D"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>1</w:t>
      </w:r>
    </w:p>
    <w:bookmarkEnd w:id="1"/>
    <w:bookmarkEnd w:id="2"/>
    <w:p w14:paraId="265A6554" w14:textId="359F33C1" w:rsidR="0060594D" w:rsidRPr="00C44377" w:rsidRDefault="00D520C5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(A) HCT116</w:t>
      </w:r>
      <w:r w:rsidR="0060594D"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and 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SW480</w:t>
      </w:r>
      <w:r w:rsidR="0060594D"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cells treated with DMSO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, </w:t>
      </w:r>
      <w:r w:rsidR="0060594D"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5-AZA</w:t>
      </w:r>
      <w:r w:rsidRPr="00D520C5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 xml:space="preserve"> or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TSA</w:t>
      </w:r>
      <w:r w:rsidR="0060594D"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as indicated were subjected to </w:t>
      </w:r>
      <w:r w:rsidRPr="00D520C5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q</w:t>
      </w:r>
      <w:r w:rsidR="0060594D"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PCR analysis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Pr="00D520C5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of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LBX2-AS1 </w:t>
      </w:r>
      <w:r w:rsidRPr="00D520C5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level</w:t>
      </w:r>
      <w:r w:rsidR="0060594D"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.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(B) 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HCT116 and SW480</w:t>
      </w:r>
      <w:r w:rsidR="0060594D"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cells transfected with si-Dicer or si-Control as indicated were subjected to r</w:t>
      </w:r>
      <w:r w:rsidRPr="00D520C5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 xml:space="preserve"> q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PCR analysis </w:t>
      </w:r>
      <w:r w:rsidRPr="00D520C5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of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LBX2-AS1 </w:t>
      </w:r>
      <w:r w:rsidRPr="00D520C5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level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. (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C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)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HCT116 and SW480</w:t>
      </w:r>
      <w:r w:rsidR="0060594D"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cells transfected with the indicated siRNA (si-METTL3, si-METTL14, si-WTAP, si-FTO, si-ALKBH5 or si-Control) were subjected to </w:t>
      </w:r>
      <w:r>
        <w:rPr>
          <w:rFonts w:asciiTheme="minorEastAsia" w:hAnsiTheme="minorEastAsia" w:cs="Arial" w:hint="eastAsia"/>
          <w:color w:val="000000"/>
          <w:sz w:val="24"/>
          <w:shd w:val="clear" w:color="auto" w:fill="FFFFFF"/>
        </w:rPr>
        <w:t>q</w:t>
      </w:r>
      <w:r w:rsidR="0060594D"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PCR </w:t>
      </w:r>
      <w:r w:rsidR="0060594D" w:rsidRPr="0060594D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assay</w:t>
      </w:r>
      <w:r w:rsidR="0060594D"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.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(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D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)</w:t>
      </w:r>
      <w:r w:rsidRPr="00D520C5">
        <w:rPr>
          <w:rFonts w:ascii="Yu Gothic Medium" w:hAnsi="Yu Gothic Medium" w:cs="Arial"/>
          <w:color w:val="000000"/>
          <w:sz w:val="24"/>
          <w:shd w:val="clear" w:color="auto" w:fill="FFFFFF"/>
        </w:rPr>
        <w:t xml:space="preserve">The m6A </w:t>
      </w:r>
      <w:r w:rsidRPr="00D520C5">
        <w:rPr>
          <w:rFonts w:ascii="Yu Gothic Medium" w:hAnsi="Yu Gothic Medium" w:cs="Arial"/>
          <w:color w:val="000000"/>
          <w:sz w:val="24"/>
          <w:shd w:val="clear" w:color="auto" w:fill="FFFFFF"/>
        </w:rPr>
        <w:lastRenderedPageBreak/>
        <w:t xml:space="preserve">methylation level of Postion-1 and -2 in 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HCT116 and SW480 </w:t>
      </w:r>
      <w:r w:rsidRPr="00D520C5">
        <w:rPr>
          <w:rFonts w:ascii="Yu Gothic Medium" w:hAnsi="Yu Gothic Medium" w:cs="Arial"/>
          <w:color w:val="000000"/>
          <w:sz w:val="24"/>
          <w:shd w:val="clear" w:color="auto" w:fill="FFFFFF"/>
        </w:rPr>
        <w:t>cells by m6A-qPCR.</w:t>
      </w:r>
      <w:r>
        <w:rPr>
          <w:rFonts w:ascii="Yu Gothic Medium" w:hAnsi="Yu Gothic Medium" w:cs="Arial" w:hint="eastAsia"/>
          <w:color w:val="000000"/>
          <w:sz w:val="24"/>
          <w:shd w:val="clear" w:color="auto" w:fill="FFFFFF"/>
        </w:rPr>
        <w:t xml:space="preserve"> </w:t>
      </w:r>
      <w:r w:rsidRPr="00D520C5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(</w:t>
      </w:r>
      <w:r w:rsidRPr="00C44377">
        <w:rPr>
          <w:rFonts w:ascii="Yu Gothic Medium" w:hAnsi="Yu Gothic Medium" w:cs="Arial"/>
          <w:color w:val="000000"/>
          <w:sz w:val="24"/>
          <w:shd w:val="clear" w:color="auto" w:fill="FFFFFF"/>
        </w:rPr>
        <w:t xml:space="preserve">E)HCT116 and SW480 cells transfected with the indicated siRNA (si- IGF2BP-1/-2/-3, si-YTHDF-1/-2/-3 or si-Control) were subjected to </w:t>
      </w:r>
      <w:r w:rsidRPr="00C44377">
        <w:rPr>
          <w:rFonts w:ascii="Yu Gothic Medium" w:hAnsi="Yu Gothic Medium" w:cs="Arial" w:hint="eastAsia"/>
          <w:color w:val="000000"/>
          <w:sz w:val="24"/>
          <w:shd w:val="clear" w:color="auto" w:fill="FFFFFF"/>
        </w:rPr>
        <w:t>q</w:t>
      </w:r>
      <w:r w:rsidRPr="00C44377">
        <w:rPr>
          <w:rFonts w:ascii="Yu Gothic Medium" w:hAnsi="Yu Gothic Medium" w:cs="Arial"/>
          <w:color w:val="000000"/>
          <w:sz w:val="24"/>
          <w:shd w:val="clear" w:color="auto" w:fill="FFFFFF"/>
        </w:rPr>
        <w:t xml:space="preserve">PCR </w:t>
      </w:r>
      <w:r w:rsidRPr="00C44377">
        <w:rPr>
          <w:rFonts w:ascii="Yu Gothic Medium" w:hAnsi="Yu Gothic Medium" w:cs="Arial" w:hint="eastAsia"/>
          <w:color w:val="000000"/>
          <w:sz w:val="24"/>
          <w:shd w:val="clear" w:color="auto" w:fill="FFFFFF"/>
        </w:rPr>
        <w:t>assay</w:t>
      </w:r>
      <w:r w:rsidRPr="00C44377">
        <w:rPr>
          <w:rFonts w:ascii="Yu Gothic Medium" w:hAnsi="Yu Gothic Medium" w:cs="Arial"/>
          <w:color w:val="000000"/>
          <w:sz w:val="24"/>
          <w:shd w:val="clear" w:color="auto" w:fill="FFFFFF"/>
        </w:rPr>
        <w:t>.</w:t>
      </w:r>
      <w:r w:rsidR="00C44377" w:rsidRPr="00C44377">
        <w:rPr>
          <w:rFonts w:ascii="Yu Gothic Medium" w:hAnsi="Yu Gothic Medium" w:cs="Arial"/>
          <w:color w:val="000000"/>
          <w:sz w:val="24"/>
          <w:shd w:val="clear" w:color="auto" w:fill="FFFFFF"/>
        </w:rPr>
        <w:t xml:space="preserve"> F</w:t>
      </w:r>
      <w:r w:rsidR="00C44377" w:rsidRPr="00C44377">
        <w:rPr>
          <w:rFonts w:ascii="Yu Gothic Medium" w:hAnsi="Yu Gothic Medium" w:cs="Arial" w:hint="eastAsia"/>
          <w:color w:val="000000"/>
          <w:sz w:val="24"/>
          <w:shd w:val="clear" w:color="auto" w:fill="FFFFFF"/>
        </w:rPr>
        <w:t>or</w:t>
      </w:r>
      <w:r w:rsidR="00C44377" w:rsidRPr="00C44377">
        <w:rPr>
          <w:rFonts w:ascii="Yu Gothic Medium" w:hAnsi="Yu Gothic Medium" w:cs="Arial"/>
          <w:color w:val="000000"/>
          <w:sz w:val="24"/>
          <w:shd w:val="clear" w:color="auto" w:fill="FFFFFF"/>
        </w:rPr>
        <w:t xml:space="preserve"> A-E </w:t>
      </w:r>
      <w:r w:rsidR="00C44377" w:rsidRPr="00C44377">
        <w:rPr>
          <w:rFonts w:ascii="Yu Gothic Medium" w:hAnsi="Yu Gothic Medium" w:cs="Arial" w:hint="eastAsia"/>
          <w:color w:val="000000"/>
          <w:sz w:val="24"/>
          <w:shd w:val="clear" w:color="auto" w:fill="FFFFFF"/>
        </w:rPr>
        <w:t>m</w:t>
      </w:r>
      <w:r w:rsidR="00C44377" w:rsidRPr="00C44377">
        <w:rPr>
          <w:rFonts w:ascii="Yu Gothic Medium" w:hAnsi="Yu Gothic Medium" w:cs="Arial"/>
          <w:color w:val="000000"/>
          <w:sz w:val="24"/>
          <w:shd w:val="clear" w:color="auto" w:fill="FFFFFF"/>
        </w:rPr>
        <w:t>ean±s.e.m. were derived fr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om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n=3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independent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experiments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MS Gothic" w:eastAsia="MS Gothic" w:hAnsi="MS Gothic" w:cs="MS Gothic" w:hint="eastAsia"/>
          <w:color w:val="000000"/>
          <w:sz w:val="24"/>
          <w:shd w:val="clear" w:color="auto" w:fill="FFFFFF"/>
        </w:rPr>
        <w:t>∗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P&lt;0.05; Student</w:t>
      </w:r>
      <w:r w:rsidR="00C44377" w:rsidRPr="00C44377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’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s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t-test</w:t>
      </w:r>
      <w:r w:rsidR="00D45CD4">
        <w:rPr>
          <w:rFonts w:ascii="Yu Gothic Medium" w:hAnsi="Yu Gothic Medium" w:cs="Arial" w:hint="eastAsia"/>
          <w:color w:val="000000"/>
          <w:sz w:val="24"/>
          <w:shd w:val="clear" w:color="auto" w:fill="FFFFFF"/>
        </w:rPr>
        <w:t>.</w:t>
      </w:r>
    </w:p>
    <w:p w14:paraId="71189D6D" w14:textId="197B3A07" w:rsidR="00D520C5" w:rsidRPr="0060594D" w:rsidRDefault="00D520C5" w:rsidP="00674F56">
      <w:pPr>
        <w:spacing w:line="360" w:lineRule="auto"/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</w:pPr>
      <w:r>
        <w:rPr>
          <w:rFonts w:ascii="Yu Gothic Medium" w:hAnsi="Yu Gothic Medium" w:cs="Arial"/>
          <w:noProof/>
          <w:color w:val="000000"/>
          <w:sz w:val="24"/>
          <w:shd w:val="clear" w:color="auto" w:fill="FFFFFF"/>
          <w:lang w:eastAsia="en-US"/>
        </w:rPr>
        <w:drawing>
          <wp:anchor distT="0" distB="0" distL="114300" distR="114300" simplePos="0" relativeHeight="251659264" behindDoc="0" locked="0" layoutInCell="1" allowOverlap="1" wp14:anchorId="781BAB78" wp14:editId="6C4DABFE">
            <wp:simplePos x="0" y="0"/>
            <wp:positionH relativeFrom="margin">
              <wp:align>left</wp:align>
            </wp:positionH>
            <wp:positionV relativeFrom="paragraph">
              <wp:posOffset>121617</wp:posOffset>
            </wp:positionV>
            <wp:extent cx="5273675" cy="1882140"/>
            <wp:effectExtent l="0" t="0" r="3175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594D"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 xml:space="preserve">Figure </w:t>
      </w:r>
      <w:r w:rsidR="00812841"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>S</w:t>
      </w:r>
      <w:r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>2</w:t>
      </w:r>
    </w:p>
    <w:p w14:paraId="78080DCB" w14:textId="387F458C" w:rsidR="0060594D" w:rsidRPr="00C44377" w:rsidRDefault="0060594D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(A </w:t>
      </w:r>
      <w:r w:rsidRPr="0060594D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and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B) 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LBX2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-AS1 was predominantly located in the cytoplasm of 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HCT116 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(A) </w:t>
      </w:r>
      <w:r w:rsidRPr="0060594D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and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SW480 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(B) cells. 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M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ean±s.e.m.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were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derived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from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n=3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independent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experiments</w:t>
      </w:r>
      <w:r w:rsidR="00C44377">
        <w:rPr>
          <w:rFonts w:asciiTheme="minorEastAsia" w:hAnsiTheme="minorEastAsia" w:cs="Arial" w:hint="eastAsia"/>
          <w:color w:val="000000"/>
          <w:sz w:val="24"/>
          <w:shd w:val="clear" w:color="auto" w:fill="FFFFFF"/>
        </w:rPr>
        <w:t>.</w:t>
      </w:r>
    </w:p>
    <w:p w14:paraId="54AC48B5" w14:textId="56F33E41" w:rsidR="00D520C5" w:rsidRDefault="00674F56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  <w:r>
        <w:rPr>
          <w:rFonts w:ascii="Yu Gothic Medium" w:eastAsia="Yu Gothic Medium" w:hAnsi="Yu Gothic Medium" w:cs="Arial"/>
          <w:noProof/>
          <w:color w:val="000000"/>
          <w:sz w:val="24"/>
          <w:shd w:val="clear" w:color="auto" w:fill="FFFFFF"/>
          <w:lang w:eastAsia="en-US"/>
        </w:rPr>
        <w:drawing>
          <wp:anchor distT="0" distB="0" distL="114300" distR="114300" simplePos="0" relativeHeight="251660288" behindDoc="0" locked="0" layoutInCell="1" allowOverlap="1" wp14:anchorId="5D06DEC0" wp14:editId="4E3DD0F7">
            <wp:simplePos x="0" y="0"/>
            <wp:positionH relativeFrom="column">
              <wp:posOffset>201068</wp:posOffset>
            </wp:positionH>
            <wp:positionV relativeFrom="paragraph">
              <wp:posOffset>85800</wp:posOffset>
            </wp:positionV>
            <wp:extent cx="1965325" cy="2907030"/>
            <wp:effectExtent l="0" t="0" r="0" b="762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9306D5" w14:textId="181EDE51" w:rsidR="00D520C5" w:rsidRDefault="00D520C5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32D078E1" w14:textId="02BA1859" w:rsidR="00D520C5" w:rsidRDefault="00D520C5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3844C22F" w14:textId="4FED200C" w:rsidR="00D520C5" w:rsidRDefault="00D520C5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6B8F7981" w14:textId="77777777" w:rsidR="00674F56" w:rsidRDefault="00674F56" w:rsidP="00674F56">
      <w:pPr>
        <w:spacing w:line="360" w:lineRule="auto"/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</w:pPr>
    </w:p>
    <w:p w14:paraId="6775F65E" w14:textId="77777777" w:rsidR="00674F56" w:rsidRDefault="00674F56" w:rsidP="00674F56">
      <w:pPr>
        <w:spacing w:line="360" w:lineRule="auto"/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</w:pPr>
    </w:p>
    <w:p w14:paraId="55157681" w14:textId="77777777" w:rsidR="00674F56" w:rsidRDefault="00674F56" w:rsidP="00674F56">
      <w:pPr>
        <w:spacing w:line="360" w:lineRule="auto"/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</w:pPr>
    </w:p>
    <w:p w14:paraId="6F16CADE" w14:textId="77777777" w:rsidR="00674F56" w:rsidRDefault="00674F56" w:rsidP="00674F56">
      <w:pPr>
        <w:spacing w:line="360" w:lineRule="auto"/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</w:pPr>
    </w:p>
    <w:p w14:paraId="2C7BC5F5" w14:textId="3F912847" w:rsidR="00D520C5" w:rsidRPr="0060594D" w:rsidRDefault="00D520C5" w:rsidP="00674F56">
      <w:pPr>
        <w:spacing w:line="360" w:lineRule="auto"/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</w:pPr>
      <w:r w:rsidRPr="0060594D"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lastRenderedPageBreak/>
        <w:t xml:space="preserve">Figure </w:t>
      </w:r>
      <w:r w:rsidR="00812841"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>S</w:t>
      </w:r>
      <w:r>
        <w:rPr>
          <w:rFonts w:ascii="Yu Gothic Medium" w:eastAsia="Yu Gothic Medium" w:hAnsi="Yu Gothic Medium" w:cs="Arial"/>
          <w:b/>
          <w:bCs/>
          <w:color w:val="000000"/>
          <w:sz w:val="24"/>
          <w:shd w:val="clear" w:color="auto" w:fill="FFFFFF"/>
        </w:rPr>
        <w:t>3</w:t>
      </w:r>
    </w:p>
    <w:p w14:paraId="0AFF1CFF" w14:textId="4D5712E3" w:rsidR="0060594D" w:rsidRDefault="00D520C5" w:rsidP="00674F56">
      <w:pPr>
        <w:spacing w:line="360" w:lineRule="auto"/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</w:pP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HCT116 and SW480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cells transfected with 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LV-AKT </w:t>
      </w:r>
      <w:r>
        <w:rPr>
          <w:rFonts w:asciiTheme="minorEastAsia" w:hAnsiTheme="minorEastAsia" w:cs="Arial" w:hint="eastAsia"/>
          <w:color w:val="000000"/>
          <w:sz w:val="24"/>
          <w:shd w:val="clear" w:color="auto" w:fill="FFFFFF"/>
        </w:rPr>
        <w:t>or</w:t>
      </w:r>
      <w:r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LV-NC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were subjected to </w:t>
      </w:r>
      <w:r>
        <w:rPr>
          <w:rFonts w:asciiTheme="minorEastAsia" w:hAnsiTheme="minorEastAsia" w:cs="Arial" w:hint="eastAsia"/>
          <w:color w:val="000000"/>
          <w:sz w:val="24"/>
          <w:shd w:val="clear" w:color="auto" w:fill="FFFFFF"/>
        </w:rPr>
        <w:t>q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PCR </w:t>
      </w:r>
      <w:r w:rsidRPr="0060594D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assay</w:t>
      </w:r>
      <w:r w:rsidRPr="0060594D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.</w:t>
      </w:r>
      <w:r w:rsidR="00C44377">
        <w:rPr>
          <w:rFonts w:ascii="Yu Gothic Medium" w:hAnsi="Yu Gothic Medium" w:cs="Arial" w:hint="eastAsia"/>
          <w:color w:val="000000"/>
          <w:sz w:val="24"/>
          <w:shd w:val="clear" w:color="auto" w:fill="FFFFFF"/>
        </w:rPr>
        <w:t xml:space="preserve"> 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M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ean±s.e.m.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were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derived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from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n=3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independent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experiments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MS Gothic" w:eastAsia="MS Gothic" w:hAnsi="MS Gothic" w:cs="MS Gothic" w:hint="eastAsia"/>
          <w:color w:val="000000"/>
          <w:sz w:val="24"/>
          <w:shd w:val="clear" w:color="auto" w:fill="FFFFFF"/>
        </w:rPr>
        <w:t>∗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P&lt;0.05; Student</w:t>
      </w:r>
      <w:r w:rsidR="00C44377" w:rsidRPr="00C44377">
        <w:rPr>
          <w:rFonts w:ascii="Yu Gothic Medium" w:eastAsia="Yu Gothic Medium" w:hAnsi="Yu Gothic Medium" w:cs="Arial" w:hint="eastAsia"/>
          <w:color w:val="000000"/>
          <w:sz w:val="24"/>
          <w:shd w:val="clear" w:color="auto" w:fill="FFFFFF"/>
        </w:rPr>
        <w:t>’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s</w:t>
      </w:r>
      <w:r w:rsid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 xml:space="preserve"> </w:t>
      </w:r>
      <w:r w:rsidR="00C44377" w:rsidRPr="00C44377"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  <w:t>t-test</w:t>
      </w:r>
    </w:p>
    <w:p w14:paraId="207C7B57" w14:textId="62946928" w:rsidR="00B4676F" w:rsidRDefault="00B4676F" w:rsidP="00674F56">
      <w:pPr>
        <w:spacing w:line="360" w:lineRule="auto"/>
        <w:rPr>
          <w:rFonts w:ascii="Yu Gothic Medium" w:eastAsia="Yu Gothic Medium" w:hAnsi="Yu Gothic Medium" w:cs="Arial"/>
          <w:color w:val="000000"/>
          <w:sz w:val="24"/>
          <w:shd w:val="clear" w:color="auto" w:fill="FFFFFF"/>
        </w:rPr>
      </w:pPr>
    </w:p>
    <w:p w14:paraId="72931857" w14:textId="1019C8A1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48328841" w14:textId="55A1EF31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406212E0" w14:textId="0D7B00AE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42D5DCDE" w14:textId="2186F955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5217ECB2" w14:textId="7AE0590E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0BC5599D" w14:textId="2D0B8253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2D937D06" w14:textId="0E3024FA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68073D78" w14:textId="78CE1CB3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163005C0" w14:textId="4B596101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3EEB3D6D" w14:textId="61A0652C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61563C5F" w14:textId="4456FE39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5863B842" w14:textId="04A096DE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1FC882CA" w14:textId="6A4E4570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57CAD385" w14:textId="1B217C7F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6EB1CC2E" w14:textId="35F2FBD2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45B36B8C" w14:textId="3E84395A" w:rsidR="00B4676F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71990649" w14:textId="77777777" w:rsidR="00C277A9" w:rsidRDefault="00C277A9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688C78B6" w14:textId="0E4D5D4B" w:rsidR="00C277A9" w:rsidRDefault="00C277A9" w:rsidP="00C277A9">
      <w:pPr>
        <w:spacing w:line="360" w:lineRule="auto"/>
        <w:jc w:val="center"/>
        <w:rPr>
          <w:rFonts w:ascii="Yu Gothic Medium" w:hAnsi="Yu Gothic Medium" w:cs="Arial"/>
          <w:b/>
          <w:bCs/>
          <w:color w:val="000000"/>
          <w:sz w:val="24"/>
          <w:shd w:val="clear" w:color="auto" w:fill="FFFFFF"/>
        </w:rPr>
      </w:pPr>
      <w:r>
        <w:rPr>
          <w:rFonts w:ascii="Yu Gothic Medium" w:hAnsi="Yu Gothic Medium" w:cs="Arial" w:hint="eastAsia"/>
          <w:b/>
          <w:bCs/>
          <w:color w:val="000000"/>
          <w:sz w:val="24"/>
          <w:shd w:val="clear" w:color="auto" w:fill="FFFFFF"/>
        </w:rPr>
        <w:lastRenderedPageBreak/>
        <w:t>Table</w:t>
      </w:r>
      <w:r w:rsidR="00812841">
        <w:rPr>
          <w:rFonts w:ascii="Yu Gothic Medium" w:hAnsi="Yu Gothic Medium" w:cs="Arial"/>
          <w:b/>
          <w:bCs/>
          <w:color w:val="000000"/>
          <w:sz w:val="24"/>
          <w:shd w:val="clear" w:color="auto" w:fill="FFFFFF"/>
        </w:rPr>
        <w:t xml:space="preserve"> S</w:t>
      </w:r>
      <w:r>
        <w:rPr>
          <w:rFonts w:ascii="Yu Gothic Medium" w:hAnsi="Yu Gothic Medium" w:cs="Arial" w:hint="eastAsia"/>
          <w:b/>
          <w:bCs/>
          <w:color w:val="000000"/>
          <w:sz w:val="24"/>
          <w:shd w:val="clear" w:color="auto" w:fill="FFFFFF"/>
        </w:rPr>
        <w:t>1 Sequences of primers used in this study</w:t>
      </w:r>
    </w:p>
    <w:tbl>
      <w:tblPr>
        <w:tblW w:w="10858" w:type="dxa"/>
        <w:jc w:val="center"/>
        <w:tblLook w:val="04A0" w:firstRow="1" w:lastRow="0" w:firstColumn="1" w:lastColumn="0" w:noHBand="0" w:noVBand="1"/>
      </w:tblPr>
      <w:tblGrid>
        <w:gridCol w:w="2353"/>
        <w:gridCol w:w="4003"/>
        <w:gridCol w:w="4502"/>
      </w:tblGrid>
      <w:tr w:rsidR="00C277A9" w14:paraId="70B10B58" w14:textId="77777777" w:rsidTr="00101E74">
        <w:trPr>
          <w:trHeight w:val="345"/>
          <w:jc w:val="center"/>
        </w:trPr>
        <w:tc>
          <w:tcPr>
            <w:tcW w:w="23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FFFBDF3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Gene symbol</w:t>
            </w:r>
          </w:p>
        </w:tc>
        <w:tc>
          <w:tcPr>
            <w:tcW w:w="40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126F954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Forward primer</w:t>
            </w:r>
          </w:p>
        </w:tc>
        <w:tc>
          <w:tcPr>
            <w:tcW w:w="45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F37F4A5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Reverse primer</w:t>
            </w:r>
          </w:p>
        </w:tc>
      </w:tr>
      <w:tr w:rsidR="00C277A9" w14:paraId="1F27D90F" w14:textId="77777777" w:rsidTr="00101E74">
        <w:trPr>
          <w:trHeight w:val="330"/>
          <w:jc w:val="center"/>
        </w:trPr>
        <w:tc>
          <w:tcPr>
            <w:tcW w:w="2353" w:type="dxa"/>
            <w:noWrap/>
            <w:vAlign w:val="bottom"/>
            <w:hideMark/>
          </w:tcPr>
          <w:p w14:paraId="530D3204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4003" w:type="dxa"/>
            <w:noWrap/>
            <w:vAlign w:val="bottom"/>
            <w:hideMark/>
          </w:tcPr>
          <w:p w14:paraId="3C44B7D1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BC0D9C"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  <w:t>CCACATCGCTCAGACACCAT</w:t>
            </w:r>
          </w:p>
        </w:tc>
        <w:tc>
          <w:tcPr>
            <w:tcW w:w="4502" w:type="dxa"/>
            <w:noWrap/>
            <w:vAlign w:val="bottom"/>
            <w:hideMark/>
          </w:tcPr>
          <w:p w14:paraId="334CAA23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BC0D9C"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  <w:t>TGACAAGCTTCCCGTTCTCA</w:t>
            </w:r>
          </w:p>
        </w:tc>
      </w:tr>
      <w:tr w:rsidR="00C277A9" w14:paraId="7CFC0B3F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56BECDD8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LBX2-AS1</w:t>
            </w:r>
          </w:p>
        </w:tc>
        <w:tc>
          <w:tcPr>
            <w:tcW w:w="4003" w:type="dxa"/>
            <w:noWrap/>
            <w:vAlign w:val="bottom"/>
            <w:hideMark/>
          </w:tcPr>
          <w:p w14:paraId="70EBB68D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TTCCCAAGAAGGTTCGATTG</w:t>
            </w:r>
          </w:p>
        </w:tc>
        <w:tc>
          <w:tcPr>
            <w:tcW w:w="4502" w:type="dxa"/>
            <w:noWrap/>
            <w:vAlign w:val="bottom"/>
            <w:hideMark/>
          </w:tcPr>
          <w:p w14:paraId="1DC72C5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TGCAGACTCCTGCTGTTGTT</w:t>
            </w:r>
          </w:p>
        </w:tc>
      </w:tr>
      <w:tr w:rsidR="00C277A9" w14:paraId="492EC76D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6C485856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METTL3</w:t>
            </w:r>
          </w:p>
        </w:tc>
        <w:tc>
          <w:tcPr>
            <w:tcW w:w="4003" w:type="dxa"/>
            <w:noWrap/>
            <w:vAlign w:val="bottom"/>
            <w:hideMark/>
          </w:tcPr>
          <w:p w14:paraId="2E71BD2D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GATAGTTGTGATCGCCTCACC</w:t>
            </w:r>
          </w:p>
        </w:tc>
        <w:tc>
          <w:tcPr>
            <w:tcW w:w="4502" w:type="dxa"/>
            <w:noWrap/>
            <w:vAlign w:val="bottom"/>
            <w:hideMark/>
          </w:tcPr>
          <w:p w14:paraId="5C732A68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GTCCTCTGAGTCGAAGCTGTC</w:t>
            </w:r>
          </w:p>
        </w:tc>
      </w:tr>
      <w:tr w:rsidR="00C277A9" w14:paraId="1D1F1AE3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22A56CCD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METTL14</w:t>
            </w:r>
          </w:p>
        </w:tc>
        <w:tc>
          <w:tcPr>
            <w:tcW w:w="4003" w:type="dxa"/>
            <w:noWrap/>
            <w:vAlign w:val="bottom"/>
            <w:hideMark/>
          </w:tcPr>
          <w:p w14:paraId="3F4BC3E6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CCCCTGTGGCTAACAGTTACA</w:t>
            </w:r>
          </w:p>
        </w:tc>
        <w:tc>
          <w:tcPr>
            <w:tcW w:w="4502" w:type="dxa"/>
            <w:noWrap/>
            <w:vAlign w:val="bottom"/>
            <w:hideMark/>
          </w:tcPr>
          <w:p w14:paraId="58A716B6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AGGTAGCTTTTAAGGCTTGACTC</w:t>
            </w:r>
          </w:p>
        </w:tc>
      </w:tr>
      <w:tr w:rsidR="00C277A9" w14:paraId="0D26D898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4D5736FA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WTAP</w:t>
            </w:r>
          </w:p>
        </w:tc>
        <w:tc>
          <w:tcPr>
            <w:tcW w:w="4003" w:type="dxa"/>
            <w:noWrap/>
            <w:vAlign w:val="bottom"/>
            <w:hideMark/>
          </w:tcPr>
          <w:p w14:paraId="25E4FDB9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GGGTGACATCGGGAGAACG</w:t>
            </w:r>
          </w:p>
        </w:tc>
        <w:tc>
          <w:tcPr>
            <w:tcW w:w="4502" w:type="dxa"/>
            <w:noWrap/>
            <w:vAlign w:val="bottom"/>
            <w:hideMark/>
          </w:tcPr>
          <w:p w14:paraId="5CE6611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CTGAACAGGCTTCGTAACTCAT</w:t>
            </w:r>
          </w:p>
        </w:tc>
      </w:tr>
      <w:tr w:rsidR="00C277A9" w14:paraId="2E2F85CC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264FE5A9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FTO</w:t>
            </w:r>
          </w:p>
        </w:tc>
        <w:tc>
          <w:tcPr>
            <w:tcW w:w="4003" w:type="dxa"/>
            <w:noWrap/>
            <w:vAlign w:val="bottom"/>
            <w:hideMark/>
          </w:tcPr>
          <w:p w14:paraId="622A3ED6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CGATGGAACTTCGACTTTGTCA</w:t>
            </w:r>
          </w:p>
        </w:tc>
        <w:tc>
          <w:tcPr>
            <w:tcW w:w="4502" w:type="dxa"/>
            <w:noWrap/>
            <w:vAlign w:val="bottom"/>
            <w:hideMark/>
          </w:tcPr>
          <w:p w14:paraId="09B98BA9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GCACAAGGGTACAAGACAGTG</w:t>
            </w:r>
          </w:p>
        </w:tc>
      </w:tr>
      <w:tr w:rsidR="00C277A9" w14:paraId="00BC7B77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702CADCF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ALKBH5</w:t>
            </w:r>
          </w:p>
        </w:tc>
        <w:tc>
          <w:tcPr>
            <w:tcW w:w="4003" w:type="dxa"/>
            <w:noWrap/>
            <w:vAlign w:val="bottom"/>
            <w:hideMark/>
          </w:tcPr>
          <w:p w14:paraId="7D14E21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AACGTGCGAGTGTCTAACGG</w:t>
            </w:r>
          </w:p>
        </w:tc>
        <w:tc>
          <w:tcPr>
            <w:tcW w:w="4502" w:type="dxa"/>
            <w:noWrap/>
            <w:vAlign w:val="bottom"/>
            <w:hideMark/>
          </w:tcPr>
          <w:p w14:paraId="2531C0C1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CCCTCTAGGGGTTTGTGATTCT</w:t>
            </w:r>
          </w:p>
        </w:tc>
      </w:tr>
      <w:tr w:rsidR="00C277A9" w14:paraId="0E64DB88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59D9456B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IGF2BP1</w:t>
            </w:r>
          </w:p>
        </w:tc>
        <w:tc>
          <w:tcPr>
            <w:tcW w:w="4003" w:type="dxa"/>
            <w:noWrap/>
            <w:vAlign w:val="bottom"/>
            <w:hideMark/>
          </w:tcPr>
          <w:p w14:paraId="7F48F4C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TCCAGCATAGCTTTAGCTTTGC</w:t>
            </w:r>
          </w:p>
        </w:tc>
        <w:tc>
          <w:tcPr>
            <w:tcW w:w="4502" w:type="dxa"/>
            <w:noWrap/>
            <w:vAlign w:val="bottom"/>
            <w:hideMark/>
          </w:tcPr>
          <w:p w14:paraId="2CE2A87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GGTCATCGGCGCTCAGAATAG</w:t>
            </w:r>
          </w:p>
        </w:tc>
      </w:tr>
      <w:tr w:rsidR="00C277A9" w14:paraId="0C660B3D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4E46BA23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IGF2BP2</w:t>
            </w:r>
          </w:p>
        </w:tc>
        <w:tc>
          <w:tcPr>
            <w:tcW w:w="4003" w:type="dxa"/>
            <w:noWrap/>
            <w:vAlign w:val="bottom"/>
            <w:hideMark/>
          </w:tcPr>
          <w:p w14:paraId="0A5FA05E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GCTCAGTGTAGCATTAAGCAGG</w:t>
            </w:r>
          </w:p>
        </w:tc>
        <w:tc>
          <w:tcPr>
            <w:tcW w:w="4502" w:type="dxa"/>
            <w:noWrap/>
            <w:vAlign w:val="bottom"/>
            <w:hideMark/>
          </w:tcPr>
          <w:p w14:paraId="1197ECD9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CGAGGAAGCGTAACTCGGC</w:t>
            </w:r>
          </w:p>
        </w:tc>
      </w:tr>
      <w:tr w:rsidR="00C277A9" w14:paraId="4A7DFB42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</w:tcPr>
          <w:p w14:paraId="41C9E4CC" w14:textId="77777777" w:rsidR="00C277A9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003" w:type="dxa"/>
            <w:noWrap/>
            <w:vAlign w:val="bottom"/>
          </w:tcPr>
          <w:p w14:paraId="795B4471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ATCACTCGTGTGTCCTTC</w:t>
            </w:r>
          </w:p>
        </w:tc>
        <w:tc>
          <w:tcPr>
            <w:tcW w:w="4502" w:type="dxa"/>
            <w:noWrap/>
            <w:vAlign w:val="bottom"/>
          </w:tcPr>
          <w:p w14:paraId="3D5D9731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GACTTAATACTCGCAGA</w:t>
            </w:r>
            <w:r w:rsidRPr="007E5C56"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CAACC</w:t>
            </w:r>
          </w:p>
        </w:tc>
      </w:tr>
      <w:tr w:rsidR="00C277A9" w14:paraId="6D0F6EFB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5E1CDF41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YTHDF1</w:t>
            </w:r>
          </w:p>
        </w:tc>
        <w:tc>
          <w:tcPr>
            <w:tcW w:w="4003" w:type="dxa"/>
            <w:noWrap/>
            <w:vAlign w:val="bottom"/>
            <w:hideMark/>
          </w:tcPr>
          <w:p w14:paraId="14AD970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CTTCAGCGACTTCGGCGTA</w:t>
            </w:r>
          </w:p>
        </w:tc>
        <w:tc>
          <w:tcPr>
            <w:tcW w:w="4502" w:type="dxa"/>
            <w:noWrap/>
            <w:vAlign w:val="bottom"/>
            <w:hideMark/>
          </w:tcPr>
          <w:p w14:paraId="6286EBC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ATCATAACTGTTGCTAGGTGACG</w:t>
            </w:r>
          </w:p>
        </w:tc>
      </w:tr>
      <w:tr w:rsidR="00C277A9" w14:paraId="2B5BAA40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0421768B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YTHDF2</w:t>
            </w:r>
          </w:p>
        </w:tc>
        <w:tc>
          <w:tcPr>
            <w:tcW w:w="4003" w:type="dxa"/>
            <w:noWrap/>
            <w:vAlign w:val="bottom"/>
            <w:hideMark/>
          </w:tcPr>
          <w:p w14:paraId="12CD6095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TCATCGTGGTAGGCTATGACC</w:t>
            </w:r>
          </w:p>
        </w:tc>
        <w:tc>
          <w:tcPr>
            <w:tcW w:w="4502" w:type="dxa"/>
            <w:noWrap/>
            <w:vAlign w:val="bottom"/>
            <w:hideMark/>
          </w:tcPr>
          <w:p w14:paraId="6BFEDC70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CCAGGCTGACAAAACAACTCA</w:t>
            </w:r>
          </w:p>
        </w:tc>
      </w:tr>
      <w:tr w:rsidR="00C277A9" w14:paraId="308F92A5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769F32F0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YTHDF3</w:t>
            </w:r>
          </w:p>
        </w:tc>
        <w:tc>
          <w:tcPr>
            <w:tcW w:w="4003" w:type="dxa"/>
            <w:noWrap/>
            <w:vAlign w:val="bottom"/>
            <w:hideMark/>
          </w:tcPr>
          <w:p w14:paraId="54720B49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TTCCGTCTGATGAAGGTTGGC</w:t>
            </w:r>
          </w:p>
        </w:tc>
        <w:tc>
          <w:tcPr>
            <w:tcW w:w="4502" w:type="dxa"/>
            <w:noWrap/>
            <w:vAlign w:val="bottom"/>
            <w:hideMark/>
          </w:tcPr>
          <w:p w14:paraId="3627D127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GCGCATTAAAGTAACTCCACAGT</w:t>
            </w:r>
          </w:p>
        </w:tc>
      </w:tr>
      <w:tr w:rsidR="00C277A9" w14:paraId="5A241D72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0EF996BE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P-gp</w:t>
            </w:r>
          </w:p>
        </w:tc>
        <w:tc>
          <w:tcPr>
            <w:tcW w:w="4003" w:type="dxa"/>
            <w:noWrap/>
            <w:vAlign w:val="bottom"/>
            <w:hideMark/>
          </w:tcPr>
          <w:p w14:paraId="18189F7D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AGGATGGGTCTGAACGACTTT</w:t>
            </w:r>
          </w:p>
        </w:tc>
        <w:tc>
          <w:tcPr>
            <w:tcW w:w="4502" w:type="dxa"/>
            <w:noWrap/>
            <w:vAlign w:val="bottom"/>
            <w:hideMark/>
          </w:tcPr>
          <w:p w14:paraId="03AB3530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GCCCTTTCCGATCACTTTCAAG</w:t>
            </w:r>
          </w:p>
        </w:tc>
      </w:tr>
      <w:tr w:rsidR="00C277A9" w14:paraId="7859581D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368A824B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MRP1</w:t>
            </w:r>
          </w:p>
        </w:tc>
        <w:tc>
          <w:tcPr>
            <w:tcW w:w="4003" w:type="dxa"/>
            <w:noWrap/>
            <w:vAlign w:val="bottom"/>
            <w:hideMark/>
          </w:tcPr>
          <w:p w14:paraId="7AB555F4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CCATAGCCGAGCAGACTGG</w:t>
            </w:r>
          </w:p>
        </w:tc>
        <w:tc>
          <w:tcPr>
            <w:tcW w:w="4502" w:type="dxa"/>
            <w:noWrap/>
            <w:vAlign w:val="bottom"/>
            <w:hideMark/>
          </w:tcPr>
          <w:p w14:paraId="19AF6243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GGATACGTGGCGTAAAATGAAGT</w:t>
            </w:r>
          </w:p>
        </w:tc>
      </w:tr>
      <w:tr w:rsidR="00C277A9" w14:paraId="454A4896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16963E15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BCRP</w:t>
            </w:r>
          </w:p>
        </w:tc>
        <w:tc>
          <w:tcPr>
            <w:tcW w:w="4003" w:type="dxa"/>
            <w:noWrap/>
            <w:vAlign w:val="bottom"/>
            <w:hideMark/>
          </w:tcPr>
          <w:p w14:paraId="1CD874B0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CGCATTTCGGCAAGTTGGAG</w:t>
            </w:r>
          </w:p>
        </w:tc>
        <w:tc>
          <w:tcPr>
            <w:tcW w:w="4502" w:type="dxa"/>
            <w:noWrap/>
            <w:vAlign w:val="bottom"/>
            <w:hideMark/>
          </w:tcPr>
          <w:p w14:paraId="37013B3C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TCCTGCTTGAATCAGCCAGAC</w:t>
            </w:r>
          </w:p>
        </w:tc>
      </w:tr>
      <w:tr w:rsidR="00C277A9" w14:paraId="2E996E5E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4DCF6986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AKT1</w:t>
            </w:r>
          </w:p>
        </w:tc>
        <w:tc>
          <w:tcPr>
            <w:tcW w:w="4003" w:type="dxa"/>
            <w:noWrap/>
            <w:vAlign w:val="bottom"/>
            <w:hideMark/>
          </w:tcPr>
          <w:p w14:paraId="29101B03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AGCAATGGGGAGTGTAAAGAGG</w:t>
            </w:r>
          </w:p>
        </w:tc>
        <w:tc>
          <w:tcPr>
            <w:tcW w:w="4502" w:type="dxa"/>
            <w:noWrap/>
            <w:vAlign w:val="bottom"/>
            <w:hideMark/>
          </w:tcPr>
          <w:p w14:paraId="69E91A0E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CCCAGTCTTGTACTCAGCAAC</w:t>
            </w:r>
          </w:p>
        </w:tc>
      </w:tr>
      <w:tr w:rsidR="00C277A9" w14:paraId="72750FAD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4F2BD979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M</w:t>
            </w: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R-422a</w:t>
            </w:r>
          </w:p>
        </w:tc>
        <w:tc>
          <w:tcPr>
            <w:tcW w:w="4003" w:type="dxa"/>
            <w:noWrap/>
            <w:vAlign w:val="bottom"/>
            <w:hideMark/>
          </w:tcPr>
          <w:p w14:paraId="6042E22E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CGCAACGTCTGCAAGTTCG</w:t>
            </w:r>
          </w:p>
        </w:tc>
        <w:tc>
          <w:tcPr>
            <w:tcW w:w="4502" w:type="dxa"/>
            <w:noWrap/>
            <w:vAlign w:val="bottom"/>
            <w:hideMark/>
          </w:tcPr>
          <w:p w14:paraId="00EBD5C8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TGGAGGCGCATCCTTTTCC</w:t>
            </w:r>
          </w:p>
        </w:tc>
      </w:tr>
      <w:tr w:rsidR="00C277A9" w14:paraId="4725032A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0FE75EA1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U6</w:t>
            </w:r>
          </w:p>
        </w:tc>
        <w:tc>
          <w:tcPr>
            <w:tcW w:w="4003" w:type="dxa"/>
            <w:noWrap/>
            <w:vAlign w:val="bottom"/>
            <w:hideMark/>
          </w:tcPr>
          <w:p w14:paraId="3A261264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GACCTTGCCAGAATAATCACAGC</w:t>
            </w:r>
          </w:p>
        </w:tc>
        <w:tc>
          <w:tcPr>
            <w:tcW w:w="4502" w:type="dxa"/>
            <w:noWrap/>
            <w:vAlign w:val="bottom"/>
            <w:hideMark/>
          </w:tcPr>
          <w:p w14:paraId="619C603E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GGGTGTGGATAATGTCTCCGT</w:t>
            </w:r>
          </w:p>
        </w:tc>
      </w:tr>
      <w:tr w:rsidR="00C277A9" w14:paraId="2263B398" w14:textId="77777777" w:rsidTr="00101E74">
        <w:trPr>
          <w:trHeight w:val="315"/>
          <w:jc w:val="center"/>
        </w:trPr>
        <w:tc>
          <w:tcPr>
            <w:tcW w:w="2353" w:type="dxa"/>
            <w:noWrap/>
            <w:vAlign w:val="bottom"/>
            <w:hideMark/>
          </w:tcPr>
          <w:p w14:paraId="71F73786" w14:textId="77777777" w:rsidR="00C277A9" w:rsidRPr="007E5C56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Pistion1-MeRIP</w:t>
            </w:r>
          </w:p>
        </w:tc>
        <w:tc>
          <w:tcPr>
            <w:tcW w:w="4003" w:type="dxa"/>
            <w:noWrap/>
            <w:vAlign w:val="bottom"/>
            <w:hideMark/>
          </w:tcPr>
          <w:p w14:paraId="341A04A5" w14:textId="77777777" w:rsidR="00C277A9" w:rsidRPr="007E5C56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TGGGGAAACCCTGCTGAGACC</w:t>
            </w:r>
          </w:p>
        </w:tc>
        <w:tc>
          <w:tcPr>
            <w:tcW w:w="4502" w:type="dxa"/>
            <w:noWrap/>
            <w:vAlign w:val="bottom"/>
            <w:hideMark/>
          </w:tcPr>
          <w:p w14:paraId="6530F63F" w14:textId="77777777" w:rsidR="00C277A9" w:rsidRPr="007E5C56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TCAAAATTCAGAGTCCAACCAACACG</w:t>
            </w:r>
          </w:p>
        </w:tc>
      </w:tr>
      <w:tr w:rsidR="00C277A9" w14:paraId="71EDE10D" w14:textId="77777777" w:rsidTr="00101E74">
        <w:trPr>
          <w:trHeight w:val="330"/>
          <w:jc w:val="center"/>
        </w:trPr>
        <w:tc>
          <w:tcPr>
            <w:tcW w:w="23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5ED867D" w14:textId="77777777" w:rsidR="00C277A9" w:rsidRPr="007E5C56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Pistion2-MeRIP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44D530F" w14:textId="77777777" w:rsidR="00C277A9" w:rsidRPr="007E5C56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CCCCAGGCTCGTGGACT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AGTC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57844A3" w14:textId="77777777" w:rsidR="00C277A9" w:rsidRPr="007E5C56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AATCCTGCCTTTCCTGGGTCCTC</w:t>
            </w:r>
          </w:p>
        </w:tc>
      </w:tr>
    </w:tbl>
    <w:p w14:paraId="4DDFA6A2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180878E2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18123C63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0EA363FB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2D3F48A3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6FD24E62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7215F624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4F90BCB0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7EA37E48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613081E5" w14:textId="77777777" w:rsidR="00C277A9" w:rsidRDefault="00C277A9" w:rsidP="00C277A9">
      <w:pPr>
        <w:spacing w:line="360" w:lineRule="auto"/>
        <w:jc w:val="center"/>
        <w:rPr>
          <w:rFonts w:ascii="Yu Gothic Medium" w:hAnsi="Yu Gothic Medium" w:cs="Arial"/>
          <w:b/>
          <w:bCs/>
          <w:color w:val="000000"/>
          <w:sz w:val="24"/>
          <w:shd w:val="clear" w:color="auto" w:fill="FFFFFF"/>
        </w:rPr>
      </w:pPr>
    </w:p>
    <w:p w14:paraId="1CF42435" w14:textId="3DB08B0F" w:rsidR="00C277A9" w:rsidRDefault="00C277A9" w:rsidP="00C277A9">
      <w:pPr>
        <w:spacing w:line="360" w:lineRule="auto"/>
        <w:jc w:val="center"/>
        <w:rPr>
          <w:rFonts w:ascii="Yu Gothic Medium" w:hAnsi="Yu Gothic Medium" w:cs="Arial"/>
          <w:color w:val="000000"/>
          <w:sz w:val="24"/>
          <w:shd w:val="clear" w:color="auto" w:fill="FFFFFF"/>
        </w:rPr>
      </w:pPr>
      <w:r>
        <w:rPr>
          <w:rFonts w:ascii="Yu Gothic Medium" w:hAnsi="Yu Gothic Medium" w:cs="Arial" w:hint="eastAsia"/>
          <w:b/>
          <w:bCs/>
          <w:color w:val="000000"/>
          <w:sz w:val="24"/>
          <w:shd w:val="clear" w:color="auto" w:fill="FFFFFF"/>
        </w:rPr>
        <w:lastRenderedPageBreak/>
        <w:t xml:space="preserve">Table </w:t>
      </w:r>
      <w:r w:rsidR="00812841">
        <w:rPr>
          <w:rFonts w:ascii="Yu Gothic Medium" w:hAnsi="Yu Gothic Medium" w:cs="Arial"/>
          <w:b/>
          <w:bCs/>
          <w:color w:val="000000"/>
          <w:sz w:val="24"/>
          <w:shd w:val="clear" w:color="auto" w:fill="FFFFFF"/>
        </w:rPr>
        <w:t>S</w:t>
      </w:r>
      <w:bookmarkStart w:id="3" w:name="_GoBack"/>
      <w:bookmarkEnd w:id="3"/>
      <w:r>
        <w:rPr>
          <w:rFonts w:ascii="Yu Gothic Medium" w:hAnsi="Yu Gothic Medium" w:cs="Arial" w:hint="eastAsia"/>
          <w:b/>
          <w:bCs/>
          <w:color w:val="000000"/>
          <w:sz w:val="24"/>
          <w:shd w:val="clear" w:color="auto" w:fill="FFFFFF"/>
        </w:rPr>
        <w:t>2 Target sequences of siRNAs or shRNAs used in this work.</w:t>
      </w:r>
    </w:p>
    <w:tbl>
      <w:tblPr>
        <w:tblW w:w="5909" w:type="dxa"/>
        <w:jc w:val="center"/>
        <w:tblLook w:val="04A0" w:firstRow="1" w:lastRow="0" w:firstColumn="1" w:lastColumn="0" w:noHBand="0" w:noVBand="1"/>
      </w:tblPr>
      <w:tblGrid>
        <w:gridCol w:w="2069"/>
        <w:gridCol w:w="3840"/>
      </w:tblGrid>
      <w:tr w:rsidR="00C277A9" w14:paraId="63E56FFF" w14:textId="77777777" w:rsidTr="00101E74">
        <w:trPr>
          <w:trHeight w:val="345"/>
          <w:jc w:val="center"/>
        </w:trPr>
        <w:tc>
          <w:tcPr>
            <w:tcW w:w="20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D1DBBF3" w14:textId="77777777" w:rsidR="00C277A9" w:rsidRDefault="00C277A9" w:rsidP="00101E74">
            <w:pPr>
              <w:widowControl/>
              <w:jc w:val="center"/>
              <w:rPr>
                <w:rFonts w:ascii="Yu Gothic Medium" w:eastAsia="Yu Gothic Medium" w:hAnsi="Yu Gothic Medium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Yu Gothic Medium" w:eastAsia="Yu Gothic Medium" w:hAnsi="Yu Gothic Medium" w:cs="Times New Roman" w:hint="eastAsia"/>
                <w:b/>
                <w:bCs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38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8C04A0B" w14:textId="77777777" w:rsidR="00C277A9" w:rsidRDefault="00C277A9" w:rsidP="00101E74">
            <w:pPr>
              <w:widowControl/>
              <w:jc w:val="center"/>
              <w:rPr>
                <w:rFonts w:ascii="Yu Gothic Medium" w:eastAsia="Yu Gothic Medium" w:hAnsi="Yu Gothic Medium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Yu Gothic Medium" w:eastAsia="Yu Gothic Medium" w:hAnsi="Yu Gothic Medium" w:cs="Times New Roman" w:hint="eastAsia"/>
                <w:b/>
                <w:bCs/>
                <w:color w:val="000000"/>
                <w:kern w:val="0"/>
                <w:szCs w:val="21"/>
              </w:rPr>
              <w:t>Target sequence</w:t>
            </w:r>
          </w:p>
        </w:tc>
      </w:tr>
      <w:tr w:rsidR="00C277A9" w14:paraId="18D08B41" w14:textId="77777777" w:rsidTr="00101E74">
        <w:trPr>
          <w:trHeight w:val="330"/>
          <w:jc w:val="center"/>
        </w:trPr>
        <w:tc>
          <w:tcPr>
            <w:tcW w:w="2069" w:type="dxa"/>
            <w:noWrap/>
            <w:vAlign w:val="bottom"/>
            <w:hideMark/>
          </w:tcPr>
          <w:p w14:paraId="740667F8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METTL3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34CF893C" w14:textId="229D2BCD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GCAGUUCUUUAACCAAUGUTT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0DCFF3BF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137B08E5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METTL3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40" w:type="dxa"/>
            <w:noWrap/>
            <w:vAlign w:val="bottom"/>
            <w:hideMark/>
          </w:tcPr>
          <w:p w14:paraId="7210E938" w14:textId="7E74ABD4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CGGACCCAUAUUAUCAUAU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5157A07B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7DC69729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METTL14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46A2099D" w14:textId="5CF0EDBB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GCCCACACCAAUCUUAGAA</w:t>
            </w:r>
            <w:r w:rsidR="00C277A9" w:rsidRPr="00BC0D9C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GCAA</w:t>
            </w:r>
          </w:p>
        </w:tc>
      </w:tr>
      <w:tr w:rsidR="00C277A9" w14:paraId="30A3EA61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29B45D5C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METTL14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40" w:type="dxa"/>
            <w:noWrap/>
            <w:vAlign w:val="bottom"/>
            <w:hideMark/>
          </w:tcPr>
          <w:p w14:paraId="076E61A0" w14:textId="21DD19BE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CCACAUGUCUCAGCUAUAUTT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63B22FFF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1B63480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WTAP#1</w:t>
            </w:r>
          </w:p>
        </w:tc>
        <w:tc>
          <w:tcPr>
            <w:tcW w:w="3840" w:type="dxa"/>
            <w:noWrap/>
            <w:vAlign w:val="bottom"/>
            <w:hideMark/>
          </w:tcPr>
          <w:p w14:paraId="4ACE341E" w14:textId="3A315CB3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GCUUUGGAGGGCAAGUACATT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335D0D2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45E84651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WTAP#2</w:t>
            </w:r>
          </w:p>
        </w:tc>
        <w:tc>
          <w:tcPr>
            <w:tcW w:w="3840" w:type="dxa"/>
            <w:noWrap/>
            <w:vAlign w:val="bottom"/>
            <w:hideMark/>
          </w:tcPr>
          <w:p w14:paraId="7ADE74DA" w14:textId="12BE0E3B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GGUUCGAUUGAGUGAA</w:t>
            </w:r>
            <w:r w:rsidR="00C277A9" w:rsidRPr="00BC0D9C"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  <w:t>AAU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048AC03C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0298EB6C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FTO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3F8C4DA0" w14:textId="2034A0B0" w:rsidR="00C277A9" w:rsidRDefault="00E40ED3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  <w:t>GCCCACACCAAUCUUAGAATT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6E5CEE63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59FD5E64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FTO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681AFCB1" w14:textId="1E053CB5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CCACAUGUCUCAGCUAUACAG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B175E76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7E322EDE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ALKBH5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663CF1DB" w14:textId="49F6AB25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CGGACCCAUAUUAUCAUGGAT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1322C99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5A8FB107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ALKBH5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40" w:type="dxa"/>
            <w:noWrap/>
            <w:vAlign w:val="bottom"/>
            <w:hideMark/>
          </w:tcPr>
          <w:p w14:paraId="5587436A" w14:textId="1710778C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GCAGUUCUUUAACCAAUUGCU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3115B8AC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3CE5C36C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IGF2BP1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5586D7E8" w14:textId="6DC6E5D0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CCTTCAAATTGGATCCATGGATC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38FD2FFD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295A6CB6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IGF2BP1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0D094DE0" w14:textId="026B3FFF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CATACATACAACTCCAAAAAGT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1BF9CB59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6426DDCA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IGF2BP2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42178944" w14:textId="6782CE9C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CCAAGAGTGTGCTAAAGAATT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671255F5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58FAE069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IGF2BP2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2B7FF623" w14:textId="203D20A0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GCAGAACCATAAAGATGGTCCA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0A86342C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45788F84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IGF2BP3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3D2689EE" w14:textId="64195E75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GACTTCATAAGGCGCATGC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AGA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587778EC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598C451D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IGF2BP3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75444E29" w14:textId="6B103078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GGAATGCAGCTGAAAGATTCC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0730E925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7A66E3A7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YTHDF1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5838696A" w14:textId="7DEC3DEA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UCCATCCGA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AACTCUAU</w:t>
            </w:r>
            <w:r w:rsidR="00C277A9" w:rsidRPr="00BC0D9C"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  <w:t>UC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AA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TGC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698ABF80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7A6CD78D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YTHDF1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3C963562" w14:textId="0853478A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AACCAT</w:t>
            </w:r>
            <w:r w:rsidR="00C277A9" w:rsidRPr="00BC0D9C"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  <w:t>CACAC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UCUUACCAAAA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19A8BA35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0AE1759C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YTHDF2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06698890" w14:textId="343FA2BF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TGA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CCAAAUAUUAUCAGGACCA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5BC06BB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78FC3813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YTHDF2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7F003346" w14:textId="4C3F5228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ATACUCA</w:t>
            </w:r>
            <w:r w:rsidR="00C277A9" w:rsidRPr="00BC0D9C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GGGC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ACTAT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TGGT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A9D1255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595B08FA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lastRenderedPageBreak/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YTHDF3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14743EE2" w14:textId="52095CF0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TGAA</w:t>
            </w:r>
            <w:r w:rsidR="00C277A9" w:rsidRPr="00BC0D9C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AGUGA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AGATG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GGACCCAA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7DC8634B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06D5237E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D933C5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YTHDF3</w:t>
            </w:r>
            <w:r>
              <w:rPr>
                <w:rFonts w:ascii="Yu Gothic Medium" w:eastAsia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39BF5FBB" w14:textId="25DE08EE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AGTT</w:t>
            </w:r>
            <w:r w:rsidR="00C277A9" w:rsidRPr="00BC0D9C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UGAA</w:t>
            </w:r>
            <w:r w:rsidR="00C277A9" w:rsidRPr="00BC0D9C"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  <w:t>AAAUC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AAAAGAATTG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208CEAC2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</w:tcPr>
          <w:p w14:paraId="0B9636B3" w14:textId="77777777" w:rsidR="00C277A9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sh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840" w:type="dxa"/>
            <w:noWrap/>
            <w:vAlign w:val="bottom"/>
          </w:tcPr>
          <w:p w14:paraId="1CBD2DA6" w14:textId="18559266" w:rsidR="00C277A9" w:rsidRPr="007E5C56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7D48A1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UUCUCCGAACGUGUCACGUTT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1B5A608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5916E9D2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i-LBX2-AS1</w:t>
            </w: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#1</w:t>
            </w:r>
          </w:p>
        </w:tc>
        <w:tc>
          <w:tcPr>
            <w:tcW w:w="3840" w:type="dxa"/>
            <w:noWrap/>
            <w:vAlign w:val="bottom"/>
            <w:hideMark/>
          </w:tcPr>
          <w:p w14:paraId="5F14F2DB" w14:textId="4AD2E986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AGGAATGTTTGCTGAATTAATGG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2B063AE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70AF5F03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i-LBX2-AS1</w:t>
            </w: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#2</w:t>
            </w:r>
          </w:p>
        </w:tc>
        <w:tc>
          <w:tcPr>
            <w:tcW w:w="3840" w:type="dxa"/>
            <w:noWrap/>
            <w:vAlign w:val="bottom"/>
            <w:hideMark/>
          </w:tcPr>
          <w:p w14:paraId="12DCFBB1" w14:textId="234C8D3C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CCCAAGTTATAAAACTATAATGC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453A71B3" w14:textId="77777777" w:rsidTr="00101E74">
        <w:trPr>
          <w:trHeight w:val="315"/>
          <w:jc w:val="center"/>
        </w:trPr>
        <w:tc>
          <w:tcPr>
            <w:tcW w:w="2069" w:type="dxa"/>
            <w:noWrap/>
            <w:vAlign w:val="bottom"/>
            <w:hideMark/>
          </w:tcPr>
          <w:p w14:paraId="03ECF4C3" w14:textId="77777777" w:rsidR="00C277A9" w:rsidRPr="007E5C56" w:rsidRDefault="00C277A9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i-LBX2-AS1</w:t>
            </w: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#3</w:t>
            </w:r>
          </w:p>
        </w:tc>
        <w:tc>
          <w:tcPr>
            <w:tcW w:w="3840" w:type="dxa"/>
            <w:noWrap/>
            <w:vAlign w:val="bottom"/>
            <w:hideMark/>
          </w:tcPr>
          <w:p w14:paraId="34769B8E" w14:textId="6FC63E2F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TTGGGAAATCAAGTTTAGGAGAG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  <w:tr w:rsidR="00C277A9" w14:paraId="560EE953" w14:textId="77777777" w:rsidTr="00101E74">
        <w:trPr>
          <w:trHeight w:val="330"/>
          <w:jc w:val="center"/>
        </w:trPr>
        <w:tc>
          <w:tcPr>
            <w:tcW w:w="20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E28B512" w14:textId="77777777" w:rsidR="00C277A9" w:rsidRDefault="00C277A9" w:rsidP="00101E74">
            <w:pPr>
              <w:widowControl/>
              <w:jc w:val="left"/>
              <w:rPr>
                <w:rFonts w:ascii="Yu Gothic Medium" w:eastAsia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i</w:t>
            </w:r>
            <w:r w:rsidRPr="007E5C56"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NC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AB75399" w14:textId="3C49A185" w:rsidR="00C277A9" w:rsidRPr="00BC0D9C" w:rsidRDefault="00E40ED3" w:rsidP="00101E74">
            <w:pPr>
              <w:widowControl/>
              <w:jc w:val="left"/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‘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="00C277A9" w:rsidRPr="00BC0D9C"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UUCUCCGAACGUGUCACGUTT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Yu Gothic Medium" w:hAnsi="Yu Gothic Medium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Yu Gothic Medium" w:hAnsi="Yu Gothic Medium" w:cs="Times New Roman" w:hint="eastAsia"/>
                <w:color w:val="000000"/>
                <w:kern w:val="0"/>
                <w:sz w:val="18"/>
                <w:szCs w:val="18"/>
              </w:rPr>
              <w:t>’</w:t>
            </w:r>
          </w:p>
        </w:tc>
      </w:tr>
    </w:tbl>
    <w:p w14:paraId="1519FFB4" w14:textId="77777777" w:rsidR="00C277A9" w:rsidRDefault="00C277A9" w:rsidP="00C277A9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p w14:paraId="21735B1C" w14:textId="77777777" w:rsidR="00C277A9" w:rsidRDefault="00C277A9" w:rsidP="00C277A9"/>
    <w:p w14:paraId="376C37AF" w14:textId="77777777" w:rsidR="00B4676F" w:rsidRPr="00C277A9" w:rsidRDefault="00B4676F" w:rsidP="00674F56">
      <w:pPr>
        <w:spacing w:line="360" w:lineRule="auto"/>
        <w:rPr>
          <w:rFonts w:ascii="Yu Gothic Medium" w:hAnsi="Yu Gothic Medium" w:cs="Arial"/>
          <w:color w:val="000000"/>
          <w:sz w:val="24"/>
          <w:shd w:val="clear" w:color="auto" w:fill="FFFFFF"/>
        </w:rPr>
      </w:pPr>
    </w:p>
    <w:sectPr w:rsidR="00B4676F" w:rsidRPr="00C277A9" w:rsidSect="00812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A10C3" w14:textId="77777777" w:rsidR="00D3643F" w:rsidRDefault="00D3643F" w:rsidP="00A24A90">
      <w:r>
        <w:separator/>
      </w:r>
    </w:p>
  </w:endnote>
  <w:endnote w:type="continuationSeparator" w:id="0">
    <w:p w14:paraId="027C6AA8" w14:textId="77777777" w:rsidR="00D3643F" w:rsidRDefault="00D3643F" w:rsidP="00A2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0D0F9" w14:textId="77777777" w:rsidR="00D3643F" w:rsidRDefault="00D3643F" w:rsidP="00A24A90">
      <w:r>
        <w:separator/>
      </w:r>
    </w:p>
  </w:footnote>
  <w:footnote w:type="continuationSeparator" w:id="0">
    <w:p w14:paraId="6281F7D9" w14:textId="77777777" w:rsidR="00D3643F" w:rsidRDefault="00D3643F" w:rsidP="00A24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553BC"/>
    <w:multiLevelType w:val="hybridMultilevel"/>
    <w:tmpl w:val="A3B4DE60"/>
    <w:lvl w:ilvl="0" w:tplc="1800F99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5E5432"/>
    <w:multiLevelType w:val="hybridMultilevel"/>
    <w:tmpl w:val="24B21450"/>
    <w:lvl w:ilvl="0" w:tplc="A9D4A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89"/>
    <w:rsid w:val="00045FCC"/>
    <w:rsid w:val="000D7A7B"/>
    <w:rsid w:val="0010677B"/>
    <w:rsid w:val="002414D1"/>
    <w:rsid w:val="00437A89"/>
    <w:rsid w:val="005C45F9"/>
    <w:rsid w:val="0060594D"/>
    <w:rsid w:val="00674F56"/>
    <w:rsid w:val="00812841"/>
    <w:rsid w:val="0088185F"/>
    <w:rsid w:val="008B0435"/>
    <w:rsid w:val="008B1535"/>
    <w:rsid w:val="009F6E98"/>
    <w:rsid w:val="00A24A90"/>
    <w:rsid w:val="00AB1FA4"/>
    <w:rsid w:val="00B4676F"/>
    <w:rsid w:val="00C277A9"/>
    <w:rsid w:val="00C44377"/>
    <w:rsid w:val="00D3643F"/>
    <w:rsid w:val="00D45CD4"/>
    <w:rsid w:val="00D520C5"/>
    <w:rsid w:val="00E0236A"/>
    <w:rsid w:val="00E40ED3"/>
    <w:rsid w:val="00FB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7C3CB2"/>
  <w15:chartTrackingRefBased/>
  <w15:docId w15:val="{27C323AE-0FED-4EAA-ABE2-6E442ED9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A90"/>
    <w:pPr>
      <w:widowControl w:val="0"/>
      <w:jc w:val="both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rsid w:val="00A24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4A9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4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4A90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24A90"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rsid w:val="00A24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好 好</dc:creator>
  <cp:keywords/>
  <dc:description/>
  <cp:lastModifiedBy>Rajalakshmi</cp:lastModifiedBy>
  <cp:revision>12</cp:revision>
  <dcterms:created xsi:type="dcterms:W3CDTF">2021-05-21T08:19:00Z</dcterms:created>
  <dcterms:modified xsi:type="dcterms:W3CDTF">2021-09-13T12:30:00Z</dcterms:modified>
</cp:coreProperties>
</file>