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FBE0A" w14:textId="79A71836" w:rsidR="00081F9F" w:rsidRPr="00081F9F" w:rsidRDefault="001F74F0" w:rsidP="00081F9F">
      <w:pPr>
        <w:rPr>
          <w:rFonts w:ascii="Times New Roman" w:hAnsi="Times New Roman" w:cs="Times New Roman"/>
          <w:b/>
          <w:bCs/>
        </w:rPr>
      </w:pPr>
      <w:r w:rsidRPr="00081F9F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="00081F9F" w:rsidRPr="00081F9F">
        <w:rPr>
          <w:rFonts w:ascii="Times New Roman" w:hAnsi="Times New Roman" w:cs="Times New Roman"/>
          <w:b/>
          <w:bCs/>
        </w:rPr>
        <w:t>1. DRIC of multiple drugs in H446</w:t>
      </w:r>
      <w:r w:rsidR="009A7722">
        <w:rPr>
          <w:rFonts w:ascii="Times New Roman" w:hAnsi="Times New Roman" w:cs="Times New Roman"/>
          <w:b/>
          <w:bCs/>
        </w:rPr>
        <w:t xml:space="preserve"> (CCK)</w:t>
      </w:r>
    </w:p>
    <w:p w14:paraId="2E059B9E" w14:textId="77777777" w:rsidR="00081F9F" w:rsidRDefault="00081F9F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1"/>
        <w:gridCol w:w="1209"/>
        <w:gridCol w:w="1389"/>
        <w:gridCol w:w="742"/>
      </w:tblGrid>
      <w:tr w:rsidR="00081F9F" w14:paraId="5FA5B3A1" w14:textId="77777777" w:rsidTr="00081F9F">
        <w:trPr>
          <w:trHeight w:val="296"/>
        </w:trPr>
        <w:tc>
          <w:tcPr>
            <w:tcW w:w="0" w:type="auto"/>
            <w:vMerge w:val="restart"/>
          </w:tcPr>
          <w:p w14:paraId="6BEA691A" w14:textId="7BD1C3CF" w:rsidR="00081F9F" w:rsidRPr="000F28A5" w:rsidRDefault="00081F9F" w:rsidP="00081F9F">
            <w:pPr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Drug (μg/ml)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CEF7C5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IC</w:t>
            </w:r>
            <w:r w:rsidRPr="00C57F4B">
              <w:rPr>
                <w:rFonts w:ascii="Times New Roman" w:hAnsi="Times New Roman" w:cs="Times New Roman"/>
                <w:bCs/>
                <w:snapToGrid w:val="0"/>
                <w:sz w:val="22"/>
                <w:vertAlign w:val="subscript"/>
              </w:rPr>
              <w:t>50</w:t>
            </w: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 xml:space="preserve"> (mean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±SD</w:t>
            </w: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1103F4A5" w14:textId="30624A71" w:rsidR="00081F9F" w:rsidRPr="000F28A5" w:rsidRDefault="00081F9F" w:rsidP="00081F9F">
            <w:pPr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DRIC</w:t>
            </w:r>
          </w:p>
        </w:tc>
      </w:tr>
      <w:tr w:rsidR="00081F9F" w14:paraId="58E393EF" w14:textId="77777777" w:rsidTr="001D1E10">
        <w:tc>
          <w:tcPr>
            <w:tcW w:w="0" w:type="auto"/>
            <w:vMerge/>
          </w:tcPr>
          <w:p w14:paraId="72E90E70" w14:textId="0B8B5893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71DBCE8D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H446</w:t>
            </w:r>
          </w:p>
        </w:tc>
        <w:tc>
          <w:tcPr>
            <w:tcW w:w="0" w:type="auto"/>
            <w:tcBorders>
              <w:top w:val="nil"/>
            </w:tcBorders>
          </w:tcPr>
          <w:p w14:paraId="188FFEC5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H446/EP</w:t>
            </w:r>
          </w:p>
        </w:tc>
        <w:tc>
          <w:tcPr>
            <w:tcW w:w="0" w:type="auto"/>
            <w:vMerge/>
          </w:tcPr>
          <w:p w14:paraId="672D95AB" w14:textId="63F45B5F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</w:p>
        </w:tc>
      </w:tr>
      <w:tr w:rsidR="00081F9F" w14:paraId="2D15FF9E" w14:textId="77777777" w:rsidTr="00081F9F">
        <w:tc>
          <w:tcPr>
            <w:tcW w:w="0" w:type="auto"/>
          </w:tcPr>
          <w:p w14:paraId="2DAF0EF8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bookmarkStart w:id="0" w:name="_Hlk67416378"/>
            <w:bookmarkStart w:id="1" w:name="_Hlk67562798"/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cisplatin </w:t>
            </w:r>
            <w:bookmarkEnd w:id="0"/>
          </w:p>
        </w:tc>
        <w:tc>
          <w:tcPr>
            <w:tcW w:w="0" w:type="auto"/>
          </w:tcPr>
          <w:p w14:paraId="2FDDFD16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0.59±0.33 </w:t>
            </w:r>
          </w:p>
        </w:tc>
        <w:tc>
          <w:tcPr>
            <w:tcW w:w="0" w:type="auto"/>
          </w:tcPr>
          <w:p w14:paraId="72430949" w14:textId="1A3A3116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17.67±2.01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  <w:r w:rsidRPr="000F28A5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10C81CA0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29.95</w:t>
            </w:r>
          </w:p>
        </w:tc>
      </w:tr>
      <w:tr w:rsidR="00081F9F" w14:paraId="092DE8C9" w14:textId="77777777" w:rsidTr="00081F9F">
        <w:trPr>
          <w:trHeight w:val="756"/>
        </w:trPr>
        <w:tc>
          <w:tcPr>
            <w:tcW w:w="0" w:type="auto"/>
          </w:tcPr>
          <w:p w14:paraId="3FFC2392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bookmarkStart w:id="2" w:name="_Hlk67563118"/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etoposide</w:t>
            </w:r>
            <w:bookmarkEnd w:id="2"/>
          </w:p>
        </w:tc>
        <w:tc>
          <w:tcPr>
            <w:tcW w:w="0" w:type="auto"/>
          </w:tcPr>
          <w:p w14:paraId="46ED6358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0.38±0.19 </w:t>
            </w:r>
          </w:p>
        </w:tc>
        <w:tc>
          <w:tcPr>
            <w:tcW w:w="0" w:type="auto"/>
          </w:tcPr>
          <w:p w14:paraId="1C08EF80" w14:textId="7469ACB2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22.21±2.12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1DD8D4BF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58.45</w:t>
            </w:r>
          </w:p>
        </w:tc>
      </w:tr>
      <w:tr w:rsidR="00081F9F" w14:paraId="6825D639" w14:textId="77777777" w:rsidTr="00081F9F">
        <w:tc>
          <w:tcPr>
            <w:tcW w:w="0" w:type="auto"/>
          </w:tcPr>
          <w:p w14:paraId="41481626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bookmarkStart w:id="3" w:name="_Hlk67563252"/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paclitexal</w:t>
            </w:r>
          </w:p>
        </w:tc>
        <w:tc>
          <w:tcPr>
            <w:tcW w:w="0" w:type="auto"/>
          </w:tcPr>
          <w:p w14:paraId="05869350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0.14±0.09 </w:t>
            </w:r>
          </w:p>
        </w:tc>
        <w:tc>
          <w:tcPr>
            <w:tcW w:w="0" w:type="auto"/>
          </w:tcPr>
          <w:p w14:paraId="16CE1FEF" w14:textId="68361D5B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0.78±0.89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7CABCC51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5.57</w:t>
            </w:r>
          </w:p>
        </w:tc>
      </w:tr>
      <w:tr w:rsidR="00081F9F" w14:paraId="1C29A35F" w14:textId="77777777" w:rsidTr="00081F9F">
        <w:tc>
          <w:tcPr>
            <w:tcW w:w="0" w:type="auto"/>
          </w:tcPr>
          <w:p w14:paraId="0E9830A3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epirubicin</w:t>
            </w:r>
          </w:p>
        </w:tc>
        <w:tc>
          <w:tcPr>
            <w:tcW w:w="0" w:type="auto"/>
          </w:tcPr>
          <w:p w14:paraId="7F8E8E37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0.61±0.22 </w:t>
            </w:r>
          </w:p>
        </w:tc>
        <w:tc>
          <w:tcPr>
            <w:tcW w:w="0" w:type="auto"/>
          </w:tcPr>
          <w:p w14:paraId="1AF2CC3E" w14:textId="4B69B6BC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5.98±0.89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6F922E87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9.80</w:t>
            </w:r>
          </w:p>
        </w:tc>
      </w:tr>
      <w:tr w:rsidR="00081F9F" w14:paraId="38146197" w14:textId="77777777" w:rsidTr="00081F9F">
        <w:tc>
          <w:tcPr>
            <w:tcW w:w="0" w:type="auto"/>
          </w:tcPr>
          <w:p w14:paraId="046D3C92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000000"/>
                <w:sz w:val="22"/>
              </w:rPr>
              <w:t>irinotecan</w:t>
            </w:r>
          </w:p>
        </w:tc>
        <w:tc>
          <w:tcPr>
            <w:tcW w:w="0" w:type="auto"/>
          </w:tcPr>
          <w:p w14:paraId="6DB96455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18.98±2.11 </w:t>
            </w:r>
          </w:p>
        </w:tc>
        <w:tc>
          <w:tcPr>
            <w:tcW w:w="0" w:type="auto"/>
          </w:tcPr>
          <w:p w14:paraId="7C4B1307" w14:textId="1BBF5E71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110.86±4.89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6725E103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5.84</w:t>
            </w:r>
          </w:p>
        </w:tc>
      </w:tr>
      <w:tr w:rsidR="00081F9F" w14:paraId="662021A1" w14:textId="77777777" w:rsidTr="00081F9F">
        <w:tc>
          <w:tcPr>
            <w:tcW w:w="0" w:type="auto"/>
          </w:tcPr>
          <w:p w14:paraId="00F0A232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bookmarkStart w:id="4" w:name="_Hlk67563125"/>
            <w:bookmarkEnd w:id="3"/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vinorelbine</w:t>
            </w:r>
            <w:bookmarkEnd w:id="4"/>
          </w:p>
        </w:tc>
        <w:tc>
          <w:tcPr>
            <w:tcW w:w="0" w:type="auto"/>
          </w:tcPr>
          <w:p w14:paraId="2A8AFE74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4.45±0.98 </w:t>
            </w:r>
          </w:p>
        </w:tc>
        <w:tc>
          <w:tcPr>
            <w:tcW w:w="0" w:type="auto"/>
          </w:tcPr>
          <w:p w14:paraId="31507B04" w14:textId="0EDCB19D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9.32±1.99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778C0362" w14:textId="77777777" w:rsidR="00081F9F" w:rsidRPr="000F28A5" w:rsidRDefault="00081F9F" w:rsidP="00081F9F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2.09</w:t>
            </w:r>
          </w:p>
        </w:tc>
      </w:tr>
    </w:tbl>
    <w:bookmarkEnd w:id="1"/>
    <w:p w14:paraId="6C1BD11A" w14:textId="53B328C5" w:rsidR="007D23DE" w:rsidRDefault="007D23DE">
      <w:pPr>
        <w:rPr>
          <w:rFonts w:ascii="Times New Roman" w:hAnsi="Times New Roman" w:cs="Times New Roman"/>
        </w:rPr>
      </w:pPr>
      <w:r w:rsidRPr="000F28A5">
        <w:rPr>
          <w:rFonts w:ascii="Times New Roman" w:hAnsi="Times New Roman" w:cs="Times New Roman"/>
        </w:rPr>
        <w:t>Note: SD, standard deviation; DRIC, drug resistance indices for cancer; FC, fold change.</w:t>
      </w:r>
      <w:r w:rsidR="00081F9F" w:rsidRPr="00081F9F">
        <w:t xml:space="preserve"> </w:t>
      </w:r>
      <w:r w:rsidR="00081F9F" w:rsidRPr="00081F9F">
        <w:rPr>
          <w:rFonts w:ascii="Times New Roman" w:hAnsi="Times New Roman" w:cs="Times New Roman"/>
        </w:rPr>
        <w:t>*p&lt;0.01</w:t>
      </w:r>
      <w:r w:rsidR="00081F9F">
        <w:rPr>
          <w:rFonts w:ascii="Times New Roman" w:hAnsi="Times New Roman" w:cs="Times New Roman"/>
        </w:rPr>
        <w:t>.</w:t>
      </w:r>
    </w:p>
    <w:p w14:paraId="1B2FE130" w14:textId="16DEBD31" w:rsidR="009A7722" w:rsidRDefault="009A7722">
      <w:pPr>
        <w:rPr>
          <w:rFonts w:ascii="Times New Roman" w:hAnsi="Times New Roman" w:cs="Times New Roman"/>
        </w:rPr>
      </w:pPr>
    </w:p>
    <w:p w14:paraId="7A0CB09A" w14:textId="53DFFFCD" w:rsidR="009A7722" w:rsidRDefault="009A7722">
      <w:pPr>
        <w:rPr>
          <w:rFonts w:ascii="Times New Roman" w:hAnsi="Times New Roman" w:cs="Times New Roman"/>
        </w:rPr>
      </w:pPr>
    </w:p>
    <w:p w14:paraId="6E30BEEB" w14:textId="2EBEFA18" w:rsidR="009A7722" w:rsidRPr="00081F9F" w:rsidRDefault="001F74F0" w:rsidP="009A7722">
      <w:pPr>
        <w:rPr>
          <w:rFonts w:ascii="Times New Roman" w:hAnsi="Times New Roman" w:cs="Times New Roman"/>
          <w:b/>
          <w:bCs/>
        </w:rPr>
      </w:pPr>
      <w:bookmarkStart w:id="5" w:name="_GoBack"/>
      <w:r w:rsidRPr="00081F9F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="009A7722">
        <w:rPr>
          <w:rFonts w:ascii="Times New Roman" w:hAnsi="Times New Roman" w:cs="Times New Roman"/>
          <w:b/>
          <w:bCs/>
        </w:rPr>
        <w:t>2</w:t>
      </w:r>
      <w:r w:rsidR="009A7722" w:rsidRPr="00081F9F">
        <w:rPr>
          <w:rFonts w:ascii="Times New Roman" w:hAnsi="Times New Roman" w:cs="Times New Roman"/>
          <w:b/>
          <w:bCs/>
        </w:rPr>
        <w:t>. DRIC of multiple drugs in H446</w:t>
      </w:r>
      <w:r w:rsidR="009A7722">
        <w:rPr>
          <w:rFonts w:ascii="Times New Roman" w:hAnsi="Times New Roman" w:cs="Times New Roman"/>
          <w:b/>
          <w:bCs/>
        </w:rPr>
        <w:t xml:space="preserve"> (LDH)</w:t>
      </w:r>
      <w:bookmarkEnd w:id="5"/>
    </w:p>
    <w:p w14:paraId="5F193E79" w14:textId="77777777" w:rsidR="009A7722" w:rsidRDefault="009A7722" w:rsidP="009A7722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1"/>
        <w:gridCol w:w="1217"/>
        <w:gridCol w:w="1397"/>
        <w:gridCol w:w="742"/>
      </w:tblGrid>
      <w:tr w:rsidR="009A7722" w14:paraId="026C2158" w14:textId="77777777" w:rsidTr="00944233">
        <w:trPr>
          <w:trHeight w:val="296"/>
        </w:trPr>
        <w:tc>
          <w:tcPr>
            <w:tcW w:w="0" w:type="auto"/>
            <w:vMerge w:val="restart"/>
          </w:tcPr>
          <w:p w14:paraId="667E8098" w14:textId="77777777" w:rsidR="009A7722" w:rsidRPr="000F28A5" w:rsidRDefault="009A7722" w:rsidP="00944233">
            <w:pPr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Drug (μg/ml)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1842DA" w14:textId="15E0976C" w:rsidR="009A7722" w:rsidRPr="000F28A5" w:rsidRDefault="00AA1586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E</w:t>
            </w:r>
            <w:r w:rsidR="009A7722"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C</w:t>
            </w:r>
            <w:r w:rsidR="009A7722" w:rsidRPr="00C57F4B">
              <w:rPr>
                <w:rFonts w:ascii="Times New Roman" w:hAnsi="Times New Roman" w:cs="Times New Roman"/>
                <w:bCs/>
                <w:snapToGrid w:val="0"/>
                <w:sz w:val="22"/>
                <w:vertAlign w:val="subscript"/>
              </w:rPr>
              <w:t>50</w:t>
            </w:r>
            <w:r w:rsidR="009A7722"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 xml:space="preserve"> (mean</w:t>
            </w:r>
            <w:r w:rsidR="009A7722"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±SD</w:t>
            </w:r>
            <w:r w:rsidR="009A7722"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23C973CC" w14:textId="77777777" w:rsidR="009A7722" w:rsidRPr="000F28A5" w:rsidRDefault="009A7722" w:rsidP="00944233">
            <w:pPr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DRIC</w:t>
            </w:r>
          </w:p>
        </w:tc>
      </w:tr>
      <w:tr w:rsidR="009A7722" w14:paraId="1FE4B41A" w14:textId="77777777" w:rsidTr="00944233">
        <w:tc>
          <w:tcPr>
            <w:tcW w:w="0" w:type="auto"/>
            <w:vMerge/>
          </w:tcPr>
          <w:p w14:paraId="0947E458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260FC05D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H446</w:t>
            </w:r>
          </w:p>
        </w:tc>
        <w:tc>
          <w:tcPr>
            <w:tcW w:w="0" w:type="auto"/>
            <w:tcBorders>
              <w:top w:val="nil"/>
            </w:tcBorders>
          </w:tcPr>
          <w:p w14:paraId="455389B1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H446/EP</w:t>
            </w:r>
          </w:p>
        </w:tc>
        <w:tc>
          <w:tcPr>
            <w:tcW w:w="0" w:type="auto"/>
            <w:vMerge/>
          </w:tcPr>
          <w:p w14:paraId="30D614B2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</w:p>
        </w:tc>
      </w:tr>
      <w:tr w:rsidR="009A7722" w14:paraId="3E200568" w14:textId="77777777" w:rsidTr="00944233">
        <w:tc>
          <w:tcPr>
            <w:tcW w:w="0" w:type="auto"/>
          </w:tcPr>
          <w:p w14:paraId="23DE0F35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cisplatin </w:t>
            </w:r>
          </w:p>
        </w:tc>
        <w:tc>
          <w:tcPr>
            <w:tcW w:w="0" w:type="auto"/>
          </w:tcPr>
          <w:p w14:paraId="18FA1BDA" w14:textId="415A9D7C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63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2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3 </w:t>
            </w:r>
          </w:p>
        </w:tc>
        <w:tc>
          <w:tcPr>
            <w:tcW w:w="0" w:type="auto"/>
          </w:tcPr>
          <w:p w14:paraId="4E0B4B7E" w14:textId="3E58D9D5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1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9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9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7±2.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22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  <w:r w:rsidRPr="000F28A5">
              <w:rPr>
                <w:rStyle w:val="A8"/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225BFDB0" w14:textId="1727DC9B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31</w:t>
            </w: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70</w:t>
            </w:r>
          </w:p>
        </w:tc>
      </w:tr>
      <w:tr w:rsidR="009A7722" w14:paraId="369841CD" w14:textId="77777777" w:rsidTr="00944233">
        <w:trPr>
          <w:trHeight w:val="756"/>
        </w:trPr>
        <w:tc>
          <w:tcPr>
            <w:tcW w:w="0" w:type="auto"/>
          </w:tcPr>
          <w:p w14:paraId="6D7C30A8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etoposide</w:t>
            </w:r>
          </w:p>
        </w:tc>
        <w:tc>
          <w:tcPr>
            <w:tcW w:w="0" w:type="auto"/>
          </w:tcPr>
          <w:p w14:paraId="5063A0FB" w14:textId="53F4DBB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45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22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 </w:t>
            </w:r>
          </w:p>
        </w:tc>
        <w:tc>
          <w:tcPr>
            <w:tcW w:w="0" w:type="auto"/>
          </w:tcPr>
          <w:p w14:paraId="19239214" w14:textId="241E6CDD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2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5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66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4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.1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5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04A7DB64" w14:textId="4D536F36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5</w:t>
            </w: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7</w:t>
            </w: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02</w:t>
            </w:r>
          </w:p>
        </w:tc>
      </w:tr>
      <w:tr w:rsidR="009A7722" w14:paraId="046BD5FA" w14:textId="77777777" w:rsidTr="00944233">
        <w:tc>
          <w:tcPr>
            <w:tcW w:w="0" w:type="auto"/>
          </w:tcPr>
          <w:p w14:paraId="0A213157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paclitexal</w:t>
            </w:r>
          </w:p>
        </w:tc>
        <w:tc>
          <w:tcPr>
            <w:tcW w:w="0" w:type="auto"/>
          </w:tcPr>
          <w:p w14:paraId="366E7E3E" w14:textId="6698CB36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20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08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 </w:t>
            </w:r>
          </w:p>
        </w:tc>
        <w:tc>
          <w:tcPr>
            <w:tcW w:w="0" w:type="auto"/>
          </w:tcPr>
          <w:p w14:paraId="47EDEDBC" w14:textId="5073EC3D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1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12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2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9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0DC61DA4" w14:textId="26FC8D1F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5.</w:t>
            </w: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60</w:t>
            </w:r>
          </w:p>
        </w:tc>
      </w:tr>
      <w:tr w:rsidR="009A7722" w14:paraId="710B5F71" w14:textId="77777777" w:rsidTr="00944233">
        <w:tc>
          <w:tcPr>
            <w:tcW w:w="0" w:type="auto"/>
          </w:tcPr>
          <w:p w14:paraId="37FC908B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epirubicin</w:t>
            </w:r>
          </w:p>
        </w:tc>
        <w:tc>
          <w:tcPr>
            <w:tcW w:w="0" w:type="auto"/>
          </w:tcPr>
          <w:p w14:paraId="6F41EB3A" w14:textId="3AC6C899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0.6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8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1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2 </w:t>
            </w:r>
          </w:p>
        </w:tc>
        <w:tc>
          <w:tcPr>
            <w:tcW w:w="0" w:type="auto"/>
          </w:tcPr>
          <w:p w14:paraId="4EE9FBE4" w14:textId="13487244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6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32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45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0171425B" w14:textId="22A4FB1A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9.</w:t>
            </w: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29</w:t>
            </w:r>
          </w:p>
        </w:tc>
      </w:tr>
      <w:tr w:rsidR="009A7722" w14:paraId="20D07164" w14:textId="77777777" w:rsidTr="00944233">
        <w:tc>
          <w:tcPr>
            <w:tcW w:w="0" w:type="auto"/>
          </w:tcPr>
          <w:p w14:paraId="5C596FB5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000000"/>
                <w:sz w:val="22"/>
              </w:rPr>
              <w:t>irinotecan</w:t>
            </w:r>
          </w:p>
        </w:tc>
        <w:tc>
          <w:tcPr>
            <w:tcW w:w="0" w:type="auto"/>
          </w:tcPr>
          <w:p w14:paraId="6E1F494B" w14:textId="327E7693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22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1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8±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3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33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 </w:t>
            </w:r>
          </w:p>
        </w:tc>
        <w:tc>
          <w:tcPr>
            <w:tcW w:w="0" w:type="auto"/>
          </w:tcPr>
          <w:p w14:paraId="414BBA95" w14:textId="3A8EAAE0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1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0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3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6±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3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24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1141B52E" w14:textId="79505F8F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4</w:t>
            </w: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52</w:t>
            </w:r>
          </w:p>
        </w:tc>
      </w:tr>
      <w:tr w:rsidR="009A7722" w14:paraId="67643138" w14:textId="77777777" w:rsidTr="00944233">
        <w:tc>
          <w:tcPr>
            <w:tcW w:w="0" w:type="auto"/>
          </w:tcPr>
          <w:p w14:paraId="779ACE56" w14:textId="77777777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vinorelbine</w:t>
            </w:r>
          </w:p>
        </w:tc>
        <w:tc>
          <w:tcPr>
            <w:tcW w:w="0" w:type="auto"/>
          </w:tcPr>
          <w:p w14:paraId="08EA9E40" w14:textId="70F3633F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5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.4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6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±0.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45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 xml:space="preserve"> </w:t>
            </w:r>
          </w:p>
        </w:tc>
        <w:tc>
          <w:tcPr>
            <w:tcW w:w="0" w:type="auto"/>
          </w:tcPr>
          <w:p w14:paraId="2BC5AB08" w14:textId="6C9686B0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11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9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2±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3</w:t>
            </w:r>
            <w:r w:rsidRPr="000F28A5">
              <w:rPr>
                <w:rFonts w:ascii="Times New Roman" w:hAnsi="Times New Roman" w:cs="Times New Roman"/>
                <w:bCs/>
                <w:color w:val="211D1E"/>
                <w:sz w:val="22"/>
              </w:rPr>
              <w:t>.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</w:rPr>
              <w:t>56</w:t>
            </w:r>
            <w:r>
              <w:rPr>
                <w:rFonts w:ascii="Times New Roman" w:hAnsi="Times New Roman" w:cs="Times New Roman"/>
                <w:bCs/>
                <w:color w:val="211D1E"/>
                <w:sz w:val="22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593F2B12" w14:textId="0D387F24" w:rsidR="009A7722" w:rsidRPr="000F28A5" w:rsidRDefault="009A7722" w:rsidP="00944233">
            <w:pPr>
              <w:widowControl/>
              <w:adjustRightInd w:val="0"/>
              <w:snapToGrid w:val="0"/>
              <w:spacing w:after="240" w:line="36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2"/>
              </w:rPr>
            </w:pPr>
            <w:r w:rsidRPr="000F28A5">
              <w:rPr>
                <w:rFonts w:ascii="Times New Roman" w:hAnsi="Times New Roman" w:cs="Times New Roman"/>
                <w:bCs/>
                <w:snapToGrid w:val="0"/>
                <w:sz w:val="22"/>
              </w:rPr>
              <w:t>2.</w:t>
            </w:r>
            <w:r>
              <w:rPr>
                <w:rFonts w:ascii="Times New Roman" w:hAnsi="Times New Roman" w:cs="Times New Roman"/>
                <w:bCs/>
                <w:snapToGrid w:val="0"/>
                <w:sz w:val="22"/>
              </w:rPr>
              <w:t>18</w:t>
            </w:r>
          </w:p>
        </w:tc>
      </w:tr>
    </w:tbl>
    <w:p w14:paraId="09C12FD4" w14:textId="77777777" w:rsidR="009A7722" w:rsidRPr="000F28A5" w:rsidRDefault="009A7722" w:rsidP="009A7722">
      <w:pPr>
        <w:rPr>
          <w:rFonts w:ascii="Times New Roman" w:hAnsi="Times New Roman" w:cs="Times New Roman"/>
        </w:rPr>
      </w:pPr>
      <w:r w:rsidRPr="000F28A5">
        <w:rPr>
          <w:rFonts w:ascii="Times New Roman" w:hAnsi="Times New Roman" w:cs="Times New Roman"/>
        </w:rPr>
        <w:t>Note: SD, standard deviation; DRIC, drug resistance indices for cancer; FC, fold change.</w:t>
      </w:r>
      <w:r w:rsidRPr="00081F9F">
        <w:t xml:space="preserve"> </w:t>
      </w:r>
      <w:r w:rsidRPr="00081F9F">
        <w:rPr>
          <w:rFonts w:ascii="Times New Roman" w:hAnsi="Times New Roman" w:cs="Times New Roman"/>
        </w:rPr>
        <w:t>*p&lt;0.01</w:t>
      </w:r>
      <w:r>
        <w:rPr>
          <w:rFonts w:ascii="Times New Roman" w:hAnsi="Times New Roman" w:cs="Times New Roman"/>
        </w:rPr>
        <w:t>.</w:t>
      </w:r>
    </w:p>
    <w:p w14:paraId="53653F0D" w14:textId="77777777" w:rsidR="009A7722" w:rsidRPr="000F28A5" w:rsidRDefault="009A7722">
      <w:pPr>
        <w:rPr>
          <w:rFonts w:ascii="Times New Roman" w:hAnsi="Times New Roman" w:cs="Times New Roman"/>
        </w:rPr>
      </w:pPr>
    </w:p>
    <w:sectPr w:rsidR="009A7722" w:rsidRPr="000F2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01F2C" w14:textId="77777777" w:rsidR="002F559E" w:rsidRDefault="002F559E" w:rsidP="007D23DE">
      <w:r>
        <w:separator/>
      </w:r>
    </w:p>
  </w:endnote>
  <w:endnote w:type="continuationSeparator" w:id="0">
    <w:p w14:paraId="4870B432" w14:textId="77777777" w:rsidR="002F559E" w:rsidRDefault="002F559E" w:rsidP="007D2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264A7" w14:textId="77777777" w:rsidR="002F559E" w:rsidRDefault="002F559E" w:rsidP="007D23DE">
      <w:r>
        <w:separator/>
      </w:r>
    </w:p>
  </w:footnote>
  <w:footnote w:type="continuationSeparator" w:id="0">
    <w:p w14:paraId="674869F8" w14:textId="77777777" w:rsidR="002F559E" w:rsidRDefault="002F559E" w:rsidP="007D2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0MLUwNzEwNrGwsDBX0lEKTi0uzszPAykwqQUANQqJuiwAAAA="/>
  </w:docVars>
  <w:rsids>
    <w:rsidRoot w:val="00973D56"/>
    <w:rsid w:val="0003534A"/>
    <w:rsid w:val="00081F9F"/>
    <w:rsid w:val="000F28A5"/>
    <w:rsid w:val="00130CA9"/>
    <w:rsid w:val="001F74F0"/>
    <w:rsid w:val="002F559E"/>
    <w:rsid w:val="004A69BF"/>
    <w:rsid w:val="007300C7"/>
    <w:rsid w:val="007D23DE"/>
    <w:rsid w:val="00973D56"/>
    <w:rsid w:val="009A7722"/>
    <w:rsid w:val="009D7A04"/>
    <w:rsid w:val="00A30E58"/>
    <w:rsid w:val="00AA1586"/>
    <w:rsid w:val="00B80F1F"/>
    <w:rsid w:val="00C57F4B"/>
    <w:rsid w:val="00EC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8C957"/>
  <w15:chartTrackingRefBased/>
  <w15:docId w15:val="{857C98F1-0224-4414-A708-BF53899A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3DE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23DE"/>
    <w:pPr>
      <w:widowControl/>
      <w:tabs>
        <w:tab w:val="center" w:pos="4320"/>
        <w:tab w:val="right" w:pos="8640"/>
      </w:tabs>
      <w:jc w:val="left"/>
    </w:pPr>
    <w:rPr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7D23DE"/>
  </w:style>
  <w:style w:type="paragraph" w:styleId="Footer">
    <w:name w:val="footer"/>
    <w:basedOn w:val="Normal"/>
    <w:link w:val="FooterChar"/>
    <w:uiPriority w:val="99"/>
    <w:unhideWhenUsed/>
    <w:rsid w:val="007D23DE"/>
    <w:pPr>
      <w:widowControl/>
      <w:tabs>
        <w:tab w:val="center" w:pos="4320"/>
        <w:tab w:val="right" w:pos="8640"/>
      </w:tabs>
      <w:jc w:val="left"/>
    </w:pPr>
    <w:rPr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7D23DE"/>
  </w:style>
  <w:style w:type="table" w:styleId="TableGrid">
    <w:name w:val="Table Grid"/>
    <w:basedOn w:val="TableNormal"/>
    <w:uiPriority w:val="39"/>
    <w:rsid w:val="007D2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7D23DE"/>
    <w:rPr>
      <w:rFonts w:cs="Times"/>
      <w:color w:val="211D1E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Jingyi</dc:creator>
  <cp:keywords/>
  <dc:description/>
  <cp:lastModifiedBy>Rajeshwari A.</cp:lastModifiedBy>
  <cp:revision>10</cp:revision>
  <dcterms:created xsi:type="dcterms:W3CDTF">2021-03-25T00:31:00Z</dcterms:created>
  <dcterms:modified xsi:type="dcterms:W3CDTF">2022-02-04T12:17:00Z</dcterms:modified>
</cp:coreProperties>
</file>