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5A8" w:rsidRPr="00082D0E" w:rsidRDefault="000905A8" w:rsidP="000905A8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bookmarkStart w:id="0" w:name="_GoBack"/>
      <w:r w:rsidRPr="00082D0E">
        <w:rPr>
          <w:rFonts w:ascii="Times New Roman" w:hAnsi="Times New Roman" w:cs="Times New Roman"/>
          <w:b/>
          <w:bCs/>
          <w:color w:val="000000" w:themeColor="text1"/>
        </w:rPr>
        <w:t>Table S1</w:t>
      </w:r>
      <w:r w:rsidRPr="00082D0E">
        <w:rPr>
          <w:rFonts w:ascii="Times New Roman" w:hAnsi="Times New Roman" w:cs="Times New Roman"/>
          <w:color w:val="000000" w:themeColor="text1"/>
        </w:rPr>
        <w:t xml:space="preserve"> Synthetic lethal interactive pairs and chemical inhibitors </w:t>
      </w:r>
      <w:r w:rsidRPr="00082D0E">
        <w:rPr>
          <w:rFonts w:ascii="Times New Roman" w:hAnsi="Times New Roman" w:cs="Times New Roman" w:hint="eastAsia"/>
          <w:color w:val="000000" w:themeColor="text1"/>
        </w:rPr>
        <w:t>invo</w:t>
      </w:r>
      <w:r w:rsidRPr="00082D0E">
        <w:rPr>
          <w:rFonts w:ascii="Times New Roman" w:hAnsi="Times New Roman" w:cs="Times New Roman"/>
          <w:color w:val="000000" w:themeColor="text1"/>
        </w:rPr>
        <w:t>lving SWI/SNF members.</w:t>
      </w:r>
    </w:p>
    <w:tbl>
      <w:tblPr>
        <w:tblW w:w="10347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1701"/>
        <w:gridCol w:w="2551"/>
        <w:gridCol w:w="3055"/>
        <w:gridCol w:w="1622"/>
      </w:tblGrid>
      <w:tr w:rsidR="00082D0E" w:rsidRPr="00082D0E" w:rsidTr="00024FC1">
        <w:trPr>
          <w:trHeight w:val="320"/>
          <w:jc w:val="center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SWI/SNF member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synthetic lethal partner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Inhibitors</w:t>
            </w:r>
          </w:p>
        </w:tc>
        <w:tc>
          <w:tcPr>
            <w:tcW w:w="3055" w:type="dxa"/>
            <w:tcBorders>
              <w:top w:val="single" w:sz="4" w:space="0" w:color="auto"/>
              <w:bottom w:val="single" w:sz="4" w:space="0" w:color="auto"/>
            </w:tcBorders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D</w:t>
            </w: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isease</w:t>
            </w:r>
          </w:p>
        </w:tc>
        <w:tc>
          <w:tcPr>
            <w:tcW w:w="1622" w:type="dxa"/>
            <w:tcBorders>
              <w:top w:val="single" w:sz="4" w:space="0" w:color="auto"/>
              <w:bottom w:val="single" w:sz="4" w:space="0" w:color="auto"/>
            </w:tcBorders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R</w:t>
            </w: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ef</w:t>
            </w:r>
            <w:r w:rsidRPr="00082D0E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er</w:t>
            </w: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ence</w:t>
            </w:r>
          </w:p>
        </w:tc>
      </w:tr>
      <w:tr w:rsidR="00082D0E" w:rsidRPr="00082D0E" w:rsidTr="00024FC1">
        <w:trPr>
          <w:trHeight w:val="320"/>
          <w:jc w:val="center"/>
        </w:trPr>
        <w:tc>
          <w:tcPr>
            <w:tcW w:w="1418" w:type="dxa"/>
            <w:shd w:val="clear" w:color="auto" w:fill="auto"/>
            <w:noWrap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ARID1A</w:t>
            </w:r>
          </w:p>
        </w:tc>
        <w:tc>
          <w:tcPr>
            <w:tcW w:w="1701" w:type="dxa"/>
            <w:shd w:val="clear" w:color="auto" w:fill="auto"/>
            <w:noWrap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ATR</w:t>
            </w:r>
          </w:p>
        </w:tc>
        <w:tc>
          <w:tcPr>
            <w:tcW w:w="2551" w:type="dxa"/>
            <w:shd w:val="clear" w:color="auto" w:fill="auto"/>
            <w:noWrap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VE-821,</w:t>
            </w:r>
            <w:r w:rsidRPr="00082D0E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VX-970 (M6620),</w:t>
            </w:r>
            <w:r w:rsidRPr="00082D0E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AZD6783</w:t>
            </w:r>
          </w:p>
        </w:tc>
        <w:tc>
          <w:tcPr>
            <w:tcW w:w="3055" w:type="dxa"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Breast cancer, ovarian cancer, colorectal cancer</w:t>
            </w:r>
          </w:p>
        </w:tc>
        <w:tc>
          <w:tcPr>
            <w:tcW w:w="1622" w:type="dxa"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="00B041B2"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</w:tr>
      <w:tr w:rsidR="00082D0E" w:rsidRPr="00082D0E" w:rsidTr="00024FC1">
        <w:trPr>
          <w:trHeight w:val="320"/>
          <w:jc w:val="center"/>
        </w:trPr>
        <w:tc>
          <w:tcPr>
            <w:tcW w:w="1418" w:type="dxa"/>
            <w:shd w:val="clear" w:color="auto" w:fill="auto"/>
            <w:noWrap/>
            <w:hideMark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AURKA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TCS-7010</w:t>
            </w:r>
          </w:p>
        </w:tc>
        <w:tc>
          <w:tcPr>
            <w:tcW w:w="3055" w:type="dxa"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Colorectal cancer</w:t>
            </w:r>
          </w:p>
        </w:tc>
        <w:tc>
          <w:tcPr>
            <w:tcW w:w="1622" w:type="dxa"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="00B041B2"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</w:tr>
      <w:tr w:rsidR="00082D0E" w:rsidRPr="00082D0E" w:rsidTr="00024FC1">
        <w:trPr>
          <w:trHeight w:val="320"/>
          <w:jc w:val="center"/>
        </w:trPr>
        <w:tc>
          <w:tcPr>
            <w:tcW w:w="1418" w:type="dxa"/>
            <w:shd w:val="clear" w:color="auto" w:fill="auto"/>
            <w:noWrap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BIRC5/</w:t>
            </w:r>
            <w:proofErr w:type="spellStart"/>
            <w:r w:rsidRPr="00082D0E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S</w:t>
            </w: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urvivin</w:t>
            </w:r>
            <w:proofErr w:type="spellEnd"/>
          </w:p>
        </w:tc>
        <w:tc>
          <w:tcPr>
            <w:tcW w:w="2551" w:type="dxa"/>
            <w:shd w:val="clear" w:color="auto" w:fill="auto"/>
            <w:noWrap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Y</w:t>
            </w: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M-155</w:t>
            </w:r>
          </w:p>
        </w:tc>
        <w:tc>
          <w:tcPr>
            <w:tcW w:w="3055" w:type="dxa"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Gastric cancer</w:t>
            </w:r>
          </w:p>
        </w:tc>
        <w:tc>
          <w:tcPr>
            <w:tcW w:w="1622" w:type="dxa"/>
          </w:tcPr>
          <w:p w:rsidR="000905A8" w:rsidRPr="00082D0E" w:rsidRDefault="00B041B2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92</w:t>
            </w:r>
          </w:p>
        </w:tc>
      </w:tr>
      <w:tr w:rsidR="00082D0E" w:rsidRPr="00082D0E" w:rsidTr="00024FC1">
        <w:trPr>
          <w:trHeight w:val="320"/>
          <w:jc w:val="center"/>
        </w:trPr>
        <w:tc>
          <w:tcPr>
            <w:tcW w:w="1418" w:type="dxa"/>
            <w:shd w:val="clear" w:color="auto" w:fill="auto"/>
            <w:noWrap/>
            <w:hideMark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BRD2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JQ1/ iBET762</w:t>
            </w:r>
          </w:p>
        </w:tc>
        <w:tc>
          <w:tcPr>
            <w:tcW w:w="3055" w:type="dxa"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O</w:t>
            </w: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varian cancer</w:t>
            </w:r>
          </w:p>
        </w:tc>
        <w:tc>
          <w:tcPr>
            <w:tcW w:w="1622" w:type="dxa"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="00B041B2"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</w:tr>
      <w:tr w:rsidR="00082D0E" w:rsidRPr="00082D0E" w:rsidTr="00024FC1">
        <w:trPr>
          <w:trHeight w:val="320"/>
          <w:jc w:val="center"/>
        </w:trPr>
        <w:tc>
          <w:tcPr>
            <w:tcW w:w="1418" w:type="dxa"/>
            <w:shd w:val="clear" w:color="auto" w:fill="auto"/>
            <w:noWrap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C</w:t>
            </w: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ARM1</w:t>
            </w:r>
            <w:r w:rsidRPr="00082D0E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,</w:t>
            </w: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 xml:space="preserve"> p53</w:t>
            </w:r>
          </w:p>
        </w:tc>
        <w:tc>
          <w:tcPr>
            <w:tcW w:w="2551" w:type="dxa"/>
            <w:shd w:val="clear" w:color="auto" w:fill="auto"/>
            <w:noWrap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T</w:t>
            </w: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P064+Nutlin-3</w:t>
            </w:r>
          </w:p>
        </w:tc>
        <w:tc>
          <w:tcPr>
            <w:tcW w:w="3055" w:type="dxa"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Gastric cancer</w:t>
            </w:r>
          </w:p>
        </w:tc>
        <w:tc>
          <w:tcPr>
            <w:tcW w:w="1622" w:type="dxa"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9</w:t>
            </w:r>
            <w:r w:rsidR="00B041B2"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</w:tr>
      <w:tr w:rsidR="00082D0E" w:rsidRPr="00082D0E" w:rsidTr="00024FC1">
        <w:trPr>
          <w:trHeight w:val="320"/>
          <w:jc w:val="center"/>
        </w:trPr>
        <w:tc>
          <w:tcPr>
            <w:tcW w:w="1418" w:type="dxa"/>
            <w:shd w:val="clear" w:color="auto" w:fill="auto"/>
            <w:noWrap/>
            <w:hideMark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CCNE1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NA</w:t>
            </w:r>
          </w:p>
        </w:tc>
        <w:tc>
          <w:tcPr>
            <w:tcW w:w="3055" w:type="dxa"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O</w:t>
            </w: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varian cancer</w:t>
            </w:r>
          </w:p>
        </w:tc>
        <w:tc>
          <w:tcPr>
            <w:tcW w:w="1622" w:type="dxa"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8</w:t>
            </w:r>
            <w:r w:rsidR="00B041B2"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</w:tr>
      <w:tr w:rsidR="00082D0E" w:rsidRPr="00082D0E" w:rsidTr="00024FC1">
        <w:trPr>
          <w:trHeight w:val="320"/>
          <w:jc w:val="center"/>
        </w:trPr>
        <w:tc>
          <w:tcPr>
            <w:tcW w:w="1418" w:type="dxa"/>
            <w:shd w:val="clear" w:color="auto" w:fill="auto"/>
            <w:noWrap/>
            <w:hideMark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EZH2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GSK126,</w:t>
            </w:r>
            <w:r w:rsidRPr="00082D0E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GSK343, EPZ005687</w:t>
            </w:r>
          </w:p>
        </w:tc>
        <w:tc>
          <w:tcPr>
            <w:tcW w:w="3055" w:type="dxa"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O</w:t>
            </w: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varian cancer,</w:t>
            </w:r>
            <w:r w:rsidRPr="00082D0E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gastric cancer</w:t>
            </w:r>
          </w:p>
        </w:tc>
        <w:tc>
          <w:tcPr>
            <w:tcW w:w="1622" w:type="dxa"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4</w:t>
            </w:r>
            <w:r w:rsidR="00B041B2"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9</w:t>
            </w: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r w:rsidR="00B041B2"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50</w:t>
            </w:r>
          </w:p>
        </w:tc>
      </w:tr>
      <w:tr w:rsidR="00082D0E" w:rsidRPr="00082D0E" w:rsidTr="00024FC1">
        <w:trPr>
          <w:trHeight w:val="320"/>
          <w:jc w:val="center"/>
        </w:trPr>
        <w:tc>
          <w:tcPr>
            <w:tcW w:w="1418" w:type="dxa"/>
            <w:shd w:val="clear" w:color="auto" w:fill="auto"/>
            <w:noWrap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G</w:t>
            </w: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SH</w:t>
            </w:r>
          </w:p>
        </w:tc>
        <w:tc>
          <w:tcPr>
            <w:tcW w:w="2551" w:type="dxa"/>
            <w:shd w:val="clear" w:color="auto" w:fill="auto"/>
            <w:noWrap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buthionine</w:t>
            </w:r>
            <w:proofErr w:type="spellEnd"/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sulfoximine</w:t>
            </w:r>
            <w:proofErr w:type="spellEnd"/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r w:rsidRPr="00082D0E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A</w:t>
            </w: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PR-246</w:t>
            </w:r>
          </w:p>
        </w:tc>
        <w:tc>
          <w:tcPr>
            <w:tcW w:w="3055" w:type="dxa"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Ovarian cancer, gastric cancer</w:t>
            </w:r>
          </w:p>
        </w:tc>
        <w:tc>
          <w:tcPr>
            <w:tcW w:w="1622" w:type="dxa"/>
          </w:tcPr>
          <w:p w:rsidR="000905A8" w:rsidRPr="00082D0E" w:rsidRDefault="00B041B2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60</w:t>
            </w:r>
          </w:p>
        </w:tc>
      </w:tr>
      <w:tr w:rsidR="00082D0E" w:rsidRPr="00082D0E" w:rsidTr="00024FC1">
        <w:trPr>
          <w:trHeight w:val="320"/>
          <w:jc w:val="center"/>
        </w:trPr>
        <w:tc>
          <w:tcPr>
            <w:tcW w:w="1418" w:type="dxa"/>
            <w:shd w:val="clear" w:color="auto" w:fill="auto"/>
            <w:noWrap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H</w:t>
            </w: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DAC6</w:t>
            </w:r>
          </w:p>
        </w:tc>
        <w:tc>
          <w:tcPr>
            <w:tcW w:w="2551" w:type="dxa"/>
            <w:shd w:val="clear" w:color="auto" w:fill="auto"/>
            <w:noWrap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ACY1215 (</w:t>
            </w:r>
            <w:proofErr w:type="spellStart"/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rocilinostat</w:t>
            </w:r>
            <w:proofErr w:type="spellEnd"/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), SAHA</w:t>
            </w:r>
          </w:p>
        </w:tc>
        <w:tc>
          <w:tcPr>
            <w:tcW w:w="3055" w:type="dxa"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Ovarian cancer</w:t>
            </w:r>
          </w:p>
        </w:tc>
        <w:tc>
          <w:tcPr>
            <w:tcW w:w="1622" w:type="dxa"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9</w:t>
            </w:r>
            <w:r w:rsidR="00B041B2"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082D0E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9</w:t>
            </w:r>
            <w:r w:rsidR="00B041B2"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</w:tr>
      <w:tr w:rsidR="00082D0E" w:rsidRPr="00082D0E" w:rsidTr="00024FC1">
        <w:trPr>
          <w:trHeight w:val="320"/>
          <w:jc w:val="center"/>
        </w:trPr>
        <w:tc>
          <w:tcPr>
            <w:tcW w:w="1418" w:type="dxa"/>
            <w:shd w:val="clear" w:color="auto" w:fill="auto"/>
            <w:noWrap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m</w:t>
            </w: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TOR</w:t>
            </w:r>
          </w:p>
        </w:tc>
        <w:tc>
          <w:tcPr>
            <w:tcW w:w="2551" w:type="dxa"/>
            <w:shd w:val="clear" w:color="auto" w:fill="auto"/>
            <w:noWrap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R</w:t>
            </w: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AD001</w:t>
            </w:r>
          </w:p>
        </w:tc>
        <w:tc>
          <w:tcPr>
            <w:tcW w:w="3055" w:type="dxa"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Gastric cancer</w:t>
            </w:r>
          </w:p>
        </w:tc>
        <w:tc>
          <w:tcPr>
            <w:tcW w:w="1622" w:type="dxa"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9</w:t>
            </w:r>
            <w:r w:rsidR="00B041B2"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</w:tr>
      <w:tr w:rsidR="00082D0E" w:rsidRPr="00082D0E" w:rsidTr="00024FC1">
        <w:trPr>
          <w:trHeight w:val="320"/>
          <w:jc w:val="center"/>
        </w:trPr>
        <w:tc>
          <w:tcPr>
            <w:tcW w:w="1418" w:type="dxa"/>
            <w:shd w:val="clear" w:color="auto" w:fill="auto"/>
            <w:noWrap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PARP1</w:t>
            </w:r>
          </w:p>
        </w:tc>
        <w:tc>
          <w:tcPr>
            <w:tcW w:w="2551" w:type="dxa"/>
            <w:shd w:val="clear" w:color="auto" w:fill="auto"/>
            <w:noWrap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olaparib</w:t>
            </w:r>
            <w:proofErr w:type="spellEnd"/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rucaparib</w:t>
            </w:r>
            <w:proofErr w:type="spellEnd"/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 xml:space="preserve">, and </w:t>
            </w:r>
            <w:proofErr w:type="spellStart"/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veliparib</w:t>
            </w:r>
            <w:proofErr w:type="spellEnd"/>
          </w:p>
        </w:tc>
        <w:tc>
          <w:tcPr>
            <w:tcW w:w="3055" w:type="dxa"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Breast cancer, colorectal cancer</w:t>
            </w:r>
          </w:p>
        </w:tc>
        <w:tc>
          <w:tcPr>
            <w:tcW w:w="1622" w:type="dxa"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="00B041B2"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</w:tr>
      <w:tr w:rsidR="00082D0E" w:rsidRPr="00082D0E" w:rsidTr="00024FC1">
        <w:trPr>
          <w:trHeight w:val="320"/>
          <w:jc w:val="center"/>
        </w:trPr>
        <w:tc>
          <w:tcPr>
            <w:tcW w:w="1418" w:type="dxa"/>
            <w:shd w:val="clear" w:color="auto" w:fill="auto"/>
            <w:noWrap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PD-1/PD-L1</w:t>
            </w:r>
          </w:p>
        </w:tc>
        <w:tc>
          <w:tcPr>
            <w:tcW w:w="2551" w:type="dxa"/>
            <w:shd w:val="clear" w:color="auto" w:fill="auto"/>
            <w:noWrap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N</w:t>
            </w: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ivolumab</w:t>
            </w:r>
          </w:p>
        </w:tc>
        <w:tc>
          <w:tcPr>
            <w:tcW w:w="3055" w:type="dxa"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Endometrial cancer</w:t>
            </w:r>
          </w:p>
        </w:tc>
        <w:tc>
          <w:tcPr>
            <w:tcW w:w="1622" w:type="dxa"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9</w:t>
            </w:r>
            <w:r w:rsidR="00B041B2"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</w:tr>
      <w:tr w:rsidR="00082D0E" w:rsidRPr="00082D0E" w:rsidTr="00024FC1">
        <w:trPr>
          <w:trHeight w:val="320"/>
          <w:jc w:val="center"/>
        </w:trPr>
        <w:tc>
          <w:tcPr>
            <w:tcW w:w="1418" w:type="dxa"/>
            <w:shd w:val="clear" w:color="auto" w:fill="auto"/>
            <w:noWrap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P</w:t>
            </w: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I3K/AKT</w:t>
            </w:r>
          </w:p>
        </w:tc>
        <w:tc>
          <w:tcPr>
            <w:tcW w:w="2551" w:type="dxa"/>
            <w:shd w:val="clear" w:color="auto" w:fill="auto"/>
            <w:noWrap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G</w:t>
            </w: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SK690693, BKM120</w:t>
            </w:r>
          </w:p>
        </w:tc>
        <w:tc>
          <w:tcPr>
            <w:tcW w:w="3055" w:type="dxa"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Gastric cancer</w:t>
            </w:r>
          </w:p>
        </w:tc>
        <w:tc>
          <w:tcPr>
            <w:tcW w:w="1622" w:type="dxa"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9</w:t>
            </w:r>
            <w:r w:rsidR="00B041B2"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8</w:t>
            </w: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, 10</w:t>
            </w:r>
            <w:r w:rsidR="00B041B2"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</w:tr>
      <w:tr w:rsidR="00082D0E" w:rsidRPr="00082D0E" w:rsidTr="00024FC1">
        <w:trPr>
          <w:trHeight w:val="320"/>
          <w:jc w:val="center"/>
        </w:trPr>
        <w:tc>
          <w:tcPr>
            <w:tcW w:w="1418" w:type="dxa"/>
            <w:shd w:val="clear" w:color="auto" w:fill="auto"/>
            <w:noWrap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Y</w:t>
            </w: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ES1/SRC</w:t>
            </w:r>
          </w:p>
        </w:tc>
        <w:tc>
          <w:tcPr>
            <w:tcW w:w="2551" w:type="dxa"/>
            <w:shd w:val="clear" w:color="auto" w:fill="auto"/>
            <w:noWrap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Dasatinib</w:t>
            </w:r>
            <w:proofErr w:type="spellEnd"/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082D0E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B</w:t>
            </w: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MS-354825)</w:t>
            </w:r>
          </w:p>
        </w:tc>
        <w:tc>
          <w:tcPr>
            <w:tcW w:w="3055" w:type="dxa"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O</w:t>
            </w: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varian cancer</w:t>
            </w:r>
          </w:p>
        </w:tc>
        <w:tc>
          <w:tcPr>
            <w:tcW w:w="1622" w:type="dxa"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8</w:t>
            </w:r>
            <w:r w:rsidR="00B041B2"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</w:tr>
      <w:tr w:rsidR="00082D0E" w:rsidRPr="00082D0E" w:rsidTr="00024FC1">
        <w:trPr>
          <w:trHeight w:val="320"/>
          <w:jc w:val="center"/>
        </w:trPr>
        <w:tc>
          <w:tcPr>
            <w:tcW w:w="1418" w:type="dxa"/>
            <w:shd w:val="clear" w:color="auto" w:fill="auto"/>
            <w:noWrap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S</w:t>
            </w: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MARCA4</w:t>
            </w:r>
          </w:p>
        </w:tc>
        <w:tc>
          <w:tcPr>
            <w:tcW w:w="1701" w:type="dxa"/>
            <w:shd w:val="clear" w:color="auto" w:fill="auto"/>
            <w:noWrap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AURKA</w:t>
            </w:r>
          </w:p>
        </w:tc>
        <w:tc>
          <w:tcPr>
            <w:tcW w:w="2551" w:type="dxa"/>
            <w:shd w:val="clear" w:color="auto" w:fill="auto"/>
            <w:noWrap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VX-680</w:t>
            </w:r>
          </w:p>
        </w:tc>
        <w:tc>
          <w:tcPr>
            <w:tcW w:w="3055" w:type="dxa"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L</w:t>
            </w: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ung cancer</w:t>
            </w:r>
          </w:p>
        </w:tc>
        <w:tc>
          <w:tcPr>
            <w:tcW w:w="1622" w:type="dxa"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9</w:t>
            </w:r>
            <w:r w:rsidR="00B041B2"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</w:tr>
      <w:tr w:rsidR="00082D0E" w:rsidRPr="00082D0E" w:rsidTr="00024FC1">
        <w:trPr>
          <w:trHeight w:val="320"/>
          <w:jc w:val="center"/>
        </w:trPr>
        <w:tc>
          <w:tcPr>
            <w:tcW w:w="1418" w:type="dxa"/>
            <w:shd w:val="clear" w:color="auto" w:fill="auto"/>
            <w:noWrap/>
            <w:hideMark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CDK4/CDK6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Palbociclib</w:t>
            </w:r>
            <w:proofErr w:type="spellEnd"/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Abemaciclib</w:t>
            </w:r>
            <w:proofErr w:type="spellEnd"/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Ribociclib</w:t>
            </w:r>
            <w:proofErr w:type="spellEnd"/>
          </w:p>
        </w:tc>
        <w:tc>
          <w:tcPr>
            <w:tcW w:w="3055" w:type="dxa"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Lung cancer, ovarian cancer</w:t>
            </w:r>
          </w:p>
        </w:tc>
        <w:tc>
          <w:tcPr>
            <w:tcW w:w="1622" w:type="dxa"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28, 5</w:t>
            </w:r>
            <w:r w:rsidR="00B041B2"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</w:tr>
      <w:tr w:rsidR="00082D0E" w:rsidRPr="00082D0E" w:rsidTr="00024FC1">
        <w:trPr>
          <w:trHeight w:val="320"/>
          <w:jc w:val="center"/>
        </w:trPr>
        <w:tc>
          <w:tcPr>
            <w:tcW w:w="1418" w:type="dxa"/>
            <w:shd w:val="clear" w:color="auto" w:fill="auto"/>
            <w:noWrap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EZH2</w:t>
            </w:r>
          </w:p>
        </w:tc>
        <w:tc>
          <w:tcPr>
            <w:tcW w:w="2551" w:type="dxa"/>
            <w:shd w:val="clear" w:color="auto" w:fill="auto"/>
            <w:noWrap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 xml:space="preserve">GSK126, </w:t>
            </w:r>
            <w:proofErr w:type="spellStart"/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Tazemetostat</w:t>
            </w:r>
            <w:proofErr w:type="spellEnd"/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, CPI-169</w:t>
            </w:r>
          </w:p>
        </w:tc>
        <w:tc>
          <w:tcPr>
            <w:tcW w:w="3055" w:type="dxa"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Ovarian cancer</w:t>
            </w:r>
          </w:p>
        </w:tc>
        <w:tc>
          <w:tcPr>
            <w:tcW w:w="1622" w:type="dxa"/>
          </w:tcPr>
          <w:p w:rsidR="000905A8" w:rsidRPr="00082D0E" w:rsidRDefault="00B041B2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51</w:t>
            </w:r>
            <w:r w:rsidR="000905A8"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, 8</w:t>
            </w: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0905A8"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–8</w:t>
            </w: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="000905A8"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082D0E" w:rsidRPr="00082D0E" w:rsidTr="00024FC1">
        <w:trPr>
          <w:trHeight w:val="320"/>
          <w:jc w:val="center"/>
        </w:trPr>
        <w:tc>
          <w:tcPr>
            <w:tcW w:w="1418" w:type="dxa"/>
            <w:shd w:val="clear" w:color="auto" w:fill="auto"/>
            <w:noWrap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K</w:t>
            </w: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DM6A</w:t>
            </w:r>
          </w:p>
        </w:tc>
        <w:tc>
          <w:tcPr>
            <w:tcW w:w="2551" w:type="dxa"/>
            <w:shd w:val="clear" w:color="auto" w:fill="auto"/>
            <w:noWrap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G</w:t>
            </w: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SK-J4</w:t>
            </w:r>
          </w:p>
        </w:tc>
        <w:tc>
          <w:tcPr>
            <w:tcW w:w="3055" w:type="dxa"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Lung cancer, ovarian cancer</w:t>
            </w:r>
          </w:p>
        </w:tc>
        <w:tc>
          <w:tcPr>
            <w:tcW w:w="1622" w:type="dxa"/>
          </w:tcPr>
          <w:p w:rsidR="000905A8" w:rsidRPr="00082D0E" w:rsidRDefault="00B041B2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90</w:t>
            </w:r>
          </w:p>
        </w:tc>
      </w:tr>
      <w:tr w:rsidR="00082D0E" w:rsidRPr="00082D0E" w:rsidTr="00024FC1">
        <w:trPr>
          <w:trHeight w:val="320"/>
          <w:jc w:val="center"/>
        </w:trPr>
        <w:tc>
          <w:tcPr>
            <w:tcW w:w="1418" w:type="dxa"/>
            <w:shd w:val="clear" w:color="auto" w:fill="auto"/>
            <w:noWrap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O</w:t>
            </w: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XPHOS</w:t>
            </w:r>
          </w:p>
        </w:tc>
        <w:tc>
          <w:tcPr>
            <w:tcW w:w="2551" w:type="dxa"/>
            <w:shd w:val="clear" w:color="auto" w:fill="auto"/>
            <w:noWrap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I</w:t>
            </w: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ACS-010759</w:t>
            </w:r>
          </w:p>
        </w:tc>
        <w:tc>
          <w:tcPr>
            <w:tcW w:w="3055" w:type="dxa"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Lung cancer</w:t>
            </w:r>
          </w:p>
        </w:tc>
        <w:tc>
          <w:tcPr>
            <w:tcW w:w="1622" w:type="dxa"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="00B041B2"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</w:tr>
      <w:tr w:rsidR="00082D0E" w:rsidRPr="00082D0E" w:rsidTr="00024FC1">
        <w:trPr>
          <w:trHeight w:val="320"/>
          <w:jc w:val="center"/>
        </w:trPr>
        <w:tc>
          <w:tcPr>
            <w:tcW w:w="1418" w:type="dxa"/>
            <w:shd w:val="clear" w:color="auto" w:fill="auto"/>
            <w:noWrap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P</w:t>
            </w: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TEN</w:t>
            </w:r>
          </w:p>
        </w:tc>
        <w:tc>
          <w:tcPr>
            <w:tcW w:w="2551" w:type="dxa"/>
            <w:shd w:val="clear" w:color="auto" w:fill="auto"/>
            <w:noWrap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P</w:t>
            </w: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FI-3</w:t>
            </w:r>
          </w:p>
        </w:tc>
        <w:tc>
          <w:tcPr>
            <w:tcW w:w="3055" w:type="dxa"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Prostate cancer</w:t>
            </w:r>
          </w:p>
        </w:tc>
        <w:tc>
          <w:tcPr>
            <w:tcW w:w="1622" w:type="dxa"/>
          </w:tcPr>
          <w:p w:rsidR="000905A8" w:rsidRPr="00082D0E" w:rsidRDefault="00B041B2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100</w:t>
            </w:r>
          </w:p>
        </w:tc>
      </w:tr>
      <w:tr w:rsidR="00082D0E" w:rsidRPr="00082D0E" w:rsidTr="00024FC1">
        <w:trPr>
          <w:trHeight w:val="320"/>
          <w:jc w:val="center"/>
        </w:trPr>
        <w:tc>
          <w:tcPr>
            <w:tcW w:w="1418" w:type="dxa"/>
            <w:shd w:val="clear" w:color="auto" w:fill="auto"/>
            <w:noWrap/>
            <w:hideMark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PBRM1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EZH2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L501-1669</w:t>
            </w:r>
          </w:p>
        </w:tc>
        <w:tc>
          <w:tcPr>
            <w:tcW w:w="3055" w:type="dxa"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Renal</w:t>
            </w: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 xml:space="preserve"> cell cancer</w:t>
            </w:r>
          </w:p>
        </w:tc>
        <w:tc>
          <w:tcPr>
            <w:tcW w:w="1622" w:type="dxa"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="00B041B2"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</w:tr>
      <w:tr w:rsidR="00082D0E" w:rsidRPr="00082D0E" w:rsidTr="00024FC1">
        <w:trPr>
          <w:trHeight w:val="320"/>
          <w:jc w:val="center"/>
        </w:trPr>
        <w:tc>
          <w:tcPr>
            <w:tcW w:w="1418" w:type="dxa"/>
            <w:shd w:val="clear" w:color="auto" w:fill="auto"/>
            <w:noWrap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PD-1/PD-L1</w:t>
            </w:r>
          </w:p>
        </w:tc>
        <w:tc>
          <w:tcPr>
            <w:tcW w:w="2551" w:type="dxa"/>
            <w:shd w:val="clear" w:color="auto" w:fill="auto"/>
            <w:noWrap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N</w:t>
            </w: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ivolumab</w:t>
            </w:r>
          </w:p>
        </w:tc>
        <w:tc>
          <w:tcPr>
            <w:tcW w:w="3055" w:type="dxa"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Renal</w:t>
            </w: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 xml:space="preserve"> cell cancer</w:t>
            </w:r>
          </w:p>
        </w:tc>
        <w:tc>
          <w:tcPr>
            <w:tcW w:w="1622" w:type="dxa"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24</w:t>
            </w:r>
          </w:p>
        </w:tc>
      </w:tr>
      <w:tr w:rsidR="00082D0E" w:rsidRPr="00082D0E" w:rsidTr="00024FC1">
        <w:trPr>
          <w:trHeight w:val="320"/>
          <w:jc w:val="center"/>
        </w:trPr>
        <w:tc>
          <w:tcPr>
            <w:tcW w:w="1418" w:type="dxa"/>
            <w:shd w:val="clear" w:color="auto" w:fill="auto"/>
            <w:noWrap/>
            <w:hideMark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ARID2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PARP1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veliparib</w:t>
            </w:r>
          </w:p>
        </w:tc>
        <w:tc>
          <w:tcPr>
            <w:tcW w:w="3055" w:type="dxa"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Lung cancer</w:t>
            </w:r>
          </w:p>
        </w:tc>
        <w:tc>
          <w:tcPr>
            <w:tcW w:w="1622" w:type="dxa"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23</w:t>
            </w:r>
          </w:p>
        </w:tc>
      </w:tr>
      <w:tr w:rsidR="00082D0E" w:rsidRPr="00082D0E" w:rsidTr="00024FC1">
        <w:trPr>
          <w:trHeight w:val="320"/>
          <w:jc w:val="center"/>
        </w:trPr>
        <w:tc>
          <w:tcPr>
            <w:tcW w:w="1418" w:type="dxa"/>
            <w:shd w:val="clear" w:color="auto" w:fill="auto"/>
            <w:noWrap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SMARCB1</w:t>
            </w:r>
          </w:p>
        </w:tc>
        <w:tc>
          <w:tcPr>
            <w:tcW w:w="1701" w:type="dxa"/>
            <w:shd w:val="clear" w:color="auto" w:fill="auto"/>
            <w:noWrap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AURKA</w:t>
            </w:r>
          </w:p>
        </w:tc>
        <w:tc>
          <w:tcPr>
            <w:tcW w:w="2551" w:type="dxa"/>
            <w:shd w:val="clear" w:color="auto" w:fill="auto"/>
            <w:noWrap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Alisertib (</w:t>
            </w:r>
            <w:r w:rsidRPr="00082D0E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M</w:t>
            </w: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LN8273)</w:t>
            </w:r>
          </w:p>
        </w:tc>
        <w:tc>
          <w:tcPr>
            <w:tcW w:w="3055" w:type="dxa"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Rhabdoid tumors</w:t>
            </w:r>
          </w:p>
        </w:tc>
        <w:tc>
          <w:tcPr>
            <w:tcW w:w="1622" w:type="dxa"/>
          </w:tcPr>
          <w:p w:rsidR="000905A8" w:rsidRPr="00082D0E" w:rsidRDefault="00B041B2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101</w:t>
            </w:r>
          </w:p>
        </w:tc>
      </w:tr>
      <w:tr w:rsidR="00082D0E" w:rsidRPr="00082D0E" w:rsidTr="00024FC1">
        <w:trPr>
          <w:trHeight w:val="320"/>
          <w:jc w:val="center"/>
        </w:trPr>
        <w:tc>
          <w:tcPr>
            <w:tcW w:w="1418" w:type="dxa"/>
            <w:shd w:val="clear" w:color="auto" w:fill="auto"/>
            <w:noWrap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C</w:t>
            </w: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CND1</w:t>
            </w:r>
          </w:p>
        </w:tc>
        <w:tc>
          <w:tcPr>
            <w:tcW w:w="2551" w:type="dxa"/>
            <w:shd w:val="clear" w:color="auto" w:fill="auto"/>
            <w:noWrap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Flavopiridol</w:t>
            </w:r>
            <w:proofErr w:type="spellEnd"/>
          </w:p>
        </w:tc>
        <w:tc>
          <w:tcPr>
            <w:tcW w:w="3055" w:type="dxa"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Rhabdoid tumors</w:t>
            </w:r>
          </w:p>
        </w:tc>
        <w:tc>
          <w:tcPr>
            <w:tcW w:w="1622" w:type="dxa"/>
          </w:tcPr>
          <w:p w:rsidR="000905A8" w:rsidRPr="00082D0E" w:rsidRDefault="00B041B2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102</w:t>
            </w:r>
          </w:p>
        </w:tc>
      </w:tr>
      <w:tr w:rsidR="00082D0E" w:rsidRPr="00082D0E" w:rsidTr="00024FC1">
        <w:trPr>
          <w:trHeight w:val="320"/>
          <w:jc w:val="center"/>
        </w:trPr>
        <w:tc>
          <w:tcPr>
            <w:tcW w:w="1418" w:type="dxa"/>
            <w:shd w:val="clear" w:color="auto" w:fill="auto"/>
            <w:noWrap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EZH2</w:t>
            </w:r>
          </w:p>
        </w:tc>
        <w:tc>
          <w:tcPr>
            <w:tcW w:w="2551" w:type="dxa"/>
            <w:shd w:val="clear" w:color="auto" w:fill="auto"/>
            <w:noWrap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Tazemetostat</w:t>
            </w:r>
            <w:proofErr w:type="spellEnd"/>
          </w:p>
        </w:tc>
        <w:tc>
          <w:tcPr>
            <w:tcW w:w="3055" w:type="dxa"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Pooly</w:t>
            </w:r>
            <w:proofErr w:type="spellEnd"/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 xml:space="preserve"> differentiated </w:t>
            </w:r>
            <w:proofErr w:type="spellStart"/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chordoma</w:t>
            </w:r>
            <w:proofErr w:type="spellEnd"/>
          </w:p>
        </w:tc>
        <w:tc>
          <w:tcPr>
            <w:tcW w:w="1622" w:type="dxa"/>
          </w:tcPr>
          <w:p w:rsidR="000905A8" w:rsidRPr="00082D0E" w:rsidRDefault="00B041B2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52</w:t>
            </w:r>
            <w:r w:rsidR="000905A8"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, 5</w:t>
            </w: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</w:tr>
      <w:tr w:rsidR="00082D0E" w:rsidRPr="00082D0E" w:rsidTr="00024FC1">
        <w:trPr>
          <w:trHeight w:val="320"/>
          <w:jc w:val="center"/>
        </w:trPr>
        <w:tc>
          <w:tcPr>
            <w:tcW w:w="1418" w:type="dxa"/>
            <w:shd w:val="clear" w:color="auto" w:fill="auto"/>
            <w:noWrap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G</w:t>
            </w: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LI1</w:t>
            </w:r>
          </w:p>
        </w:tc>
        <w:tc>
          <w:tcPr>
            <w:tcW w:w="2551" w:type="dxa"/>
            <w:shd w:val="clear" w:color="auto" w:fill="auto"/>
            <w:noWrap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arsenic trioxide</w:t>
            </w:r>
          </w:p>
        </w:tc>
        <w:tc>
          <w:tcPr>
            <w:tcW w:w="3055" w:type="dxa"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Rhabdoid tumors</w:t>
            </w:r>
          </w:p>
        </w:tc>
        <w:tc>
          <w:tcPr>
            <w:tcW w:w="1622" w:type="dxa"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10</w:t>
            </w:r>
            <w:r w:rsidR="00B041B2"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</w:tr>
      <w:tr w:rsidR="00082D0E" w:rsidRPr="00082D0E" w:rsidTr="00024FC1">
        <w:trPr>
          <w:trHeight w:val="320"/>
          <w:jc w:val="center"/>
        </w:trPr>
        <w:tc>
          <w:tcPr>
            <w:tcW w:w="1418" w:type="dxa"/>
            <w:shd w:val="clear" w:color="auto" w:fill="auto"/>
            <w:noWrap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MDM2/MDM4</w:t>
            </w:r>
          </w:p>
        </w:tc>
        <w:tc>
          <w:tcPr>
            <w:tcW w:w="2551" w:type="dxa"/>
            <w:shd w:val="clear" w:color="auto" w:fill="auto"/>
            <w:noWrap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Idasanutlin</w:t>
            </w:r>
            <w:proofErr w:type="spellEnd"/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, ATSP-7041</w:t>
            </w:r>
          </w:p>
        </w:tc>
        <w:tc>
          <w:tcPr>
            <w:tcW w:w="3055" w:type="dxa"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Rhabdoid tumors</w:t>
            </w:r>
          </w:p>
        </w:tc>
        <w:tc>
          <w:tcPr>
            <w:tcW w:w="1622" w:type="dxa"/>
          </w:tcPr>
          <w:p w:rsidR="000905A8" w:rsidRPr="00082D0E" w:rsidRDefault="00B041B2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91</w:t>
            </w:r>
          </w:p>
        </w:tc>
      </w:tr>
      <w:tr w:rsidR="00082D0E" w:rsidRPr="00082D0E" w:rsidTr="00024FC1">
        <w:trPr>
          <w:trHeight w:val="320"/>
          <w:jc w:val="center"/>
        </w:trPr>
        <w:tc>
          <w:tcPr>
            <w:tcW w:w="1418" w:type="dxa"/>
            <w:shd w:val="clear" w:color="auto" w:fill="auto"/>
            <w:noWrap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U</w:t>
            </w: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BE2C</w:t>
            </w:r>
          </w:p>
        </w:tc>
        <w:tc>
          <w:tcPr>
            <w:tcW w:w="2551" w:type="dxa"/>
            <w:shd w:val="clear" w:color="auto" w:fill="auto"/>
            <w:noWrap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B</w:t>
            </w: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ortezomib/MLN2238</w:t>
            </w:r>
          </w:p>
        </w:tc>
        <w:tc>
          <w:tcPr>
            <w:tcW w:w="3055" w:type="dxa"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R</w:t>
            </w: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enal medullary carcinoma</w:t>
            </w:r>
          </w:p>
        </w:tc>
        <w:tc>
          <w:tcPr>
            <w:tcW w:w="1622" w:type="dxa"/>
          </w:tcPr>
          <w:p w:rsidR="000905A8" w:rsidRPr="00082D0E" w:rsidRDefault="000905A8" w:rsidP="00024FC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10</w:t>
            </w:r>
            <w:r w:rsidR="00B041B2" w:rsidRPr="00082D0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</w:tr>
    </w:tbl>
    <w:p w:rsidR="000905A8" w:rsidRPr="00082D0E" w:rsidRDefault="000905A8" w:rsidP="000905A8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082D0E">
        <w:rPr>
          <w:rFonts w:ascii="Times New Roman" w:hAnsi="Times New Roman" w:cs="Times New Roman"/>
          <w:color w:val="000000" w:themeColor="text1"/>
        </w:rPr>
        <w:t xml:space="preserve">OXPHOS: oxidative phosphorylation; PD-1: </w:t>
      </w:r>
      <w:r w:rsidRPr="00082D0E">
        <w:rPr>
          <w:rFonts w:ascii="Times New Roman" w:hAnsi="Times New Roman" w:cs="Times New Roman" w:hint="eastAsia"/>
          <w:color w:val="000000" w:themeColor="text1"/>
        </w:rPr>
        <w:t>p</w:t>
      </w:r>
      <w:r w:rsidRPr="00082D0E">
        <w:rPr>
          <w:rFonts w:ascii="Times New Roman" w:hAnsi="Times New Roman" w:cs="Times New Roman"/>
          <w:color w:val="000000" w:themeColor="text1"/>
        </w:rPr>
        <w:t xml:space="preserve">rogrammed death-1; PD-L1: </w:t>
      </w:r>
      <w:r w:rsidRPr="00082D0E">
        <w:rPr>
          <w:rFonts w:ascii="Times New Roman" w:hAnsi="Times New Roman" w:cs="Times New Roman" w:hint="eastAsia"/>
          <w:color w:val="000000" w:themeColor="text1"/>
        </w:rPr>
        <w:t>p</w:t>
      </w:r>
      <w:r w:rsidRPr="00082D0E">
        <w:rPr>
          <w:rFonts w:ascii="Times New Roman" w:hAnsi="Times New Roman" w:cs="Times New Roman"/>
          <w:color w:val="000000" w:themeColor="text1"/>
        </w:rPr>
        <w:t xml:space="preserve">rogrammed death-ligand 1; SWI/SNF: </w:t>
      </w:r>
      <w:proofErr w:type="spellStart"/>
      <w:r w:rsidRPr="00082D0E">
        <w:rPr>
          <w:rFonts w:ascii="Times New Roman" w:hAnsi="Times New Roman" w:cs="Times New Roman"/>
          <w:color w:val="000000" w:themeColor="text1"/>
        </w:rPr>
        <w:t>SWItch</w:t>
      </w:r>
      <w:proofErr w:type="spellEnd"/>
      <w:r w:rsidRPr="00082D0E">
        <w:rPr>
          <w:rFonts w:ascii="Times New Roman" w:hAnsi="Times New Roman" w:cs="Times New Roman"/>
          <w:color w:val="000000" w:themeColor="text1"/>
        </w:rPr>
        <w:t xml:space="preserve">/sucrose </w:t>
      </w:r>
      <w:proofErr w:type="spellStart"/>
      <w:r w:rsidRPr="00082D0E">
        <w:rPr>
          <w:rFonts w:ascii="Times New Roman" w:hAnsi="Times New Roman" w:cs="Times New Roman"/>
          <w:color w:val="000000" w:themeColor="text1"/>
        </w:rPr>
        <w:t>nonfermentable</w:t>
      </w:r>
      <w:proofErr w:type="spellEnd"/>
      <w:r w:rsidRPr="00082D0E">
        <w:rPr>
          <w:rFonts w:ascii="Times New Roman" w:hAnsi="Times New Roman" w:cs="Times New Roman"/>
          <w:color w:val="000000" w:themeColor="text1"/>
        </w:rPr>
        <w:t>.</w:t>
      </w:r>
    </w:p>
    <w:bookmarkEnd w:id="0"/>
    <w:p w:rsidR="00222FB2" w:rsidRPr="00082D0E" w:rsidRDefault="00082D0E">
      <w:pPr>
        <w:rPr>
          <w:color w:val="000000" w:themeColor="text1"/>
        </w:rPr>
      </w:pPr>
    </w:p>
    <w:sectPr w:rsidR="00222FB2" w:rsidRPr="00082D0E" w:rsidSect="00082D0E">
      <w:pgSz w:w="11900" w:h="16840"/>
      <w:pgMar w:top="1440" w:right="1800" w:bottom="1440" w:left="180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5A8"/>
    <w:rsid w:val="00057C26"/>
    <w:rsid w:val="000764E4"/>
    <w:rsid w:val="00082D0E"/>
    <w:rsid w:val="000905A8"/>
    <w:rsid w:val="000976C1"/>
    <w:rsid w:val="000C76A1"/>
    <w:rsid w:val="000F2E55"/>
    <w:rsid w:val="000F79EF"/>
    <w:rsid w:val="00107CA4"/>
    <w:rsid w:val="0013392E"/>
    <w:rsid w:val="00162984"/>
    <w:rsid w:val="00174559"/>
    <w:rsid w:val="00190B84"/>
    <w:rsid w:val="001A7E36"/>
    <w:rsid w:val="001B6B70"/>
    <w:rsid w:val="001E2E41"/>
    <w:rsid w:val="00203C45"/>
    <w:rsid w:val="00210E8B"/>
    <w:rsid w:val="00241B97"/>
    <w:rsid w:val="00263D49"/>
    <w:rsid w:val="00275D8A"/>
    <w:rsid w:val="002B5E2D"/>
    <w:rsid w:val="002C3EDD"/>
    <w:rsid w:val="002F0C5C"/>
    <w:rsid w:val="00302CAA"/>
    <w:rsid w:val="00310D68"/>
    <w:rsid w:val="003504D5"/>
    <w:rsid w:val="003729F4"/>
    <w:rsid w:val="00372F61"/>
    <w:rsid w:val="00373403"/>
    <w:rsid w:val="00386AD8"/>
    <w:rsid w:val="0039711E"/>
    <w:rsid w:val="0039795D"/>
    <w:rsid w:val="003A7612"/>
    <w:rsid w:val="003D142A"/>
    <w:rsid w:val="003F750B"/>
    <w:rsid w:val="004026C2"/>
    <w:rsid w:val="00422EBB"/>
    <w:rsid w:val="004546CF"/>
    <w:rsid w:val="00481077"/>
    <w:rsid w:val="00490091"/>
    <w:rsid w:val="004A7ECC"/>
    <w:rsid w:val="004C6D99"/>
    <w:rsid w:val="004E1A53"/>
    <w:rsid w:val="005125DD"/>
    <w:rsid w:val="00517291"/>
    <w:rsid w:val="00555D26"/>
    <w:rsid w:val="00563642"/>
    <w:rsid w:val="00583751"/>
    <w:rsid w:val="005A4183"/>
    <w:rsid w:val="005C2831"/>
    <w:rsid w:val="005D29CC"/>
    <w:rsid w:val="005D5065"/>
    <w:rsid w:val="005D57B1"/>
    <w:rsid w:val="00651AEB"/>
    <w:rsid w:val="0066026D"/>
    <w:rsid w:val="006A6EEE"/>
    <w:rsid w:val="006B37DB"/>
    <w:rsid w:val="00700F13"/>
    <w:rsid w:val="00715C24"/>
    <w:rsid w:val="00724EEA"/>
    <w:rsid w:val="00726197"/>
    <w:rsid w:val="007A087A"/>
    <w:rsid w:val="007A0EB3"/>
    <w:rsid w:val="007D14B8"/>
    <w:rsid w:val="007E00A9"/>
    <w:rsid w:val="00811720"/>
    <w:rsid w:val="00822D8D"/>
    <w:rsid w:val="008353CF"/>
    <w:rsid w:val="00856D7C"/>
    <w:rsid w:val="00875381"/>
    <w:rsid w:val="00886EDD"/>
    <w:rsid w:val="008A3522"/>
    <w:rsid w:val="008B14AA"/>
    <w:rsid w:val="00903D32"/>
    <w:rsid w:val="0092176A"/>
    <w:rsid w:val="00927993"/>
    <w:rsid w:val="0095299A"/>
    <w:rsid w:val="00965998"/>
    <w:rsid w:val="009869DA"/>
    <w:rsid w:val="009A60CD"/>
    <w:rsid w:val="009C263B"/>
    <w:rsid w:val="009C2FA9"/>
    <w:rsid w:val="00A761BE"/>
    <w:rsid w:val="00AB540B"/>
    <w:rsid w:val="00AB67AC"/>
    <w:rsid w:val="00AD641D"/>
    <w:rsid w:val="00B041B2"/>
    <w:rsid w:val="00B2450A"/>
    <w:rsid w:val="00B3272D"/>
    <w:rsid w:val="00B423E1"/>
    <w:rsid w:val="00B4707F"/>
    <w:rsid w:val="00B667D5"/>
    <w:rsid w:val="00C17F30"/>
    <w:rsid w:val="00C20054"/>
    <w:rsid w:val="00C26CCE"/>
    <w:rsid w:val="00C358A8"/>
    <w:rsid w:val="00C76BC1"/>
    <w:rsid w:val="00C90927"/>
    <w:rsid w:val="00C95A4F"/>
    <w:rsid w:val="00CA6B19"/>
    <w:rsid w:val="00CD7159"/>
    <w:rsid w:val="00D03F57"/>
    <w:rsid w:val="00D14192"/>
    <w:rsid w:val="00D3102B"/>
    <w:rsid w:val="00D34821"/>
    <w:rsid w:val="00D351C0"/>
    <w:rsid w:val="00D456B7"/>
    <w:rsid w:val="00D54631"/>
    <w:rsid w:val="00DC4B15"/>
    <w:rsid w:val="00E63E95"/>
    <w:rsid w:val="00E87E6F"/>
    <w:rsid w:val="00EA133D"/>
    <w:rsid w:val="00EF370C"/>
    <w:rsid w:val="00F04B47"/>
    <w:rsid w:val="00F34EEF"/>
    <w:rsid w:val="00F5125E"/>
    <w:rsid w:val="00F5410C"/>
    <w:rsid w:val="00FB2468"/>
    <w:rsid w:val="00FB264F"/>
    <w:rsid w:val="00FB4F10"/>
    <w:rsid w:val="00FE3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DBD0E8-02CD-E247-851F-996537241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05A8"/>
    <w:rPr>
      <w:rFonts w:ascii="SimSun" w:eastAsia="SimSun" w:hAnsi="SimSun" w:cs="SimSun"/>
      <w:kern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266</Words>
  <Characters>1518</Characters>
  <Application>Microsoft Office Word</Application>
  <DocSecurity>0</DocSecurity>
  <Lines>12</Lines>
  <Paragraphs>3</Paragraphs>
  <ScaleCrop>false</ScaleCrop>
  <Company/>
  <LinksUpToDate>false</LinksUpToDate>
  <CharactersWithSpaces>1781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Nandhini Arumugam</cp:lastModifiedBy>
  <cp:revision>3</cp:revision>
  <dcterms:created xsi:type="dcterms:W3CDTF">2022-10-04T14:55:00Z</dcterms:created>
  <dcterms:modified xsi:type="dcterms:W3CDTF">2022-10-31T03:41:00Z</dcterms:modified>
</cp:coreProperties>
</file>