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E9A3F" w14:textId="77777777" w:rsidR="00163D32" w:rsidRDefault="00163D32" w:rsidP="00A53511">
      <w:pPr>
        <w:rPr>
          <w:sz w:val="24"/>
          <w:szCs w:val="24"/>
        </w:rPr>
      </w:pPr>
    </w:p>
    <w:p w14:paraId="39F83D19" w14:textId="77777777" w:rsidR="00163D32" w:rsidRDefault="00163D32" w:rsidP="00A53511">
      <w:pPr>
        <w:rPr>
          <w:sz w:val="24"/>
          <w:szCs w:val="24"/>
        </w:rPr>
      </w:pPr>
    </w:p>
    <w:p w14:paraId="38E4F65E" w14:textId="4D4061E4" w:rsidR="00AA0826" w:rsidRPr="00A53511" w:rsidRDefault="00A53511" w:rsidP="00A53511">
      <w:pPr>
        <w:rPr>
          <w:sz w:val="24"/>
          <w:szCs w:val="24"/>
        </w:rPr>
      </w:pPr>
      <w:r w:rsidRPr="00A53511">
        <w:rPr>
          <w:sz w:val="24"/>
          <w:szCs w:val="24"/>
        </w:rPr>
        <w:t>Table</w:t>
      </w:r>
      <w:r>
        <w:rPr>
          <w:sz w:val="24"/>
          <w:szCs w:val="24"/>
        </w:rPr>
        <w:t xml:space="preserve"> S</w:t>
      </w:r>
      <w:r w:rsidRPr="00A53511">
        <w:rPr>
          <w:sz w:val="24"/>
          <w:szCs w:val="24"/>
        </w:rPr>
        <w:t>1. Characterization platforms used and data derived</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3875"/>
        <w:gridCol w:w="2347"/>
      </w:tblGrid>
      <w:tr w:rsidR="00A53511" w:rsidRPr="00A53511" w14:paraId="1306BA93" w14:textId="77777777" w:rsidTr="006A3ABE">
        <w:trPr>
          <w:trHeight w:val="340"/>
        </w:trPr>
        <w:tc>
          <w:tcPr>
            <w:tcW w:w="2074" w:type="dxa"/>
            <w:tcBorders>
              <w:top w:val="single" w:sz="8" w:space="0" w:color="auto"/>
              <w:bottom w:val="single" w:sz="8" w:space="0" w:color="auto"/>
            </w:tcBorders>
            <w:vAlign w:val="center"/>
          </w:tcPr>
          <w:p w14:paraId="40712212" w14:textId="0D719FD5" w:rsidR="00A53511" w:rsidRPr="00044294" w:rsidRDefault="00A53511" w:rsidP="00A53511">
            <w:pPr>
              <w:rPr>
                <w:rFonts w:eastAsiaTheme="minorEastAsia"/>
                <w:sz w:val="24"/>
                <w:szCs w:val="24"/>
              </w:rPr>
            </w:pPr>
            <w:r w:rsidRPr="00044294">
              <w:rPr>
                <w:rFonts w:eastAsiaTheme="minorEastAsia"/>
                <w:sz w:val="24"/>
                <w:szCs w:val="24"/>
              </w:rPr>
              <w:t>Data set</w:t>
            </w:r>
          </w:p>
        </w:tc>
        <w:tc>
          <w:tcPr>
            <w:tcW w:w="3875" w:type="dxa"/>
            <w:tcBorders>
              <w:top w:val="single" w:sz="8" w:space="0" w:color="auto"/>
              <w:bottom w:val="single" w:sz="8" w:space="0" w:color="auto"/>
            </w:tcBorders>
            <w:vAlign w:val="center"/>
          </w:tcPr>
          <w:p w14:paraId="3AF86E9A" w14:textId="2CEE2F08" w:rsidR="00A53511" w:rsidRPr="00044294" w:rsidRDefault="00A53511" w:rsidP="00A53511">
            <w:pPr>
              <w:rPr>
                <w:rFonts w:eastAsiaTheme="minorEastAsia"/>
                <w:sz w:val="24"/>
                <w:szCs w:val="24"/>
              </w:rPr>
            </w:pPr>
            <w:r w:rsidRPr="00044294">
              <w:rPr>
                <w:rFonts w:eastAsiaTheme="minorEastAsia"/>
                <w:sz w:val="24"/>
                <w:szCs w:val="24"/>
              </w:rPr>
              <w:t>Cases</w:t>
            </w:r>
          </w:p>
        </w:tc>
        <w:tc>
          <w:tcPr>
            <w:tcW w:w="2347" w:type="dxa"/>
            <w:tcBorders>
              <w:top w:val="single" w:sz="8" w:space="0" w:color="auto"/>
              <w:bottom w:val="single" w:sz="8" w:space="0" w:color="auto"/>
            </w:tcBorders>
            <w:vAlign w:val="center"/>
          </w:tcPr>
          <w:p w14:paraId="67B7D8D8" w14:textId="488F1448" w:rsidR="00A53511" w:rsidRPr="00044294" w:rsidRDefault="00A53511" w:rsidP="00A53511">
            <w:pPr>
              <w:rPr>
                <w:rFonts w:eastAsiaTheme="minorEastAsia"/>
                <w:sz w:val="24"/>
                <w:szCs w:val="24"/>
              </w:rPr>
            </w:pPr>
            <w:r w:rsidRPr="00044294">
              <w:rPr>
                <w:rFonts w:eastAsiaTheme="minorEastAsia"/>
                <w:sz w:val="24"/>
                <w:szCs w:val="24"/>
              </w:rPr>
              <w:t>Data access</w:t>
            </w:r>
          </w:p>
        </w:tc>
      </w:tr>
      <w:tr w:rsidR="00A53511" w:rsidRPr="00A53511" w14:paraId="07730054" w14:textId="77777777" w:rsidTr="006A3ABE">
        <w:trPr>
          <w:trHeight w:val="340"/>
        </w:trPr>
        <w:tc>
          <w:tcPr>
            <w:tcW w:w="2074" w:type="dxa"/>
            <w:tcBorders>
              <w:top w:val="single" w:sz="8" w:space="0" w:color="auto"/>
              <w:bottom w:val="nil"/>
            </w:tcBorders>
            <w:vAlign w:val="center"/>
          </w:tcPr>
          <w:p w14:paraId="043066A8" w14:textId="2966A8A4" w:rsidR="00A53511" w:rsidRPr="00044294" w:rsidRDefault="00A53511" w:rsidP="00044294">
            <w:pPr>
              <w:rPr>
                <w:rFonts w:eastAsiaTheme="minorEastAsia"/>
                <w:sz w:val="24"/>
                <w:szCs w:val="24"/>
              </w:rPr>
            </w:pPr>
            <w:r w:rsidRPr="00044294">
              <w:rPr>
                <w:rFonts w:eastAsiaTheme="minorEastAsia"/>
                <w:sz w:val="24"/>
                <w:szCs w:val="24"/>
              </w:rPr>
              <w:t>GSE121248</w:t>
            </w:r>
          </w:p>
        </w:tc>
        <w:tc>
          <w:tcPr>
            <w:tcW w:w="3875" w:type="dxa"/>
            <w:tcBorders>
              <w:top w:val="single" w:sz="8" w:space="0" w:color="auto"/>
              <w:bottom w:val="nil"/>
            </w:tcBorders>
            <w:vAlign w:val="center"/>
          </w:tcPr>
          <w:p w14:paraId="380050EC" w14:textId="26BD60ED" w:rsidR="00A53511" w:rsidRPr="00044294" w:rsidRDefault="00A53511" w:rsidP="00044294">
            <w:pPr>
              <w:rPr>
                <w:rFonts w:eastAsiaTheme="minorEastAsia"/>
                <w:sz w:val="24"/>
                <w:szCs w:val="24"/>
              </w:rPr>
            </w:pPr>
            <w:r w:rsidRPr="00044294">
              <w:rPr>
                <w:rFonts w:eastAsiaTheme="minorEastAsia"/>
                <w:sz w:val="24"/>
                <w:szCs w:val="24"/>
              </w:rPr>
              <w:t>Normal (37), Tumor (70)</w:t>
            </w:r>
          </w:p>
        </w:tc>
        <w:tc>
          <w:tcPr>
            <w:tcW w:w="2347" w:type="dxa"/>
            <w:tcBorders>
              <w:top w:val="single" w:sz="8" w:space="0" w:color="auto"/>
              <w:bottom w:val="nil"/>
            </w:tcBorders>
            <w:vAlign w:val="center"/>
          </w:tcPr>
          <w:p w14:paraId="7F2D49BE" w14:textId="491B26A7" w:rsidR="00A53511" w:rsidRPr="00044294" w:rsidRDefault="00A53511" w:rsidP="00044294">
            <w:pPr>
              <w:rPr>
                <w:rFonts w:eastAsiaTheme="minorEastAsia"/>
                <w:sz w:val="24"/>
                <w:szCs w:val="24"/>
              </w:rPr>
            </w:pPr>
            <w:r w:rsidRPr="00044294">
              <w:rPr>
                <w:rFonts w:eastAsiaTheme="minorEastAsia"/>
                <w:sz w:val="24"/>
                <w:szCs w:val="24"/>
              </w:rPr>
              <w:t>Open</w:t>
            </w:r>
          </w:p>
        </w:tc>
      </w:tr>
      <w:tr w:rsidR="00A53511" w:rsidRPr="00A53511" w14:paraId="2CC2F152" w14:textId="77777777" w:rsidTr="006A3ABE">
        <w:trPr>
          <w:trHeight w:val="340"/>
        </w:trPr>
        <w:tc>
          <w:tcPr>
            <w:tcW w:w="2074" w:type="dxa"/>
            <w:tcBorders>
              <w:top w:val="nil"/>
              <w:bottom w:val="nil"/>
            </w:tcBorders>
            <w:vAlign w:val="center"/>
          </w:tcPr>
          <w:p w14:paraId="61E04532" w14:textId="626070D8" w:rsidR="00A53511" w:rsidRPr="00044294" w:rsidRDefault="00A53511" w:rsidP="00044294">
            <w:pPr>
              <w:rPr>
                <w:rFonts w:eastAsiaTheme="minorEastAsia"/>
                <w:sz w:val="24"/>
                <w:szCs w:val="24"/>
              </w:rPr>
            </w:pPr>
            <w:r w:rsidRPr="00044294">
              <w:rPr>
                <w:rFonts w:eastAsiaTheme="minorEastAsia"/>
                <w:sz w:val="24"/>
                <w:szCs w:val="24"/>
              </w:rPr>
              <w:t>GSE76427</w:t>
            </w:r>
          </w:p>
        </w:tc>
        <w:tc>
          <w:tcPr>
            <w:tcW w:w="3875" w:type="dxa"/>
            <w:tcBorders>
              <w:top w:val="nil"/>
              <w:bottom w:val="nil"/>
            </w:tcBorders>
            <w:vAlign w:val="center"/>
          </w:tcPr>
          <w:p w14:paraId="5E76B24D" w14:textId="035D7AA8" w:rsidR="00A53511" w:rsidRPr="00044294" w:rsidRDefault="00A53511" w:rsidP="00044294">
            <w:pPr>
              <w:rPr>
                <w:rFonts w:eastAsiaTheme="minorEastAsia"/>
                <w:sz w:val="24"/>
                <w:szCs w:val="24"/>
              </w:rPr>
            </w:pPr>
            <w:r w:rsidRPr="00044294">
              <w:rPr>
                <w:rFonts w:eastAsiaTheme="minorEastAsia"/>
                <w:sz w:val="24"/>
                <w:szCs w:val="24"/>
              </w:rPr>
              <w:t>Normal (52), Tumor (115)</w:t>
            </w:r>
          </w:p>
        </w:tc>
        <w:tc>
          <w:tcPr>
            <w:tcW w:w="2347" w:type="dxa"/>
            <w:tcBorders>
              <w:top w:val="nil"/>
              <w:bottom w:val="nil"/>
            </w:tcBorders>
            <w:vAlign w:val="center"/>
          </w:tcPr>
          <w:p w14:paraId="0AA310AA" w14:textId="31A6BB8C" w:rsidR="00A53511" w:rsidRPr="00044294" w:rsidRDefault="00A53511" w:rsidP="00044294">
            <w:pPr>
              <w:rPr>
                <w:rFonts w:eastAsiaTheme="minorEastAsia"/>
                <w:sz w:val="24"/>
                <w:szCs w:val="24"/>
              </w:rPr>
            </w:pPr>
            <w:r w:rsidRPr="00044294">
              <w:rPr>
                <w:rFonts w:eastAsiaTheme="minorEastAsia"/>
                <w:sz w:val="24"/>
                <w:szCs w:val="24"/>
              </w:rPr>
              <w:t>Open</w:t>
            </w:r>
          </w:p>
        </w:tc>
      </w:tr>
      <w:tr w:rsidR="00A53511" w:rsidRPr="00044294" w14:paraId="631CE76D" w14:textId="77777777" w:rsidTr="006A3ABE">
        <w:trPr>
          <w:trHeight w:val="340"/>
        </w:trPr>
        <w:tc>
          <w:tcPr>
            <w:tcW w:w="2074" w:type="dxa"/>
            <w:tcBorders>
              <w:top w:val="nil"/>
              <w:bottom w:val="nil"/>
            </w:tcBorders>
            <w:vAlign w:val="center"/>
          </w:tcPr>
          <w:p w14:paraId="4DB0AD08" w14:textId="28D6036F" w:rsidR="00A53511" w:rsidRPr="00044294" w:rsidRDefault="00A53511" w:rsidP="00044294">
            <w:pPr>
              <w:rPr>
                <w:rFonts w:eastAsiaTheme="minorEastAsia"/>
                <w:sz w:val="24"/>
                <w:szCs w:val="24"/>
              </w:rPr>
            </w:pPr>
            <w:r w:rsidRPr="00044294">
              <w:rPr>
                <w:rFonts w:eastAsiaTheme="minorEastAsia"/>
                <w:sz w:val="24"/>
                <w:szCs w:val="24"/>
              </w:rPr>
              <w:t>GSE36376</w:t>
            </w:r>
          </w:p>
        </w:tc>
        <w:tc>
          <w:tcPr>
            <w:tcW w:w="3875" w:type="dxa"/>
            <w:tcBorders>
              <w:top w:val="nil"/>
              <w:bottom w:val="nil"/>
            </w:tcBorders>
            <w:vAlign w:val="center"/>
          </w:tcPr>
          <w:p w14:paraId="07E13D89" w14:textId="4648A380" w:rsidR="00A53511" w:rsidRPr="00044294" w:rsidRDefault="00A53511" w:rsidP="00044294">
            <w:pPr>
              <w:rPr>
                <w:rFonts w:eastAsiaTheme="minorEastAsia"/>
                <w:sz w:val="24"/>
                <w:szCs w:val="24"/>
              </w:rPr>
            </w:pPr>
            <w:r w:rsidRPr="00044294">
              <w:rPr>
                <w:rFonts w:eastAsiaTheme="minorEastAsia"/>
                <w:sz w:val="24"/>
                <w:szCs w:val="24"/>
              </w:rPr>
              <w:t>Normal (193), Tumor (240)</w:t>
            </w:r>
          </w:p>
        </w:tc>
        <w:tc>
          <w:tcPr>
            <w:tcW w:w="2347" w:type="dxa"/>
            <w:tcBorders>
              <w:top w:val="nil"/>
              <w:bottom w:val="nil"/>
            </w:tcBorders>
            <w:vAlign w:val="center"/>
          </w:tcPr>
          <w:p w14:paraId="67026D03" w14:textId="6475AC65" w:rsidR="00A53511" w:rsidRPr="00044294" w:rsidRDefault="00A53511" w:rsidP="00044294">
            <w:pPr>
              <w:rPr>
                <w:rFonts w:eastAsiaTheme="minorEastAsia"/>
                <w:sz w:val="24"/>
                <w:szCs w:val="24"/>
              </w:rPr>
            </w:pPr>
            <w:r w:rsidRPr="00044294">
              <w:rPr>
                <w:rFonts w:eastAsiaTheme="minorEastAsia"/>
                <w:sz w:val="24"/>
                <w:szCs w:val="24"/>
              </w:rPr>
              <w:t>Open</w:t>
            </w:r>
          </w:p>
        </w:tc>
      </w:tr>
      <w:tr w:rsidR="00A53511" w:rsidRPr="00A53511" w14:paraId="35B8D478" w14:textId="77777777" w:rsidTr="006A3ABE">
        <w:trPr>
          <w:trHeight w:val="340"/>
        </w:trPr>
        <w:tc>
          <w:tcPr>
            <w:tcW w:w="2074" w:type="dxa"/>
            <w:tcBorders>
              <w:top w:val="nil"/>
              <w:bottom w:val="single" w:sz="8" w:space="0" w:color="auto"/>
            </w:tcBorders>
            <w:vAlign w:val="center"/>
          </w:tcPr>
          <w:p w14:paraId="66E72A8B" w14:textId="354E818E" w:rsidR="00A53511" w:rsidRPr="00044294" w:rsidRDefault="00A53511" w:rsidP="00044294">
            <w:pPr>
              <w:rPr>
                <w:rFonts w:eastAsiaTheme="minorEastAsia"/>
                <w:sz w:val="24"/>
                <w:szCs w:val="24"/>
              </w:rPr>
            </w:pPr>
            <w:r w:rsidRPr="00044294">
              <w:rPr>
                <w:rFonts w:eastAsiaTheme="minorEastAsia"/>
                <w:sz w:val="24"/>
                <w:szCs w:val="24"/>
              </w:rPr>
              <w:t>GSE60502</w:t>
            </w:r>
          </w:p>
        </w:tc>
        <w:tc>
          <w:tcPr>
            <w:tcW w:w="3875" w:type="dxa"/>
            <w:tcBorders>
              <w:top w:val="nil"/>
              <w:bottom w:val="single" w:sz="8" w:space="0" w:color="auto"/>
            </w:tcBorders>
            <w:vAlign w:val="center"/>
          </w:tcPr>
          <w:p w14:paraId="467FED4E" w14:textId="2293C68E" w:rsidR="00A53511" w:rsidRPr="00044294" w:rsidRDefault="00A53511" w:rsidP="00044294">
            <w:pPr>
              <w:rPr>
                <w:rFonts w:eastAsiaTheme="minorEastAsia"/>
                <w:sz w:val="24"/>
                <w:szCs w:val="24"/>
              </w:rPr>
            </w:pPr>
            <w:r w:rsidRPr="00044294">
              <w:rPr>
                <w:rFonts w:eastAsiaTheme="minorEastAsia"/>
                <w:sz w:val="24"/>
                <w:szCs w:val="24"/>
              </w:rPr>
              <w:t>Normal (18), Tumor (18)</w:t>
            </w:r>
          </w:p>
        </w:tc>
        <w:tc>
          <w:tcPr>
            <w:tcW w:w="2347" w:type="dxa"/>
            <w:tcBorders>
              <w:top w:val="nil"/>
              <w:bottom w:val="single" w:sz="8" w:space="0" w:color="auto"/>
            </w:tcBorders>
            <w:vAlign w:val="center"/>
          </w:tcPr>
          <w:p w14:paraId="34BF9B62" w14:textId="116383EC" w:rsidR="00A53511" w:rsidRPr="00044294" w:rsidRDefault="00A53511" w:rsidP="00044294">
            <w:pPr>
              <w:rPr>
                <w:rFonts w:eastAsiaTheme="minorEastAsia"/>
                <w:sz w:val="24"/>
                <w:szCs w:val="24"/>
              </w:rPr>
            </w:pPr>
            <w:r w:rsidRPr="00044294">
              <w:rPr>
                <w:rFonts w:eastAsiaTheme="minorEastAsia"/>
                <w:sz w:val="24"/>
                <w:szCs w:val="24"/>
              </w:rPr>
              <w:t>Open</w:t>
            </w:r>
          </w:p>
        </w:tc>
      </w:tr>
    </w:tbl>
    <w:p w14:paraId="5DBFF1B1" w14:textId="034CB6B0" w:rsidR="00A53511" w:rsidRDefault="00A53511" w:rsidP="00044294">
      <w:pPr>
        <w:spacing w:line="240" w:lineRule="auto"/>
      </w:pPr>
    </w:p>
    <w:p w14:paraId="31091FCE" w14:textId="4615FF93" w:rsidR="00163D32" w:rsidRDefault="00163D32" w:rsidP="00044294">
      <w:pPr>
        <w:spacing w:line="240" w:lineRule="auto"/>
      </w:pPr>
    </w:p>
    <w:p w14:paraId="0BDDC4C0" w14:textId="77777777" w:rsidR="00163D32" w:rsidRDefault="00163D32" w:rsidP="00163D32">
      <w:pPr>
        <w:spacing w:line="240" w:lineRule="auto"/>
        <w:rPr>
          <w:szCs w:val="24"/>
        </w:rPr>
      </w:pPr>
      <w:bookmarkStart w:id="0" w:name="Table2"/>
      <w:r w:rsidRPr="00815AD2">
        <w:rPr>
          <w:szCs w:val="24"/>
        </w:rPr>
        <w:t>Table S</w:t>
      </w:r>
      <w:r w:rsidRPr="00815AD2">
        <w:rPr>
          <w:rFonts w:eastAsiaTheme="minorEastAsia"/>
          <w:szCs w:val="24"/>
        </w:rPr>
        <w:t>2</w:t>
      </w:r>
      <w:r w:rsidRPr="00815AD2">
        <w:rPr>
          <w:szCs w:val="24"/>
        </w:rPr>
        <w:t xml:space="preserve">. </w:t>
      </w:r>
      <w:r w:rsidRPr="004758FF">
        <w:rPr>
          <w:szCs w:val="24"/>
        </w:rPr>
        <w:t>Corre</w:t>
      </w:r>
      <w:r>
        <w:rPr>
          <w:szCs w:val="24"/>
        </w:rPr>
        <w:t>lat</w:t>
      </w:r>
      <w:r w:rsidRPr="004758FF">
        <w:rPr>
          <w:szCs w:val="24"/>
        </w:rPr>
        <w:t xml:space="preserve">ion </w:t>
      </w:r>
      <w:r w:rsidRPr="002F4D32">
        <w:rPr>
          <w:szCs w:val="24"/>
        </w:rPr>
        <w:t xml:space="preserve">between </w:t>
      </w:r>
      <w:bookmarkEnd w:id="0"/>
      <w:r>
        <w:rPr>
          <w:szCs w:val="24"/>
        </w:rPr>
        <w:t xml:space="preserve">CLEC1B expression </w:t>
      </w:r>
      <w:r w:rsidRPr="001962C1">
        <w:rPr>
          <w:rFonts w:hint="eastAsia"/>
          <w:szCs w:val="24"/>
        </w:rPr>
        <w:t>and</w:t>
      </w:r>
      <w:r>
        <w:rPr>
          <w:szCs w:val="24"/>
        </w:rPr>
        <w:t xml:space="preserve"> </w:t>
      </w:r>
      <w:r w:rsidRPr="001962C1">
        <w:rPr>
          <w:rFonts w:hint="eastAsia"/>
          <w:szCs w:val="24"/>
        </w:rPr>
        <w:t>the</w:t>
      </w:r>
      <w:r w:rsidRPr="001962C1">
        <w:rPr>
          <w:szCs w:val="24"/>
        </w:rPr>
        <w:t xml:space="preserve"> abundance of immune-related signatures of 28 TIL types</w:t>
      </w:r>
      <w:r>
        <w:rPr>
          <w:szCs w:val="24"/>
        </w:rPr>
        <w:t xml:space="preserve"> </w:t>
      </w:r>
      <w:r w:rsidRPr="001962C1">
        <w:rPr>
          <w:rFonts w:hint="eastAsia"/>
          <w:szCs w:val="24"/>
        </w:rPr>
        <w:t>in</w:t>
      </w:r>
      <w:r>
        <w:rPr>
          <w:szCs w:val="24"/>
        </w:rPr>
        <w:t xml:space="preserve"> LIHC</w:t>
      </w:r>
      <w:r w:rsidRPr="001962C1">
        <w:rPr>
          <w:rFonts w:hint="eastAsia"/>
          <w:szCs w:val="24"/>
        </w:rPr>
        <w:t>.</w:t>
      </w:r>
    </w:p>
    <w:tbl>
      <w:tblPr>
        <w:tblStyle w:val="TableGrid"/>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694"/>
        <w:gridCol w:w="2770"/>
      </w:tblGrid>
      <w:tr w:rsidR="00163D32" w:rsidRPr="0032332B" w14:paraId="7C743907" w14:textId="77777777" w:rsidTr="00E41096">
        <w:trPr>
          <w:trHeight w:val="340"/>
          <w:jc w:val="center"/>
        </w:trPr>
        <w:tc>
          <w:tcPr>
            <w:tcW w:w="2835" w:type="dxa"/>
            <w:vMerge w:val="restart"/>
            <w:tcBorders>
              <w:top w:val="single" w:sz="8" w:space="0" w:color="auto"/>
              <w:bottom w:val="single" w:sz="4" w:space="0" w:color="auto"/>
            </w:tcBorders>
            <w:vAlign w:val="center"/>
          </w:tcPr>
          <w:p w14:paraId="55D19FAA" w14:textId="77777777" w:rsidR="00163D32" w:rsidRPr="0032332B" w:rsidRDefault="00163D32" w:rsidP="00E41096">
            <w:pPr>
              <w:jc w:val="left"/>
              <w:rPr>
                <w:rFonts w:eastAsiaTheme="minorEastAsia"/>
                <w:szCs w:val="24"/>
              </w:rPr>
            </w:pPr>
            <w:r>
              <w:rPr>
                <w:rFonts w:eastAsiaTheme="minorEastAsia"/>
                <w:szCs w:val="24"/>
              </w:rPr>
              <w:t>D</w:t>
            </w:r>
            <w:r>
              <w:rPr>
                <w:rFonts w:eastAsiaTheme="minorEastAsia" w:hint="eastAsia"/>
                <w:szCs w:val="24"/>
              </w:rPr>
              <w:t>escription</w:t>
            </w:r>
          </w:p>
        </w:tc>
        <w:tc>
          <w:tcPr>
            <w:tcW w:w="2694" w:type="dxa"/>
            <w:tcBorders>
              <w:top w:val="single" w:sz="8" w:space="0" w:color="auto"/>
              <w:bottom w:val="single" w:sz="4" w:space="0" w:color="auto"/>
            </w:tcBorders>
          </w:tcPr>
          <w:p w14:paraId="65E71326" w14:textId="77777777" w:rsidR="00163D32" w:rsidRPr="0032332B" w:rsidRDefault="00163D32" w:rsidP="00E41096">
            <w:pPr>
              <w:rPr>
                <w:rFonts w:eastAsiaTheme="minorEastAsia"/>
                <w:szCs w:val="24"/>
              </w:rPr>
            </w:pPr>
            <w:r>
              <w:rPr>
                <w:rFonts w:eastAsiaTheme="minorEastAsia"/>
                <w:szCs w:val="24"/>
              </w:rPr>
              <w:t>CLEC1B</w:t>
            </w:r>
          </w:p>
        </w:tc>
        <w:tc>
          <w:tcPr>
            <w:tcW w:w="2770" w:type="dxa"/>
            <w:tcBorders>
              <w:top w:val="single" w:sz="8" w:space="0" w:color="auto"/>
              <w:bottom w:val="single" w:sz="4" w:space="0" w:color="auto"/>
            </w:tcBorders>
            <w:vAlign w:val="center"/>
          </w:tcPr>
          <w:p w14:paraId="6CD68333" w14:textId="77777777" w:rsidR="00163D32" w:rsidRPr="0032332B" w:rsidRDefault="00163D32" w:rsidP="00E41096">
            <w:pPr>
              <w:rPr>
                <w:rFonts w:eastAsiaTheme="minorEastAsia"/>
                <w:szCs w:val="24"/>
              </w:rPr>
            </w:pPr>
          </w:p>
        </w:tc>
      </w:tr>
      <w:tr w:rsidR="00163D32" w:rsidRPr="0032332B" w14:paraId="5F15C02C" w14:textId="77777777" w:rsidTr="00E41096">
        <w:trPr>
          <w:trHeight w:val="340"/>
          <w:jc w:val="center"/>
        </w:trPr>
        <w:tc>
          <w:tcPr>
            <w:tcW w:w="2835" w:type="dxa"/>
            <w:vMerge/>
            <w:tcBorders>
              <w:top w:val="single" w:sz="4" w:space="0" w:color="auto"/>
              <w:bottom w:val="single" w:sz="4" w:space="0" w:color="auto"/>
            </w:tcBorders>
          </w:tcPr>
          <w:p w14:paraId="11BCCB57" w14:textId="77777777" w:rsidR="00163D32" w:rsidRDefault="00163D32" w:rsidP="00E41096">
            <w:pPr>
              <w:jc w:val="left"/>
              <w:rPr>
                <w:rFonts w:eastAsiaTheme="minorEastAsia"/>
                <w:szCs w:val="24"/>
              </w:rPr>
            </w:pPr>
          </w:p>
        </w:tc>
        <w:tc>
          <w:tcPr>
            <w:tcW w:w="2694" w:type="dxa"/>
            <w:tcBorders>
              <w:top w:val="single" w:sz="4" w:space="0" w:color="auto"/>
              <w:bottom w:val="single" w:sz="4" w:space="0" w:color="auto"/>
            </w:tcBorders>
          </w:tcPr>
          <w:p w14:paraId="12D17D95" w14:textId="77777777" w:rsidR="00163D32" w:rsidRPr="0032332B" w:rsidRDefault="00163D32" w:rsidP="00E41096">
            <w:pPr>
              <w:rPr>
                <w:rFonts w:eastAsiaTheme="minorEastAsia"/>
                <w:szCs w:val="24"/>
              </w:rPr>
            </w:pPr>
            <w:r>
              <w:rPr>
                <w:rFonts w:eastAsiaTheme="minorEastAsia" w:hint="eastAsia"/>
                <w:szCs w:val="24"/>
              </w:rPr>
              <w:t>Purity</w:t>
            </w:r>
          </w:p>
        </w:tc>
        <w:tc>
          <w:tcPr>
            <w:tcW w:w="2770" w:type="dxa"/>
            <w:tcBorders>
              <w:top w:val="single" w:sz="4" w:space="0" w:color="auto"/>
              <w:bottom w:val="single" w:sz="4" w:space="0" w:color="auto"/>
            </w:tcBorders>
            <w:vAlign w:val="center"/>
          </w:tcPr>
          <w:p w14:paraId="09CB80B8" w14:textId="77777777" w:rsidR="00163D32" w:rsidRPr="0032332B" w:rsidRDefault="00163D32" w:rsidP="00E41096">
            <w:pPr>
              <w:rPr>
                <w:rFonts w:eastAsia="SimSun"/>
                <w:i/>
                <w:iCs/>
                <w:color w:val="000000"/>
                <w:kern w:val="0"/>
                <w:szCs w:val="24"/>
              </w:rPr>
            </w:pPr>
          </w:p>
        </w:tc>
      </w:tr>
      <w:tr w:rsidR="00163D32" w:rsidRPr="0032332B" w14:paraId="07A13964" w14:textId="77777777" w:rsidTr="00E41096">
        <w:trPr>
          <w:trHeight w:val="340"/>
          <w:jc w:val="center"/>
        </w:trPr>
        <w:tc>
          <w:tcPr>
            <w:tcW w:w="2835" w:type="dxa"/>
            <w:vMerge/>
            <w:tcBorders>
              <w:top w:val="single" w:sz="4" w:space="0" w:color="auto"/>
              <w:bottom w:val="single" w:sz="8" w:space="0" w:color="auto"/>
            </w:tcBorders>
          </w:tcPr>
          <w:p w14:paraId="607A5410" w14:textId="77777777" w:rsidR="00163D32" w:rsidRDefault="00163D32" w:rsidP="00E41096">
            <w:pPr>
              <w:jc w:val="left"/>
              <w:rPr>
                <w:rFonts w:eastAsiaTheme="minorEastAsia"/>
                <w:szCs w:val="24"/>
              </w:rPr>
            </w:pPr>
          </w:p>
        </w:tc>
        <w:tc>
          <w:tcPr>
            <w:tcW w:w="2694" w:type="dxa"/>
            <w:tcBorders>
              <w:top w:val="single" w:sz="4" w:space="0" w:color="auto"/>
              <w:bottom w:val="single" w:sz="8" w:space="0" w:color="auto"/>
            </w:tcBorders>
          </w:tcPr>
          <w:p w14:paraId="4FF7E239" w14:textId="77777777" w:rsidR="00163D32" w:rsidRPr="0032332B" w:rsidRDefault="00163D32" w:rsidP="00E41096">
            <w:pPr>
              <w:rPr>
                <w:rFonts w:eastAsiaTheme="minorEastAsia"/>
                <w:szCs w:val="24"/>
              </w:rPr>
            </w:pPr>
            <w:r w:rsidRPr="0032332B">
              <w:rPr>
                <w:rFonts w:eastAsia="SimSun"/>
                <w:color w:val="000000"/>
                <w:kern w:val="0"/>
                <w:szCs w:val="24"/>
              </w:rPr>
              <w:t>Correlation coefficient</w:t>
            </w:r>
          </w:p>
        </w:tc>
        <w:tc>
          <w:tcPr>
            <w:tcW w:w="2770" w:type="dxa"/>
            <w:tcBorders>
              <w:top w:val="single" w:sz="4" w:space="0" w:color="auto"/>
              <w:bottom w:val="single" w:sz="8" w:space="0" w:color="auto"/>
            </w:tcBorders>
            <w:vAlign w:val="center"/>
          </w:tcPr>
          <w:p w14:paraId="73AE7A92" w14:textId="77777777" w:rsidR="00163D32" w:rsidRPr="0032332B" w:rsidRDefault="00163D32" w:rsidP="00E41096">
            <w:pPr>
              <w:jc w:val="left"/>
              <w:rPr>
                <w:rFonts w:eastAsia="SimSun"/>
                <w:i/>
                <w:iCs/>
                <w:color w:val="000000"/>
                <w:kern w:val="0"/>
                <w:szCs w:val="24"/>
              </w:rPr>
            </w:pPr>
            <w:r w:rsidRPr="0032332B">
              <w:rPr>
                <w:rFonts w:eastAsia="SimSun"/>
                <w:i/>
                <w:iCs/>
                <w:color w:val="000000"/>
                <w:kern w:val="0"/>
                <w:szCs w:val="24"/>
              </w:rPr>
              <w:t>P</w:t>
            </w:r>
            <w:r w:rsidRPr="0032332B">
              <w:rPr>
                <w:rFonts w:eastAsia="SimSun"/>
                <w:color w:val="000000"/>
                <w:kern w:val="0"/>
                <w:szCs w:val="24"/>
              </w:rPr>
              <w:t>-value</w:t>
            </w:r>
          </w:p>
        </w:tc>
      </w:tr>
      <w:tr w:rsidR="00163D32" w:rsidRPr="0032332B" w14:paraId="301E62C7" w14:textId="77777777" w:rsidTr="00E41096">
        <w:trPr>
          <w:trHeight w:val="340"/>
          <w:jc w:val="center"/>
        </w:trPr>
        <w:tc>
          <w:tcPr>
            <w:tcW w:w="2835" w:type="dxa"/>
            <w:tcBorders>
              <w:top w:val="nil"/>
            </w:tcBorders>
            <w:vAlign w:val="center"/>
          </w:tcPr>
          <w:p w14:paraId="4F2358AA" w14:textId="77777777" w:rsidR="00163D32" w:rsidRPr="001962C1" w:rsidRDefault="00163D32" w:rsidP="00E41096">
            <w:pPr>
              <w:jc w:val="left"/>
            </w:pPr>
            <w:r w:rsidRPr="001962C1">
              <w:t>Act CD8</w:t>
            </w:r>
          </w:p>
        </w:tc>
        <w:tc>
          <w:tcPr>
            <w:tcW w:w="2694" w:type="dxa"/>
            <w:tcBorders>
              <w:top w:val="nil"/>
            </w:tcBorders>
            <w:vAlign w:val="center"/>
          </w:tcPr>
          <w:p w14:paraId="1A0D5976" w14:textId="77777777" w:rsidR="00163D32" w:rsidRPr="001962C1" w:rsidRDefault="00163D32" w:rsidP="00E41096">
            <w:r w:rsidRPr="001962C1">
              <w:t>0.182</w:t>
            </w:r>
          </w:p>
        </w:tc>
        <w:tc>
          <w:tcPr>
            <w:tcW w:w="2770" w:type="dxa"/>
            <w:tcBorders>
              <w:top w:val="nil"/>
            </w:tcBorders>
            <w:vAlign w:val="center"/>
          </w:tcPr>
          <w:p w14:paraId="0D2DC655" w14:textId="77777777" w:rsidR="00163D32" w:rsidRPr="001962C1" w:rsidRDefault="00163D32" w:rsidP="00E41096">
            <w:pPr>
              <w:jc w:val="left"/>
            </w:pPr>
            <w:r w:rsidRPr="00E42D2F">
              <w:t>&lt;0.001</w:t>
            </w:r>
          </w:p>
        </w:tc>
      </w:tr>
      <w:tr w:rsidR="00163D32" w:rsidRPr="0032332B" w14:paraId="290796C3" w14:textId="77777777" w:rsidTr="00E41096">
        <w:trPr>
          <w:trHeight w:val="340"/>
          <w:jc w:val="center"/>
        </w:trPr>
        <w:tc>
          <w:tcPr>
            <w:tcW w:w="2835" w:type="dxa"/>
            <w:vAlign w:val="center"/>
          </w:tcPr>
          <w:p w14:paraId="18C0331A" w14:textId="77777777" w:rsidR="00163D32" w:rsidRPr="001962C1" w:rsidRDefault="00163D32" w:rsidP="00E41096">
            <w:pPr>
              <w:jc w:val="left"/>
            </w:pPr>
            <w:proofErr w:type="spellStart"/>
            <w:r w:rsidRPr="001962C1">
              <w:t>Tcm</w:t>
            </w:r>
            <w:proofErr w:type="spellEnd"/>
            <w:r w:rsidRPr="001962C1">
              <w:t xml:space="preserve"> CD8</w:t>
            </w:r>
          </w:p>
        </w:tc>
        <w:tc>
          <w:tcPr>
            <w:tcW w:w="2694" w:type="dxa"/>
            <w:vAlign w:val="center"/>
          </w:tcPr>
          <w:p w14:paraId="207538E0" w14:textId="77777777" w:rsidR="00163D32" w:rsidRPr="001962C1" w:rsidRDefault="00163D32" w:rsidP="00E41096">
            <w:r w:rsidRPr="001962C1">
              <w:t>0.019</w:t>
            </w:r>
          </w:p>
        </w:tc>
        <w:tc>
          <w:tcPr>
            <w:tcW w:w="2770" w:type="dxa"/>
            <w:vAlign w:val="center"/>
          </w:tcPr>
          <w:p w14:paraId="4C13A757" w14:textId="77777777" w:rsidR="00163D32" w:rsidRPr="0032332B" w:rsidRDefault="00163D32" w:rsidP="00E41096">
            <w:pPr>
              <w:jc w:val="left"/>
              <w:rPr>
                <w:rFonts w:eastAsiaTheme="minorEastAsia"/>
                <w:szCs w:val="24"/>
              </w:rPr>
            </w:pPr>
            <w:r w:rsidRPr="001962C1">
              <w:t>0.713</w:t>
            </w:r>
          </w:p>
        </w:tc>
      </w:tr>
      <w:tr w:rsidR="00163D32" w:rsidRPr="0032332B" w14:paraId="40CCD9CD" w14:textId="77777777" w:rsidTr="00E41096">
        <w:trPr>
          <w:trHeight w:val="340"/>
          <w:jc w:val="center"/>
        </w:trPr>
        <w:tc>
          <w:tcPr>
            <w:tcW w:w="2835" w:type="dxa"/>
            <w:vAlign w:val="center"/>
          </w:tcPr>
          <w:p w14:paraId="232F8EBC" w14:textId="77777777" w:rsidR="00163D32" w:rsidRPr="001962C1" w:rsidRDefault="00163D32" w:rsidP="00E41096">
            <w:pPr>
              <w:jc w:val="left"/>
            </w:pPr>
            <w:proofErr w:type="spellStart"/>
            <w:r w:rsidRPr="001962C1">
              <w:t>Tem</w:t>
            </w:r>
            <w:proofErr w:type="spellEnd"/>
            <w:r w:rsidRPr="001962C1">
              <w:t xml:space="preserve"> CD8</w:t>
            </w:r>
          </w:p>
        </w:tc>
        <w:tc>
          <w:tcPr>
            <w:tcW w:w="2694" w:type="dxa"/>
            <w:vAlign w:val="center"/>
          </w:tcPr>
          <w:p w14:paraId="7283783E" w14:textId="77777777" w:rsidR="00163D32" w:rsidRPr="001962C1" w:rsidRDefault="00163D32" w:rsidP="00E41096">
            <w:r w:rsidRPr="001962C1">
              <w:t>0.228</w:t>
            </w:r>
          </w:p>
        </w:tc>
        <w:tc>
          <w:tcPr>
            <w:tcW w:w="2770" w:type="dxa"/>
            <w:vAlign w:val="center"/>
          </w:tcPr>
          <w:p w14:paraId="38A8DA56" w14:textId="77777777" w:rsidR="00163D32" w:rsidRPr="0032332B" w:rsidRDefault="00163D32" w:rsidP="00E41096">
            <w:pPr>
              <w:jc w:val="left"/>
              <w:rPr>
                <w:rFonts w:eastAsiaTheme="minorEastAsia"/>
                <w:szCs w:val="24"/>
              </w:rPr>
            </w:pPr>
            <w:r w:rsidRPr="00E42D2F">
              <w:t>&lt;0.001</w:t>
            </w:r>
          </w:p>
        </w:tc>
      </w:tr>
      <w:tr w:rsidR="00163D32" w:rsidRPr="0032332B" w14:paraId="0686050D" w14:textId="77777777" w:rsidTr="00E41096">
        <w:trPr>
          <w:trHeight w:val="340"/>
          <w:jc w:val="center"/>
        </w:trPr>
        <w:tc>
          <w:tcPr>
            <w:tcW w:w="2835" w:type="dxa"/>
            <w:vAlign w:val="center"/>
          </w:tcPr>
          <w:p w14:paraId="0DCC6F08" w14:textId="77777777" w:rsidR="00163D32" w:rsidRPr="001962C1" w:rsidRDefault="00163D32" w:rsidP="00E41096">
            <w:pPr>
              <w:jc w:val="left"/>
            </w:pPr>
            <w:r w:rsidRPr="001962C1">
              <w:t>Act CD4</w:t>
            </w:r>
          </w:p>
        </w:tc>
        <w:tc>
          <w:tcPr>
            <w:tcW w:w="2694" w:type="dxa"/>
            <w:vAlign w:val="center"/>
          </w:tcPr>
          <w:p w14:paraId="76CC4C69" w14:textId="77777777" w:rsidR="00163D32" w:rsidRPr="001962C1" w:rsidRDefault="00163D32" w:rsidP="00E41096">
            <w:r w:rsidRPr="001962C1">
              <w:t>-0.17</w:t>
            </w:r>
          </w:p>
        </w:tc>
        <w:tc>
          <w:tcPr>
            <w:tcW w:w="2770" w:type="dxa"/>
            <w:vAlign w:val="center"/>
          </w:tcPr>
          <w:p w14:paraId="169C556D" w14:textId="77777777" w:rsidR="00163D32" w:rsidRPr="0032332B" w:rsidRDefault="00163D32" w:rsidP="00E41096">
            <w:pPr>
              <w:jc w:val="left"/>
              <w:rPr>
                <w:rFonts w:eastAsiaTheme="minorEastAsia"/>
                <w:szCs w:val="24"/>
              </w:rPr>
            </w:pPr>
            <w:r w:rsidRPr="001962C1">
              <w:t>0.001</w:t>
            </w:r>
          </w:p>
        </w:tc>
      </w:tr>
      <w:tr w:rsidR="00163D32" w:rsidRPr="0032332B" w14:paraId="3AE4EA0C" w14:textId="77777777" w:rsidTr="00E41096">
        <w:trPr>
          <w:trHeight w:val="340"/>
          <w:jc w:val="center"/>
        </w:trPr>
        <w:tc>
          <w:tcPr>
            <w:tcW w:w="2835" w:type="dxa"/>
            <w:vAlign w:val="center"/>
          </w:tcPr>
          <w:p w14:paraId="5E7C7E04" w14:textId="77777777" w:rsidR="00163D32" w:rsidRPr="001962C1" w:rsidRDefault="00163D32" w:rsidP="00E41096">
            <w:pPr>
              <w:jc w:val="left"/>
            </w:pPr>
            <w:proofErr w:type="spellStart"/>
            <w:r w:rsidRPr="001962C1">
              <w:t>Tcm</w:t>
            </w:r>
            <w:proofErr w:type="spellEnd"/>
            <w:r w:rsidRPr="001962C1">
              <w:t xml:space="preserve"> CD4</w:t>
            </w:r>
          </w:p>
        </w:tc>
        <w:tc>
          <w:tcPr>
            <w:tcW w:w="2694" w:type="dxa"/>
            <w:vAlign w:val="center"/>
          </w:tcPr>
          <w:p w14:paraId="68FB456E" w14:textId="77777777" w:rsidR="00163D32" w:rsidRPr="001962C1" w:rsidRDefault="00163D32" w:rsidP="00E41096">
            <w:r w:rsidRPr="001962C1">
              <w:t>0.046</w:t>
            </w:r>
          </w:p>
        </w:tc>
        <w:tc>
          <w:tcPr>
            <w:tcW w:w="2770" w:type="dxa"/>
            <w:vAlign w:val="center"/>
          </w:tcPr>
          <w:p w14:paraId="0AA36EF9" w14:textId="77777777" w:rsidR="00163D32" w:rsidRPr="0032332B" w:rsidRDefault="00163D32" w:rsidP="00E41096">
            <w:pPr>
              <w:jc w:val="left"/>
              <w:rPr>
                <w:rFonts w:eastAsiaTheme="minorEastAsia"/>
                <w:szCs w:val="24"/>
              </w:rPr>
            </w:pPr>
            <w:r w:rsidRPr="001962C1">
              <w:t>0.377</w:t>
            </w:r>
          </w:p>
        </w:tc>
      </w:tr>
      <w:tr w:rsidR="00163D32" w:rsidRPr="0032332B" w14:paraId="76040989" w14:textId="77777777" w:rsidTr="00E41096">
        <w:trPr>
          <w:trHeight w:val="340"/>
          <w:jc w:val="center"/>
        </w:trPr>
        <w:tc>
          <w:tcPr>
            <w:tcW w:w="2835" w:type="dxa"/>
            <w:vAlign w:val="center"/>
          </w:tcPr>
          <w:p w14:paraId="7AF3B2E9" w14:textId="77777777" w:rsidR="00163D32" w:rsidRPr="001962C1" w:rsidRDefault="00163D32" w:rsidP="00E41096">
            <w:pPr>
              <w:jc w:val="left"/>
            </w:pPr>
            <w:proofErr w:type="spellStart"/>
            <w:r w:rsidRPr="001962C1">
              <w:t>Tem</w:t>
            </w:r>
            <w:proofErr w:type="spellEnd"/>
            <w:r w:rsidRPr="001962C1">
              <w:t xml:space="preserve"> CD4</w:t>
            </w:r>
          </w:p>
        </w:tc>
        <w:tc>
          <w:tcPr>
            <w:tcW w:w="2694" w:type="dxa"/>
            <w:vAlign w:val="center"/>
          </w:tcPr>
          <w:p w14:paraId="72238BB4" w14:textId="77777777" w:rsidR="00163D32" w:rsidRPr="001962C1" w:rsidRDefault="00163D32" w:rsidP="00E41096">
            <w:r w:rsidRPr="001962C1">
              <w:t>-0.057</w:t>
            </w:r>
          </w:p>
        </w:tc>
        <w:tc>
          <w:tcPr>
            <w:tcW w:w="2770" w:type="dxa"/>
            <w:vAlign w:val="center"/>
          </w:tcPr>
          <w:p w14:paraId="58B36A5B" w14:textId="77777777" w:rsidR="00163D32" w:rsidRPr="0032332B" w:rsidRDefault="00163D32" w:rsidP="00E41096">
            <w:pPr>
              <w:jc w:val="left"/>
              <w:rPr>
                <w:rFonts w:eastAsiaTheme="minorEastAsia"/>
                <w:szCs w:val="24"/>
              </w:rPr>
            </w:pPr>
            <w:r w:rsidRPr="001962C1">
              <w:t>0.274</w:t>
            </w:r>
          </w:p>
        </w:tc>
      </w:tr>
      <w:tr w:rsidR="00163D32" w:rsidRPr="0032332B" w14:paraId="221D68DF" w14:textId="77777777" w:rsidTr="00E41096">
        <w:trPr>
          <w:trHeight w:val="340"/>
          <w:jc w:val="center"/>
        </w:trPr>
        <w:tc>
          <w:tcPr>
            <w:tcW w:w="2835" w:type="dxa"/>
            <w:vAlign w:val="center"/>
          </w:tcPr>
          <w:p w14:paraId="13EEBCDE" w14:textId="77777777" w:rsidR="00163D32" w:rsidRPr="001962C1" w:rsidRDefault="00163D32" w:rsidP="00E41096">
            <w:pPr>
              <w:jc w:val="left"/>
            </w:pPr>
            <w:proofErr w:type="spellStart"/>
            <w:r w:rsidRPr="001962C1">
              <w:t>Tfh</w:t>
            </w:r>
            <w:proofErr w:type="spellEnd"/>
          </w:p>
        </w:tc>
        <w:tc>
          <w:tcPr>
            <w:tcW w:w="2694" w:type="dxa"/>
            <w:vAlign w:val="center"/>
          </w:tcPr>
          <w:p w14:paraId="48D039EF" w14:textId="77777777" w:rsidR="00163D32" w:rsidRPr="001962C1" w:rsidRDefault="00163D32" w:rsidP="00E41096">
            <w:r w:rsidRPr="001962C1">
              <w:t>0.108</w:t>
            </w:r>
          </w:p>
        </w:tc>
        <w:tc>
          <w:tcPr>
            <w:tcW w:w="2770" w:type="dxa"/>
            <w:vAlign w:val="center"/>
          </w:tcPr>
          <w:p w14:paraId="774B62E2" w14:textId="77777777" w:rsidR="00163D32" w:rsidRPr="0032332B" w:rsidRDefault="00163D32" w:rsidP="00E41096">
            <w:pPr>
              <w:jc w:val="left"/>
              <w:rPr>
                <w:rFonts w:eastAsiaTheme="minorEastAsia"/>
                <w:szCs w:val="24"/>
              </w:rPr>
            </w:pPr>
            <w:r w:rsidRPr="001962C1">
              <w:t>0.0379</w:t>
            </w:r>
          </w:p>
        </w:tc>
      </w:tr>
      <w:tr w:rsidR="00163D32" w:rsidRPr="0032332B" w14:paraId="0469EAA5" w14:textId="77777777" w:rsidTr="00E41096">
        <w:trPr>
          <w:trHeight w:val="340"/>
          <w:jc w:val="center"/>
        </w:trPr>
        <w:tc>
          <w:tcPr>
            <w:tcW w:w="2835" w:type="dxa"/>
            <w:vAlign w:val="center"/>
          </w:tcPr>
          <w:p w14:paraId="5D4CF4B9" w14:textId="77777777" w:rsidR="00163D32" w:rsidRPr="001962C1" w:rsidRDefault="00163D32" w:rsidP="00E41096">
            <w:pPr>
              <w:jc w:val="left"/>
            </w:pPr>
            <w:r w:rsidRPr="001962C1">
              <w:t>Tgd</w:t>
            </w:r>
          </w:p>
        </w:tc>
        <w:tc>
          <w:tcPr>
            <w:tcW w:w="2694" w:type="dxa"/>
            <w:vAlign w:val="center"/>
          </w:tcPr>
          <w:p w14:paraId="6C554282" w14:textId="77777777" w:rsidR="00163D32" w:rsidRPr="001962C1" w:rsidRDefault="00163D32" w:rsidP="00E41096">
            <w:r w:rsidRPr="001962C1">
              <w:t>0.125</w:t>
            </w:r>
          </w:p>
        </w:tc>
        <w:tc>
          <w:tcPr>
            <w:tcW w:w="2770" w:type="dxa"/>
            <w:vAlign w:val="center"/>
          </w:tcPr>
          <w:p w14:paraId="1DE5653F" w14:textId="77777777" w:rsidR="00163D32" w:rsidRPr="0032332B" w:rsidRDefault="00163D32" w:rsidP="00E41096">
            <w:pPr>
              <w:jc w:val="left"/>
              <w:rPr>
                <w:rFonts w:eastAsiaTheme="minorEastAsia"/>
                <w:szCs w:val="24"/>
              </w:rPr>
            </w:pPr>
            <w:r w:rsidRPr="001962C1">
              <w:t>0.016</w:t>
            </w:r>
          </w:p>
        </w:tc>
      </w:tr>
      <w:tr w:rsidR="00163D32" w:rsidRPr="0032332B" w14:paraId="3C25B74A" w14:textId="77777777" w:rsidTr="00E41096">
        <w:trPr>
          <w:trHeight w:val="340"/>
          <w:jc w:val="center"/>
        </w:trPr>
        <w:tc>
          <w:tcPr>
            <w:tcW w:w="2835" w:type="dxa"/>
            <w:vAlign w:val="center"/>
          </w:tcPr>
          <w:p w14:paraId="6E5B7DBA" w14:textId="77777777" w:rsidR="00163D32" w:rsidRPr="001962C1" w:rsidRDefault="00163D32" w:rsidP="00E41096">
            <w:pPr>
              <w:jc w:val="left"/>
            </w:pPr>
            <w:r w:rsidRPr="001962C1">
              <w:t>Th1</w:t>
            </w:r>
          </w:p>
        </w:tc>
        <w:tc>
          <w:tcPr>
            <w:tcW w:w="2694" w:type="dxa"/>
            <w:vAlign w:val="center"/>
          </w:tcPr>
          <w:p w14:paraId="46F334D7" w14:textId="77777777" w:rsidR="00163D32" w:rsidRPr="001962C1" w:rsidRDefault="00163D32" w:rsidP="00E41096">
            <w:r w:rsidRPr="001962C1">
              <w:t>0.288</w:t>
            </w:r>
          </w:p>
        </w:tc>
        <w:tc>
          <w:tcPr>
            <w:tcW w:w="2770" w:type="dxa"/>
            <w:vAlign w:val="center"/>
          </w:tcPr>
          <w:p w14:paraId="7B3F0813" w14:textId="77777777" w:rsidR="00163D32" w:rsidRPr="0032332B" w:rsidRDefault="00163D32" w:rsidP="00E41096">
            <w:pPr>
              <w:jc w:val="left"/>
              <w:rPr>
                <w:rFonts w:eastAsiaTheme="minorEastAsia"/>
                <w:szCs w:val="24"/>
              </w:rPr>
            </w:pPr>
            <w:r w:rsidRPr="00E42D2F">
              <w:t>&lt;0.001</w:t>
            </w:r>
          </w:p>
        </w:tc>
      </w:tr>
      <w:tr w:rsidR="00163D32" w:rsidRPr="0032332B" w14:paraId="406A9D67" w14:textId="77777777" w:rsidTr="00E41096">
        <w:trPr>
          <w:trHeight w:val="340"/>
          <w:jc w:val="center"/>
        </w:trPr>
        <w:tc>
          <w:tcPr>
            <w:tcW w:w="2835" w:type="dxa"/>
            <w:vAlign w:val="center"/>
          </w:tcPr>
          <w:p w14:paraId="0DF56B6D" w14:textId="77777777" w:rsidR="00163D32" w:rsidRPr="001962C1" w:rsidRDefault="00163D32" w:rsidP="00E41096">
            <w:pPr>
              <w:jc w:val="left"/>
            </w:pPr>
            <w:r w:rsidRPr="001962C1">
              <w:t>Th17</w:t>
            </w:r>
          </w:p>
        </w:tc>
        <w:tc>
          <w:tcPr>
            <w:tcW w:w="2694" w:type="dxa"/>
            <w:vAlign w:val="center"/>
          </w:tcPr>
          <w:p w14:paraId="1B26EA66" w14:textId="77777777" w:rsidR="00163D32" w:rsidRPr="001962C1" w:rsidRDefault="00163D32" w:rsidP="00E41096">
            <w:r w:rsidRPr="001962C1">
              <w:t>0.117</w:t>
            </w:r>
          </w:p>
        </w:tc>
        <w:tc>
          <w:tcPr>
            <w:tcW w:w="2770" w:type="dxa"/>
            <w:vAlign w:val="center"/>
          </w:tcPr>
          <w:p w14:paraId="3EFB0E91" w14:textId="77777777" w:rsidR="00163D32" w:rsidRPr="0032332B" w:rsidRDefault="00163D32" w:rsidP="00E41096">
            <w:pPr>
              <w:jc w:val="left"/>
              <w:rPr>
                <w:rFonts w:eastAsiaTheme="minorEastAsia"/>
                <w:szCs w:val="24"/>
              </w:rPr>
            </w:pPr>
            <w:r w:rsidRPr="001962C1">
              <w:t>0.0234</w:t>
            </w:r>
          </w:p>
        </w:tc>
      </w:tr>
      <w:tr w:rsidR="00163D32" w:rsidRPr="0032332B" w14:paraId="0C9166E5" w14:textId="77777777" w:rsidTr="00E41096">
        <w:trPr>
          <w:trHeight w:val="340"/>
          <w:jc w:val="center"/>
        </w:trPr>
        <w:tc>
          <w:tcPr>
            <w:tcW w:w="2835" w:type="dxa"/>
            <w:vAlign w:val="center"/>
          </w:tcPr>
          <w:p w14:paraId="55255242" w14:textId="77777777" w:rsidR="00163D32" w:rsidRPr="001962C1" w:rsidRDefault="00163D32" w:rsidP="00E41096">
            <w:pPr>
              <w:jc w:val="left"/>
            </w:pPr>
            <w:r w:rsidRPr="001962C1">
              <w:t>Th2</w:t>
            </w:r>
          </w:p>
        </w:tc>
        <w:tc>
          <w:tcPr>
            <w:tcW w:w="2694" w:type="dxa"/>
            <w:vAlign w:val="center"/>
          </w:tcPr>
          <w:p w14:paraId="13D17FA7" w14:textId="77777777" w:rsidR="00163D32" w:rsidRPr="001962C1" w:rsidRDefault="00163D32" w:rsidP="00E41096">
            <w:r w:rsidRPr="001962C1">
              <w:t>-0.053</w:t>
            </w:r>
          </w:p>
        </w:tc>
        <w:tc>
          <w:tcPr>
            <w:tcW w:w="2770" w:type="dxa"/>
            <w:vAlign w:val="center"/>
          </w:tcPr>
          <w:p w14:paraId="671ADCB1" w14:textId="77777777" w:rsidR="00163D32" w:rsidRPr="0032332B" w:rsidRDefault="00163D32" w:rsidP="00E41096">
            <w:pPr>
              <w:jc w:val="left"/>
              <w:rPr>
                <w:rFonts w:eastAsiaTheme="minorEastAsia"/>
                <w:szCs w:val="24"/>
              </w:rPr>
            </w:pPr>
            <w:r w:rsidRPr="001962C1">
              <w:t>0.307</w:t>
            </w:r>
          </w:p>
        </w:tc>
      </w:tr>
      <w:tr w:rsidR="00163D32" w:rsidRPr="0032332B" w14:paraId="0D624AD3" w14:textId="77777777" w:rsidTr="00E41096">
        <w:trPr>
          <w:trHeight w:val="340"/>
          <w:jc w:val="center"/>
        </w:trPr>
        <w:tc>
          <w:tcPr>
            <w:tcW w:w="2835" w:type="dxa"/>
            <w:vAlign w:val="center"/>
          </w:tcPr>
          <w:p w14:paraId="41250495" w14:textId="77777777" w:rsidR="00163D32" w:rsidRPr="001962C1" w:rsidRDefault="00163D32" w:rsidP="00E41096">
            <w:pPr>
              <w:jc w:val="left"/>
            </w:pPr>
            <w:r w:rsidRPr="001962C1">
              <w:t>Treg</w:t>
            </w:r>
          </w:p>
        </w:tc>
        <w:tc>
          <w:tcPr>
            <w:tcW w:w="2694" w:type="dxa"/>
            <w:vAlign w:val="center"/>
          </w:tcPr>
          <w:p w14:paraId="442D941B" w14:textId="77777777" w:rsidR="00163D32" w:rsidRPr="001962C1" w:rsidRDefault="00163D32" w:rsidP="00E41096">
            <w:r w:rsidRPr="001962C1">
              <w:t>0.163</w:t>
            </w:r>
          </w:p>
        </w:tc>
        <w:tc>
          <w:tcPr>
            <w:tcW w:w="2770" w:type="dxa"/>
            <w:vAlign w:val="center"/>
          </w:tcPr>
          <w:p w14:paraId="2397B0B1" w14:textId="77777777" w:rsidR="00163D32" w:rsidRPr="0032332B" w:rsidRDefault="00163D32" w:rsidP="00E41096">
            <w:pPr>
              <w:jc w:val="left"/>
              <w:rPr>
                <w:rFonts w:eastAsiaTheme="minorEastAsia"/>
                <w:szCs w:val="24"/>
              </w:rPr>
            </w:pPr>
            <w:r w:rsidRPr="001962C1">
              <w:t>0.00164</w:t>
            </w:r>
          </w:p>
        </w:tc>
      </w:tr>
      <w:tr w:rsidR="00163D32" w:rsidRPr="0032332B" w14:paraId="3BBA7CE4" w14:textId="77777777" w:rsidTr="00E41096">
        <w:trPr>
          <w:trHeight w:val="340"/>
          <w:jc w:val="center"/>
        </w:trPr>
        <w:tc>
          <w:tcPr>
            <w:tcW w:w="2835" w:type="dxa"/>
            <w:vAlign w:val="center"/>
          </w:tcPr>
          <w:p w14:paraId="0EDD2FEF" w14:textId="77777777" w:rsidR="00163D32" w:rsidRPr="001962C1" w:rsidRDefault="00163D32" w:rsidP="00E41096">
            <w:pPr>
              <w:jc w:val="left"/>
            </w:pPr>
            <w:r w:rsidRPr="001962C1">
              <w:t>Act B</w:t>
            </w:r>
          </w:p>
        </w:tc>
        <w:tc>
          <w:tcPr>
            <w:tcW w:w="2694" w:type="dxa"/>
            <w:vAlign w:val="center"/>
          </w:tcPr>
          <w:p w14:paraId="5684AEE7" w14:textId="77777777" w:rsidR="00163D32" w:rsidRPr="001962C1" w:rsidRDefault="00163D32" w:rsidP="00E41096">
            <w:r w:rsidRPr="001962C1">
              <w:t>0.257</w:t>
            </w:r>
          </w:p>
        </w:tc>
        <w:tc>
          <w:tcPr>
            <w:tcW w:w="2770" w:type="dxa"/>
            <w:vAlign w:val="center"/>
          </w:tcPr>
          <w:p w14:paraId="3B36ADE8" w14:textId="77777777" w:rsidR="00163D32" w:rsidRPr="0032332B" w:rsidRDefault="00163D32" w:rsidP="00E41096">
            <w:pPr>
              <w:jc w:val="left"/>
              <w:rPr>
                <w:rFonts w:eastAsiaTheme="minorEastAsia"/>
                <w:szCs w:val="24"/>
              </w:rPr>
            </w:pPr>
            <w:r w:rsidRPr="00E42D2F">
              <w:t>&lt;0.001</w:t>
            </w:r>
          </w:p>
        </w:tc>
      </w:tr>
      <w:tr w:rsidR="00163D32" w:rsidRPr="0032332B" w14:paraId="43438F29" w14:textId="77777777" w:rsidTr="00E41096">
        <w:trPr>
          <w:trHeight w:val="340"/>
          <w:jc w:val="center"/>
        </w:trPr>
        <w:tc>
          <w:tcPr>
            <w:tcW w:w="2835" w:type="dxa"/>
            <w:vAlign w:val="center"/>
          </w:tcPr>
          <w:p w14:paraId="7C5607F9" w14:textId="77777777" w:rsidR="00163D32" w:rsidRPr="001962C1" w:rsidRDefault="00163D32" w:rsidP="00E41096">
            <w:pPr>
              <w:jc w:val="left"/>
            </w:pPr>
            <w:proofErr w:type="spellStart"/>
            <w:r w:rsidRPr="001962C1">
              <w:t>Imm</w:t>
            </w:r>
            <w:proofErr w:type="spellEnd"/>
            <w:r w:rsidRPr="001962C1">
              <w:t xml:space="preserve"> B</w:t>
            </w:r>
          </w:p>
        </w:tc>
        <w:tc>
          <w:tcPr>
            <w:tcW w:w="2694" w:type="dxa"/>
            <w:vAlign w:val="center"/>
          </w:tcPr>
          <w:p w14:paraId="0B7CD0CC" w14:textId="77777777" w:rsidR="00163D32" w:rsidRPr="001962C1" w:rsidRDefault="00163D32" w:rsidP="00E41096">
            <w:r w:rsidRPr="001962C1">
              <w:t>0.119</w:t>
            </w:r>
          </w:p>
        </w:tc>
        <w:tc>
          <w:tcPr>
            <w:tcW w:w="2770" w:type="dxa"/>
            <w:vAlign w:val="center"/>
          </w:tcPr>
          <w:p w14:paraId="4E62E6F8" w14:textId="77777777" w:rsidR="00163D32" w:rsidRPr="0032332B" w:rsidRDefault="00163D32" w:rsidP="00E41096">
            <w:pPr>
              <w:jc w:val="left"/>
              <w:rPr>
                <w:rFonts w:eastAsiaTheme="minorEastAsia"/>
                <w:szCs w:val="24"/>
              </w:rPr>
            </w:pPr>
            <w:r w:rsidRPr="001962C1">
              <w:t>0.0217</w:t>
            </w:r>
          </w:p>
        </w:tc>
      </w:tr>
      <w:tr w:rsidR="00163D32" w:rsidRPr="0032332B" w14:paraId="62567B2A" w14:textId="77777777" w:rsidTr="00E41096">
        <w:trPr>
          <w:trHeight w:val="340"/>
          <w:jc w:val="center"/>
        </w:trPr>
        <w:tc>
          <w:tcPr>
            <w:tcW w:w="2835" w:type="dxa"/>
            <w:vAlign w:val="center"/>
          </w:tcPr>
          <w:p w14:paraId="11D7F449" w14:textId="77777777" w:rsidR="00163D32" w:rsidRPr="001962C1" w:rsidRDefault="00163D32" w:rsidP="00E41096">
            <w:pPr>
              <w:jc w:val="left"/>
            </w:pPr>
            <w:r w:rsidRPr="001962C1">
              <w:t>Mem B</w:t>
            </w:r>
          </w:p>
        </w:tc>
        <w:tc>
          <w:tcPr>
            <w:tcW w:w="2694" w:type="dxa"/>
            <w:vAlign w:val="center"/>
          </w:tcPr>
          <w:p w14:paraId="24C34693" w14:textId="77777777" w:rsidR="00163D32" w:rsidRPr="001962C1" w:rsidRDefault="00163D32" w:rsidP="00E41096">
            <w:r w:rsidRPr="001962C1">
              <w:t>0.022</w:t>
            </w:r>
          </w:p>
        </w:tc>
        <w:tc>
          <w:tcPr>
            <w:tcW w:w="2770" w:type="dxa"/>
            <w:vAlign w:val="center"/>
          </w:tcPr>
          <w:p w14:paraId="727735C3" w14:textId="77777777" w:rsidR="00163D32" w:rsidRPr="0032332B" w:rsidRDefault="00163D32" w:rsidP="00E41096">
            <w:pPr>
              <w:jc w:val="left"/>
              <w:rPr>
                <w:rFonts w:eastAsiaTheme="minorEastAsia"/>
                <w:szCs w:val="24"/>
              </w:rPr>
            </w:pPr>
            <w:r w:rsidRPr="001962C1">
              <w:t>0.667</w:t>
            </w:r>
          </w:p>
        </w:tc>
      </w:tr>
      <w:tr w:rsidR="00163D32" w:rsidRPr="0032332B" w14:paraId="6CED9D9E" w14:textId="77777777" w:rsidTr="00E41096">
        <w:trPr>
          <w:trHeight w:val="340"/>
          <w:jc w:val="center"/>
        </w:trPr>
        <w:tc>
          <w:tcPr>
            <w:tcW w:w="2835" w:type="dxa"/>
            <w:vAlign w:val="center"/>
          </w:tcPr>
          <w:p w14:paraId="2ABFE7E1" w14:textId="77777777" w:rsidR="00163D32" w:rsidRPr="001962C1" w:rsidRDefault="00163D32" w:rsidP="00E41096">
            <w:pPr>
              <w:jc w:val="left"/>
            </w:pPr>
            <w:r w:rsidRPr="001962C1">
              <w:t>NK</w:t>
            </w:r>
          </w:p>
        </w:tc>
        <w:tc>
          <w:tcPr>
            <w:tcW w:w="2694" w:type="dxa"/>
            <w:vAlign w:val="center"/>
          </w:tcPr>
          <w:p w14:paraId="1F2F729D" w14:textId="77777777" w:rsidR="00163D32" w:rsidRPr="001962C1" w:rsidRDefault="00163D32" w:rsidP="00E41096">
            <w:r w:rsidRPr="001962C1">
              <w:t>0.184</w:t>
            </w:r>
          </w:p>
        </w:tc>
        <w:tc>
          <w:tcPr>
            <w:tcW w:w="2770" w:type="dxa"/>
            <w:vAlign w:val="center"/>
          </w:tcPr>
          <w:p w14:paraId="7A4CBCA2" w14:textId="77777777" w:rsidR="00163D32" w:rsidRPr="0032332B" w:rsidRDefault="00163D32" w:rsidP="00E41096">
            <w:pPr>
              <w:jc w:val="left"/>
              <w:rPr>
                <w:rFonts w:eastAsiaTheme="minorEastAsia"/>
                <w:szCs w:val="24"/>
              </w:rPr>
            </w:pPr>
            <w:r w:rsidRPr="00E42D2F">
              <w:t>&lt;0.001</w:t>
            </w:r>
          </w:p>
        </w:tc>
      </w:tr>
      <w:tr w:rsidR="00163D32" w:rsidRPr="0032332B" w14:paraId="7213E7FD" w14:textId="77777777" w:rsidTr="00E41096">
        <w:trPr>
          <w:trHeight w:val="340"/>
          <w:jc w:val="center"/>
        </w:trPr>
        <w:tc>
          <w:tcPr>
            <w:tcW w:w="2835" w:type="dxa"/>
            <w:vAlign w:val="center"/>
          </w:tcPr>
          <w:p w14:paraId="72C49F85" w14:textId="77777777" w:rsidR="00163D32" w:rsidRPr="001962C1" w:rsidRDefault="00163D32" w:rsidP="00E41096">
            <w:pPr>
              <w:jc w:val="left"/>
            </w:pPr>
            <w:r w:rsidRPr="001962C1">
              <w:t>CD56bright</w:t>
            </w:r>
          </w:p>
        </w:tc>
        <w:tc>
          <w:tcPr>
            <w:tcW w:w="2694" w:type="dxa"/>
            <w:vAlign w:val="center"/>
          </w:tcPr>
          <w:p w14:paraId="7C28AB85" w14:textId="77777777" w:rsidR="00163D32" w:rsidRPr="001962C1" w:rsidRDefault="00163D32" w:rsidP="00E41096">
            <w:r w:rsidRPr="001962C1">
              <w:t>0.099</w:t>
            </w:r>
          </w:p>
        </w:tc>
        <w:tc>
          <w:tcPr>
            <w:tcW w:w="2770" w:type="dxa"/>
            <w:vAlign w:val="center"/>
          </w:tcPr>
          <w:p w14:paraId="3F491769" w14:textId="77777777" w:rsidR="00163D32" w:rsidRPr="0032332B" w:rsidRDefault="00163D32" w:rsidP="00E41096">
            <w:pPr>
              <w:jc w:val="left"/>
              <w:rPr>
                <w:rFonts w:eastAsiaTheme="minorEastAsia"/>
                <w:szCs w:val="24"/>
              </w:rPr>
            </w:pPr>
            <w:r w:rsidRPr="001962C1">
              <w:t>0.0567</w:t>
            </w:r>
          </w:p>
        </w:tc>
      </w:tr>
      <w:tr w:rsidR="00163D32" w:rsidRPr="0032332B" w14:paraId="47395B6F" w14:textId="77777777" w:rsidTr="00E41096">
        <w:trPr>
          <w:trHeight w:val="340"/>
          <w:jc w:val="center"/>
        </w:trPr>
        <w:tc>
          <w:tcPr>
            <w:tcW w:w="2835" w:type="dxa"/>
            <w:vAlign w:val="center"/>
          </w:tcPr>
          <w:p w14:paraId="00B7D4BE" w14:textId="77777777" w:rsidR="00163D32" w:rsidRPr="001962C1" w:rsidRDefault="00163D32" w:rsidP="00E41096">
            <w:pPr>
              <w:jc w:val="left"/>
            </w:pPr>
            <w:r w:rsidRPr="001962C1">
              <w:t>CD56dim</w:t>
            </w:r>
          </w:p>
        </w:tc>
        <w:tc>
          <w:tcPr>
            <w:tcW w:w="2694" w:type="dxa"/>
            <w:vAlign w:val="center"/>
          </w:tcPr>
          <w:p w14:paraId="27692C01" w14:textId="77777777" w:rsidR="00163D32" w:rsidRPr="001962C1" w:rsidRDefault="00163D32" w:rsidP="00E41096">
            <w:r w:rsidRPr="001962C1">
              <w:t>0.119</w:t>
            </w:r>
          </w:p>
        </w:tc>
        <w:tc>
          <w:tcPr>
            <w:tcW w:w="2770" w:type="dxa"/>
            <w:vAlign w:val="center"/>
          </w:tcPr>
          <w:p w14:paraId="08C9F7F0" w14:textId="77777777" w:rsidR="00163D32" w:rsidRPr="0032332B" w:rsidRDefault="00163D32" w:rsidP="00E41096">
            <w:pPr>
              <w:jc w:val="left"/>
              <w:rPr>
                <w:rFonts w:eastAsiaTheme="minorEastAsia"/>
                <w:szCs w:val="24"/>
              </w:rPr>
            </w:pPr>
            <w:r w:rsidRPr="001962C1">
              <w:t>0.0217</w:t>
            </w:r>
          </w:p>
        </w:tc>
      </w:tr>
      <w:tr w:rsidR="00163D32" w:rsidRPr="0032332B" w14:paraId="1871A9AD" w14:textId="77777777" w:rsidTr="00E41096">
        <w:trPr>
          <w:trHeight w:val="340"/>
          <w:jc w:val="center"/>
        </w:trPr>
        <w:tc>
          <w:tcPr>
            <w:tcW w:w="2835" w:type="dxa"/>
            <w:vAlign w:val="center"/>
          </w:tcPr>
          <w:p w14:paraId="7E759E14" w14:textId="77777777" w:rsidR="00163D32" w:rsidRPr="001962C1" w:rsidRDefault="00163D32" w:rsidP="00E41096">
            <w:pPr>
              <w:jc w:val="left"/>
            </w:pPr>
            <w:r w:rsidRPr="001962C1">
              <w:t>MDSC</w:t>
            </w:r>
          </w:p>
        </w:tc>
        <w:tc>
          <w:tcPr>
            <w:tcW w:w="2694" w:type="dxa"/>
            <w:vAlign w:val="center"/>
          </w:tcPr>
          <w:p w14:paraId="013E6B3E" w14:textId="77777777" w:rsidR="00163D32" w:rsidRPr="001962C1" w:rsidRDefault="00163D32" w:rsidP="00E41096">
            <w:r w:rsidRPr="001962C1">
              <w:t>0.17</w:t>
            </w:r>
          </w:p>
        </w:tc>
        <w:tc>
          <w:tcPr>
            <w:tcW w:w="2770" w:type="dxa"/>
            <w:vAlign w:val="center"/>
          </w:tcPr>
          <w:p w14:paraId="52A4D44F" w14:textId="77777777" w:rsidR="00163D32" w:rsidRPr="0032332B" w:rsidRDefault="00163D32" w:rsidP="00E41096">
            <w:pPr>
              <w:jc w:val="left"/>
              <w:rPr>
                <w:rFonts w:eastAsiaTheme="minorEastAsia"/>
                <w:szCs w:val="24"/>
              </w:rPr>
            </w:pPr>
            <w:r w:rsidRPr="001962C1">
              <w:t>0.00101</w:t>
            </w:r>
          </w:p>
        </w:tc>
      </w:tr>
      <w:tr w:rsidR="00163D32" w:rsidRPr="0032332B" w14:paraId="528E2BE1" w14:textId="77777777" w:rsidTr="00E41096">
        <w:trPr>
          <w:trHeight w:val="340"/>
          <w:jc w:val="center"/>
        </w:trPr>
        <w:tc>
          <w:tcPr>
            <w:tcW w:w="2835" w:type="dxa"/>
            <w:vAlign w:val="center"/>
          </w:tcPr>
          <w:p w14:paraId="5B872205" w14:textId="77777777" w:rsidR="00163D32" w:rsidRPr="001962C1" w:rsidRDefault="00163D32" w:rsidP="00E41096">
            <w:pPr>
              <w:jc w:val="left"/>
            </w:pPr>
            <w:r w:rsidRPr="001962C1">
              <w:t>NKT</w:t>
            </w:r>
          </w:p>
        </w:tc>
        <w:tc>
          <w:tcPr>
            <w:tcW w:w="2694" w:type="dxa"/>
            <w:vAlign w:val="center"/>
          </w:tcPr>
          <w:p w14:paraId="6A31014A" w14:textId="77777777" w:rsidR="00163D32" w:rsidRPr="001962C1" w:rsidRDefault="00163D32" w:rsidP="00E41096">
            <w:r w:rsidRPr="001962C1">
              <w:t>0.116</w:t>
            </w:r>
          </w:p>
        </w:tc>
        <w:tc>
          <w:tcPr>
            <w:tcW w:w="2770" w:type="dxa"/>
            <w:vAlign w:val="center"/>
          </w:tcPr>
          <w:p w14:paraId="750B6E2A" w14:textId="77777777" w:rsidR="00163D32" w:rsidRPr="0032332B" w:rsidRDefault="00163D32" w:rsidP="00E41096">
            <w:pPr>
              <w:jc w:val="left"/>
              <w:rPr>
                <w:rFonts w:eastAsiaTheme="minorEastAsia"/>
                <w:szCs w:val="24"/>
              </w:rPr>
            </w:pPr>
            <w:r w:rsidRPr="001962C1">
              <w:t>0.0253</w:t>
            </w:r>
          </w:p>
        </w:tc>
      </w:tr>
      <w:tr w:rsidR="00163D32" w:rsidRPr="0032332B" w14:paraId="4AE83FF7" w14:textId="77777777" w:rsidTr="00E41096">
        <w:trPr>
          <w:trHeight w:val="340"/>
          <w:jc w:val="center"/>
        </w:trPr>
        <w:tc>
          <w:tcPr>
            <w:tcW w:w="2835" w:type="dxa"/>
            <w:vAlign w:val="center"/>
          </w:tcPr>
          <w:p w14:paraId="333642DC" w14:textId="77777777" w:rsidR="00163D32" w:rsidRPr="001962C1" w:rsidRDefault="00163D32" w:rsidP="00E41096">
            <w:pPr>
              <w:jc w:val="left"/>
            </w:pPr>
            <w:r w:rsidRPr="001962C1">
              <w:t>Act DC</w:t>
            </w:r>
          </w:p>
        </w:tc>
        <w:tc>
          <w:tcPr>
            <w:tcW w:w="2694" w:type="dxa"/>
            <w:vAlign w:val="center"/>
          </w:tcPr>
          <w:p w14:paraId="43AFCFE2" w14:textId="77777777" w:rsidR="00163D32" w:rsidRPr="001962C1" w:rsidRDefault="00163D32" w:rsidP="00E41096">
            <w:r w:rsidRPr="001962C1">
              <w:t>0.027</w:t>
            </w:r>
          </w:p>
        </w:tc>
        <w:tc>
          <w:tcPr>
            <w:tcW w:w="2770" w:type="dxa"/>
            <w:vAlign w:val="center"/>
          </w:tcPr>
          <w:p w14:paraId="4AC6E266" w14:textId="77777777" w:rsidR="00163D32" w:rsidRPr="0032332B" w:rsidRDefault="00163D32" w:rsidP="00E41096">
            <w:pPr>
              <w:jc w:val="left"/>
              <w:rPr>
                <w:rFonts w:eastAsiaTheme="minorEastAsia"/>
                <w:szCs w:val="24"/>
              </w:rPr>
            </w:pPr>
            <w:r w:rsidRPr="001962C1">
              <w:t>0.602</w:t>
            </w:r>
          </w:p>
        </w:tc>
      </w:tr>
      <w:tr w:rsidR="00163D32" w:rsidRPr="0032332B" w14:paraId="4F50A6C8" w14:textId="77777777" w:rsidTr="00E41096">
        <w:trPr>
          <w:trHeight w:val="340"/>
          <w:jc w:val="center"/>
        </w:trPr>
        <w:tc>
          <w:tcPr>
            <w:tcW w:w="2835" w:type="dxa"/>
            <w:vAlign w:val="center"/>
          </w:tcPr>
          <w:p w14:paraId="4AEAC98F" w14:textId="77777777" w:rsidR="00163D32" w:rsidRPr="001962C1" w:rsidRDefault="00163D32" w:rsidP="00E41096">
            <w:pPr>
              <w:jc w:val="left"/>
            </w:pPr>
            <w:proofErr w:type="spellStart"/>
            <w:r w:rsidRPr="001962C1">
              <w:t>pDC</w:t>
            </w:r>
            <w:proofErr w:type="spellEnd"/>
          </w:p>
        </w:tc>
        <w:tc>
          <w:tcPr>
            <w:tcW w:w="2694" w:type="dxa"/>
            <w:vAlign w:val="center"/>
          </w:tcPr>
          <w:p w14:paraId="2C436331" w14:textId="77777777" w:rsidR="00163D32" w:rsidRPr="001962C1" w:rsidRDefault="00163D32" w:rsidP="00E41096">
            <w:r w:rsidRPr="001962C1">
              <w:t>0.122</w:t>
            </w:r>
          </w:p>
        </w:tc>
        <w:tc>
          <w:tcPr>
            <w:tcW w:w="2770" w:type="dxa"/>
            <w:vAlign w:val="center"/>
          </w:tcPr>
          <w:p w14:paraId="30412C63" w14:textId="77777777" w:rsidR="00163D32" w:rsidRPr="0032332B" w:rsidRDefault="00163D32" w:rsidP="00E41096">
            <w:pPr>
              <w:jc w:val="left"/>
              <w:rPr>
                <w:rFonts w:eastAsiaTheme="minorEastAsia"/>
                <w:szCs w:val="24"/>
              </w:rPr>
            </w:pPr>
            <w:r w:rsidRPr="001962C1">
              <w:t>0.0181</w:t>
            </w:r>
          </w:p>
        </w:tc>
      </w:tr>
      <w:tr w:rsidR="00163D32" w:rsidRPr="0032332B" w14:paraId="4AF81628" w14:textId="77777777" w:rsidTr="00E41096">
        <w:trPr>
          <w:trHeight w:val="340"/>
          <w:jc w:val="center"/>
        </w:trPr>
        <w:tc>
          <w:tcPr>
            <w:tcW w:w="2835" w:type="dxa"/>
            <w:vAlign w:val="center"/>
          </w:tcPr>
          <w:p w14:paraId="641B382C" w14:textId="77777777" w:rsidR="00163D32" w:rsidRPr="001962C1" w:rsidRDefault="00163D32" w:rsidP="00E41096">
            <w:pPr>
              <w:jc w:val="left"/>
            </w:pPr>
            <w:proofErr w:type="spellStart"/>
            <w:r w:rsidRPr="001962C1">
              <w:t>iDC</w:t>
            </w:r>
            <w:proofErr w:type="spellEnd"/>
          </w:p>
        </w:tc>
        <w:tc>
          <w:tcPr>
            <w:tcW w:w="2694" w:type="dxa"/>
            <w:vAlign w:val="center"/>
          </w:tcPr>
          <w:p w14:paraId="0346D0F2" w14:textId="77777777" w:rsidR="00163D32" w:rsidRPr="001962C1" w:rsidRDefault="00163D32" w:rsidP="00E41096">
            <w:r w:rsidRPr="001962C1">
              <w:t>0.086</w:t>
            </w:r>
          </w:p>
        </w:tc>
        <w:tc>
          <w:tcPr>
            <w:tcW w:w="2770" w:type="dxa"/>
            <w:vAlign w:val="center"/>
          </w:tcPr>
          <w:p w14:paraId="4ECA890A" w14:textId="77777777" w:rsidR="00163D32" w:rsidRPr="0032332B" w:rsidRDefault="00163D32" w:rsidP="00E41096">
            <w:pPr>
              <w:jc w:val="left"/>
              <w:rPr>
                <w:rFonts w:eastAsiaTheme="minorEastAsia"/>
                <w:szCs w:val="24"/>
              </w:rPr>
            </w:pPr>
            <w:r w:rsidRPr="001962C1">
              <w:t>0.0976</w:t>
            </w:r>
          </w:p>
        </w:tc>
      </w:tr>
      <w:tr w:rsidR="00163D32" w:rsidRPr="0032332B" w14:paraId="218EAAC7" w14:textId="77777777" w:rsidTr="00E41096">
        <w:trPr>
          <w:trHeight w:val="340"/>
          <w:jc w:val="center"/>
        </w:trPr>
        <w:tc>
          <w:tcPr>
            <w:tcW w:w="2835" w:type="dxa"/>
            <w:vAlign w:val="center"/>
          </w:tcPr>
          <w:p w14:paraId="2A76DEFD" w14:textId="77777777" w:rsidR="00163D32" w:rsidRPr="001962C1" w:rsidRDefault="00163D32" w:rsidP="00E41096">
            <w:pPr>
              <w:jc w:val="left"/>
            </w:pPr>
            <w:r w:rsidRPr="001962C1">
              <w:t>Macrophage</w:t>
            </w:r>
          </w:p>
        </w:tc>
        <w:tc>
          <w:tcPr>
            <w:tcW w:w="2694" w:type="dxa"/>
            <w:vAlign w:val="center"/>
          </w:tcPr>
          <w:p w14:paraId="2D555D50" w14:textId="77777777" w:rsidR="00163D32" w:rsidRPr="001962C1" w:rsidRDefault="00163D32" w:rsidP="00E41096">
            <w:r w:rsidRPr="001962C1">
              <w:t>0.227</w:t>
            </w:r>
          </w:p>
        </w:tc>
        <w:tc>
          <w:tcPr>
            <w:tcW w:w="2770" w:type="dxa"/>
            <w:vAlign w:val="center"/>
          </w:tcPr>
          <w:p w14:paraId="3EE991E4" w14:textId="77777777" w:rsidR="00163D32" w:rsidRPr="00E42D2F" w:rsidRDefault="00163D32" w:rsidP="00E41096">
            <w:pPr>
              <w:jc w:val="left"/>
            </w:pPr>
            <w:r w:rsidRPr="00E42D2F">
              <w:t>&lt;0.001</w:t>
            </w:r>
          </w:p>
        </w:tc>
      </w:tr>
      <w:tr w:rsidR="00163D32" w:rsidRPr="0032332B" w14:paraId="2064A23B" w14:textId="77777777" w:rsidTr="00E41096">
        <w:trPr>
          <w:trHeight w:val="340"/>
          <w:jc w:val="center"/>
        </w:trPr>
        <w:tc>
          <w:tcPr>
            <w:tcW w:w="2835" w:type="dxa"/>
            <w:vAlign w:val="center"/>
          </w:tcPr>
          <w:p w14:paraId="793A4AB0" w14:textId="77777777" w:rsidR="00163D32" w:rsidRPr="001962C1" w:rsidRDefault="00163D32" w:rsidP="00E41096">
            <w:pPr>
              <w:jc w:val="left"/>
            </w:pPr>
            <w:r w:rsidRPr="001962C1">
              <w:lastRenderedPageBreak/>
              <w:t>Eosinophil</w:t>
            </w:r>
          </w:p>
        </w:tc>
        <w:tc>
          <w:tcPr>
            <w:tcW w:w="2694" w:type="dxa"/>
            <w:vAlign w:val="center"/>
          </w:tcPr>
          <w:p w14:paraId="4C503D32" w14:textId="77777777" w:rsidR="00163D32" w:rsidRPr="001962C1" w:rsidRDefault="00163D32" w:rsidP="00E41096">
            <w:r w:rsidRPr="001962C1">
              <w:t>0.206</w:t>
            </w:r>
          </w:p>
        </w:tc>
        <w:tc>
          <w:tcPr>
            <w:tcW w:w="2770" w:type="dxa"/>
            <w:vAlign w:val="center"/>
          </w:tcPr>
          <w:p w14:paraId="3D48795C" w14:textId="77777777" w:rsidR="00163D32" w:rsidRPr="00E42D2F" w:rsidRDefault="00163D32" w:rsidP="00E41096">
            <w:pPr>
              <w:jc w:val="left"/>
            </w:pPr>
            <w:r w:rsidRPr="00E42D2F">
              <w:t>&lt;0.001</w:t>
            </w:r>
          </w:p>
        </w:tc>
      </w:tr>
      <w:tr w:rsidR="00163D32" w:rsidRPr="0032332B" w14:paraId="6F277679" w14:textId="77777777" w:rsidTr="00E41096">
        <w:trPr>
          <w:trHeight w:val="340"/>
          <w:jc w:val="center"/>
        </w:trPr>
        <w:tc>
          <w:tcPr>
            <w:tcW w:w="2835" w:type="dxa"/>
            <w:vAlign w:val="center"/>
          </w:tcPr>
          <w:p w14:paraId="4FB062D0" w14:textId="77777777" w:rsidR="00163D32" w:rsidRPr="001962C1" w:rsidRDefault="00163D32" w:rsidP="00E41096">
            <w:pPr>
              <w:jc w:val="left"/>
            </w:pPr>
            <w:r w:rsidRPr="001962C1">
              <w:t>Mast</w:t>
            </w:r>
          </w:p>
        </w:tc>
        <w:tc>
          <w:tcPr>
            <w:tcW w:w="2694" w:type="dxa"/>
            <w:vAlign w:val="center"/>
          </w:tcPr>
          <w:p w14:paraId="3CCB93F0" w14:textId="77777777" w:rsidR="00163D32" w:rsidRPr="001962C1" w:rsidRDefault="00163D32" w:rsidP="00E41096">
            <w:r w:rsidRPr="001962C1">
              <w:t>0.234</w:t>
            </w:r>
          </w:p>
        </w:tc>
        <w:tc>
          <w:tcPr>
            <w:tcW w:w="2770" w:type="dxa"/>
            <w:vAlign w:val="center"/>
          </w:tcPr>
          <w:p w14:paraId="68F737E0" w14:textId="77777777" w:rsidR="00163D32" w:rsidRPr="00E42D2F" w:rsidRDefault="00163D32" w:rsidP="00E41096">
            <w:pPr>
              <w:jc w:val="left"/>
            </w:pPr>
            <w:r w:rsidRPr="00E42D2F">
              <w:t>&lt;0.001</w:t>
            </w:r>
          </w:p>
        </w:tc>
      </w:tr>
      <w:tr w:rsidR="00163D32" w:rsidRPr="0032332B" w14:paraId="509BDB91" w14:textId="77777777" w:rsidTr="00E41096">
        <w:trPr>
          <w:trHeight w:val="340"/>
          <w:jc w:val="center"/>
        </w:trPr>
        <w:tc>
          <w:tcPr>
            <w:tcW w:w="2835" w:type="dxa"/>
            <w:vAlign w:val="center"/>
          </w:tcPr>
          <w:p w14:paraId="57F8E196" w14:textId="77777777" w:rsidR="00163D32" w:rsidRPr="001962C1" w:rsidRDefault="00163D32" w:rsidP="00E41096">
            <w:pPr>
              <w:jc w:val="left"/>
            </w:pPr>
            <w:r w:rsidRPr="001962C1">
              <w:t>Monocyte</w:t>
            </w:r>
          </w:p>
        </w:tc>
        <w:tc>
          <w:tcPr>
            <w:tcW w:w="2694" w:type="dxa"/>
            <w:vAlign w:val="center"/>
          </w:tcPr>
          <w:p w14:paraId="01F32B69" w14:textId="77777777" w:rsidR="00163D32" w:rsidRPr="001962C1" w:rsidRDefault="00163D32" w:rsidP="00E41096">
            <w:r w:rsidRPr="001962C1">
              <w:t>0.296</w:t>
            </w:r>
          </w:p>
        </w:tc>
        <w:tc>
          <w:tcPr>
            <w:tcW w:w="2770" w:type="dxa"/>
            <w:vAlign w:val="center"/>
          </w:tcPr>
          <w:p w14:paraId="68D50E8B" w14:textId="77777777" w:rsidR="00163D32" w:rsidRPr="00E42D2F" w:rsidRDefault="00163D32" w:rsidP="00E41096">
            <w:pPr>
              <w:jc w:val="left"/>
            </w:pPr>
            <w:r w:rsidRPr="00E42D2F">
              <w:t>&lt;0.001</w:t>
            </w:r>
          </w:p>
        </w:tc>
      </w:tr>
      <w:tr w:rsidR="00163D32" w:rsidRPr="0032332B" w14:paraId="5C872D8C" w14:textId="77777777" w:rsidTr="00E41096">
        <w:trPr>
          <w:trHeight w:val="340"/>
          <w:jc w:val="center"/>
        </w:trPr>
        <w:tc>
          <w:tcPr>
            <w:tcW w:w="2835" w:type="dxa"/>
            <w:vAlign w:val="center"/>
          </w:tcPr>
          <w:p w14:paraId="064317D4" w14:textId="77777777" w:rsidR="00163D32" w:rsidRPr="001962C1" w:rsidRDefault="00163D32" w:rsidP="00E41096">
            <w:pPr>
              <w:jc w:val="left"/>
            </w:pPr>
            <w:r w:rsidRPr="001962C1">
              <w:t>Neutrophil</w:t>
            </w:r>
          </w:p>
        </w:tc>
        <w:tc>
          <w:tcPr>
            <w:tcW w:w="2694" w:type="dxa"/>
            <w:vAlign w:val="center"/>
          </w:tcPr>
          <w:p w14:paraId="56F5E4CC" w14:textId="77777777" w:rsidR="00163D32" w:rsidRPr="001962C1" w:rsidRDefault="00163D32" w:rsidP="00E41096">
            <w:r w:rsidRPr="001962C1">
              <w:t>0.21</w:t>
            </w:r>
          </w:p>
        </w:tc>
        <w:tc>
          <w:tcPr>
            <w:tcW w:w="2770" w:type="dxa"/>
            <w:vAlign w:val="center"/>
          </w:tcPr>
          <w:p w14:paraId="32575C92" w14:textId="77777777" w:rsidR="00163D32" w:rsidRPr="0032332B" w:rsidRDefault="00163D32" w:rsidP="00E41096">
            <w:pPr>
              <w:jc w:val="left"/>
              <w:rPr>
                <w:rFonts w:eastAsiaTheme="minorEastAsia"/>
                <w:szCs w:val="24"/>
              </w:rPr>
            </w:pPr>
            <w:r w:rsidRPr="00E42D2F">
              <w:t>&lt;0.001</w:t>
            </w:r>
          </w:p>
        </w:tc>
      </w:tr>
    </w:tbl>
    <w:p w14:paraId="48EB2BE6" w14:textId="77777777" w:rsidR="00163D32" w:rsidRPr="004758FF" w:rsidRDefault="00163D32" w:rsidP="00163D32">
      <w:pPr>
        <w:rPr>
          <w:rFonts w:eastAsiaTheme="minorEastAsia"/>
          <w:szCs w:val="24"/>
        </w:rPr>
      </w:pPr>
    </w:p>
    <w:p w14:paraId="538840BE" w14:textId="77777777" w:rsidR="00163D32" w:rsidRPr="008A1793" w:rsidRDefault="00163D32" w:rsidP="00163D32">
      <w:pPr>
        <w:jc w:val="left"/>
        <w:rPr>
          <w:rFonts w:eastAsiaTheme="minorEastAsia"/>
          <w:i/>
          <w:iCs/>
          <w:szCs w:val="24"/>
        </w:rPr>
      </w:pPr>
      <w:r w:rsidRPr="0047606E">
        <w:rPr>
          <w:szCs w:val="24"/>
        </w:rPr>
        <w:t>Table S</w:t>
      </w:r>
      <w:r w:rsidRPr="0047606E">
        <w:rPr>
          <w:rFonts w:eastAsiaTheme="minorEastAsia"/>
          <w:szCs w:val="24"/>
        </w:rPr>
        <w:t>3</w:t>
      </w:r>
      <w:r w:rsidRPr="0047606E">
        <w:rPr>
          <w:szCs w:val="24"/>
        </w:rPr>
        <w:t>. Cor</w:t>
      </w:r>
      <w:r w:rsidRPr="008A1793">
        <w:rPr>
          <w:szCs w:val="24"/>
        </w:rPr>
        <w:t>re</w:t>
      </w:r>
      <w:r>
        <w:rPr>
          <w:szCs w:val="24"/>
        </w:rPr>
        <w:t>lat</w:t>
      </w:r>
      <w:r w:rsidRPr="008A1793">
        <w:rPr>
          <w:szCs w:val="24"/>
        </w:rPr>
        <w:t>ion of CLEC1B with other 20 genes</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127"/>
        <w:gridCol w:w="2551"/>
        <w:gridCol w:w="1922"/>
      </w:tblGrid>
      <w:tr w:rsidR="00163D32" w:rsidRPr="008A1793" w14:paraId="0D42AE75" w14:textId="77777777" w:rsidTr="00E41096">
        <w:trPr>
          <w:trHeight w:val="340"/>
        </w:trPr>
        <w:tc>
          <w:tcPr>
            <w:tcW w:w="1696" w:type="dxa"/>
            <w:tcBorders>
              <w:top w:val="single" w:sz="8" w:space="0" w:color="auto"/>
              <w:bottom w:val="single" w:sz="8" w:space="0" w:color="auto"/>
            </w:tcBorders>
            <w:vAlign w:val="center"/>
          </w:tcPr>
          <w:p w14:paraId="2D2894F6"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Target gene</w:t>
            </w:r>
          </w:p>
        </w:tc>
        <w:tc>
          <w:tcPr>
            <w:tcW w:w="2127" w:type="dxa"/>
            <w:tcBorders>
              <w:top w:val="single" w:sz="8" w:space="0" w:color="auto"/>
              <w:bottom w:val="single" w:sz="8" w:space="0" w:color="auto"/>
            </w:tcBorders>
            <w:vAlign w:val="center"/>
          </w:tcPr>
          <w:p w14:paraId="08E77657"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Other genes</w:t>
            </w:r>
          </w:p>
        </w:tc>
        <w:tc>
          <w:tcPr>
            <w:tcW w:w="2551" w:type="dxa"/>
            <w:tcBorders>
              <w:top w:val="single" w:sz="8" w:space="0" w:color="auto"/>
              <w:bottom w:val="single" w:sz="8" w:space="0" w:color="auto"/>
            </w:tcBorders>
            <w:vAlign w:val="center"/>
          </w:tcPr>
          <w:p w14:paraId="32B39A55"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Correlation coefficient</w:t>
            </w:r>
          </w:p>
        </w:tc>
        <w:tc>
          <w:tcPr>
            <w:tcW w:w="1922" w:type="dxa"/>
            <w:tcBorders>
              <w:top w:val="single" w:sz="8" w:space="0" w:color="auto"/>
              <w:bottom w:val="single" w:sz="8" w:space="0" w:color="auto"/>
            </w:tcBorders>
            <w:vAlign w:val="center"/>
          </w:tcPr>
          <w:p w14:paraId="2F348798" w14:textId="77777777" w:rsidR="00163D32" w:rsidRPr="008A1793" w:rsidRDefault="00163D32" w:rsidP="00E41096">
            <w:pPr>
              <w:jc w:val="left"/>
              <w:rPr>
                <w:rFonts w:eastAsia="SimSun"/>
                <w:color w:val="000000"/>
                <w:kern w:val="0"/>
                <w:szCs w:val="24"/>
              </w:rPr>
            </w:pPr>
            <w:r w:rsidRPr="00EF5A4C">
              <w:rPr>
                <w:rFonts w:eastAsia="SimSun"/>
                <w:i/>
                <w:iCs/>
                <w:color w:val="000000"/>
                <w:kern w:val="0"/>
                <w:szCs w:val="24"/>
              </w:rPr>
              <w:t>P</w:t>
            </w:r>
            <w:r w:rsidRPr="008A1793">
              <w:rPr>
                <w:rFonts w:eastAsia="SimSun"/>
                <w:color w:val="000000"/>
                <w:kern w:val="0"/>
                <w:szCs w:val="24"/>
              </w:rPr>
              <w:t>-value</w:t>
            </w:r>
          </w:p>
        </w:tc>
      </w:tr>
      <w:tr w:rsidR="00163D32" w:rsidRPr="008A1793" w14:paraId="686A9FE5" w14:textId="77777777" w:rsidTr="00E41096">
        <w:trPr>
          <w:trHeight w:val="340"/>
        </w:trPr>
        <w:tc>
          <w:tcPr>
            <w:tcW w:w="1696" w:type="dxa"/>
            <w:vMerge w:val="restart"/>
            <w:tcBorders>
              <w:top w:val="single" w:sz="8" w:space="0" w:color="auto"/>
            </w:tcBorders>
            <w:vAlign w:val="center"/>
          </w:tcPr>
          <w:p w14:paraId="522B88FB"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CLEC1B</w:t>
            </w:r>
          </w:p>
        </w:tc>
        <w:tc>
          <w:tcPr>
            <w:tcW w:w="2127" w:type="dxa"/>
            <w:tcBorders>
              <w:top w:val="single" w:sz="8" w:space="0" w:color="auto"/>
            </w:tcBorders>
            <w:vAlign w:val="center"/>
          </w:tcPr>
          <w:p w14:paraId="6B32F426"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CLEC12A</w:t>
            </w:r>
          </w:p>
        </w:tc>
        <w:tc>
          <w:tcPr>
            <w:tcW w:w="2551" w:type="dxa"/>
            <w:tcBorders>
              <w:top w:val="single" w:sz="8" w:space="0" w:color="auto"/>
            </w:tcBorders>
            <w:vAlign w:val="center"/>
          </w:tcPr>
          <w:p w14:paraId="1CCD5662"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0.543</w:t>
            </w:r>
          </w:p>
        </w:tc>
        <w:tc>
          <w:tcPr>
            <w:tcW w:w="1922" w:type="dxa"/>
            <w:tcBorders>
              <w:top w:val="single" w:sz="8" w:space="0" w:color="auto"/>
            </w:tcBorders>
            <w:vAlign w:val="center"/>
          </w:tcPr>
          <w:p w14:paraId="0C77BBC1"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5EA13A2F" w14:textId="77777777" w:rsidTr="00E41096">
        <w:trPr>
          <w:trHeight w:val="340"/>
        </w:trPr>
        <w:tc>
          <w:tcPr>
            <w:tcW w:w="1696" w:type="dxa"/>
            <w:vMerge/>
            <w:vAlign w:val="center"/>
          </w:tcPr>
          <w:p w14:paraId="5D850AA7" w14:textId="77777777" w:rsidR="00163D32" w:rsidRPr="008A1793" w:rsidRDefault="00163D32" w:rsidP="00E41096">
            <w:pPr>
              <w:jc w:val="left"/>
              <w:rPr>
                <w:rFonts w:eastAsia="SimSun"/>
                <w:color w:val="000000"/>
                <w:kern w:val="0"/>
                <w:szCs w:val="24"/>
              </w:rPr>
            </w:pPr>
          </w:p>
        </w:tc>
        <w:tc>
          <w:tcPr>
            <w:tcW w:w="2127" w:type="dxa"/>
            <w:vAlign w:val="center"/>
          </w:tcPr>
          <w:p w14:paraId="53F6892D"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SELP</w:t>
            </w:r>
          </w:p>
        </w:tc>
        <w:tc>
          <w:tcPr>
            <w:tcW w:w="2551" w:type="dxa"/>
            <w:vAlign w:val="center"/>
          </w:tcPr>
          <w:p w14:paraId="33F95B64"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0.442</w:t>
            </w:r>
          </w:p>
        </w:tc>
        <w:tc>
          <w:tcPr>
            <w:tcW w:w="1922" w:type="dxa"/>
            <w:vAlign w:val="center"/>
          </w:tcPr>
          <w:p w14:paraId="0033CF38"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48EAAA1F" w14:textId="77777777" w:rsidTr="00E41096">
        <w:trPr>
          <w:trHeight w:val="340"/>
        </w:trPr>
        <w:tc>
          <w:tcPr>
            <w:tcW w:w="1696" w:type="dxa"/>
            <w:vMerge/>
            <w:vAlign w:val="center"/>
          </w:tcPr>
          <w:p w14:paraId="6A4208AC" w14:textId="77777777" w:rsidR="00163D32" w:rsidRPr="008A1793" w:rsidRDefault="00163D32" w:rsidP="00E41096">
            <w:pPr>
              <w:jc w:val="left"/>
              <w:rPr>
                <w:rFonts w:eastAsia="SimSun"/>
                <w:color w:val="000000"/>
                <w:kern w:val="0"/>
                <w:szCs w:val="24"/>
              </w:rPr>
            </w:pPr>
          </w:p>
        </w:tc>
        <w:tc>
          <w:tcPr>
            <w:tcW w:w="2127" w:type="dxa"/>
            <w:vAlign w:val="center"/>
          </w:tcPr>
          <w:p w14:paraId="0253906B"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LCP2</w:t>
            </w:r>
          </w:p>
        </w:tc>
        <w:tc>
          <w:tcPr>
            <w:tcW w:w="2551" w:type="dxa"/>
            <w:vAlign w:val="center"/>
          </w:tcPr>
          <w:p w14:paraId="5AD81BDB"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0.424</w:t>
            </w:r>
          </w:p>
        </w:tc>
        <w:tc>
          <w:tcPr>
            <w:tcW w:w="1922" w:type="dxa"/>
            <w:vAlign w:val="center"/>
          </w:tcPr>
          <w:p w14:paraId="2FB1893D"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598E20F5" w14:textId="77777777" w:rsidTr="00E41096">
        <w:trPr>
          <w:trHeight w:val="340"/>
        </w:trPr>
        <w:tc>
          <w:tcPr>
            <w:tcW w:w="1696" w:type="dxa"/>
            <w:vMerge/>
            <w:vAlign w:val="center"/>
          </w:tcPr>
          <w:p w14:paraId="6D8D539B" w14:textId="77777777" w:rsidR="00163D32" w:rsidRPr="008A1793" w:rsidRDefault="00163D32" w:rsidP="00E41096">
            <w:pPr>
              <w:jc w:val="left"/>
              <w:rPr>
                <w:rFonts w:eastAsia="SimSun"/>
                <w:color w:val="000000"/>
                <w:kern w:val="0"/>
                <w:szCs w:val="24"/>
              </w:rPr>
            </w:pPr>
          </w:p>
        </w:tc>
        <w:tc>
          <w:tcPr>
            <w:tcW w:w="2127" w:type="dxa"/>
            <w:vAlign w:val="center"/>
          </w:tcPr>
          <w:p w14:paraId="61CD542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SYK</w:t>
            </w:r>
          </w:p>
        </w:tc>
        <w:tc>
          <w:tcPr>
            <w:tcW w:w="2551" w:type="dxa"/>
            <w:vAlign w:val="center"/>
          </w:tcPr>
          <w:p w14:paraId="1D23075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0.369</w:t>
            </w:r>
          </w:p>
        </w:tc>
        <w:tc>
          <w:tcPr>
            <w:tcW w:w="1922" w:type="dxa"/>
            <w:vAlign w:val="center"/>
          </w:tcPr>
          <w:p w14:paraId="63DE130F"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587E84B8" w14:textId="77777777" w:rsidTr="00E41096">
        <w:trPr>
          <w:trHeight w:val="340"/>
        </w:trPr>
        <w:tc>
          <w:tcPr>
            <w:tcW w:w="1696" w:type="dxa"/>
            <w:vMerge/>
            <w:vAlign w:val="center"/>
          </w:tcPr>
          <w:p w14:paraId="3C93302B" w14:textId="77777777" w:rsidR="00163D32" w:rsidRPr="008A1793" w:rsidRDefault="00163D32" w:rsidP="00E41096">
            <w:pPr>
              <w:jc w:val="left"/>
              <w:rPr>
                <w:rFonts w:eastAsia="SimSun"/>
                <w:color w:val="000000"/>
                <w:kern w:val="0"/>
                <w:szCs w:val="24"/>
              </w:rPr>
            </w:pPr>
          </w:p>
        </w:tc>
        <w:tc>
          <w:tcPr>
            <w:tcW w:w="2127" w:type="dxa"/>
            <w:vAlign w:val="center"/>
          </w:tcPr>
          <w:p w14:paraId="75ABC14D"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GP1BA</w:t>
            </w:r>
          </w:p>
        </w:tc>
        <w:tc>
          <w:tcPr>
            <w:tcW w:w="2551" w:type="dxa"/>
            <w:vAlign w:val="center"/>
          </w:tcPr>
          <w:p w14:paraId="5923A573"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0.337</w:t>
            </w:r>
          </w:p>
        </w:tc>
        <w:tc>
          <w:tcPr>
            <w:tcW w:w="1922" w:type="dxa"/>
            <w:vAlign w:val="center"/>
          </w:tcPr>
          <w:p w14:paraId="478F1DFE"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378B3DDE" w14:textId="77777777" w:rsidTr="00E41096">
        <w:trPr>
          <w:trHeight w:val="340"/>
        </w:trPr>
        <w:tc>
          <w:tcPr>
            <w:tcW w:w="1696" w:type="dxa"/>
            <w:vMerge/>
            <w:vAlign w:val="center"/>
          </w:tcPr>
          <w:p w14:paraId="08B672D2" w14:textId="77777777" w:rsidR="00163D32" w:rsidRPr="008A1793" w:rsidRDefault="00163D32" w:rsidP="00E41096">
            <w:pPr>
              <w:jc w:val="left"/>
              <w:rPr>
                <w:rFonts w:eastAsia="SimSun"/>
                <w:color w:val="000000"/>
                <w:kern w:val="0"/>
                <w:szCs w:val="24"/>
              </w:rPr>
            </w:pPr>
          </w:p>
        </w:tc>
        <w:tc>
          <w:tcPr>
            <w:tcW w:w="2127" w:type="dxa"/>
            <w:vAlign w:val="center"/>
          </w:tcPr>
          <w:p w14:paraId="5A5F8BF3"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FCER1G</w:t>
            </w:r>
          </w:p>
        </w:tc>
        <w:tc>
          <w:tcPr>
            <w:tcW w:w="2551" w:type="dxa"/>
            <w:vAlign w:val="center"/>
          </w:tcPr>
          <w:p w14:paraId="1E88C2D2"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0.328</w:t>
            </w:r>
          </w:p>
        </w:tc>
        <w:tc>
          <w:tcPr>
            <w:tcW w:w="1922" w:type="dxa"/>
            <w:vAlign w:val="center"/>
          </w:tcPr>
          <w:p w14:paraId="7FA6A816"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46C0948B" w14:textId="77777777" w:rsidTr="00E41096">
        <w:trPr>
          <w:trHeight w:val="340"/>
        </w:trPr>
        <w:tc>
          <w:tcPr>
            <w:tcW w:w="1696" w:type="dxa"/>
            <w:vMerge/>
            <w:vAlign w:val="center"/>
          </w:tcPr>
          <w:p w14:paraId="73D13A72" w14:textId="77777777" w:rsidR="00163D32" w:rsidRPr="008A1793" w:rsidRDefault="00163D32" w:rsidP="00E41096">
            <w:pPr>
              <w:jc w:val="left"/>
              <w:rPr>
                <w:rFonts w:eastAsia="SimSun"/>
                <w:color w:val="000000"/>
                <w:kern w:val="0"/>
                <w:szCs w:val="24"/>
              </w:rPr>
            </w:pPr>
          </w:p>
        </w:tc>
        <w:tc>
          <w:tcPr>
            <w:tcW w:w="2127" w:type="dxa"/>
            <w:vAlign w:val="center"/>
          </w:tcPr>
          <w:p w14:paraId="3CBC2E96"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CLEC2D</w:t>
            </w:r>
          </w:p>
        </w:tc>
        <w:tc>
          <w:tcPr>
            <w:tcW w:w="2551" w:type="dxa"/>
            <w:vAlign w:val="center"/>
          </w:tcPr>
          <w:p w14:paraId="1A53FE0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0.323</w:t>
            </w:r>
          </w:p>
        </w:tc>
        <w:tc>
          <w:tcPr>
            <w:tcW w:w="1922" w:type="dxa"/>
            <w:vAlign w:val="center"/>
          </w:tcPr>
          <w:p w14:paraId="2345C5C3"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237A79FE" w14:textId="77777777" w:rsidTr="00E41096">
        <w:trPr>
          <w:trHeight w:val="340"/>
        </w:trPr>
        <w:tc>
          <w:tcPr>
            <w:tcW w:w="1696" w:type="dxa"/>
            <w:vMerge/>
            <w:vAlign w:val="center"/>
          </w:tcPr>
          <w:p w14:paraId="650F7601" w14:textId="77777777" w:rsidR="00163D32" w:rsidRPr="008A1793" w:rsidRDefault="00163D32" w:rsidP="00E41096">
            <w:pPr>
              <w:jc w:val="left"/>
              <w:rPr>
                <w:rFonts w:eastAsia="SimSun"/>
                <w:color w:val="000000"/>
                <w:kern w:val="0"/>
                <w:szCs w:val="24"/>
              </w:rPr>
            </w:pPr>
          </w:p>
        </w:tc>
        <w:tc>
          <w:tcPr>
            <w:tcW w:w="2127" w:type="dxa"/>
            <w:vAlign w:val="center"/>
          </w:tcPr>
          <w:p w14:paraId="1D2EF894"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PDPN</w:t>
            </w:r>
          </w:p>
        </w:tc>
        <w:tc>
          <w:tcPr>
            <w:tcW w:w="2551" w:type="dxa"/>
            <w:vAlign w:val="center"/>
          </w:tcPr>
          <w:p w14:paraId="2E03150B"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0.315</w:t>
            </w:r>
          </w:p>
        </w:tc>
        <w:tc>
          <w:tcPr>
            <w:tcW w:w="1922" w:type="dxa"/>
            <w:vAlign w:val="center"/>
          </w:tcPr>
          <w:p w14:paraId="474B0137"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5FD05BF6" w14:textId="77777777" w:rsidTr="00E41096">
        <w:trPr>
          <w:trHeight w:val="340"/>
        </w:trPr>
        <w:tc>
          <w:tcPr>
            <w:tcW w:w="1696" w:type="dxa"/>
            <w:vMerge/>
            <w:vAlign w:val="center"/>
          </w:tcPr>
          <w:p w14:paraId="2CA6C50A" w14:textId="77777777" w:rsidR="00163D32" w:rsidRPr="008A1793" w:rsidRDefault="00163D32" w:rsidP="00E41096">
            <w:pPr>
              <w:jc w:val="left"/>
              <w:rPr>
                <w:rFonts w:eastAsia="SimSun"/>
                <w:color w:val="000000"/>
                <w:kern w:val="0"/>
                <w:szCs w:val="24"/>
              </w:rPr>
            </w:pPr>
          </w:p>
        </w:tc>
        <w:tc>
          <w:tcPr>
            <w:tcW w:w="2127" w:type="dxa"/>
            <w:vAlign w:val="center"/>
          </w:tcPr>
          <w:p w14:paraId="14E1DA37"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TREML1</w:t>
            </w:r>
          </w:p>
        </w:tc>
        <w:tc>
          <w:tcPr>
            <w:tcW w:w="2551" w:type="dxa"/>
            <w:vAlign w:val="center"/>
          </w:tcPr>
          <w:p w14:paraId="377D31B2"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0.261</w:t>
            </w:r>
          </w:p>
        </w:tc>
        <w:tc>
          <w:tcPr>
            <w:tcW w:w="1922" w:type="dxa"/>
            <w:vAlign w:val="center"/>
          </w:tcPr>
          <w:p w14:paraId="58E8389A"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32478865" w14:textId="77777777" w:rsidTr="00E41096">
        <w:trPr>
          <w:trHeight w:val="340"/>
        </w:trPr>
        <w:tc>
          <w:tcPr>
            <w:tcW w:w="1696" w:type="dxa"/>
            <w:vMerge/>
            <w:vAlign w:val="center"/>
          </w:tcPr>
          <w:p w14:paraId="5764DB69" w14:textId="77777777" w:rsidR="00163D32" w:rsidRPr="008A1793" w:rsidRDefault="00163D32" w:rsidP="00E41096">
            <w:pPr>
              <w:jc w:val="left"/>
              <w:rPr>
                <w:rFonts w:eastAsia="SimSun"/>
                <w:color w:val="000000"/>
                <w:kern w:val="0"/>
                <w:szCs w:val="24"/>
              </w:rPr>
            </w:pPr>
          </w:p>
        </w:tc>
        <w:tc>
          <w:tcPr>
            <w:tcW w:w="2127" w:type="dxa"/>
            <w:vAlign w:val="center"/>
          </w:tcPr>
          <w:p w14:paraId="53422C53"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MPIG6B</w:t>
            </w:r>
          </w:p>
        </w:tc>
        <w:tc>
          <w:tcPr>
            <w:tcW w:w="2551" w:type="dxa"/>
            <w:vAlign w:val="center"/>
          </w:tcPr>
          <w:p w14:paraId="2CAB5C8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0.248</w:t>
            </w:r>
          </w:p>
        </w:tc>
        <w:tc>
          <w:tcPr>
            <w:tcW w:w="1922" w:type="dxa"/>
            <w:vAlign w:val="center"/>
          </w:tcPr>
          <w:p w14:paraId="450A2C05"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4D049F18" w14:textId="77777777" w:rsidTr="00E41096">
        <w:trPr>
          <w:trHeight w:val="340"/>
        </w:trPr>
        <w:tc>
          <w:tcPr>
            <w:tcW w:w="1696" w:type="dxa"/>
            <w:vMerge/>
            <w:vAlign w:val="center"/>
          </w:tcPr>
          <w:p w14:paraId="7D485697" w14:textId="77777777" w:rsidR="00163D32" w:rsidRPr="008A1793" w:rsidRDefault="00163D32" w:rsidP="00E41096">
            <w:pPr>
              <w:jc w:val="left"/>
              <w:rPr>
                <w:rFonts w:eastAsia="SimSun"/>
                <w:color w:val="000000"/>
                <w:kern w:val="0"/>
                <w:szCs w:val="24"/>
              </w:rPr>
            </w:pPr>
          </w:p>
        </w:tc>
        <w:tc>
          <w:tcPr>
            <w:tcW w:w="2127" w:type="dxa"/>
            <w:vAlign w:val="center"/>
          </w:tcPr>
          <w:p w14:paraId="5B2EDF22"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GP6</w:t>
            </w:r>
          </w:p>
        </w:tc>
        <w:tc>
          <w:tcPr>
            <w:tcW w:w="2551" w:type="dxa"/>
            <w:vAlign w:val="center"/>
          </w:tcPr>
          <w:p w14:paraId="3032F3FE"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0.240</w:t>
            </w:r>
          </w:p>
        </w:tc>
        <w:tc>
          <w:tcPr>
            <w:tcW w:w="1922" w:type="dxa"/>
            <w:vAlign w:val="center"/>
          </w:tcPr>
          <w:p w14:paraId="2DC72C8B"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484D9ABB" w14:textId="77777777" w:rsidTr="00E41096">
        <w:trPr>
          <w:trHeight w:val="340"/>
        </w:trPr>
        <w:tc>
          <w:tcPr>
            <w:tcW w:w="1696" w:type="dxa"/>
            <w:vMerge/>
            <w:vAlign w:val="center"/>
          </w:tcPr>
          <w:p w14:paraId="45584A50" w14:textId="77777777" w:rsidR="00163D32" w:rsidRPr="008A1793" w:rsidRDefault="00163D32" w:rsidP="00E41096">
            <w:pPr>
              <w:jc w:val="left"/>
              <w:rPr>
                <w:rFonts w:eastAsia="SimSun"/>
                <w:color w:val="000000"/>
                <w:kern w:val="0"/>
                <w:szCs w:val="24"/>
              </w:rPr>
            </w:pPr>
          </w:p>
        </w:tc>
        <w:tc>
          <w:tcPr>
            <w:tcW w:w="2127" w:type="dxa"/>
            <w:vAlign w:val="center"/>
          </w:tcPr>
          <w:p w14:paraId="6727BCC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PF4</w:t>
            </w:r>
          </w:p>
        </w:tc>
        <w:tc>
          <w:tcPr>
            <w:tcW w:w="2551" w:type="dxa"/>
            <w:vAlign w:val="center"/>
          </w:tcPr>
          <w:p w14:paraId="7A82C0DD"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0.226</w:t>
            </w:r>
          </w:p>
        </w:tc>
        <w:tc>
          <w:tcPr>
            <w:tcW w:w="1922" w:type="dxa"/>
            <w:vAlign w:val="center"/>
          </w:tcPr>
          <w:p w14:paraId="052DC790"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4EA2A5D6" w14:textId="77777777" w:rsidTr="00E41096">
        <w:trPr>
          <w:trHeight w:val="340"/>
        </w:trPr>
        <w:tc>
          <w:tcPr>
            <w:tcW w:w="1696" w:type="dxa"/>
            <w:vMerge/>
            <w:vAlign w:val="center"/>
          </w:tcPr>
          <w:p w14:paraId="6435D358" w14:textId="77777777" w:rsidR="00163D32" w:rsidRPr="008A1793" w:rsidRDefault="00163D32" w:rsidP="00E41096">
            <w:pPr>
              <w:jc w:val="left"/>
              <w:rPr>
                <w:rFonts w:eastAsia="SimSun"/>
                <w:color w:val="000000"/>
                <w:kern w:val="0"/>
                <w:szCs w:val="24"/>
              </w:rPr>
            </w:pPr>
          </w:p>
        </w:tc>
        <w:tc>
          <w:tcPr>
            <w:tcW w:w="2127" w:type="dxa"/>
            <w:vAlign w:val="center"/>
          </w:tcPr>
          <w:p w14:paraId="7FF9C7E2"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PTPN6</w:t>
            </w:r>
          </w:p>
        </w:tc>
        <w:tc>
          <w:tcPr>
            <w:tcW w:w="2551" w:type="dxa"/>
            <w:vAlign w:val="center"/>
          </w:tcPr>
          <w:p w14:paraId="2C761F0A"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0.196</w:t>
            </w:r>
          </w:p>
        </w:tc>
        <w:tc>
          <w:tcPr>
            <w:tcW w:w="1922" w:type="dxa"/>
            <w:vAlign w:val="center"/>
          </w:tcPr>
          <w:p w14:paraId="4A9198E0"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662698CC" w14:textId="77777777" w:rsidTr="00E41096">
        <w:trPr>
          <w:trHeight w:val="340"/>
        </w:trPr>
        <w:tc>
          <w:tcPr>
            <w:tcW w:w="1696" w:type="dxa"/>
            <w:vMerge/>
            <w:vAlign w:val="center"/>
          </w:tcPr>
          <w:p w14:paraId="50C0E220" w14:textId="77777777" w:rsidR="00163D32" w:rsidRPr="008A1793" w:rsidRDefault="00163D32" w:rsidP="00E41096">
            <w:pPr>
              <w:jc w:val="left"/>
              <w:rPr>
                <w:rFonts w:eastAsia="SimSun"/>
                <w:color w:val="000000"/>
                <w:kern w:val="0"/>
                <w:szCs w:val="24"/>
              </w:rPr>
            </w:pPr>
          </w:p>
        </w:tc>
        <w:tc>
          <w:tcPr>
            <w:tcW w:w="2127" w:type="dxa"/>
            <w:vAlign w:val="center"/>
          </w:tcPr>
          <w:p w14:paraId="12AFC83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KLRC4</w:t>
            </w:r>
          </w:p>
        </w:tc>
        <w:tc>
          <w:tcPr>
            <w:tcW w:w="2551" w:type="dxa"/>
            <w:vAlign w:val="center"/>
          </w:tcPr>
          <w:p w14:paraId="7CA15AC5"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0.193</w:t>
            </w:r>
          </w:p>
        </w:tc>
        <w:tc>
          <w:tcPr>
            <w:tcW w:w="1922" w:type="dxa"/>
            <w:vAlign w:val="center"/>
          </w:tcPr>
          <w:p w14:paraId="55242184"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&lt;0.001</w:t>
            </w:r>
          </w:p>
        </w:tc>
      </w:tr>
      <w:tr w:rsidR="00163D32" w:rsidRPr="008A1793" w14:paraId="13058C51" w14:textId="77777777" w:rsidTr="00E41096">
        <w:trPr>
          <w:trHeight w:val="340"/>
        </w:trPr>
        <w:tc>
          <w:tcPr>
            <w:tcW w:w="1696" w:type="dxa"/>
            <w:vMerge/>
            <w:vAlign w:val="center"/>
          </w:tcPr>
          <w:p w14:paraId="71C0ADC3" w14:textId="77777777" w:rsidR="00163D32" w:rsidRPr="008A1793" w:rsidRDefault="00163D32" w:rsidP="00E41096">
            <w:pPr>
              <w:jc w:val="left"/>
              <w:rPr>
                <w:rFonts w:eastAsia="SimSun"/>
                <w:color w:val="000000"/>
                <w:kern w:val="0"/>
                <w:szCs w:val="24"/>
              </w:rPr>
            </w:pPr>
          </w:p>
        </w:tc>
        <w:tc>
          <w:tcPr>
            <w:tcW w:w="2127" w:type="dxa"/>
            <w:vAlign w:val="center"/>
          </w:tcPr>
          <w:p w14:paraId="07D70203"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PLCG2</w:t>
            </w:r>
          </w:p>
        </w:tc>
        <w:tc>
          <w:tcPr>
            <w:tcW w:w="2551" w:type="dxa"/>
            <w:vAlign w:val="center"/>
          </w:tcPr>
          <w:p w14:paraId="5E74DD6B"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0.113</w:t>
            </w:r>
          </w:p>
        </w:tc>
        <w:tc>
          <w:tcPr>
            <w:tcW w:w="1922" w:type="dxa"/>
            <w:vAlign w:val="center"/>
          </w:tcPr>
          <w:p w14:paraId="445F31C8"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0.030</w:t>
            </w:r>
          </w:p>
        </w:tc>
      </w:tr>
      <w:tr w:rsidR="00163D32" w:rsidRPr="008A1793" w14:paraId="5BC0F987" w14:textId="77777777" w:rsidTr="00E41096">
        <w:trPr>
          <w:trHeight w:val="340"/>
        </w:trPr>
        <w:tc>
          <w:tcPr>
            <w:tcW w:w="1696" w:type="dxa"/>
            <w:vMerge/>
            <w:vAlign w:val="center"/>
          </w:tcPr>
          <w:p w14:paraId="56E4BDEA" w14:textId="77777777" w:rsidR="00163D32" w:rsidRPr="008A1793" w:rsidRDefault="00163D32" w:rsidP="00E41096">
            <w:pPr>
              <w:jc w:val="left"/>
              <w:rPr>
                <w:rFonts w:eastAsia="SimSun"/>
                <w:color w:val="000000"/>
                <w:kern w:val="0"/>
                <w:szCs w:val="24"/>
              </w:rPr>
            </w:pPr>
          </w:p>
        </w:tc>
        <w:tc>
          <w:tcPr>
            <w:tcW w:w="2127" w:type="dxa"/>
            <w:vAlign w:val="center"/>
          </w:tcPr>
          <w:p w14:paraId="2056A695"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S100A13</w:t>
            </w:r>
          </w:p>
        </w:tc>
        <w:tc>
          <w:tcPr>
            <w:tcW w:w="2551" w:type="dxa"/>
            <w:vAlign w:val="center"/>
          </w:tcPr>
          <w:p w14:paraId="37415D2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0.093</w:t>
            </w:r>
          </w:p>
        </w:tc>
        <w:tc>
          <w:tcPr>
            <w:tcW w:w="1922" w:type="dxa"/>
            <w:vAlign w:val="center"/>
          </w:tcPr>
          <w:p w14:paraId="61A03FEB"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0.072</w:t>
            </w:r>
          </w:p>
        </w:tc>
      </w:tr>
      <w:tr w:rsidR="00163D32" w:rsidRPr="008A1793" w14:paraId="4966415B" w14:textId="77777777" w:rsidTr="00E41096">
        <w:trPr>
          <w:trHeight w:val="340"/>
        </w:trPr>
        <w:tc>
          <w:tcPr>
            <w:tcW w:w="1696" w:type="dxa"/>
            <w:vMerge/>
            <w:vAlign w:val="center"/>
          </w:tcPr>
          <w:p w14:paraId="1531A41C" w14:textId="77777777" w:rsidR="00163D32" w:rsidRPr="008A1793" w:rsidRDefault="00163D32" w:rsidP="00E41096">
            <w:pPr>
              <w:jc w:val="left"/>
              <w:rPr>
                <w:rFonts w:eastAsia="SimSun"/>
                <w:color w:val="000000"/>
                <w:kern w:val="0"/>
                <w:szCs w:val="24"/>
              </w:rPr>
            </w:pPr>
          </w:p>
        </w:tc>
        <w:tc>
          <w:tcPr>
            <w:tcW w:w="2127" w:type="dxa"/>
            <w:vAlign w:val="center"/>
          </w:tcPr>
          <w:p w14:paraId="2C718783"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PTPN11</w:t>
            </w:r>
          </w:p>
        </w:tc>
        <w:tc>
          <w:tcPr>
            <w:tcW w:w="2551" w:type="dxa"/>
            <w:vAlign w:val="center"/>
          </w:tcPr>
          <w:p w14:paraId="1A686F0E"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0.073</w:t>
            </w:r>
          </w:p>
        </w:tc>
        <w:tc>
          <w:tcPr>
            <w:tcW w:w="1922" w:type="dxa"/>
            <w:vAlign w:val="center"/>
          </w:tcPr>
          <w:p w14:paraId="337923F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0.161</w:t>
            </w:r>
          </w:p>
        </w:tc>
      </w:tr>
      <w:tr w:rsidR="00163D32" w:rsidRPr="008A1793" w14:paraId="0E2DB030" w14:textId="77777777" w:rsidTr="00E41096">
        <w:trPr>
          <w:trHeight w:val="340"/>
        </w:trPr>
        <w:tc>
          <w:tcPr>
            <w:tcW w:w="1696" w:type="dxa"/>
            <w:vMerge/>
            <w:vAlign w:val="center"/>
          </w:tcPr>
          <w:p w14:paraId="72E60C7C" w14:textId="77777777" w:rsidR="00163D32" w:rsidRPr="008A1793" w:rsidRDefault="00163D32" w:rsidP="00E41096">
            <w:pPr>
              <w:jc w:val="left"/>
              <w:rPr>
                <w:rFonts w:eastAsia="SimSun"/>
                <w:color w:val="000000"/>
                <w:kern w:val="0"/>
                <w:szCs w:val="24"/>
              </w:rPr>
            </w:pPr>
          </w:p>
        </w:tc>
        <w:tc>
          <w:tcPr>
            <w:tcW w:w="2127" w:type="dxa"/>
            <w:vAlign w:val="center"/>
          </w:tcPr>
          <w:p w14:paraId="7E79D55F"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PLAG1</w:t>
            </w:r>
          </w:p>
        </w:tc>
        <w:tc>
          <w:tcPr>
            <w:tcW w:w="2551" w:type="dxa"/>
            <w:vAlign w:val="center"/>
          </w:tcPr>
          <w:p w14:paraId="22FBA61C"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0.042</w:t>
            </w:r>
          </w:p>
        </w:tc>
        <w:tc>
          <w:tcPr>
            <w:tcW w:w="1922" w:type="dxa"/>
            <w:vAlign w:val="center"/>
          </w:tcPr>
          <w:p w14:paraId="2B2038BF"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0.417</w:t>
            </w:r>
          </w:p>
        </w:tc>
      </w:tr>
      <w:tr w:rsidR="00163D32" w:rsidRPr="008A1793" w14:paraId="5AAFFDF5" w14:textId="77777777" w:rsidTr="00E41096">
        <w:trPr>
          <w:trHeight w:val="340"/>
        </w:trPr>
        <w:tc>
          <w:tcPr>
            <w:tcW w:w="1696" w:type="dxa"/>
            <w:vMerge/>
            <w:vAlign w:val="center"/>
          </w:tcPr>
          <w:p w14:paraId="09CCC8C7" w14:textId="77777777" w:rsidR="00163D32" w:rsidRPr="008A1793" w:rsidRDefault="00163D32" w:rsidP="00E41096">
            <w:pPr>
              <w:jc w:val="left"/>
              <w:rPr>
                <w:rFonts w:eastAsia="SimSun"/>
                <w:color w:val="000000"/>
                <w:kern w:val="0"/>
                <w:szCs w:val="24"/>
              </w:rPr>
            </w:pPr>
          </w:p>
        </w:tc>
        <w:tc>
          <w:tcPr>
            <w:tcW w:w="2127" w:type="dxa"/>
            <w:vAlign w:val="center"/>
          </w:tcPr>
          <w:p w14:paraId="103F3BA2"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ASGR1</w:t>
            </w:r>
          </w:p>
        </w:tc>
        <w:tc>
          <w:tcPr>
            <w:tcW w:w="2551" w:type="dxa"/>
            <w:vAlign w:val="center"/>
          </w:tcPr>
          <w:p w14:paraId="64DF7850"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-0.041</w:t>
            </w:r>
          </w:p>
        </w:tc>
        <w:tc>
          <w:tcPr>
            <w:tcW w:w="1922" w:type="dxa"/>
            <w:vAlign w:val="center"/>
          </w:tcPr>
          <w:p w14:paraId="6C177352"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0.428</w:t>
            </w:r>
          </w:p>
        </w:tc>
      </w:tr>
      <w:tr w:rsidR="00163D32" w:rsidRPr="008A1793" w14:paraId="5AA4AD49" w14:textId="77777777" w:rsidTr="00E41096">
        <w:trPr>
          <w:trHeight w:val="340"/>
        </w:trPr>
        <w:tc>
          <w:tcPr>
            <w:tcW w:w="1696" w:type="dxa"/>
            <w:vMerge/>
            <w:vAlign w:val="center"/>
          </w:tcPr>
          <w:p w14:paraId="2CAE92DF" w14:textId="77777777" w:rsidR="00163D32" w:rsidRPr="008A1793" w:rsidRDefault="00163D32" w:rsidP="00E41096">
            <w:pPr>
              <w:jc w:val="left"/>
              <w:rPr>
                <w:rFonts w:eastAsia="SimSun"/>
                <w:color w:val="000000"/>
                <w:kern w:val="0"/>
                <w:szCs w:val="24"/>
              </w:rPr>
            </w:pPr>
          </w:p>
        </w:tc>
        <w:tc>
          <w:tcPr>
            <w:tcW w:w="2127" w:type="dxa"/>
            <w:vAlign w:val="center"/>
          </w:tcPr>
          <w:p w14:paraId="404539F2"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GP9</w:t>
            </w:r>
          </w:p>
        </w:tc>
        <w:tc>
          <w:tcPr>
            <w:tcW w:w="2551" w:type="dxa"/>
            <w:vAlign w:val="center"/>
          </w:tcPr>
          <w:p w14:paraId="3ACCD6F3"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-0.029</w:t>
            </w:r>
          </w:p>
        </w:tc>
        <w:tc>
          <w:tcPr>
            <w:tcW w:w="1922" w:type="dxa"/>
            <w:vAlign w:val="center"/>
          </w:tcPr>
          <w:p w14:paraId="5F5F008B" w14:textId="77777777" w:rsidR="00163D32" w:rsidRPr="008A1793" w:rsidRDefault="00163D32" w:rsidP="00E41096">
            <w:pPr>
              <w:jc w:val="left"/>
              <w:rPr>
                <w:rFonts w:eastAsia="SimSun"/>
                <w:color w:val="000000"/>
                <w:kern w:val="0"/>
                <w:szCs w:val="24"/>
              </w:rPr>
            </w:pPr>
            <w:r w:rsidRPr="008A1793">
              <w:rPr>
                <w:rFonts w:eastAsia="SimSun"/>
                <w:color w:val="000000"/>
                <w:kern w:val="0"/>
                <w:szCs w:val="24"/>
              </w:rPr>
              <w:t>0.571</w:t>
            </w:r>
          </w:p>
        </w:tc>
      </w:tr>
    </w:tbl>
    <w:p w14:paraId="7A98ACB9" w14:textId="77777777" w:rsidR="00163D32" w:rsidRPr="008A1793" w:rsidRDefault="00163D32" w:rsidP="00163D32">
      <w:pPr>
        <w:ind w:firstLineChars="83" w:firstLine="174"/>
        <w:rPr>
          <w:rFonts w:eastAsiaTheme="minorEastAsia"/>
        </w:rPr>
      </w:pPr>
    </w:p>
    <w:p w14:paraId="0605655E" w14:textId="77777777" w:rsidR="00163D32" w:rsidRPr="00C05C93" w:rsidRDefault="00163D32" w:rsidP="00163D32">
      <w:pPr>
        <w:rPr>
          <w:b/>
          <w:szCs w:val="24"/>
        </w:rPr>
      </w:pPr>
      <w:r w:rsidRPr="00C05C93">
        <w:rPr>
          <w:b/>
          <w:szCs w:val="24"/>
        </w:rPr>
        <w:t>Supplementary figure legends</w:t>
      </w:r>
    </w:p>
    <w:p w14:paraId="180E8E09" w14:textId="77777777" w:rsidR="00163D32" w:rsidRPr="00C05C93" w:rsidRDefault="00163D32" w:rsidP="00163D32">
      <w:r w:rsidRPr="00C05C93">
        <w:rPr>
          <w:szCs w:val="24"/>
        </w:rPr>
        <w:t xml:space="preserve">Figure S1. CLEC1B expression and distribution. (A) The expression of CLEC1B in normal human tissues. (B) Histogram of the intracellular distribution of CLEC1B. (C) Protein expression of CLEC1B in plasma as determined by mass spectrometry. (D) Scatter plot of CLEC1B expression in HCC normal and tumor samples. (E) CLEC1B expression in paired tumor tissues and </w:t>
      </w:r>
      <w:proofErr w:type="spellStart"/>
      <w:r w:rsidRPr="00C05C93">
        <w:rPr>
          <w:szCs w:val="24"/>
        </w:rPr>
        <w:t>paracancerous</w:t>
      </w:r>
      <w:proofErr w:type="spellEnd"/>
      <w:r w:rsidRPr="00C05C93">
        <w:rPr>
          <w:szCs w:val="24"/>
        </w:rPr>
        <w:t xml:space="preserve"> tissues of HCC. (F) </w:t>
      </w:r>
      <w:r w:rsidRPr="00C05C93">
        <w:t>ROC curve of CLEC1B in HCC.</w:t>
      </w:r>
      <w:r w:rsidRPr="00C05C93">
        <w:rPr>
          <w:rFonts w:eastAsia="SimSun"/>
        </w:rPr>
        <w:t xml:space="preserve"> </w:t>
      </w:r>
      <w:r w:rsidRPr="00C05C93">
        <w:t>***</w:t>
      </w:r>
      <w:r w:rsidRPr="00C05C93">
        <w:rPr>
          <w:i/>
          <w:iCs/>
        </w:rPr>
        <w:t>P</w:t>
      </w:r>
      <w:r w:rsidRPr="00C05C93">
        <w:rPr>
          <w:szCs w:val="24"/>
        </w:rPr>
        <w:t>−</w:t>
      </w:r>
      <w:r w:rsidRPr="00C05C93">
        <w:t>value &lt; 0.001.</w:t>
      </w:r>
    </w:p>
    <w:p w14:paraId="016B9C4E" w14:textId="77777777" w:rsidR="00163D32" w:rsidRPr="00C05C93" w:rsidRDefault="00163D32" w:rsidP="00163D32">
      <w:pPr>
        <w:rPr>
          <w:szCs w:val="24"/>
        </w:rPr>
      </w:pPr>
    </w:p>
    <w:p w14:paraId="1858162F" w14:textId="77777777" w:rsidR="00163D32" w:rsidRPr="00C05C93" w:rsidRDefault="00163D32" w:rsidP="00163D32">
      <w:pPr>
        <w:rPr>
          <w:szCs w:val="24"/>
        </w:rPr>
      </w:pPr>
      <w:r w:rsidRPr="00C05C93">
        <w:rPr>
          <w:szCs w:val="24"/>
        </w:rPr>
        <w:lastRenderedPageBreak/>
        <w:t xml:space="preserve">Figure S2. CLEC1B expression in HCC and adjacent normal tissues. (A−D) the expression level of CLEC1B in cohorts of HCC patients is based on reports by Chen Liver (A), Roessler Liver 2 (B), Roessler Liver (C), and </w:t>
      </w:r>
      <w:proofErr w:type="spellStart"/>
      <w:r w:rsidRPr="00C05C93">
        <w:rPr>
          <w:szCs w:val="24"/>
        </w:rPr>
        <w:t>Wurmbach</w:t>
      </w:r>
      <w:proofErr w:type="spellEnd"/>
      <w:r w:rsidRPr="00C05C93">
        <w:rPr>
          <w:szCs w:val="24"/>
        </w:rPr>
        <w:t xml:space="preserve"> Liver (D). (E, F) CLEC1B expression in 11 HCC datasets based on the HCCDB database.</w:t>
      </w:r>
    </w:p>
    <w:p w14:paraId="0657C53F" w14:textId="77777777" w:rsidR="00163D32" w:rsidRPr="00CE4296" w:rsidRDefault="00163D32" w:rsidP="00163D32">
      <w:pPr>
        <w:rPr>
          <w:szCs w:val="24"/>
        </w:rPr>
      </w:pPr>
    </w:p>
    <w:p w14:paraId="7036BB64" w14:textId="77777777" w:rsidR="00163D32" w:rsidRPr="00C05C93" w:rsidRDefault="00163D32" w:rsidP="00163D32">
      <w:pPr>
        <w:rPr>
          <w:szCs w:val="24"/>
        </w:rPr>
      </w:pPr>
      <w:r w:rsidRPr="00C05C93">
        <w:rPr>
          <w:szCs w:val="24"/>
        </w:rPr>
        <w:t xml:space="preserve">Figure S3. </w:t>
      </w:r>
      <w:r w:rsidRPr="00C05C93">
        <w:t>Clinical significance of CLEC1B in HCC. (A</w:t>
      </w:r>
      <w:r w:rsidRPr="00C05C93">
        <w:rPr>
          <w:szCs w:val="24"/>
        </w:rPr>
        <w:t>−</w:t>
      </w:r>
      <w:r w:rsidRPr="00C05C93">
        <w:t>C) Effect of CLEC1B on OS, DSS, and PFI events in HCC. (D) Univariate Cox regression analysis of CLEC1B in HCC samples. The green stand for a protective factor. *</w:t>
      </w:r>
      <w:r w:rsidRPr="00C05C93">
        <w:rPr>
          <w:i/>
          <w:iCs/>
        </w:rPr>
        <w:t>P</w:t>
      </w:r>
      <w:r w:rsidRPr="00C05C93">
        <w:rPr>
          <w:szCs w:val="24"/>
        </w:rPr>
        <w:t>−</w:t>
      </w:r>
      <w:r w:rsidRPr="00C05C93">
        <w:t>value &lt; 0.05</w:t>
      </w:r>
      <w:r w:rsidRPr="00C05C93">
        <w:rPr>
          <w:rFonts w:eastAsia="SimSun"/>
        </w:rPr>
        <w:t>.</w:t>
      </w:r>
    </w:p>
    <w:p w14:paraId="7EBFE80B" w14:textId="77777777" w:rsidR="00163D32" w:rsidRPr="00C05C93" w:rsidRDefault="00163D32" w:rsidP="00163D32">
      <w:pPr>
        <w:rPr>
          <w:szCs w:val="24"/>
        </w:rPr>
      </w:pPr>
    </w:p>
    <w:p w14:paraId="2335E835" w14:textId="77777777" w:rsidR="00163D32" w:rsidRPr="000F008B" w:rsidRDefault="00163D32" w:rsidP="00163D32">
      <w:pPr>
        <w:rPr>
          <w:color w:val="FF0000"/>
          <w:szCs w:val="24"/>
        </w:rPr>
      </w:pPr>
      <w:r w:rsidRPr="00591DBA">
        <w:rPr>
          <w:szCs w:val="24"/>
        </w:rPr>
        <w:t>Figure S4.</w:t>
      </w:r>
      <w:r w:rsidRPr="00F673DD">
        <w:rPr>
          <w:szCs w:val="24"/>
        </w:rPr>
        <w:t xml:space="preserve"> </w:t>
      </w:r>
      <w:r w:rsidRPr="00F673DD">
        <w:t>Heatmap shows the co</w:t>
      </w:r>
      <w:r w:rsidRPr="00F673DD">
        <w:rPr>
          <w:szCs w:val="24"/>
        </w:rPr>
        <w:t>−</w:t>
      </w:r>
      <w:r w:rsidRPr="00F673DD">
        <w:t>expression differences of 20 CLEC1B interacted proteins in HCC.</w:t>
      </w:r>
      <w:r w:rsidRPr="00F673DD">
        <w:rPr>
          <w:szCs w:val="24"/>
        </w:rPr>
        <w:t xml:space="preserve"> </w:t>
      </w:r>
      <w:r w:rsidRPr="00F673DD">
        <w:t>*</w:t>
      </w:r>
      <w:r w:rsidRPr="00F673DD">
        <w:rPr>
          <w:i/>
          <w:iCs/>
        </w:rPr>
        <w:t>P</w:t>
      </w:r>
      <w:r w:rsidRPr="00F673DD">
        <w:rPr>
          <w:szCs w:val="24"/>
        </w:rPr>
        <w:t>−</w:t>
      </w:r>
      <w:r w:rsidRPr="00F673DD">
        <w:t>value &lt; 0.05, ***</w:t>
      </w:r>
      <w:r w:rsidRPr="00F673DD">
        <w:rPr>
          <w:i/>
          <w:iCs/>
        </w:rPr>
        <w:t>P</w:t>
      </w:r>
      <w:r w:rsidRPr="00F673DD">
        <w:rPr>
          <w:szCs w:val="24"/>
        </w:rPr>
        <w:t>−</w:t>
      </w:r>
      <w:r w:rsidRPr="00F673DD">
        <w:t>value &lt; 0.001.</w:t>
      </w:r>
    </w:p>
    <w:p w14:paraId="54FA7DCC" w14:textId="77777777" w:rsidR="00163D32" w:rsidRPr="00A53511" w:rsidRDefault="00163D32" w:rsidP="00044294">
      <w:pPr>
        <w:spacing w:line="240" w:lineRule="auto"/>
      </w:pPr>
    </w:p>
    <w:sectPr w:rsidR="00163D32" w:rsidRPr="00A535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4C9F38" w14:textId="77777777" w:rsidR="008C3EB2" w:rsidRDefault="008C3EB2" w:rsidP="00A53511">
      <w:pPr>
        <w:spacing w:line="240" w:lineRule="auto"/>
      </w:pPr>
      <w:r>
        <w:separator/>
      </w:r>
    </w:p>
  </w:endnote>
  <w:endnote w:type="continuationSeparator" w:id="0">
    <w:p w14:paraId="00EFD539" w14:textId="77777777" w:rsidR="008C3EB2" w:rsidRDefault="008C3EB2" w:rsidP="00A535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楷体">
    <w:altName w:val="Microsoft YaHei"/>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FFEB59" w14:textId="77777777" w:rsidR="008C3EB2" w:rsidRDefault="008C3EB2" w:rsidP="00A53511">
      <w:pPr>
        <w:spacing w:line="240" w:lineRule="auto"/>
      </w:pPr>
      <w:r>
        <w:separator/>
      </w:r>
    </w:p>
  </w:footnote>
  <w:footnote w:type="continuationSeparator" w:id="0">
    <w:p w14:paraId="4B7CC959" w14:textId="77777777" w:rsidR="008C3EB2" w:rsidRDefault="008C3EB2" w:rsidP="00A5351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Q1MjY2MTQwNLMwNzdR0lEKTi0uzszPAykwrQUAdU39xCwAAAA="/>
  </w:docVars>
  <w:rsids>
    <w:rsidRoot w:val="00CB3434"/>
    <w:rsid w:val="00044294"/>
    <w:rsid w:val="00097AA9"/>
    <w:rsid w:val="00163D32"/>
    <w:rsid w:val="00212ACC"/>
    <w:rsid w:val="002D369A"/>
    <w:rsid w:val="00361A72"/>
    <w:rsid w:val="003B54BE"/>
    <w:rsid w:val="003B7338"/>
    <w:rsid w:val="00546B11"/>
    <w:rsid w:val="00665B46"/>
    <w:rsid w:val="006A3ABE"/>
    <w:rsid w:val="00714642"/>
    <w:rsid w:val="00873BFD"/>
    <w:rsid w:val="00882FED"/>
    <w:rsid w:val="008C3EB2"/>
    <w:rsid w:val="00963405"/>
    <w:rsid w:val="0097341E"/>
    <w:rsid w:val="00A53511"/>
    <w:rsid w:val="00A83301"/>
    <w:rsid w:val="00B01F8D"/>
    <w:rsid w:val="00C04834"/>
    <w:rsid w:val="00CB3434"/>
    <w:rsid w:val="00CD3E75"/>
    <w:rsid w:val="00EA6CD9"/>
    <w:rsid w:val="00ED5BD4"/>
    <w:rsid w:val="00EF44BF"/>
    <w:rsid w:val="00F67ADE"/>
    <w:rsid w:val="00FE70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97335"/>
  <w15:chartTrackingRefBased/>
  <w15:docId w15:val="{C60BA6A8-50D3-4BDE-94B5-EE4024E53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楷体" w:hAnsi="Times New Roman" w:cs="Times New Roman"/>
        <w:color w:val="000000" w:themeColor="text1"/>
        <w:kern w:val="2"/>
        <w:sz w:val="21"/>
        <w:szCs w:val="21"/>
        <w:lang w:val="en-US" w:eastAsia="zh-CN"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4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511"/>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A53511"/>
    <w:rPr>
      <w:sz w:val="18"/>
      <w:szCs w:val="18"/>
    </w:rPr>
  </w:style>
  <w:style w:type="paragraph" w:styleId="Footer">
    <w:name w:val="footer"/>
    <w:basedOn w:val="Normal"/>
    <w:link w:val="FooterChar"/>
    <w:uiPriority w:val="99"/>
    <w:unhideWhenUsed/>
    <w:rsid w:val="00A53511"/>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A53511"/>
    <w:rPr>
      <w:sz w:val="18"/>
      <w:szCs w:val="18"/>
    </w:rPr>
  </w:style>
  <w:style w:type="table" w:styleId="TableGrid">
    <w:name w:val="Table Grid"/>
    <w:basedOn w:val="TableNormal"/>
    <w:uiPriority w:val="39"/>
    <w:rsid w:val="00A535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400</Words>
  <Characters>2285</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 haha</dc:creator>
  <cp:keywords/>
  <dc:description/>
  <cp:lastModifiedBy>Priti Ambadas Kale</cp:lastModifiedBy>
  <cp:revision>7</cp:revision>
  <dcterms:created xsi:type="dcterms:W3CDTF">2022-10-29T13:22:00Z</dcterms:created>
  <dcterms:modified xsi:type="dcterms:W3CDTF">2023-05-08T08:31:00Z</dcterms:modified>
</cp:coreProperties>
</file>