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9ED5" w14:textId="26083DFC" w:rsidR="0066661E" w:rsidRDefault="0066661E">
      <w:bookmarkStart w:id="0" w:name="_Hlk130199281"/>
      <w:bookmarkStart w:id="1" w:name="_Hlk130199310"/>
      <w:r w:rsidRPr="0066661E">
        <w:rPr>
          <w:b/>
          <w:bCs/>
        </w:rPr>
        <w:t xml:space="preserve">Supplementary </w:t>
      </w:r>
      <w:r w:rsidR="00DF1CD6">
        <w:rPr>
          <w:b/>
          <w:bCs/>
        </w:rPr>
        <w:t>1</w:t>
      </w:r>
      <w:r w:rsidRPr="0066661E">
        <w:rPr>
          <w:b/>
          <w:bCs/>
        </w:rPr>
        <w:t>.</w:t>
      </w:r>
      <w:bookmarkEnd w:id="0"/>
      <w:r w:rsidRPr="0066661E">
        <w:t xml:space="preserve"> S</w:t>
      </w:r>
      <w:r>
        <w:t>ummar</w:t>
      </w:r>
      <w:r w:rsidR="00DA03EB">
        <w:t>y of</w:t>
      </w:r>
      <w:r w:rsidRPr="0066661E">
        <w:t xml:space="preserve"> the case number in each </w:t>
      </w:r>
      <w:r>
        <w:t xml:space="preserve">bioinformatic and immunohistochemistry </w:t>
      </w:r>
      <w:r w:rsidRPr="0066661E">
        <w:t>analys</w:t>
      </w:r>
      <w:r w:rsidR="00DA03EB">
        <w:t>i</w:t>
      </w:r>
      <w:r w:rsidRPr="0066661E">
        <w:t>s</w:t>
      </w:r>
    </w:p>
    <w:bookmarkEnd w:id="1"/>
    <w:p w14:paraId="5C28ED7A" w14:textId="77777777" w:rsidR="00F16F3D" w:rsidRDefault="00F16F3D">
      <w:pPr>
        <w:rPr>
          <w:b/>
          <w:bCs/>
          <w:u w:val="single"/>
        </w:rPr>
      </w:pPr>
    </w:p>
    <w:p w14:paraId="1974B083" w14:textId="41DE9A06" w:rsidR="00AD20D9" w:rsidRPr="00CF33CA" w:rsidRDefault="002314A7" w:rsidP="00112248">
      <w:bookmarkStart w:id="2" w:name="_Hlk130141462"/>
      <w:r w:rsidRPr="00320E7A">
        <w:rPr>
          <w:b/>
          <w:bCs/>
        </w:rPr>
        <w:t xml:space="preserve">A. </w:t>
      </w:r>
      <w:bookmarkEnd w:id="2"/>
      <w:r w:rsidR="0011249E" w:rsidRPr="0011249E">
        <w:t>For this study, primary mRNA analyses were conducted using independent samples obtained from the TCGA (relevant to</w:t>
      </w:r>
      <w:r w:rsidR="0011249E" w:rsidRPr="00851ED6">
        <w:rPr>
          <w:b/>
          <w:bCs/>
        </w:rPr>
        <w:t xml:space="preserve"> Figure 1</w:t>
      </w:r>
      <w:r w:rsidR="0011249E" w:rsidRPr="0011249E">
        <w:t xml:space="preserve">, </w:t>
      </w:r>
      <w:r w:rsidR="0011249E" w:rsidRPr="00851ED6">
        <w:rPr>
          <w:b/>
          <w:bCs/>
        </w:rPr>
        <w:t>Figure 3</w:t>
      </w:r>
      <w:r w:rsidR="0011249E" w:rsidRPr="0011249E">
        <w:t xml:space="preserve">, </w:t>
      </w:r>
      <w:r w:rsidR="0011249E" w:rsidRPr="00851ED6">
        <w:rPr>
          <w:b/>
          <w:bCs/>
        </w:rPr>
        <w:t>Figure 4</w:t>
      </w:r>
      <w:r w:rsidR="0011249E" w:rsidRPr="0011249E">
        <w:t xml:space="preserve">, and </w:t>
      </w:r>
      <w:r w:rsidR="0011249E" w:rsidRPr="00851ED6">
        <w:rPr>
          <w:b/>
          <w:bCs/>
        </w:rPr>
        <w:t xml:space="preserve">Figure </w:t>
      </w:r>
      <w:r w:rsidR="00851ED6" w:rsidRPr="00851ED6">
        <w:rPr>
          <w:b/>
          <w:bCs/>
        </w:rPr>
        <w:t>5</w:t>
      </w:r>
      <w:r w:rsidR="0011249E" w:rsidRPr="0011249E">
        <w:t xml:space="preserve">). The raw data can be accessed via </w:t>
      </w:r>
      <w:hyperlink r:id="rId5" w:history="1">
        <w:r w:rsidR="0011249E" w:rsidRPr="000E572F">
          <w:rPr>
            <w:rStyle w:val="Hyperlink"/>
          </w:rPr>
          <w:t>https://portal.gdc.cancer.gov/</w:t>
        </w:r>
      </w:hyperlink>
      <w:r w:rsidR="0011249E" w:rsidRPr="0011249E">
        <w:t>.</w:t>
      </w:r>
    </w:p>
    <w:tbl>
      <w:tblPr>
        <w:tblStyle w:val="ListTable1Light-Accent3"/>
        <w:tblW w:w="1091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90"/>
        <w:gridCol w:w="945"/>
        <w:gridCol w:w="785"/>
        <w:gridCol w:w="458"/>
        <w:gridCol w:w="3542"/>
        <w:gridCol w:w="945"/>
        <w:gridCol w:w="945"/>
      </w:tblGrid>
      <w:tr w:rsidR="00F707E7" w:rsidRPr="0066661E" w14:paraId="46C72BE6" w14:textId="77777777" w:rsidTr="009F4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C28493F" w14:textId="77777777" w:rsidR="00F707E7" w:rsidRPr="0066661E" w:rsidRDefault="00F707E7" w:rsidP="0066661E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2007 adult glioma classification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08EAF22" w14:textId="77777777" w:rsidR="00F707E7" w:rsidRPr="0066661E" w:rsidRDefault="00F707E7" w:rsidP="006666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CE17C80" w14:textId="2B22E4A6" w:rsidR="00F707E7" w:rsidRPr="0066661E" w:rsidRDefault="00F707E7" w:rsidP="006666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AB5E855" w14:textId="5E42A6F8" w:rsidR="00F707E7" w:rsidRPr="0066661E" w:rsidRDefault="00F707E7" w:rsidP="0066661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172097A" w14:textId="14DE2ECB" w:rsidR="00F707E7" w:rsidRPr="0066661E" w:rsidRDefault="00F707E7" w:rsidP="0066661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2021  adult glioma classification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B71C60A" w14:textId="77777777" w:rsidR="00F707E7" w:rsidRPr="0066661E" w:rsidRDefault="00F707E7" w:rsidP="006666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N</w:t>
            </w:r>
          </w:p>
        </w:tc>
      </w:tr>
      <w:tr w:rsidR="005E3094" w:rsidRPr="0066661E" w14:paraId="5E4ECDB4" w14:textId="77777777" w:rsidTr="005E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BEE38" w14:textId="3C148098" w:rsidR="005E3094" w:rsidRPr="0066661E" w:rsidRDefault="00C27007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oligodendroglioma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EC81D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FDE59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7AE85C0" w14:textId="56C8B1ED" w:rsidR="005E3094" w:rsidRPr="005E3094" w:rsidRDefault="005E3094" w:rsidP="005E3094">
            <w:pPr>
              <w:widowControl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b/>
                <w:bCs/>
                <w:kern w:val="0"/>
                <w:sz w:val="20"/>
                <w:szCs w:val="20"/>
              </w:rPr>
              <w:t>O</w:t>
            </w: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ligo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1BFB2" w14:textId="1F9EBC67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oligodendroglioma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93CE73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183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41A39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101</w:t>
            </w:r>
          </w:p>
        </w:tc>
      </w:tr>
      <w:tr w:rsidR="005E3094" w:rsidRPr="0066661E" w14:paraId="03635456" w14:textId="77777777" w:rsidTr="005E30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103659CB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oligoastroctyoma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01F8DB3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258BD469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D67D853" w14:textId="77777777" w:rsidR="005E3094" w:rsidRPr="005E3094" w:rsidRDefault="005E3094" w:rsidP="005E3094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08575" w14:textId="6D4DD16B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oligodendroglioma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EC8DA8" w14:textId="7777777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329B2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82</w:t>
            </w:r>
          </w:p>
        </w:tc>
      </w:tr>
      <w:tr w:rsidR="005E3094" w:rsidRPr="0066661E" w14:paraId="4ADA598E" w14:textId="77777777" w:rsidTr="005E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14A7158D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astrocytoma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8F27F70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3A0FD4E3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12151F0" w14:textId="13BA1F4A" w:rsidR="005E3094" w:rsidRPr="005E3094" w:rsidRDefault="005E3094" w:rsidP="005E3094">
            <w:pPr>
              <w:widowControl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IDHmu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6E335" w14:textId="73E2DC10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mutant astrocytoma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71A74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247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EC8CF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124</w:t>
            </w:r>
          </w:p>
        </w:tc>
      </w:tr>
      <w:tr w:rsidR="005E3094" w:rsidRPr="0066661E" w14:paraId="125E52E8" w14:textId="77777777" w:rsidTr="005E30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35AA8ACE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oligodendroglioma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A9BE217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793D83B7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9463BDE" w14:textId="77777777" w:rsidR="005E3094" w:rsidRPr="005E3094" w:rsidRDefault="005E3094" w:rsidP="005E3094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FFFFFF" w:themeFill="background1"/>
            <w:noWrap/>
            <w:vAlign w:val="center"/>
            <w:hideMark/>
          </w:tcPr>
          <w:p w14:paraId="47F2EAE2" w14:textId="5651556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mutant astrocytoma</w:t>
            </w:r>
          </w:p>
        </w:tc>
        <w:tc>
          <w:tcPr>
            <w:tcW w:w="945" w:type="dxa"/>
            <w:vMerge/>
            <w:shd w:val="clear" w:color="auto" w:fill="FFFFFF" w:themeFill="background1"/>
            <w:noWrap/>
            <w:vAlign w:val="center"/>
            <w:hideMark/>
          </w:tcPr>
          <w:p w14:paraId="4D29AD0D" w14:textId="7777777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2E0BA77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101</w:t>
            </w:r>
          </w:p>
        </w:tc>
      </w:tr>
      <w:tr w:rsidR="005E3094" w:rsidRPr="0066661E" w14:paraId="2552D595" w14:textId="77777777" w:rsidTr="005E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479F426E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oligoastroctyoma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3C45FFC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5FA32135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6FFA8FF" w14:textId="77777777" w:rsidR="005E3094" w:rsidRPr="005E3094" w:rsidRDefault="005E3094" w:rsidP="005E3094">
            <w:pPr>
              <w:widowControl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3DE638" w14:textId="66737941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mutant astrocytoma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59E67" w14:textId="77777777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AA7C4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22</w:t>
            </w:r>
          </w:p>
        </w:tc>
      </w:tr>
      <w:tr w:rsidR="005E3094" w:rsidRPr="0066661E" w14:paraId="2FCB003A" w14:textId="77777777" w:rsidTr="005E30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75D884A0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astrocytoma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E64E39E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4F7CD0AE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C83105F" w14:textId="593C931D" w:rsidR="005E3094" w:rsidRPr="005E3094" w:rsidRDefault="005E3094" w:rsidP="005E3094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b/>
                <w:bCs/>
                <w:kern w:val="0"/>
                <w:sz w:val="20"/>
                <w:szCs w:val="20"/>
              </w:rPr>
              <w:t>I</w:t>
            </w: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DHwt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5E8A77" w14:textId="49033E8A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wildtype astrocytoma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2B63E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232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65F84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14</w:t>
            </w:r>
          </w:p>
        </w:tc>
      </w:tr>
      <w:tr w:rsidR="005E3094" w:rsidRPr="0066661E" w14:paraId="48933495" w14:textId="77777777" w:rsidTr="005E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19D49088" w14:textId="77777777" w:rsidR="005E3094" w:rsidRPr="0066661E" w:rsidRDefault="005E3094" w:rsidP="0066661E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4 glioblastoma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AB9749F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07BBA89E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shd w:val="clear" w:color="auto" w:fill="FFFFFF" w:themeFill="background1"/>
          </w:tcPr>
          <w:p w14:paraId="0C9F96E2" w14:textId="77777777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FFFFFF" w:themeFill="background1"/>
            <w:noWrap/>
            <w:vAlign w:val="center"/>
            <w:hideMark/>
          </w:tcPr>
          <w:p w14:paraId="4540795C" w14:textId="6B17D6FD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wildtype astrocytoma</w:t>
            </w:r>
          </w:p>
        </w:tc>
        <w:tc>
          <w:tcPr>
            <w:tcW w:w="945" w:type="dxa"/>
            <w:vMerge/>
            <w:shd w:val="clear" w:color="auto" w:fill="FFFFFF" w:themeFill="background1"/>
            <w:noWrap/>
            <w:vAlign w:val="center"/>
            <w:hideMark/>
          </w:tcPr>
          <w:p w14:paraId="557C8E98" w14:textId="77777777" w:rsidR="005E3094" w:rsidRPr="0066661E" w:rsidRDefault="005E3094" w:rsidP="006666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67744B2" w14:textId="77777777" w:rsidR="005E3094" w:rsidRPr="0066661E" w:rsidRDefault="005E3094" w:rsidP="006666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10</w:t>
            </w:r>
          </w:p>
        </w:tc>
      </w:tr>
      <w:tr w:rsidR="005E3094" w:rsidRPr="0066661E" w14:paraId="7CBB6C0F" w14:textId="77777777" w:rsidTr="005E30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522C0" w14:textId="77777777" w:rsidR="005E3094" w:rsidRPr="0066661E" w:rsidRDefault="005E3094" w:rsidP="0066661E">
            <w:pPr>
              <w:widowControl/>
              <w:jc w:val="center"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30BCC" w14:textId="7777777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8681B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9AFB1AA" w14:textId="7777777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0E82DD" w14:textId="616C1006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wildtype astrocytoma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F34D2" w14:textId="77777777" w:rsidR="005E3094" w:rsidRPr="0066661E" w:rsidRDefault="005E3094" w:rsidP="006666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A42A5" w14:textId="77777777" w:rsidR="005E3094" w:rsidRPr="0066661E" w:rsidRDefault="005E3094" w:rsidP="006666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208</w:t>
            </w:r>
          </w:p>
        </w:tc>
      </w:tr>
      <w:tr w:rsidR="005E3094" w:rsidRPr="0066661E" w14:paraId="70858F7D" w14:textId="77777777" w:rsidTr="009F4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D2D7D86" w14:textId="77777777" w:rsidR="005E3094" w:rsidRPr="0066661E" w:rsidRDefault="005E3094" w:rsidP="00803D7C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Total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535641C" w14:textId="77777777" w:rsidR="005E3094" w:rsidRPr="0066661E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690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C4E4543" w14:textId="77777777" w:rsidR="005E3094" w:rsidRPr="0066661E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43B0AB6" w14:textId="77777777" w:rsidR="005E3094" w:rsidRPr="00803D7C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1C3F2EF" w14:textId="343F876C" w:rsidR="005E3094" w:rsidRPr="0066661E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54B7B42" w14:textId="77777777" w:rsidR="005E3094" w:rsidRPr="0066661E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BC49B45" w14:textId="120C7B17" w:rsidR="005E3094" w:rsidRPr="0066661E" w:rsidRDefault="005E3094" w:rsidP="00803D7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662</w:t>
            </w:r>
            <w:r w:rsidR="00722591">
              <w:rPr>
                <w:rFonts w:ascii="Arial" w:eastAsia="新細明體" w:hAnsi="Arial" w:cs="Arial" w:hint="eastAsia"/>
                <w:b/>
                <w:bCs/>
                <w:kern w:val="0"/>
                <w:sz w:val="20"/>
                <w:szCs w:val="20"/>
              </w:rPr>
              <w:t>*</w:t>
            </w:r>
          </w:p>
        </w:tc>
      </w:tr>
    </w:tbl>
    <w:p w14:paraId="669920FE" w14:textId="380CEF7D" w:rsidR="00D6321C" w:rsidRDefault="009F412D" w:rsidP="004E50B3">
      <w:pPr>
        <w:rPr>
          <w:b/>
          <w:bCs/>
          <w:u w:val="single"/>
        </w:rPr>
      </w:pPr>
      <w:r w:rsidRPr="009F412D">
        <w:t>*28 cases could not be further classified according to the 2021 system, as there was insufficient molecular information available.</w:t>
      </w:r>
    </w:p>
    <w:p w14:paraId="08511340" w14:textId="77777777" w:rsidR="00D6321C" w:rsidRDefault="00D6321C" w:rsidP="004E50B3">
      <w:pPr>
        <w:rPr>
          <w:b/>
          <w:bCs/>
          <w:u w:val="single"/>
        </w:rPr>
      </w:pPr>
    </w:p>
    <w:p w14:paraId="26E6B808" w14:textId="77777777" w:rsidR="005B0B8B" w:rsidRDefault="005B0B8B" w:rsidP="005B0B8B"/>
    <w:p w14:paraId="7C2EC19A" w14:textId="6739F3C9" w:rsidR="005B0B8B" w:rsidRPr="009F412D" w:rsidRDefault="005B0B8B" w:rsidP="005B0B8B">
      <w:r>
        <w:rPr>
          <w:b/>
          <w:bCs/>
        </w:rPr>
        <w:t>B</w:t>
      </w:r>
      <w:r w:rsidRPr="002314A7">
        <w:rPr>
          <w:b/>
          <w:bCs/>
        </w:rPr>
        <w:t>.</w:t>
      </w:r>
      <w:r w:rsidRPr="00D33F69">
        <w:t xml:space="preserve"> Glioma</w:t>
      </w:r>
      <w:r>
        <w:t xml:space="preserve"> c</w:t>
      </w:r>
      <w:r w:rsidRPr="00D33F69">
        <w:t xml:space="preserve">ase </w:t>
      </w:r>
      <w:r>
        <w:t>available with</w:t>
      </w:r>
      <w:r w:rsidRPr="00D33F69">
        <w:t xml:space="preserve"> ATAC sequcing data was also used to understand the association between INTS4 and chromatin accessibility</w:t>
      </w:r>
      <w:r>
        <w:t xml:space="preserve"> </w:t>
      </w:r>
      <w:r w:rsidRPr="009F412D">
        <w:t xml:space="preserve">(pertaining to </w:t>
      </w:r>
      <w:r w:rsidRPr="00851ED6">
        <w:rPr>
          <w:b/>
          <w:bCs/>
        </w:rPr>
        <w:t>Figure 7G</w:t>
      </w:r>
      <w:r w:rsidRPr="009F412D">
        <w:t xml:space="preserve">). The raw data can be accessed at </w:t>
      </w:r>
      <w:r w:rsidRPr="00D33F69">
        <w:t>(</w:t>
      </w:r>
      <w:hyperlink r:id="rId6" w:history="1">
        <w:r w:rsidRPr="008C76E6">
          <w:rPr>
            <w:rStyle w:val="Hyperlink"/>
          </w:rPr>
          <w:t>https://gdc.cancer.gov/about-data/publications/ATACseq-AWG</w:t>
        </w:r>
      </w:hyperlink>
      <w:r w:rsidRPr="00D33F69">
        <w:t>)</w:t>
      </w:r>
    </w:p>
    <w:tbl>
      <w:tblPr>
        <w:tblStyle w:val="TableGridLight"/>
        <w:tblW w:w="1091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36"/>
        <w:gridCol w:w="3450"/>
        <w:gridCol w:w="236"/>
        <w:gridCol w:w="3449"/>
      </w:tblGrid>
      <w:tr w:rsidR="005B0B8B" w14:paraId="67BD2394" w14:textId="77777777" w:rsidTr="001E1E98">
        <w:tc>
          <w:tcPr>
            <w:tcW w:w="3539" w:type="dxa"/>
          </w:tcPr>
          <w:p w14:paraId="28C621B7" w14:textId="77777777" w:rsidR="005B0B8B" w:rsidRDefault="005B0B8B" w:rsidP="001E1E98">
            <w:r>
              <w:t>TCGA-FG-A4MU-01B-31-A615-42</w:t>
            </w:r>
          </w:p>
          <w:p w14:paraId="54082B31" w14:textId="77777777" w:rsidR="005B0B8B" w:rsidRDefault="005B0B8B" w:rsidP="001E1E98">
            <w:r>
              <w:t>TCGA-DU-6395-02A-11-A644-42</w:t>
            </w:r>
          </w:p>
          <w:p w14:paraId="586DDC1A" w14:textId="77777777" w:rsidR="005B0B8B" w:rsidRDefault="005B0B8B" w:rsidP="001E1E98">
            <w:r>
              <w:t>TCGA-DU-5870-02A-21-A646-42</w:t>
            </w:r>
          </w:p>
          <w:p w14:paraId="09A1C177" w14:textId="77777777" w:rsidR="005B0B8B" w:rsidRDefault="005B0B8B" w:rsidP="001E1E98">
            <w:r>
              <w:t>TCGA-P5-A72X-01A-31-A617-42</w:t>
            </w:r>
          </w:p>
          <w:p w14:paraId="1D87BAEA" w14:textId="77777777" w:rsidR="005B0B8B" w:rsidRDefault="005B0B8B" w:rsidP="001E1E98">
            <w:r>
              <w:t>TCGA-DU-6407-02B-21-A645-42</w:t>
            </w:r>
          </w:p>
        </w:tc>
        <w:tc>
          <w:tcPr>
            <w:tcW w:w="236" w:type="dxa"/>
          </w:tcPr>
          <w:p w14:paraId="7B1A5DD3" w14:textId="77777777" w:rsidR="005B0B8B" w:rsidRDefault="005B0B8B" w:rsidP="001E1E98"/>
        </w:tc>
        <w:tc>
          <w:tcPr>
            <w:tcW w:w="3450" w:type="dxa"/>
          </w:tcPr>
          <w:p w14:paraId="3D8E580C" w14:textId="77777777" w:rsidR="005B0B8B" w:rsidRDefault="005B0B8B" w:rsidP="001E1E98">
            <w:r>
              <w:t>TCGA-W9-A837-01A-31-A617-42</w:t>
            </w:r>
          </w:p>
          <w:p w14:paraId="18D48985" w14:textId="77777777" w:rsidR="005B0B8B" w:rsidRDefault="005B0B8B" w:rsidP="001E1E98">
            <w:r>
              <w:t>TCGA-FG-A4MY-01A-31-A616-42</w:t>
            </w:r>
          </w:p>
          <w:p w14:paraId="2CAC7FE5" w14:textId="77777777" w:rsidR="005B0B8B" w:rsidRDefault="005B0B8B" w:rsidP="001E1E98">
            <w:r>
              <w:t>TCGA-F6-A8O3-01A-31-A617-42</w:t>
            </w:r>
          </w:p>
          <w:p w14:paraId="70B34017" w14:textId="77777777" w:rsidR="005B0B8B" w:rsidRDefault="005B0B8B" w:rsidP="001E1E98">
            <w:r>
              <w:t>TCGA-P5-A72W-01A-31-A617-42</w:t>
            </w:r>
          </w:p>
          <w:p w14:paraId="27AEB2A2" w14:textId="77777777" w:rsidR="005B0B8B" w:rsidRDefault="005B0B8B" w:rsidP="001E1E98"/>
        </w:tc>
        <w:tc>
          <w:tcPr>
            <w:tcW w:w="236" w:type="dxa"/>
          </w:tcPr>
          <w:p w14:paraId="7407C97D" w14:textId="77777777" w:rsidR="005B0B8B" w:rsidRDefault="005B0B8B" w:rsidP="001E1E98"/>
        </w:tc>
        <w:tc>
          <w:tcPr>
            <w:tcW w:w="3449" w:type="dxa"/>
          </w:tcPr>
          <w:p w14:paraId="69C9BC0A" w14:textId="77777777" w:rsidR="005B0B8B" w:rsidRDefault="005B0B8B" w:rsidP="001E1E98">
            <w:r>
              <w:t>TCGA-P5-A735-01A-31-A617-42</w:t>
            </w:r>
          </w:p>
          <w:p w14:paraId="7B3FC0BE" w14:textId="77777777" w:rsidR="005B0B8B" w:rsidRDefault="005B0B8B" w:rsidP="001E1E98">
            <w:r>
              <w:t>TCGA-P5-A77X-01A-31-A617-42</w:t>
            </w:r>
          </w:p>
          <w:p w14:paraId="57D2358E" w14:textId="77777777" w:rsidR="005B0B8B" w:rsidRDefault="005B0B8B" w:rsidP="001E1E98">
            <w:r>
              <w:t>TCGA-DB-A75K-01A-31-A646-42</w:t>
            </w:r>
          </w:p>
          <w:p w14:paraId="365D5E3B" w14:textId="77777777" w:rsidR="005B0B8B" w:rsidRDefault="005B0B8B" w:rsidP="001E1E98">
            <w:r>
              <w:t>TCGA-E1-A7YI-01A-31-A617-42</w:t>
            </w:r>
          </w:p>
          <w:p w14:paraId="36F4C883" w14:textId="77777777" w:rsidR="005B0B8B" w:rsidRDefault="005B0B8B" w:rsidP="001E1E98"/>
        </w:tc>
      </w:tr>
    </w:tbl>
    <w:p w14:paraId="5E0AC45F" w14:textId="77777777" w:rsidR="005B0B8B" w:rsidRDefault="005B0B8B" w:rsidP="005B0B8B"/>
    <w:p w14:paraId="418EE6FD" w14:textId="77777777" w:rsidR="00D33F69" w:rsidRDefault="00D33F69" w:rsidP="004E50B3">
      <w:pPr>
        <w:rPr>
          <w:b/>
          <w:bCs/>
          <w:u w:val="single"/>
        </w:rPr>
      </w:pPr>
    </w:p>
    <w:p w14:paraId="63BD31A5" w14:textId="610B0FA7" w:rsidR="00CF33CA" w:rsidRPr="009F412D" w:rsidRDefault="005B0B8B" w:rsidP="0062731C">
      <w:r>
        <w:rPr>
          <w:b/>
          <w:bCs/>
        </w:rPr>
        <w:t>C</w:t>
      </w:r>
      <w:r w:rsidR="002314A7" w:rsidRPr="002314A7">
        <w:rPr>
          <w:b/>
          <w:bCs/>
        </w:rPr>
        <w:t xml:space="preserve">. </w:t>
      </w:r>
      <w:r w:rsidR="009F412D" w:rsidRPr="009F412D">
        <w:t xml:space="preserve">Validation of the INTS9 protein was carried out utilizing independent samples acquired from the TCGA-PDC (pertaining to </w:t>
      </w:r>
      <w:r w:rsidR="009F412D" w:rsidRPr="00851ED6">
        <w:rPr>
          <w:b/>
          <w:bCs/>
        </w:rPr>
        <w:t>Figure 1M</w:t>
      </w:r>
      <w:r w:rsidR="009F412D" w:rsidRPr="009F412D">
        <w:t xml:space="preserve">). The raw data can be accessed at </w:t>
      </w:r>
      <w:hyperlink r:id="rId7" w:history="1">
        <w:r w:rsidR="009F412D" w:rsidRPr="000E572F">
          <w:rPr>
            <w:rStyle w:val="Hyperlink"/>
          </w:rPr>
          <w:t>https://pdc.cancer.gov/pdc/</w:t>
        </w:r>
      </w:hyperlink>
      <w:r w:rsidR="009F412D" w:rsidRPr="009F412D">
        <w:t>.</w:t>
      </w:r>
    </w:p>
    <w:tbl>
      <w:tblPr>
        <w:tblStyle w:val="ListTable1Light-Accent3"/>
        <w:tblW w:w="423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90"/>
        <w:gridCol w:w="945"/>
      </w:tblGrid>
      <w:tr w:rsidR="0062731C" w:rsidRPr="0066661E" w14:paraId="3A5037A9" w14:textId="77777777" w:rsidTr="009F4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A4EC092" w14:textId="77777777" w:rsidR="0062731C" w:rsidRPr="0066661E" w:rsidRDefault="0062731C" w:rsidP="00AD22F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Histology diagnosis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A3E7D0D" w14:textId="77777777" w:rsidR="0062731C" w:rsidRPr="0066661E" w:rsidRDefault="0062731C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N</w:t>
            </w:r>
          </w:p>
        </w:tc>
      </w:tr>
      <w:tr w:rsidR="0062731C" w:rsidRPr="0066661E" w14:paraId="0B6C914D" w14:textId="77777777" w:rsidTr="00AD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230212BE" w14:textId="77777777" w:rsidR="0062731C" w:rsidRPr="0066661E" w:rsidRDefault="0062731C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4 glioblastoma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195D080" w14:textId="4B0C49ED" w:rsidR="0062731C" w:rsidRPr="0066661E" w:rsidRDefault="0062731C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100</w:t>
            </w:r>
          </w:p>
        </w:tc>
      </w:tr>
      <w:tr w:rsidR="0062731C" w:rsidRPr="0066661E" w14:paraId="53FFBA3D" w14:textId="77777777" w:rsidTr="00AD22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EDF6F" w14:textId="77777777" w:rsidR="0062731C" w:rsidRPr="0066661E" w:rsidRDefault="0062731C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Normal brain tissue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E8275" w14:textId="71A1F255" w:rsidR="0062731C" w:rsidRPr="0066661E" w:rsidRDefault="0062731C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10</w:t>
            </w:r>
          </w:p>
        </w:tc>
      </w:tr>
      <w:tr w:rsidR="0062731C" w:rsidRPr="0066661E" w14:paraId="4CC90A39" w14:textId="77777777" w:rsidTr="009F4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4989A0B" w14:textId="77777777" w:rsidR="0062731C" w:rsidRPr="0066661E" w:rsidRDefault="0062731C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Total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D5A5058" w14:textId="548D4A75" w:rsidR="0062731C" w:rsidRPr="0066661E" w:rsidRDefault="0062731C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110</w:t>
            </w:r>
          </w:p>
        </w:tc>
      </w:tr>
    </w:tbl>
    <w:p w14:paraId="0D6E88F4" w14:textId="295C3B8B" w:rsidR="002501E7" w:rsidRDefault="002501E7" w:rsidP="004E50B3"/>
    <w:p w14:paraId="38A8AB4F" w14:textId="77777777" w:rsidR="00D33F69" w:rsidRDefault="00D33F69" w:rsidP="004E50B3"/>
    <w:p w14:paraId="102E8ECC" w14:textId="77777777" w:rsidR="00D6321C" w:rsidRDefault="00D6321C" w:rsidP="004E50B3"/>
    <w:p w14:paraId="15C144A0" w14:textId="77777777" w:rsidR="00D33F69" w:rsidRDefault="00D33F69" w:rsidP="004E50B3"/>
    <w:p w14:paraId="6D52D1DC" w14:textId="1D49D192" w:rsidR="00D33F69" w:rsidRDefault="00D33F69">
      <w:pPr>
        <w:widowControl/>
      </w:pPr>
      <w:r>
        <w:br w:type="page"/>
      </w:r>
    </w:p>
    <w:p w14:paraId="4E211CD4" w14:textId="231D3025" w:rsidR="00B13B2B" w:rsidRDefault="00D33F69" w:rsidP="00112248">
      <w:r>
        <w:rPr>
          <w:b/>
          <w:bCs/>
        </w:rPr>
        <w:lastRenderedPageBreak/>
        <w:t>D</w:t>
      </w:r>
      <w:r w:rsidR="002314A7" w:rsidRPr="002314A7">
        <w:rPr>
          <w:b/>
          <w:bCs/>
        </w:rPr>
        <w:t xml:space="preserve">. </w:t>
      </w:r>
      <w:r w:rsidR="009F412D" w:rsidRPr="009F412D">
        <w:t xml:space="preserve">Immune cellular composition analyses were conducted using 12 cell states and CIBERSORT, drawing from an additional mRNA dataset provided by CGGA, which contained independent samples (relevant to </w:t>
      </w:r>
      <w:r w:rsidR="00851ED6" w:rsidRPr="00851ED6">
        <w:rPr>
          <w:b/>
          <w:bCs/>
        </w:rPr>
        <w:t>Table 1</w:t>
      </w:r>
      <w:r w:rsidR="009F412D" w:rsidRPr="009F412D">
        <w:t xml:space="preserve">). The raw data can be accessed at </w:t>
      </w:r>
      <w:hyperlink r:id="rId8" w:history="1">
        <w:r w:rsidR="009F412D" w:rsidRPr="000E572F">
          <w:rPr>
            <w:rStyle w:val="Hyperlink"/>
          </w:rPr>
          <w:t>http://www.cgga.org.cn/</w:t>
        </w:r>
      </w:hyperlink>
      <w:r w:rsidR="009F412D" w:rsidRPr="009F412D">
        <w:t>.</w:t>
      </w:r>
    </w:p>
    <w:tbl>
      <w:tblPr>
        <w:tblStyle w:val="ListTable1Light-Accent3"/>
        <w:tblW w:w="1091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90"/>
        <w:gridCol w:w="945"/>
        <w:gridCol w:w="785"/>
        <w:gridCol w:w="458"/>
        <w:gridCol w:w="3542"/>
        <w:gridCol w:w="945"/>
        <w:gridCol w:w="945"/>
      </w:tblGrid>
      <w:tr w:rsidR="00B13B2B" w:rsidRPr="0066661E" w14:paraId="0F84D53A" w14:textId="77777777" w:rsidTr="009F4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75BD172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2007 adult glioma classification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87EF9D9" w14:textId="77777777" w:rsidR="00B13B2B" w:rsidRPr="0066661E" w:rsidRDefault="00B13B2B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A43E833" w14:textId="77777777" w:rsidR="00B13B2B" w:rsidRPr="0066661E" w:rsidRDefault="00B13B2B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A2FDBB9" w14:textId="77777777" w:rsidR="00B13B2B" w:rsidRPr="0066661E" w:rsidRDefault="00B13B2B" w:rsidP="00AD22F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90D10F7" w14:textId="77777777" w:rsidR="00B13B2B" w:rsidRPr="0066661E" w:rsidRDefault="00B13B2B" w:rsidP="00AD22F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2021  adult glioma classification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5509584" w14:textId="77777777" w:rsidR="00B13B2B" w:rsidRPr="0066661E" w:rsidRDefault="00B13B2B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N</w:t>
            </w:r>
          </w:p>
        </w:tc>
      </w:tr>
      <w:tr w:rsidR="00B13B2B" w:rsidRPr="0066661E" w14:paraId="3422A344" w14:textId="77777777" w:rsidTr="00AD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4D79A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oligodendroglioma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001E5D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9B386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B88D812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b/>
                <w:bCs/>
                <w:kern w:val="0"/>
                <w:sz w:val="20"/>
                <w:szCs w:val="20"/>
              </w:rPr>
              <w:t>O</w:t>
            </w: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ligo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613D1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oligodendroglioma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2F445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213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1CF83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106</w:t>
            </w:r>
          </w:p>
        </w:tc>
      </w:tr>
      <w:tr w:rsidR="00B13B2B" w:rsidRPr="0066661E" w14:paraId="4D266F0B" w14:textId="77777777" w:rsidTr="00AD22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2FDE36E7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oligoastroctyoma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AED1587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745FE589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DF59E99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227B9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oligodendroglioma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4AE3BD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F8321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107</w:t>
            </w:r>
          </w:p>
        </w:tc>
      </w:tr>
      <w:tr w:rsidR="00B13B2B" w:rsidRPr="0066661E" w14:paraId="6517941F" w14:textId="77777777" w:rsidTr="00AD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567ED2AF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2 astrocytoma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A656DAC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175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002D411F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6327E95F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IDHmu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0DAAD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mutant astrocytoma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1D5B2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351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AFE601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130</w:t>
            </w:r>
          </w:p>
        </w:tc>
      </w:tr>
      <w:tr w:rsidR="00B13B2B" w:rsidRPr="0066661E" w14:paraId="10DF46FF" w14:textId="77777777" w:rsidTr="00AD22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549A4858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oligodendroglioma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DD64511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602462A2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shd w:val="clear" w:color="auto" w:fill="FFFFFF" w:themeFill="background1"/>
            <w:textDirection w:val="btLr"/>
          </w:tcPr>
          <w:p w14:paraId="6EE8C94D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FFFFFF" w:themeFill="background1"/>
            <w:noWrap/>
            <w:vAlign w:val="center"/>
            <w:hideMark/>
          </w:tcPr>
          <w:p w14:paraId="737F70C0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mutant astrocytoma</w:t>
            </w:r>
          </w:p>
        </w:tc>
        <w:tc>
          <w:tcPr>
            <w:tcW w:w="945" w:type="dxa"/>
            <w:vMerge/>
            <w:shd w:val="clear" w:color="auto" w:fill="FFFFFF" w:themeFill="background1"/>
            <w:noWrap/>
            <w:vAlign w:val="center"/>
            <w:hideMark/>
          </w:tcPr>
          <w:p w14:paraId="7B157799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19A208C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141</w:t>
            </w:r>
          </w:p>
        </w:tc>
      </w:tr>
      <w:tr w:rsidR="00B13B2B" w:rsidRPr="0066661E" w14:paraId="3B5A49B0" w14:textId="77777777" w:rsidTr="00AD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60B35796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oligoastroctyoma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B340E9D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77217B97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A8F58E6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251EF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mutant astrocytoma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E2A9F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5E5B6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80</w:t>
            </w:r>
          </w:p>
        </w:tc>
      </w:tr>
      <w:tr w:rsidR="00B13B2B" w:rsidRPr="0066661E" w14:paraId="79699DE1" w14:textId="77777777" w:rsidTr="00AD22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11C9C539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3 astrocytoma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49FDED9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215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0434D4B9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9D15EEC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b/>
                <w:bCs/>
                <w:kern w:val="0"/>
                <w:sz w:val="20"/>
                <w:szCs w:val="20"/>
              </w:rPr>
              <w:t>I</w:t>
            </w:r>
            <w:r w:rsidRPr="005E309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DHwt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3379E5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wildtype astrocytoma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D83145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444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E6C6E8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53</w:t>
            </w:r>
          </w:p>
        </w:tc>
      </w:tr>
      <w:tr w:rsidR="00B13B2B" w:rsidRPr="0066661E" w14:paraId="5763A9B5" w14:textId="77777777" w:rsidTr="00AD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shd w:val="clear" w:color="auto" w:fill="FFFFFF" w:themeFill="background1"/>
            <w:noWrap/>
            <w:vAlign w:val="center"/>
            <w:hideMark/>
          </w:tcPr>
          <w:p w14:paraId="63DAAB49" w14:textId="77777777" w:rsidR="00B13B2B" w:rsidRPr="0066661E" w:rsidRDefault="00B13B2B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  <w:t>Grade 4 glioblastoma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6E9F4BF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388</w:t>
            </w:r>
          </w:p>
        </w:tc>
        <w:tc>
          <w:tcPr>
            <w:tcW w:w="785" w:type="dxa"/>
            <w:shd w:val="clear" w:color="auto" w:fill="FFFFFF" w:themeFill="background1"/>
            <w:noWrap/>
            <w:vAlign w:val="center"/>
            <w:hideMark/>
          </w:tcPr>
          <w:p w14:paraId="685F2C6F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shd w:val="clear" w:color="auto" w:fill="FFFFFF" w:themeFill="background1"/>
          </w:tcPr>
          <w:p w14:paraId="2638917E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FFFFFF" w:themeFill="background1"/>
            <w:noWrap/>
            <w:vAlign w:val="center"/>
            <w:hideMark/>
          </w:tcPr>
          <w:p w14:paraId="63324937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wildtype astrocytoma</w:t>
            </w:r>
          </w:p>
        </w:tc>
        <w:tc>
          <w:tcPr>
            <w:tcW w:w="945" w:type="dxa"/>
            <w:vMerge/>
            <w:shd w:val="clear" w:color="auto" w:fill="FFFFFF" w:themeFill="background1"/>
            <w:noWrap/>
            <w:vAlign w:val="center"/>
            <w:hideMark/>
          </w:tcPr>
          <w:p w14:paraId="1B2FB6E6" w14:textId="77777777" w:rsidR="00B13B2B" w:rsidRPr="0066661E" w:rsidRDefault="00B13B2B" w:rsidP="00AD22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08848F5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98</w:t>
            </w:r>
          </w:p>
        </w:tc>
      </w:tr>
      <w:tr w:rsidR="00B13B2B" w:rsidRPr="0066661E" w14:paraId="3982F11B" w14:textId="77777777" w:rsidTr="00AD22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26244" w14:textId="77777777" w:rsidR="00B13B2B" w:rsidRPr="0066661E" w:rsidRDefault="00B13B2B" w:rsidP="00AD22FA">
            <w:pPr>
              <w:widowControl/>
              <w:jc w:val="center"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30988E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94EDC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4332E82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BE9DF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wildtype astrocytoma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97F624" w14:textId="77777777" w:rsidR="00B13B2B" w:rsidRPr="0066661E" w:rsidRDefault="00B13B2B" w:rsidP="00AD22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A8CA9" w14:textId="77777777" w:rsidR="00B13B2B" w:rsidRPr="0066661E" w:rsidRDefault="00B13B2B" w:rsidP="00AD22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293</w:t>
            </w:r>
          </w:p>
        </w:tc>
      </w:tr>
      <w:tr w:rsidR="00B13B2B" w:rsidRPr="00803D7C" w14:paraId="46A76B2A" w14:textId="77777777" w:rsidTr="009F4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F687E1C" w14:textId="77777777" w:rsidR="00B13B2B" w:rsidRPr="0066661E" w:rsidRDefault="00B13B2B" w:rsidP="00AD22F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kern w:val="0"/>
                <w:sz w:val="20"/>
                <w:szCs w:val="20"/>
              </w:rPr>
              <w:t>Total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6BAE831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1012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B6A688F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C39F7BC" w14:textId="77777777" w:rsidR="00B13B2B" w:rsidRPr="00803D7C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6E1D392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07E4D93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872C975" w14:textId="77777777" w:rsidR="00B13B2B" w:rsidRPr="0066661E" w:rsidRDefault="00B13B2B" w:rsidP="00AD22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66661E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1008</w:t>
            </w:r>
          </w:p>
        </w:tc>
      </w:tr>
    </w:tbl>
    <w:p w14:paraId="686F08D3" w14:textId="2F4F95BC" w:rsidR="009F412D" w:rsidRDefault="009F412D" w:rsidP="009F412D">
      <w:pPr>
        <w:widowControl/>
      </w:pPr>
      <w:r>
        <w:rPr>
          <w:rFonts w:hint="eastAsia"/>
        </w:rPr>
        <w:t>*</w:t>
      </w:r>
      <w:r>
        <w:t>4 cases could not be further categorized according to the 2021 system due to insufficient molecular information.</w:t>
      </w:r>
    </w:p>
    <w:p w14:paraId="499CBB0D" w14:textId="77777777" w:rsidR="00D33F69" w:rsidRDefault="00D33F69" w:rsidP="00D33F69">
      <w:pPr>
        <w:widowControl/>
      </w:pPr>
      <w:bookmarkStart w:id="3" w:name="_Hlk130198735"/>
    </w:p>
    <w:p w14:paraId="2A190747" w14:textId="77777777" w:rsidR="00D33F69" w:rsidRDefault="00D33F69" w:rsidP="00D33F69">
      <w:pPr>
        <w:widowControl/>
      </w:pPr>
    </w:p>
    <w:p w14:paraId="2DC29AE8" w14:textId="77777777" w:rsidR="00D33F69" w:rsidRDefault="00D33F69" w:rsidP="00D33F69">
      <w:pPr>
        <w:widowControl/>
      </w:pPr>
    </w:p>
    <w:p w14:paraId="529EFD5C" w14:textId="667747D6" w:rsidR="00B13B2B" w:rsidRDefault="00D33F69" w:rsidP="00D33F69">
      <w:pPr>
        <w:widowControl/>
      </w:pPr>
      <w:r>
        <w:rPr>
          <w:b/>
          <w:bCs/>
        </w:rPr>
        <w:t>E</w:t>
      </w:r>
      <w:r w:rsidR="002314A7" w:rsidRPr="00A55EA6">
        <w:rPr>
          <w:b/>
          <w:bCs/>
        </w:rPr>
        <w:t xml:space="preserve">. </w:t>
      </w:r>
      <w:r w:rsidR="009F412D" w:rsidRPr="009F412D">
        <w:t xml:space="preserve">Longitudinal INTS9 mRNA analyses were performed using paired samples from GLASS (relevant to </w:t>
      </w:r>
      <w:r w:rsidR="00851ED6" w:rsidRPr="00851ED6">
        <w:rPr>
          <w:b/>
          <w:bCs/>
        </w:rPr>
        <w:t>Figure 9</w:t>
      </w:r>
      <w:r w:rsidR="009F412D" w:rsidRPr="009F412D">
        <w:t xml:space="preserve">). The raw data can be accessed at </w:t>
      </w:r>
      <w:hyperlink r:id="rId9" w:anchor="!Synapse:syn17038081/wiki/ 585622" w:history="1">
        <w:r w:rsidR="009F412D" w:rsidRPr="000E572F">
          <w:rPr>
            <w:rStyle w:val="Hyperlink"/>
          </w:rPr>
          <w:t>https://www.synapse.org/#!Synapse:syn17038081/wiki/ 585622</w:t>
        </w:r>
      </w:hyperlink>
      <w:r w:rsidR="009F412D" w:rsidRPr="009F412D">
        <w:t>.</w:t>
      </w:r>
    </w:p>
    <w:tbl>
      <w:tblPr>
        <w:tblStyle w:val="ListTable1Light-Accent3"/>
        <w:tblW w:w="1091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3"/>
        <w:gridCol w:w="3720"/>
        <w:gridCol w:w="2551"/>
        <w:gridCol w:w="4111"/>
      </w:tblGrid>
      <w:tr w:rsidR="005A7C43" w:rsidRPr="0066661E" w14:paraId="10AC8EC4" w14:textId="77777777" w:rsidTr="005A7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3376AF1" w14:textId="77777777" w:rsidR="005A7C43" w:rsidRPr="0066661E" w:rsidRDefault="005A7C43" w:rsidP="00AD22FA">
            <w:pPr>
              <w:widowControl/>
              <w:rPr>
                <w:rFonts w:ascii="Arial" w:eastAsia="新細明體" w:hAnsi="Arial"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00E5580" w14:textId="77777777" w:rsidR="005A7C43" w:rsidRPr="005A7C43" w:rsidRDefault="005A7C43" w:rsidP="00AD22F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2021  adult glioma classification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03D789" w14:textId="14CE1DBA" w:rsidR="005A7C43" w:rsidRPr="005A7C43" w:rsidRDefault="005A7C43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S</w:t>
            </w: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ample number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755D97D" w14:textId="6F7FF9EA" w:rsidR="005A7C43" w:rsidRPr="005A7C43" w:rsidRDefault="005A7C43" w:rsidP="00AD22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Cases with paired sample</w:t>
            </w:r>
          </w:p>
        </w:tc>
      </w:tr>
      <w:tr w:rsidR="005A7C43" w:rsidRPr="0066661E" w14:paraId="261976EA" w14:textId="77777777" w:rsidTr="005A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4FE9907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O</w:t>
            </w:r>
            <w:r w:rsidRPr="005E3094">
              <w:rPr>
                <w:rFonts w:ascii="Arial" w:eastAsia="新細明體" w:hAnsi="Arial" w:cs="Arial"/>
                <w:kern w:val="0"/>
                <w:sz w:val="20"/>
                <w:szCs w:val="20"/>
              </w:rPr>
              <w:t>ligo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17072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oligodendroglioma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829AA5" w14:textId="063E791F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B44624" w14:textId="1DDD6CFF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(10 cases with paired sample)</w:t>
            </w:r>
          </w:p>
        </w:tc>
      </w:tr>
      <w:tr w:rsidR="005A7C43" w:rsidRPr="0066661E" w14:paraId="2B2AEE45" w14:textId="77777777" w:rsidTr="005A7C4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671EBAC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6AFE94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oligodendroglioma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402B0" w14:textId="52C547DD" w:rsidR="005A7C43" w:rsidRPr="005A7C43" w:rsidRDefault="005A7C43" w:rsidP="005A7C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1E65B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5A7C43" w:rsidRPr="0066661E" w14:paraId="485AEBF9" w14:textId="77777777" w:rsidTr="005A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B05D25B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/>
                <w:kern w:val="0"/>
                <w:sz w:val="20"/>
                <w:szCs w:val="20"/>
              </w:rPr>
              <w:t>IDHmu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3A88E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mutant astrocytoma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934D5E" w14:textId="69CA69F3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30DDA9" w14:textId="52AB35B2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(28 cases with paired sample)</w:t>
            </w:r>
          </w:p>
        </w:tc>
      </w:tr>
      <w:tr w:rsidR="005A7C43" w:rsidRPr="0066661E" w14:paraId="5BA05F19" w14:textId="77777777" w:rsidTr="005A7C4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shd w:val="clear" w:color="auto" w:fill="FFFFFF" w:themeFill="background1"/>
            <w:textDirection w:val="btLr"/>
          </w:tcPr>
          <w:p w14:paraId="42B3E66B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shd w:val="clear" w:color="auto" w:fill="FFFFFF" w:themeFill="background1"/>
            <w:noWrap/>
            <w:vAlign w:val="center"/>
            <w:hideMark/>
          </w:tcPr>
          <w:p w14:paraId="0A9B5EF5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mutant astrocytoma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772208D" w14:textId="24CADB31" w:rsidR="005A7C43" w:rsidRPr="005A7C43" w:rsidRDefault="005A7C43" w:rsidP="005A7C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4111" w:type="dxa"/>
            <w:vMerge/>
            <w:shd w:val="clear" w:color="auto" w:fill="FFFFFF" w:themeFill="background1"/>
            <w:vAlign w:val="center"/>
          </w:tcPr>
          <w:p w14:paraId="6C3BF303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5A7C43" w:rsidRPr="0066661E" w14:paraId="0EC62421" w14:textId="77777777" w:rsidTr="005A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741CFC3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C502B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mutant astrocytoma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502DD" w14:textId="7763A28C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4067F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5A7C43" w:rsidRPr="0066661E" w14:paraId="69D05AB6" w14:textId="77777777" w:rsidTr="005A7C4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72A4E22" w14:textId="77777777" w:rsidR="005A7C43" w:rsidRPr="0066661E" w:rsidRDefault="005A7C43" w:rsidP="005A7C43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E3094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I</w:t>
            </w:r>
            <w:r w:rsidRPr="005E3094">
              <w:rPr>
                <w:rFonts w:ascii="Arial" w:eastAsia="新細明體" w:hAnsi="Arial" w:cs="Arial"/>
                <w:kern w:val="0"/>
                <w:sz w:val="20"/>
                <w:szCs w:val="20"/>
              </w:rPr>
              <w:t>DHwt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44199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2 IDH wildtype astrocytoma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908897" w14:textId="445FD177" w:rsidR="005A7C43" w:rsidRPr="005A7C43" w:rsidRDefault="005A7C43" w:rsidP="005A7C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DE0626" w14:textId="0D37DD50" w:rsidR="005A7C43" w:rsidRPr="005A7C43" w:rsidRDefault="005A7C43" w:rsidP="005A7C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(130 cases with paired sample)</w:t>
            </w:r>
          </w:p>
        </w:tc>
      </w:tr>
      <w:tr w:rsidR="005A7C43" w:rsidRPr="0066661E" w14:paraId="21473EB2" w14:textId="77777777" w:rsidTr="005A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shd w:val="clear" w:color="auto" w:fill="FFFFFF" w:themeFill="background1"/>
          </w:tcPr>
          <w:p w14:paraId="31B38702" w14:textId="77777777" w:rsidR="005A7C43" w:rsidRPr="0066661E" w:rsidRDefault="005A7C43" w:rsidP="005A7C4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shd w:val="clear" w:color="auto" w:fill="FFFFFF" w:themeFill="background1"/>
            <w:noWrap/>
            <w:vAlign w:val="center"/>
            <w:hideMark/>
          </w:tcPr>
          <w:p w14:paraId="4F4F38AF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3 IDH wildtype astrocytoma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659432" w14:textId="2AF39EC5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  <w:shd w:val="clear" w:color="auto" w:fill="FFFFFF" w:themeFill="background1"/>
            <w:vAlign w:val="center"/>
          </w:tcPr>
          <w:p w14:paraId="3A888D17" w14:textId="77777777" w:rsidR="005A7C43" w:rsidRPr="005A7C43" w:rsidRDefault="005A7C43" w:rsidP="005A7C4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5A7C43" w:rsidRPr="0066661E" w14:paraId="168F7D52" w14:textId="77777777" w:rsidTr="005A7C4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80C28FF" w14:textId="77777777" w:rsidR="005A7C43" w:rsidRPr="0066661E" w:rsidRDefault="005A7C43" w:rsidP="005A7C4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8D8F68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Grade 4 IDH wildtype astrocytoma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0BFA4" w14:textId="706E9F40" w:rsidR="005A7C43" w:rsidRPr="005A7C43" w:rsidRDefault="005A7C43" w:rsidP="005A7C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kern w:val="0"/>
                <w:sz w:val="20"/>
                <w:szCs w:val="20"/>
              </w:rPr>
              <w:t>300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A4ACB" w14:textId="77777777" w:rsidR="005A7C43" w:rsidRPr="005A7C43" w:rsidRDefault="005A7C43" w:rsidP="005A7C4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5A7C43" w:rsidRPr="00F707E7" w14:paraId="05B16813" w14:textId="77777777" w:rsidTr="005A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98DCA0" w14:textId="77777777" w:rsidR="005A7C43" w:rsidRPr="00F707E7" w:rsidRDefault="005A7C43" w:rsidP="005A7C43">
            <w:pPr>
              <w:widowControl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54BBC5" w14:textId="77777777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A3290" w14:textId="75D147F3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5A7C43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423 samples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DC5F7" w14:textId="3331EBE7" w:rsidR="005A7C43" w:rsidRPr="005A7C43" w:rsidRDefault="005A7C43" w:rsidP="005A7C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5A7C43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176 cases with paired sample</w:t>
            </w:r>
          </w:p>
        </w:tc>
      </w:tr>
      <w:bookmarkEnd w:id="3"/>
    </w:tbl>
    <w:p w14:paraId="6EFAD2F1" w14:textId="277B57A5" w:rsidR="00D6321C" w:rsidRDefault="00D6321C" w:rsidP="00B13B2B">
      <w:pPr>
        <w:rPr>
          <w:b/>
          <w:bCs/>
          <w:u w:val="single"/>
        </w:rPr>
      </w:pPr>
    </w:p>
    <w:sectPr w:rsidR="00D6321C" w:rsidSect="006666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045E"/>
    <w:multiLevelType w:val="hybridMultilevel"/>
    <w:tmpl w:val="9EF48FA4"/>
    <w:lvl w:ilvl="0" w:tplc="1B527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A563C2"/>
    <w:multiLevelType w:val="hybridMultilevel"/>
    <w:tmpl w:val="EFE25470"/>
    <w:lvl w:ilvl="0" w:tplc="3364ECAE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2E0DB9"/>
    <w:multiLevelType w:val="multilevel"/>
    <w:tmpl w:val="4118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0039319">
    <w:abstractNumId w:val="1"/>
  </w:num>
  <w:num w:numId="2" w16cid:durableId="946503617">
    <w:abstractNumId w:val="2"/>
  </w:num>
  <w:num w:numId="3" w16cid:durableId="56055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zMLY0NDQwNjUwNTVU0lEKTi0uzszPAymwrAUArSRj+ywAAAA="/>
  </w:docVars>
  <w:rsids>
    <w:rsidRoot w:val="00483BAB"/>
    <w:rsid w:val="000D57B3"/>
    <w:rsid w:val="00112248"/>
    <w:rsid w:val="0011249E"/>
    <w:rsid w:val="002314A7"/>
    <w:rsid w:val="002501E7"/>
    <w:rsid w:val="002C75FE"/>
    <w:rsid w:val="003013D8"/>
    <w:rsid w:val="00320E7A"/>
    <w:rsid w:val="003A5EDD"/>
    <w:rsid w:val="00483BAB"/>
    <w:rsid w:val="00484790"/>
    <w:rsid w:val="004E50B3"/>
    <w:rsid w:val="00516387"/>
    <w:rsid w:val="00550EA2"/>
    <w:rsid w:val="0056258A"/>
    <w:rsid w:val="005806D3"/>
    <w:rsid w:val="00590927"/>
    <w:rsid w:val="005A7C43"/>
    <w:rsid w:val="005B0B8B"/>
    <w:rsid w:val="005E3094"/>
    <w:rsid w:val="00611908"/>
    <w:rsid w:val="0062731C"/>
    <w:rsid w:val="0066661E"/>
    <w:rsid w:val="00703ACD"/>
    <w:rsid w:val="00722591"/>
    <w:rsid w:val="007E6338"/>
    <w:rsid w:val="007E6FE6"/>
    <w:rsid w:val="00803D7C"/>
    <w:rsid w:val="00814C1B"/>
    <w:rsid w:val="00851ED6"/>
    <w:rsid w:val="00922AA4"/>
    <w:rsid w:val="0093236B"/>
    <w:rsid w:val="00966BCC"/>
    <w:rsid w:val="0098102F"/>
    <w:rsid w:val="009D315D"/>
    <w:rsid w:val="009E438B"/>
    <w:rsid w:val="009F412D"/>
    <w:rsid w:val="00A55EA6"/>
    <w:rsid w:val="00A61DA5"/>
    <w:rsid w:val="00AD20D9"/>
    <w:rsid w:val="00B13B2B"/>
    <w:rsid w:val="00B6049F"/>
    <w:rsid w:val="00C27007"/>
    <w:rsid w:val="00C70BB1"/>
    <w:rsid w:val="00C81ABE"/>
    <w:rsid w:val="00CF33CA"/>
    <w:rsid w:val="00D33F69"/>
    <w:rsid w:val="00D6321C"/>
    <w:rsid w:val="00D7616E"/>
    <w:rsid w:val="00DA03EB"/>
    <w:rsid w:val="00DF1CD6"/>
    <w:rsid w:val="00E05AD7"/>
    <w:rsid w:val="00E46FD9"/>
    <w:rsid w:val="00E56509"/>
    <w:rsid w:val="00F145DE"/>
    <w:rsid w:val="00F16F3D"/>
    <w:rsid w:val="00F707E7"/>
    <w:rsid w:val="00F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A4FD"/>
  <w15:chartTrackingRefBased/>
  <w15:docId w15:val="{CB7EF89F-5BEA-4166-AC83-05271BB7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338"/>
    <w:pPr>
      <w:keepNext/>
      <w:spacing w:line="720" w:lineRule="auto"/>
      <w:outlineLvl w:val="2"/>
    </w:pPr>
    <w:rPr>
      <w:rFonts w:asciiTheme="majorHAnsi" w:hAnsiTheme="majorHAnsi" w:cstheme="majorBidi"/>
      <w:b/>
      <w:bCs/>
      <w:color w:val="0000FF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6338"/>
    <w:rPr>
      <w:rFonts w:asciiTheme="majorHAnsi" w:hAnsiTheme="majorHAnsi" w:cstheme="majorBidi"/>
      <w:b/>
      <w:bCs/>
      <w:color w:val="0000FF"/>
      <w:szCs w:val="36"/>
    </w:rPr>
  </w:style>
  <w:style w:type="table" w:styleId="PlainTable2">
    <w:name w:val="Plain Table 2"/>
    <w:basedOn w:val="TableNormal"/>
    <w:uiPriority w:val="42"/>
    <w:rsid w:val="006666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3">
    <w:name w:val="List Table 1 Light Accent 3"/>
    <w:basedOn w:val="TableNormal"/>
    <w:uiPriority w:val="46"/>
    <w:rsid w:val="005E30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AD20D9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AD20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0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3AC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33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33F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gga.org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dc.cancer.gov/pd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dc.cancer.gov/about-data/publications/ATACseq-AW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rtal.gdc.cancer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ynapse.or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李耀豐</dc:creator>
  <cp:keywords/>
  <dc:description/>
  <cp:lastModifiedBy>李耀豐</cp:lastModifiedBy>
  <cp:revision>3</cp:revision>
  <dcterms:created xsi:type="dcterms:W3CDTF">2023-04-21T13:17:00Z</dcterms:created>
  <dcterms:modified xsi:type="dcterms:W3CDTF">2023-04-21T13:22:00Z</dcterms:modified>
</cp:coreProperties>
</file>