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B95D1" w14:textId="449A57E2" w:rsidR="00B922DC" w:rsidRPr="00210844" w:rsidRDefault="00B922DC" w:rsidP="00B922DC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10844">
        <w:rPr>
          <w:rFonts w:asciiTheme="majorBidi" w:hAnsiTheme="majorBidi" w:cstheme="majorBidi"/>
          <w:b/>
          <w:bCs/>
          <w:sz w:val="28"/>
          <w:szCs w:val="28"/>
        </w:rPr>
        <w:t>Additional file 1</w:t>
      </w:r>
    </w:p>
    <w:p w14:paraId="5CA63FFF" w14:textId="70F20ED2" w:rsidR="00B922DC" w:rsidRDefault="00B922DC" w:rsidP="00543800">
      <w:pPr>
        <w:spacing w:after="0" w:line="240" w:lineRule="auto"/>
        <w:jc w:val="both"/>
      </w:pPr>
    </w:p>
    <w:p w14:paraId="502DAA01" w14:textId="02DFBEE9" w:rsidR="00B922DC" w:rsidRDefault="00B922DC" w:rsidP="00543800">
      <w:pPr>
        <w:spacing w:after="0" w:line="240" w:lineRule="auto"/>
        <w:jc w:val="both"/>
      </w:pPr>
    </w:p>
    <w:p w14:paraId="5CAB9C40" w14:textId="77777777" w:rsidR="00B922DC" w:rsidRDefault="00B922DC" w:rsidP="00543800">
      <w:pPr>
        <w:spacing w:after="0" w:line="240" w:lineRule="auto"/>
        <w:jc w:val="both"/>
      </w:pPr>
    </w:p>
    <w:p w14:paraId="273E2380" w14:textId="77777777" w:rsidR="00B77233" w:rsidRDefault="00B77233" w:rsidP="00543800">
      <w:pPr>
        <w:spacing w:after="0" w:line="240" w:lineRule="auto"/>
        <w:jc w:val="both"/>
      </w:pPr>
    </w:p>
    <w:p w14:paraId="15E4A950" w14:textId="17C00BD6" w:rsidR="00B77233" w:rsidRPr="009E5300" w:rsidRDefault="00FE3204" w:rsidP="00B7723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E3204">
        <w:rPr>
          <w:rFonts w:asciiTheme="majorBidi" w:hAnsiTheme="majorBidi" w:cstheme="majorBidi"/>
          <w:b/>
          <w:bCs/>
          <w:sz w:val="24"/>
          <w:szCs w:val="24"/>
        </w:rPr>
        <w:t>T</w:t>
      </w:r>
      <w:r w:rsidR="00B77233" w:rsidRPr="00FE3204">
        <w:rPr>
          <w:rFonts w:asciiTheme="majorBidi" w:hAnsiTheme="majorBidi" w:cstheme="majorBidi"/>
          <w:b/>
          <w:bCs/>
          <w:sz w:val="24"/>
          <w:szCs w:val="24"/>
        </w:rPr>
        <w:t xml:space="preserve">able </w:t>
      </w:r>
      <w:r w:rsidR="000D53BE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B77233" w:rsidRPr="00FE3204">
        <w:rPr>
          <w:rFonts w:asciiTheme="majorBidi" w:hAnsiTheme="majorBidi" w:cstheme="majorBidi"/>
          <w:b/>
          <w:bCs/>
          <w:sz w:val="24"/>
          <w:szCs w:val="24"/>
        </w:rPr>
        <w:t>1.</w:t>
      </w:r>
      <w:r w:rsidR="00B77233" w:rsidRPr="00CC7A04">
        <w:rPr>
          <w:rFonts w:asciiTheme="majorBidi" w:hAnsiTheme="majorBidi" w:cstheme="majorBidi"/>
          <w:sz w:val="24"/>
          <w:szCs w:val="24"/>
        </w:rPr>
        <w:t xml:space="preserve"> The sequences of primers used for the amplification of HPV16 and HPV18 E6 gene</w:t>
      </w:r>
    </w:p>
    <w:tbl>
      <w:tblPr>
        <w:tblStyle w:val="PlainTable4"/>
        <w:bidiVisual/>
        <w:tblW w:w="5000" w:type="pct"/>
        <w:tblLook w:val="04A0" w:firstRow="1" w:lastRow="0" w:firstColumn="1" w:lastColumn="0" w:noHBand="0" w:noVBand="1"/>
      </w:tblPr>
      <w:tblGrid>
        <w:gridCol w:w="1990"/>
        <w:gridCol w:w="1996"/>
        <w:gridCol w:w="2297"/>
        <w:gridCol w:w="4580"/>
        <w:gridCol w:w="2097"/>
      </w:tblGrid>
      <w:tr w:rsidR="00B77233" w:rsidRPr="002858AB" w14:paraId="0AC1B1FA" w14:textId="77777777" w:rsidTr="009375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37BD6754" w14:textId="77777777" w:rsidR="00B77233" w:rsidRPr="00647806" w:rsidRDefault="00B77233" w:rsidP="00C42AA1">
            <w:pPr>
              <w:pStyle w:val="-"/>
              <w:bidi w:val="0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</w:pPr>
            <w:r w:rsidRPr="00647806">
              <w:rPr>
                <w:rFonts w:asciiTheme="majorBidi" w:hAnsiTheme="majorBidi" w:cstheme="majorBidi"/>
                <w:sz w:val="22"/>
                <w:szCs w:val="22"/>
              </w:rPr>
              <w:t>Reference</w:t>
            </w:r>
          </w:p>
        </w:tc>
        <w:tc>
          <w:tcPr>
            <w:tcW w:w="770" w:type="pct"/>
            <w:tcBorders>
              <w:top w:val="single" w:sz="4" w:space="0" w:color="auto"/>
              <w:bottom w:val="single" w:sz="4" w:space="0" w:color="auto"/>
            </w:tcBorders>
          </w:tcPr>
          <w:p w14:paraId="7831D4AF" w14:textId="77777777" w:rsidR="00B77233" w:rsidRPr="00647806" w:rsidRDefault="00B77233" w:rsidP="00AA19E1">
            <w:pPr>
              <w:pStyle w:val="-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</w:pPr>
            <w:r w:rsidRPr="00647806">
              <w:rPr>
                <w:rFonts w:asciiTheme="majorBidi" w:hAnsiTheme="majorBidi" w:cstheme="majorBidi"/>
                <w:sz w:val="22"/>
                <w:szCs w:val="22"/>
              </w:rPr>
              <w:t>Product size (bp)</w:t>
            </w:r>
          </w:p>
        </w:tc>
        <w:tc>
          <w:tcPr>
            <w:tcW w:w="886" w:type="pct"/>
            <w:tcBorders>
              <w:top w:val="single" w:sz="4" w:space="0" w:color="auto"/>
              <w:bottom w:val="single" w:sz="4" w:space="0" w:color="auto"/>
            </w:tcBorders>
          </w:tcPr>
          <w:p w14:paraId="2AB93DA1" w14:textId="77777777" w:rsidR="00B77233" w:rsidRPr="00647806" w:rsidRDefault="00B77233" w:rsidP="00AA19E1">
            <w:pPr>
              <w:pStyle w:val="-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</w:pPr>
            <w:r w:rsidRPr="00647806">
              <w:rPr>
                <w:rFonts w:asciiTheme="majorBidi" w:hAnsiTheme="majorBidi" w:cstheme="majorBidi"/>
                <w:sz w:val="22"/>
                <w:szCs w:val="22"/>
              </w:rPr>
              <w:t>Nucleotide Positions *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14:paraId="1F7E0D4D" w14:textId="77777777" w:rsidR="00B77233" w:rsidRPr="00647806" w:rsidRDefault="00B77233" w:rsidP="00AA19E1">
            <w:pPr>
              <w:pStyle w:val="-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  <w:rtl/>
              </w:rPr>
            </w:pPr>
            <w:r w:rsidRPr="00647806">
              <w:rPr>
                <w:rFonts w:asciiTheme="majorBidi" w:hAnsiTheme="majorBidi" w:cstheme="majorBidi"/>
                <w:sz w:val="22"/>
                <w:szCs w:val="22"/>
              </w:rPr>
              <w:t>Sequences (5’ to 3’)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</w:tcPr>
          <w:p w14:paraId="41D10536" w14:textId="77777777" w:rsidR="00B77233" w:rsidRPr="00647806" w:rsidRDefault="00B77233" w:rsidP="00AA19E1">
            <w:pPr>
              <w:pStyle w:val="-"/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</w:pPr>
            <w:r w:rsidRPr="00647806">
              <w:rPr>
                <w:rFonts w:asciiTheme="majorBidi" w:hAnsiTheme="majorBidi" w:cstheme="majorBidi"/>
                <w:sz w:val="22"/>
                <w:szCs w:val="22"/>
              </w:rPr>
              <w:t>Primer Name</w:t>
            </w:r>
          </w:p>
        </w:tc>
      </w:tr>
      <w:tr w:rsidR="00B77233" w:rsidRPr="002858AB" w14:paraId="7CDEA0EB" w14:textId="77777777" w:rsidTr="00937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43D570A1" w14:textId="77777777" w:rsidR="007A0BB2" w:rsidRPr="00C42AA1" w:rsidRDefault="007A0BB2" w:rsidP="007A0BB2">
            <w:pPr>
              <w:jc w:val="center"/>
              <w:rPr>
                <w:rFonts w:asciiTheme="majorBidi" w:hAnsiTheme="majorBidi" w:cstheme="majorBidi"/>
              </w:rPr>
            </w:pPr>
          </w:p>
          <w:p w14:paraId="6E4E9BCA" w14:textId="638154A4" w:rsidR="00B77233" w:rsidRPr="00937526" w:rsidRDefault="00C42AA1" w:rsidP="007A0BB2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37526">
              <w:rPr>
                <w:rFonts w:asciiTheme="majorBidi" w:hAnsiTheme="majorBidi" w:cstheme="majorBidi"/>
                <w:b w:val="0"/>
                <w:bCs w:val="0"/>
                <w:color w:val="202020"/>
                <w:shd w:val="clear" w:color="auto" w:fill="FFFFFF"/>
              </w:rPr>
              <w:t>(24)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01420570" w14:textId="77777777" w:rsidR="00C42AA1" w:rsidRDefault="00C42AA1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58BB8347" w14:textId="6AC7778B" w:rsidR="00B77233" w:rsidRPr="00647806" w:rsidRDefault="00B77233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584</w:t>
            </w:r>
          </w:p>
        </w:tc>
        <w:tc>
          <w:tcPr>
            <w:tcW w:w="886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2CA80E0A" w14:textId="77777777" w:rsidR="00B77233" w:rsidRPr="00647806" w:rsidRDefault="00B77233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57-78</w:t>
            </w:r>
          </w:p>
        </w:tc>
        <w:tc>
          <w:tcPr>
            <w:tcW w:w="1767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462F67E7" w14:textId="77777777" w:rsidR="00B77233" w:rsidRPr="00647806" w:rsidRDefault="00B77233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CCGGTTAGTATAAAAGCAGACA</w:t>
            </w:r>
          </w:p>
        </w:tc>
        <w:tc>
          <w:tcPr>
            <w:tcW w:w="809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23B1F3B1" w14:textId="77777777" w:rsidR="00B77233" w:rsidRPr="00647806" w:rsidRDefault="00B77233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HPV16-E6-F</w:t>
            </w:r>
          </w:p>
        </w:tc>
      </w:tr>
      <w:tr w:rsidR="00B77233" w:rsidRPr="002858AB" w14:paraId="69F9254F" w14:textId="77777777" w:rsidTr="00937526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pct"/>
            <w:vMerge/>
            <w:shd w:val="clear" w:color="auto" w:fill="FFFFFF" w:themeFill="background1"/>
          </w:tcPr>
          <w:p w14:paraId="03D04C7D" w14:textId="77777777" w:rsidR="00B77233" w:rsidRPr="00C42AA1" w:rsidRDefault="00B77233" w:rsidP="007A0BB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0" w:type="pct"/>
            <w:vMerge/>
            <w:shd w:val="clear" w:color="auto" w:fill="FFFFFF" w:themeFill="background1"/>
          </w:tcPr>
          <w:p w14:paraId="6913074A" w14:textId="77777777" w:rsidR="00B77233" w:rsidRPr="00647806" w:rsidRDefault="00B77233" w:rsidP="007A0B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886" w:type="pct"/>
          </w:tcPr>
          <w:p w14:paraId="1A0B7E59" w14:textId="77777777" w:rsidR="00B77233" w:rsidRPr="00647806" w:rsidRDefault="00B77233" w:rsidP="007A0B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640-619</w:t>
            </w:r>
          </w:p>
        </w:tc>
        <w:tc>
          <w:tcPr>
            <w:tcW w:w="1767" w:type="pct"/>
            <w:shd w:val="clear" w:color="auto" w:fill="FFFFFF" w:themeFill="background1"/>
          </w:tcPr>
          <w:p w14:paraId="45FAD55A" w14:textId="77777777" w:rsidR="00B77233" w:rsidRPr="00647806" w:rsidRDefault="00B77233" w:rsidP="007A0B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GCTCATAACAGTAGAGATCAGT</w:t>
            </w:r>
          </w:p>
        </w:tc>
        <w:tc>
          <w:tcPr>
            <w:tcW w:w="809" w:type="pct"/>
            <w:shd w:val="clear" w:color="auto" w:fill="FFFFFF" w:themeFill="background1"/>
          </w:tcPr>
          <w:p w14:paraId="42D7C04D" w14:textId="77777777" w:rsidR="00B77233" w:rsidRPr="00647806" w:rsidRDefault="00B77233" w:rsidP="007A0B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HPV16-E</w:t>
            </w:r>
            <w:bookmarkStart w:id="0" w:name="_GoBack"/>
            <w:bookmarkEnd w:id="0"/>
            <w:r w:rsidRPr="00647806">
              <w:rPr>
                <w:rFonts w:asciiTheme="majorBidi" w:hAnsiTheme="majorBidi" w:cstheme="majorBidi"/>
              </w:rPr>
              <w:t>6-R</w:t>
            </w:r>
          </w:p>
        </w:tc>
      </w:tr>
      <w:tr w:rsidR="00B77233" w:rsidRPr="002858AB" w14:paraId="02A6CFEF" w14:textId="77777777" w:rsidTr="00937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pct"/>
            <w:vMerge w:val="restart"/>
            <w:shd w:val="clear" w:color="auto" w:fill="FFFFFF" w:themeFill="background1"/>
          </w:tcPr>
          <w:p w14:paraId="161931A7" w14:textId="77777777" w:rsidR="007A0BB2" w:rsidRPr="00C42AA1" w:rsidRDefault="007A0BB2" w:rsidP="007A0BB2">
            <w:pPr>
              <w:jc w:val="center"/>
              <w:rPr>
                <w:rFonts w:asciiTheme="majorBidi" w:hAnsiTheme="majorBidi" w:cstheme="majorBidi"/>
              </w:rPr>
            </w:pPr>
          </w:p>
          <w:p w14:paraId="5F9280FF" w14:textId="0AAF6908" w:rsidR="00B77233" w:rsidRPr="00C42AA1" w:rsidRDefault="00C42AA1" w:rsidP="007A0BB2">
            <w:pPr>
              <w:jc w:val="center"/>
              <w:rPr>
                <w:rFonts w:asciiTheme="majorBidi" w:hAnsiTheme="majorBidi" w:cstheme="majorBidi"/>
              </w:rPr>
            </w:pPr>
            <w:r w:rsidRPr="00937526">
              <w:rPr>
                <w:rFonts w:asciiTheme="majorBidi" w:hAnsiTheme="majorBidi" w:cstheme="majorBidi"/>
                <w:b w:val="0"/>
                <w:bCs w:val="0"/>
                <w:color w:val="202020"/>
                <w:shd w:val="clear" w:color="auto" w:fill="FFFFFF"/>
              </w:rPr>
              <w:t>(22)</w:t>
            </w:r>
          </w:p>
        </w:tc>
        <w:tc>
          <w:tcPr>
            <w:tcW w:w="770" w:type="pct"/>
            <w:vMerge w:val="restart"/>
            <w:shd w:val="clear" w:color="auto" w:fill="FFFFFF" w:themeFill="background1"/>
          </w:tcPr>
          <w:p w14:paraId="4A2E1C23" w14:textId="77777777" w:rsidR="00C42AA1" w:rsidRDefault="00C42AA1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126BB2B9" w14:textId="5CD74991" w:rsidR="00B77233" w:rsidRPr="00647806" w:rsidRDefault="00B77233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667</w:t>
            </w:r>
          </w:p>
        </w:tc>
        <w:tc>
          <w:tcPr>
            <w:tcW w:w="886" w:type="pct"/>
            <w:shd w:val="clear" w:color="auto" w:fill="FFFFFF" w:themeFill="background1"/>
          </w:tcPr>
          <w:p w14:paraId="48B40EE4" w14:textId="77777777" w:rsidR="00B77233" w:rsidRPr="00647806" w:rsidRDefault="00B77233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80-100</w:t>
            </w:r>
          </w:p>
        </w:tc>
        <w:tc>
          <w:tcPr>
            <w:tcW w:w="1767" w:type="pct"/>
            <w:shd w:val="clear" w:color="auto" w:fill="FFFFFF" w:themeFill="background1"/>
          </w:tcPr>
          <w:p w14:paraId="3EAC16B2" w14:textId="77777777" w:rsidR="00B77233" w:rsidRPr="00647806" w:rsidRDefault="00B77233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GATGTGAGAAACRCACCACAA</w:t>
            </w:r>
          </w:p>
        </w:tc>
        <w:tc>
          <w:tcPr>
            <w:tcW w:w="809" w:type="pct"/>
            <w:shd w:val="clear" w:color="auto" w:fill="FFFFFF" w:themeFill="background1"/>
          </w:tcPr>
          <w:p w14:paraId="6AEF8AA5" w14:textId="77777777" w:rsidR="00B77233" w:rsidRPr="00647806" w:rsidRDefault="00B77233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HPV18-E6-F</w:t>
            </w:r>
          </w:p>
        </w:tc>
      </w:tr>
      <w:tr w:rsidR="00B77233" w:rsidRPr="002858AB" w14:paraId="72836CEE" w14:textId="77777777" w:rsidTr="00937526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pct"/>
            <w:vMerge/>
            <w:shd w:val="clear" w:color="auto" w:fill="FFFFFF" w:themeFill="background1"/>
          </w:tcPr>
          <w:p w14:paraId="5483BE31" w14:textId="77777777" w:rsidR="00B77233" w:rsidRPr="00C42AA1" w:rsidRDefault="00B77233" w:rsidP="007A0BB2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0" w:type="pct"/>
            <w:vMerge/>
            <w:shd w:val="clear" w:color="auto" w:fill="FFFFFF" w:themeFill="background1"/>
          </w:tcPr>
          <w:p w14:paraId="5D244ABF" w14:textId="77777777" w:rsidR="00B77233" w:rsidRPr="00647806" w:rsidRDefault="00B77233" w:rsidP="007A0B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886" w:type="pct"/>
            <w:shd w:val="clear" w:color="auto" w:fill="FFFFFF" w:themeFill="background1"/>
          </w:tcPr>
          <w:p w14:paraId="54547646" w14:textId="77777777" w:rsidR="00B77233" w:rsidRPr="00647806" w:rsidRDefault="00B77233" w:rsidP="007A0B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746-726</w:t>
            </w:r>
          </w:p>
        </w:tc>
        <w:tc>
          <w:tcPr>
            <w:tcW w:w="1767" w:type="pct"/>
            <w:shd w:val="clear" w:color="auto" w:fill="FFFFFF" w:themeFill="background1"/>
          </w:tcPr>
          <w:p w14:paraId="474A430E" w14:textId="77777777" w:rsidR="00B77233" w:rsidRPr="00647806" w:rsidRDefault="00B77233" w:rsidP="007A0B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GTCGGGCTGGTAAATGTTGAT</w:t>
            </w:r>
          </w:p>
        </w:tc>
        <w:tc>
          <w:tcPr>
            <w:tcW w:w="809" w:type="pct"/>
            <w:shd w:val="clear" w:color="auto" w:fill="FFFFFF" w:themeFill="background1"/>
          </w:tcPr>
          <w:p w14:paraId="06FB51F2" w14:textId="77777777" w:rsidR="00B77233" w:rsidRPr="00647806" w:rsidRDefault="00B77233" w:rsidP="007A0B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HPV18-E6-R</w:t>
            </w:r>
          </w:p>
        </w:tc>
      </w:tr>
      <w:tr w:rsidR="00B77233" w:rsidRPr="002858AB" w14:paraId="6DAD46D7" w14:textId="77777777" w:rsidTr="00937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pct"/>
            <w:vMerge w:val="restart"/>
            <w:shd w:val="clear" w:color="auto" w:fill="FFFFFF" w:themeFill="background1"/>
          </w:tcPr>
          <w:p w14:paraId="36F6D342" w14:textId="77777777" w:rsidR="007A0BB2" w:rsidRPr="00C42AA1" w:rsidRDefault="007A0BB2" w:rsidP="007A0BB2">
            <w:pPr>
              <w:jc w:val="center"/>
              <w:rPr>
                <w:rFonts w:asciiTheme="majorBidi" w:hAnsiTheme="majorBidi" w:cstheme="majorBidi"/>
              </w:rPr>
            </w:pPr>
          </w:p>
          <w:p w14:paraId="36135AED" w14:textId="020944FD" w:rsidR="00B77233" w:rsidRPr="00C42AA1" w:rsidRDefault="00C42AA1" w:rsidP="007A0BB2">
            <w:pPr>
              <w:jc w:val="center"/>
              <w:rPr>
                <w:rFonts w:asciiTheme="majorBidi" w:hAnsiTheme="majorBidi" w:cstheme="majorBidi"/>
              </w:rPr>
            </w:pPr>
            <w:r w:rsidRPr="00937526">
              <w:rPr>
                <w:rFonts w:asciiTheme="majorBidi" w:hAnsiTheme="majorBidi" w:cstheme="majorBidi"/>
                <w:b w:val="0"/>
                <w:bCs w:val="0"/>
                <w:color w:val="202020"/>
                <w:shd w:val="clear" w:color="auto" w:fill="FFFFFF"/>
              </w:rPr>
              <w:t>(26)</w:t>
            </w:r>
          </w:p>
        </w:tc>
        <w:tc>
          <w:tcPr>
            <w:tcW w:w="770" w:type="pct"/>
            <w:vMerge w:val="restart"/>
            <w:shd w:val="clear" w:color="auto" w:fill="FFFFFF" w:themeFill="background1"/>
          </w:tcPr>
          <w:p w14:paraId="4FB14FE6" w14:textId="77777777" w:rsidR="00C42AA1" w:rsidRDefault="00C42AA1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1F9408AC" w14:textId="65FA5590" w:rsidR="00B77233" w:rsidRPr="00647806" w:rsidRDefault="00B77233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483</w:t>
            </w:r>
          </w:p>
        </w:tc>
        <w:tc>
          <w:tcPr>
            <w:tcW w:w="886" w:type="pct"/>
            <w:shd w:val="clear" w:color="auto" w:fill="FFFFFF" w:themeFill="background1"/>
          </w:tcPr>
          <w:p w14:paraId="0D1D6868" w14:textId="77777777" w:rsidR="00B77233" w:rsidRPr="00647806" w:rsidRDefault="00B77233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7525–7544</w:t>
            </w:r>
          </w:p>
        </w:tc>
        <w:tc>
          <w:tcPr>
            <w:tcW w:w="1767" w:type="pct"/>
            <w:shd w:val="clear" w:color="auto" w:fill="FFFFFF" w:themeFill="background1"/>
          </w:tcPr>
          <w:p w14:paraId="3C3B20EB" w14:textId="77777777" w:rsidR="00B77233" w:rsidRPr="00647806" w:rsidRDefault="00B77233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ACTTGTACGTTTCCTGCTTG</w:t>
            </w:r>
          </w:p>
        </w:tc>
        <w:tc>
          <w:tcPr>
            <w:tcW w:w="809" w:type="pct"/>
            <w:shd w:val="clear" w:color="auto" w:fill="FFFFFF" w:themeFill="background1"/>
          </w:tcPr>
          <w:p w14:paraId="436AA79F" w14:textId="77777777" w:rsidR="00B77233" w:rsidRPr="00647806" w:rsidRDefault="00B77233" w:rsidP="007A0B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HPV16</w:t>
            </w:r>
            <w:r w:rsidR="005D7B94" w:rsidRPr="00647806">
              <w:rPr>
                <w:rFonts w:asciiTheme="majorBidi" w:hAnsiTheme="majorBidi" w:cstheme="majorBidi"/>
              </w:rPr>
              <w:t>-</w:t>
            </w:r>
            <w:r w:rsidRPr="00647806">
              <w:rPr>
                <w:rFonts w:asciiTheme="majorBidi" w:hAnsiTheme="majorBidi" w:cstheme="majorBidi"/>
              </w:rPr>
              <w:t>LCR-F</w:t>
            </w:r>
          </w:p>
        </w:tc>
      </w:tr>
      <w:tr w:rsidR="00B77233" w:rsidRPr="002858AB" w14:paraId="0E2AC20D" w14:textId="77777777" w:rsidTr="00937526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B839C45" w14:textId="77777777" w:rsidR="00B77233" w:rsidRPr="00647806" w:rsidRDefault="00B77233" w:rsidP="00AA19E1">
            <w:pPr>
              <w:pStyle w:val="-"/>
              <w:bidi w:val="0"/>
              <w:rPr>
                <w:rFonts w:asciiTheme="majorBidi" w:hAnsiTheme="majorBidi" w:cstheme="majorBidi"/>
                <w:szCs w:val="20"/>
                <w:lang w:bidi="fa-IR"/>
              </w:rPr>
            </w:pPr>
          </w:p>
        </w:tc>
        <w:tc>
          <w:tcPr>
            <w:tcW w:w="77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30EC7C6" w14:textId="77777777" w:rsidR="00B77233" w:rsidRPr="00647806" w:rsidRDefault="00B77233" w:rsidP="00647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88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912E66D" w14:textId="77777777" w:rsidR="00B77233" w:rsidRPr="00647806" w:rsidRDefault="00B77233" w:rsidP="00647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85–103</w:t>
            </w:r>
          </w:p>
        </w:tc>
        <w:tc>
          <w:tcPr>
            <w:tcW w:w="1767" w:type="pct"/>
            <w:tcBorders>
              <w:bottom w:val="single" w:sz="4" w:space="0" w:color="auto"/>
            </w:tcBorders>
          </w:tcPr>
          <w:p w14:paraId="051EA1DE" w14:textId="77777777" w:rsidR="00B77233" w:rsidRPr="00647806" w:rsidRDefault="00B77233" w:rsidP="00647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47806">
              <w:rPr>
                <w:rFonts w:asciiTheme="majorBidi" w:hAnsiTheme="majorBidi" w:cstheme="majorBidi"/>
              </w:rPr>
              <w:t>TGCAGTTCTCTTTTGGTGC</w:t>
            </w:r>
          </w:p>
        </w:tc>
        <w:tc>
          <w:tcPr>
            <w:tcW w:w="809" w:type="pct"/>
            <w:tcBorders>
              <w:bottom w:val="single" w:sz="4" w:space="0" w:color="auto"/>
            </w:tcBorders>
          </w:tcPr>
          <w:p w14:paraId="033472F5" w14:textId="77777777" w:rsidR="00B77233" w:rsidRPr="00647806" w:rsidRDefault="00B77233" w:rsidP="00647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0"/>
                <w:lang w:bidi="fa-IR"/>
              </w:rPr>
            </w:pPr>
            <w:r w:rsidRPr="00647806">
              <w:rPr>
                <w:rFonts w:asciiTheme="majorBidi" w:hAnsiTheme="majorBidi" w:cstheme="majorBidi"/>
              </w:rPr>
              <w:t>HPV16</w:t>
            </w:r>
            <w:r w:rsidR="005D7B94" w:rsidRPr="00647806">
              <w:rPr>
                <w:rFonts w:asciiTheme="majorBidi" w:hAnsiTheme="majorBidi" w:cstheme="majorBidi"/>
              </w:rPr>
              <w:t>-</w:t>
            </w:r>
            <w:r w:rsidRPr="00647806">
              <w:rPr>
                <w:rFonts w:asciiTheme="majorBidi" w:hAnsiTheme="majorBidi" w:cstheme="majorBidi"/>
              </w:rPr>
              <w:t>LCR-R</w:t>
            </w:r>
          </w:p>
        </w:tc>
      </w:tr>
    </w:tbl>
    <w:p w14:paraId="1963242D" w14:textId="05429AB6" w:rsidR="00B77233" w:rsidRDefault="00B77233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 w:rsidRPr="0065524E">
        <w:rPr>
          <w:rFonts w:asciiTheme="majorBidi" w:hAnsiTheme="majorBidi" w:cstheme="majorBidi"/>
        </w:rPr>
        <w:t>R=A or G; *the numbers refer to the position of the nucleotides according to the reference sequence (GenBank accession number K02718 for HPV16 and GenBank accession number AY262282.1 for HPV18)</w:t>
      </w:r>
      <w:r w:rsidR="00F05B00">
        <w:rPr>
          <w:rFonts w:asciiTheme="majorBidi" w:hAnsiTheme="majorBidi" w:cstheme="majorBidi"/>
        </w:rPr>
        <w:t>.</w:t>
      </w:r>
    </w:p>
    <w:p w14:paraId="0B6F865A" w14:textId="77777777" w:rsidR="007D26C2" w:rsidRDefault="007D26C2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5081E06B" w14:textId="77777777" w:rsidR="007D26C2" w:rsidRDefault="007D26C2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4A415B9F" w14:textId="77777777" w:rsidR="00267B24" w:rsidRDefault="00267B24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5AD25B0E" w14:textId="77777777" w:rsidR="00267B24" w:rsidRDefault="00267B24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2DA85BCF" w14:textId="77777777" w:rsidR="00267B24" w:rsidRDefault="00267B24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02A29369" w14:textId="77777777" w:rsidR="00267B24" w:rsidRDefault="00267B24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6FEEDCA7" w14:textId="77777777" w:rsidR="00267B24" w:rsidRDefault="00267B24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792D0589" w14:textId="77777777" w:rsidR="00267B24" w:rsidRDefault="00267B24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0AF00B97" w14:textId="77777777" w:rsidR="00267B24" w:rsidRDefault="00267B24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3BD03517" w14:textId="77777777" w:rsidR="00267B24" w:rsidRDefault="00267B24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1407E728" w14:textId="77777777" w:rsidR="00267B24" w:rsidRDefault="00267B24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236A2037" w14:textId="77777777" w:rsidR="00267B24" w:rsidRDefault="00267B24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17F9CA15" w14:textId="77777777" w:rsidR="00267B24" w:rsidRDefault="00267B24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13DFD77D" w14:textId="77777777" w:rsidR="00267B24" w:rsidRDefault="00267B24" w:rsidP="00B77233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395F77D5" w14:textId="456CA843" w:rsidR="00543800" w:rsidRPr="005D2C40" w:rsidRDefault="00FE3204" w:rsidP="00B77233">
      <w:pPr>
        <w:spacing w:after="0" w:line="240" w:lineRule="auto"/>
        <w:jc w:val="both"/>
        <w:rPr>
          <w:rFonts w:asciiTheme="majorBidi" w:hAnsiTheme="majorBidi" w:cstheme="majorBidi"/>
        </w:rPr>
      </w:pPr>
      <w:r w:rsidRPr="005D2C40">
        <w:rPr>
          <w:rFonts w:asciiTheme="majorBidi" w:hAnsiTheme="majorBidi" w:cstheme="majorBidi"/>
          <w:b/>
          <w:bCs/>
          <w:sz w:val="24"/>
          <w:szCs w:val="24"/>
        </w:rPr>
        <w:t>T</w:t>
      </w:r>
      <w:r w:rsidR="00B77233" w:rsidRPr="005D2C40">
        <w:rPr>
          <w:rFonts w:asciiTheme="majorBidi" w:hAnsiTheme="majorBidi" w:cstheme="majorBidi"/>
          <w:b/>
          <w:bCs/>
          <w:sz w:val="24"/>
          <w:szCs w:val="24"/>
        </w:rPr>
        <w:t xml:space="preserve">able </w:t>
      </w:r>
      <w:r w:rsidR="000D53BE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B77233" w:rsidRPr="005D2C40">
        <w:rPr>
          <w:rFonts w:asciiTheme="majorBidi" w:hAnsiTheme="majorBidi" w:cstheme="majorBidi"/>
          <w:b/>
          <w:bCs/>
          <w:sz w:val="24"/>
          <w:szCs w:val="24"/>
        </w:rPr>
        <w:t>2.</w:t>
      </w:r>
      <w:r w:rsidR="00543800" w:rsidRPr="005D2C40">
        <w:rPr>
          <w:rFonts w:asciiTheme="majorBidi" w:hAnsiTheme="majorBidi" w:cstheme="majorBidi"/>
        </w:rPr>
        <w:t xml:space="preserve"> </w:t>
      </w:r>
      <w:r w:rsidR="00543800" w:rsidRPr="005D2C40">
        <w:rPr>
          <w:rFonts w:asciiTheme="majorBidi" w:hAnsiTheme="majorBidi" w:cstheme="majorBidi"/>
          <w:sz w:val="24"/>
          <w:szCs w:val="24"/>
        </w:rPr>
        <w:t>HPV16 sublineages based on distinguishing positions in E6 gene region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1243"/>
        <w:gridCol w:w="445"/>
        <w:gridCol w:w="561"/>
        <w:gridCol w:w="562"/>
        <w:gridCol w:w="562"/>
        <w:gridCol w:w="552"/>
        <w:gridCol w:w="561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1194"/>
      </w:tblGrid>
      <w:tr w:rsidR="00EC3D3B" w:rsidRPr="005D2C40" w14:paraId="77301061" w14:textId="77777777" w:rsidTr="007D26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vMerge w:val="restart"/>
            <w:tcBorders>
              <w:top w:val="single" w:sz="4" w:space="0" w:color="auto"/>
            </w:tcBorders>
          </w:tcPr>
          <w:p w14:paraId="1E84FBF3" w14:textId="77777777" w:rsidR="00EC3D3B" w:rsidRPr="005D2C40" w:rsidRDefault="007D26C2" w:rsidP="00A43CB9">
            <w:pPr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S</w:t>
            </w:r>
            <w:r w:rsidR="00EC3D3B" w:rsidRPr="005D2C40">
              <w:rPr>
                <w:rFonts w:asciiTheme="majorBidi" w:hAnsiTheme="majorBidi" w:cstheme="majorBidi"/>
              </w:rPr>
              <w:t>ublineage</w:t>
            </w:r>
          </w:p>
          <w:p w14:paraId="6EC25D62" w14:textId="77777777" w:rsidR="00EC3D3B" w:rsidRPr="005D2C40" w:rsidRDefault="00EC3D3B" w:rsidP="00A43CB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0562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14:paraId="31857D13" w14:textId="77777777" w:rsidR="00EC3D3B" w:rsidRPr="005D2C40" w:rsidRDefault="00EC3D3B" w:rsidP="00EA5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lastRenderedPageBreak/>
              <w:t>Nucleotide position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</w:tcBorders>
          </w:tcPr>
          <w:p w14:paraId="691C2122" w14:textId="77777777" w:rsidR="00EC3D3B" w:rsidRPr="005D2C40" w:rsidRDefault="00EC3D3B" w:rsidP="00EA5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Accession Number</w:t>
            </w:r>
          </w:p>
        </w:tc>
      </w:tr>
      <w:tr w:rsidR="00EC3D3B" w:rsidRPr="005D2C40" w14:paraId="20EF1EA1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vMerge/>
            <w:tcBorders>
              <w:bottom w:val="single" w:sz="4" w:space="0" w:color="auto"/>
            </w:tcBorders>
          </w:tcPr>
          <w:p w14:paraId="09F1632F" w14:textId="77777777" w:rsidR="00EC3D3B" w:rsidRPr="005D2C40" w:rsidRDefault="00EC3D3B" w:rsidP="00EA5EF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</w:tcPr>
          <w:p w14:paraId="0C76C4FD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83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</w:tcPr>
          <w:p w14:paraId="436FD941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109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</w:tcPr>
          <w:p w14:paraId="34EE670F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131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</w:tcPr>
          <w:p w14:paraId="38F47920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132</w:t>
            </w: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</w:tcPr>
          <w:p w14:paraId="15D78FD4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135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</w:tcPr>
          <w:p w14:paraId="09B56B45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137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0FE0F2D6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143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43D0BB22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145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39A7D474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178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768E3C74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276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49B237EF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285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5518A729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286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2DD1B9D8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289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61D36729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295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06298BFB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335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02EBC7DF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350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2A5F6585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403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28C658F1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433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5C4ED3D1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532</w:t>
            </w:r>
          </w:p>
        </w:tc>
        <w:tc>
          <w:tcPr>
            <w:tcW w:w="1194" w:type="dxa"/>
            <w:vMerge/>
            <w:tcBorders>
              <w:bottom w:val="single" w:sz="4" w:space="0" w:color="auto"/>
            </w:tcBorders>
          </w:tcPr>
          <w:p w14:paraId="5720D097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FC416F" w:rsidRPr="005D2C40" w14:paraId="14BE58E1" w14:textId="77777777" w:rsidTr="007D26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tcBorders>
              <w:top w:val="single" w:sz="4" w:space="0" w:color="auto"/>
            </w:tcBorders>
          </w:tcPr>
          <w:p w14:paraId="1076BDF0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A1</w:t>
            </w:r>
          </w:p>
        </w:tc>
        <w:tc>
          <w:tcPr>
            <w:tcW w:w="448" w:type="dxa"/>
            <w:tcBorders>
              <w:top w:val="single" w:sz="4" w:space="0" w:color="auto"/>
            </w:tcBorders>
          </w:tcPr>
          <w:p w14:paraId="3661638D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134D703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7329702B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17C118E9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53" w:type="dxa"/>
            <w:tcBorders>
              <w:top w:val="single" w:sz="4" w:space="0" w:color="auto"/>
            </w:tcBorders>
          </w:tcPr>
          <w:p w14:paraId="65E55CB6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3" w:type="dxa"/>
            <w:tcBorders>
              <w:top w:val="single" w:sz="4" w:space="0" w:color="auto"/>
            </w:tcBorders>
          </w:tcPr>
          <w:p w14:paraId="2B22A98E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6BCF7497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10B8B40D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18E01F7B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69247378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366EAEDE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4F37402E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15A6142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1F5F13A7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1D81A318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115A96C1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5B56251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12D96E99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3A74A08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273E1BD4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K02718</w:t>
            </w:r>
          </w:p>
        </w:tc>
      </w:tr>
      <w:tr w:rsidR="00FC416F" w:rsidRPr="005D2C40" w14:paraId="0D3D383D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65646071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A2</w:t>
            </w:r>
          </w:p>
        </w:tc>
        <w:tc>
          <w:tcPr>
            <w:tcW w:w="448" w:type="dxa"/>
          </w:tcPr>
          <w:p w14:paraId="56D4AB70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37C1C01B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1EF38C2D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4" w:type="dxa"/>
          </w:tcPr>
          <w:p w14:paraId="00554EF4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3" w:type="dxa"/>
          </w:tcPr>
          <w:p w14:paraId="63C28762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38D0A2E7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37065A26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09BD42AB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3CB34BF3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5757B19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7005568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2D96320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8BCB57E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A8B67C9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11948A8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2054F89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50C93A5F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52D1353D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3EF44020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94" w:type="dxa"/>
          </w:tcPr>
          <w:p w14:paraId="3B4CD2B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AF536179</w:t>
            </w:r>
          </w:p>
        </w:tc>
      </w:tr>
      <w:tr w:rsidR="00FC416F" w:rsidRPr="005D2C40" w14:paraId="3961197D" w14:textId="77777777" w:rsidTr="007D26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00A329A5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A3</w:t>
            </w:r>
          </w:p>
        </w:tc>
        <w:tc>
          <w:tcPr>
            <w:tcW w:w="448" w:type="dxa"/>
          </w:tcPr>
          <w:p w14:paraId="0E815C3C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13BC339B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36147D11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4B0EB667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3" w:type="dxa"/>
          </w:tcPr>
          <w:p w14:paraId="0E7858A6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39ED99DE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B34B103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5F77B859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0EE81CB4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9A1EE38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543CC976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3B099C18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AB61198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35CDDBFF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357D8F24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CE9393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0A43A98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0CA5CC7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E5630DC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94" w:type="dxa"/>
          </w:tcPr>
          <w:p w14:paraId="5B9D3758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HQ644236</w:t>
            </w:r>
          </w:p>
        </w:tc>
      </w:tr>
      <w:tr w:rsidR="00FC416F" w:rsidRPr="005D2C40" w14:paraId="075AF34F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5D1BA72D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A4</w:t>
            </w:r>
          </w:p>
        </w:tc>
        <w:tc>
          <w:tcPr>
            <w:tcW w:w="448" w:type="dxa"/>
          </w:tcPr>
          <w:p w14:paraId="08E9503A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79B7839A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1040B68A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1DA78EE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3" w:type="dxa"/>
          </w:tcPr>
          <w:p w14:paraId="4021BAF6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690E4C0D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4888302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416E05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5CA8F957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59725DFD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38C958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350C44B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C8734D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0A02A314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236E59F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F13D6CF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7249912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2110129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1664F86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94" w:type="dxa"/>
          </w:tcPr>
          <w:p w14:paraId="6D05820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AF534061</w:t>
            </w:r>
          </w:p>
        </w:tc>
      </w:tr>
      <w:tr w:rsidR="00FC416F" w:rsidRPr="005D2C40" w14:paraId="32C8F739" w14:textId="77777777" w:rsidTr="007D26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4734D55F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B1</w:t>
            </w:r>
          </w:p>
        </w:tc>
        <w:tc>
          <w:tcPr>
            <w:tcW w:w="448" w:type="dxa"/>
          </w:tcPr>
          <w:p w14:paraId="50EA75C7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64" w:type="dxa"/>
          </w:tcPr>
          <w:p w14:paraId="4DB52C1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3A6904D6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69EB4C19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3" w:type="dxa"/>
          </w:tcPr>
          <w:p w14:paraId="02D34A6E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7EDB0E49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34C00CCB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46B7A57B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0E544271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5185ABF6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022DE14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4AE5359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</w:tcPr>
          <w:p w14:paraId="4EC04C0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4230B7ED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20CD8B6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21E2A14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0E50D3A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DD407AE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5A377487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94" w:type="dxa"/>
          </w:tcPr>
          <w:p w14:paraId="1C7E427A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AF536180</w:t>
            </w:r>
          </w:p>
        </w:tc>
      </w:tr>
      <w:tr w:rsidR="00FC416F" w:rsidRPr="005D2C40" w14:paraId="10D5E4DC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62C10252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B2</w:t>
            </w:r>
          </w:p>
        </w:tc>
        <w:tc>
          <w:tcPr>
            <w:tcW w:w="448" w:type="dxa"/>
          </w:tcPr>
          <w:p w14:paraId="218301F8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39EF5C70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2EBA0A42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4" w:type="dxa"/>
          </w:tcPr>
          <w:p w14:paraId="32284A16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3" w:type="dxa"/>
          </w:tcPr>
          <w:p w14:paraId="4EAF0C1A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2C7020AE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4A287E1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4A43A651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20505AA1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5B186DD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68FA4DA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0FB40D80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</w:tcPr>
          <w:p w14:paraId="097693D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251326C8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AC3818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694DCF38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9137EBE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BF23257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0581FBFD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94" w:type="dxa"/>
          </w:tcPr>
          <w:p w14:paraId="66ACDE37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HQ644298</w:t>
            </w:r>
          </w:p>
        </w:tc>
      </w:tr>
      <w:tr w:rsidR="00FC416F" w:rsidRPr="005D2C40" w14:paraId="6B164544" w14:textId="77777777" w:rsidTr="007D26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78B98F94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B3</w:t>
            </w:r>
          </w:p>
        </w:tc>
        <w:tc>
          <w:tcPr>
            <w:tcW w:w="448" w:type="dxa"/>
          </w:tcPr>
          <w:p w14:paraId="01C621CC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64" w:type="dxa"/>
          </w:tcPr>
          <w:p w14:paraId="290B3A7F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2ECFD423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7609FD7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3" w:type="dxa"/>
          </w:tcPr>
          <w:p w14:paraId="784D5AED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4AA625D1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305962B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685EE841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1C00F063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B12D99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D321E3E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6BF06C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</w:tcPr>
          <w:p w14:paraId="397369AA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1BA97E2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50590DAF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036ECDEA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CDE4D98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075393EB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C5E4DBA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94" w:type="dxa"/>
          </w:tcPr>
          <w:p w14:paraId="38D8AA9E" w14:textId="77777777" w:rsidR="00FC416F" w:rsidRPr="005D2C40" w:rsidRDefault="00962372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7" w:tgtFrame="_blank" w:history="1">
              <w:r w:rsidR="00FC416F" w:rsidRPr="005D2C40">
                <w:rPr>
                  <w:rFonts w:asciiTheme="majorBidi" w:hAnsiTheme="majorBidi" w:cstheme="majorBidi"/>
                </w:rPr>
                <w:t>KU053910</w:t>
              </w:r>
            </w:hyperlink>
          </w:p>
        </w:tc>
      </w:tr>
      <w:tr w:rsidR="00FC416F" w:rsidRPr="005D2C40" w14:paraId="3531F0D1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506C21B0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B4</w:t>
            </w:r>
          </w:p>
        </w:tc>
        <w:tc>
          <w:tcPr>
            <w:tcW w:w="448" w:type="dxa"/>
          </w:tcPr>
          <w:p w14:paraId="5F552AA3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615196EA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121777D6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4" w:type="dxa"/>
          </w:tcPr>
          <w:p w14:paraId="295D04A4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3" w:type="dxa"/>
          </w:tcPr>
          <w:p w14:paraId="7087CE62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2505786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5DE878A8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3A69A730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023FB45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0F5D6D3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523F5477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29834B7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</w:tcPr>
          <w:p w14:paraId="042B485F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0B84099B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63712F69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0834C084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6ACA349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A512866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687C844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94" w:type="dxa"/>
          </w:tcPr>
          <w:p w14:paraId="621AB22A" w14:textId="77777777" w:rsidR="00FC416F" w:rsidRPr="005D2C40" w:rsidRDefault="00962372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8" w:tgtFrame="_blank" w:history="1">
              <w:r w:rsidR="00FC416F" w:rsidRPr="005D2C40">
                <w:rPr>
                  <w:rFonts w:asciiTheme="majorBidi" w:hAnsiTheme="majorBidi" w:cstheme="majorBidi"/>
                </w:rPr>
                <w:t>KU053914</w:t>
              </w:r>
            </w:hyperlink>
          </w:p>
        </w:tc>
      </w:tr>
      <w:tr w:rsidR="00FC416F" w:rsidRPr="005D2C40" w14:paraId="479444D1" w14:textId="77777777" w:rsidTr="007D26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57F0498E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C1</w:t>
            </w:r>
          </w:p>
        </w:tc>
        <w:tc>
          <w:tcPr>
            <w:tcW w:w="448" w:type="dxa"/>
          </w:tcPr>
          <w:p w14:paraId="3842BF4D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73B1CA5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64" w:type="dxa"/>
          </w:tcPr>
          <w:p w14:paraId="06AC0529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104EA72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53" w:type="dxa"/>
          </w:tcPr>
          <w:p w14:paraId="346E371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034342BF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6645C5F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13389131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7C26C5C3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67DB62F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FC31C17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0B19714E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</w:tcPr>
          <w:p w14:paraId="6A1C73BB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6090C83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D5CD1EC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5CEE279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3770E7E7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017D56EC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07C529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94" w:type="dxa"/>
          </w:tcPr>
          <w:p w14:paraId="7C78F678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AF472509</w:t>
            </w:r>
          </w:p>
        </w:tc>
      </w:tr>
      <w:tr w:rsidR="00FC416F" w:rsidRPr="005D2C40" w14:paraId="2B16A84E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1E20DD12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C2</w:t>
            </w:r>
          </w:p>
        </w:tc>
        <w:tc>
          <w:tcPr>
            <w:tcW w:w="448" w:type="dxa"/>
          </w:tcPr>
          <w:p w14:paraId="6DCDB887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082D0DB4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43737334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3F17704D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3" w:type="dxa"/>
          </w:tcPr>
          <w:p w14:paraId="013C0EB9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780D6D07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</w:tcPr>
          <w:p w14:paraId="361C8AA0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7FFEDC7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6F5D825F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15F6421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3913C4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25C3289F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</w:tcPr>
          <w:p w14:paraId="4AFA1CB9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782CD18D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A700116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65E6945D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59D698CA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8B05188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3F34813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94" w:type="dxa"/>
          </w:tcPr>
          <w:p w14:paraId="5C4DADF0" w14:textId="77777777" w:rsidR="00FC416F" w:rsidRPr="005D2C40" w:rsidRDefault="00962372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9" w:tgtFrame="_blank" w:history="1">
              <w:r w:rsidR="00FC416F" w:rsidRPr="005D2C40">
                <w:rPr>
                  <w:rFonts w:asciiTheme="majorBidi" w:hAnsiTheme="majorBidi" w:cstheme="majorBidi"/>
                </w:rPr>
                <w:t>HQ644244</w:t>
              </w:r>
            </w:hyperlink>
          </w:p>
        </w:tc>
      </w:tr>
      <w:tr w:rsidR="00FC416F" w:rsidRPr="005D2C40" w14:paraId="10DFEBEA" w14:textId="77777777" w:rsidTr="007D26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1F438331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C3</w:t>
            </w:r>
          </w:p>
        </w:tc>
        <w:tc>
          <w:tcPr>
            <w:tcW w:w="448" w:type="dxa"/>
          </w:tcPr>
          <w:p w14:paraId="7C0CB3E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0E5DD114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402A960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3CC95E8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3" w:type="dxa"/>
          </w:tcPr>
          <w:p w14:paraId="143B794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48A80FF4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278CCD8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1F576611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76F36DB8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3C519FC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B82D959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5D90E77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</w:tcPr>
          <w:p w14:paraId="430CAAB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57FD42BC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9F5F87F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5C4ADD94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3F234E8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8879F9A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602B0A3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94" w:type="dxa"/>
          </w:tcPr>
          <w:p w14:paraId="003F20F4" w14:textId="77777777" w:rsidR="00FC416F" w:rsidRPr="005D2C40" w:rsidRDefault="00962372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10" w:tgtFrame="_blank" w:history="1">
              <w:r w:rsidR="00FC416F" w:rsidRPr="005D2C40">
                <w:rPr>
                  <w:rFonts w:asciiTheme="majorBidi" w:hAnsiTheme="majorBidi" w:cstheme="majorBidi"/>
                </w:rPr>
                <w:t>KU053921</w:t>
              </w:r>
            </w:hyperlink>
          </w:p>
        </w:tc>
      </w:tr>
      <w:tr w:rsidR="00FC416F" w:rsidRPr="005D2C40" w14:paraId="5CDEE251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796A171E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C4</w:t>
            </w:r>
          </w:p>
        </w:tc>
        <w:tc>
          <w:tcPr>
            <w:tcW w:w="448" w:type="dxa"/>
          </w:tcPr>
          <w:p w14:paraId="7605E16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5AA5E47E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293BA42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7014E84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3" w:type="dxa"/>
          </w:tcPr>
          <w:p w14:paraId="6D1F8E2F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6E9E894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53061BE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2C6A1B8E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7DAFE2D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5F9F0EAD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402ED51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F5740E6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</w:tcPr>
          <w:p w14:paraId="416196CA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57E2980D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AF00E4E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5661892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6D837B8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5FDE8CC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7CB5660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94" w:type="dxa"/>
          </w:tcPr>
          <w:p w14:paraId="4EBDA7E5" w14:textId="77777777" w:rsidR="00FC416F" w:rsidRPr="005D2C40" w:rsidRDefault="00962372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11" w:tgtFrame="_blank" w:history="1">
              <w:r w:rsidR="00FC416F" w:rsidRPr="005D2C40">
                <w:rPr>
                  <w:rFonts w:asciiTheme="majorBidi" w:hAnsiTheme="majorBidi" w:cstheme="majorBidi"/>
                </w:rPr>
                <w:t>KU053922</w:t>
              </w:r>
            </w:hyperlink>
          </w:p>
        </w:tc>
      </w:tr>
      <w:tr w:rsidR="00FC416F" w:rsidRPr="005D2C40" w14:paraId="62D3FC1F" w14:textId="77777777" w:rsidTr="007D26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6D9D2D5E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D1</w:t>
            </w:r>
          </w:p>
        </w:tc>
        <w:tc>
          <w:tcPr>
            <w:tcW w:w="448" w:type="dxa"/>
          </w:tcPr>
          <w:p w14:paraId="41E25739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23390B16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5E6B1B9D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4E0F40F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3" w:type="dxa"/>
          </w:tcPr>
          <w:p w14:paraId="3A3BD89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24EFD2D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F77993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A3D54B4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2DE75E0D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00FD857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AEB3D4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D998A34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</w:tcPr>
          <w:p w14:paraId="1657D17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420AD31D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3451CB1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40E8024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1FAB182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01C9A3C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F9BB699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94" w:type="dxa"/>
          </w:tcPr>
          <w:p w14:paraId="03B8C7C1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HQ644257</w:t>
            </w:r>
          </w:p>
        </w:tc>
      </w:tr>
      <w:tr w:rsidR="00FC416F" w:rsidRPr="005D2C40" w14:paraId="22D20FE0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797C1643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D2</w:t>
            </w:r>
          </w:p>
        </w:tc>
        <w:tc>
          <w:tcPr>
            <w:tcW w:w="448" w:type="dxa"/>
          </w:tcPr>
          <w:p w14:paraId="286F02D9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45CD1812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68215130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613498CB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3" w:type="dxa"/>
          </w:tcPr>
          <w:p w14:paraId="39D69557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782BEC2A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81004FD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99C2FF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67E89FDF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24A0DFE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E07BD43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9F49413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</w:tcPr>
          <w:p w14:paraId="56E1637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1FB269EF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1A96C028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24567934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24747BF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3C53FF3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6133191A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1194" w:type="dxa"/>
          </w:tcPr>
          <w:p w14:paraId="0056F3C2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AY686579</w:t>
            </w:r>
          </w:p>
        </w:tc>
      </w:tr>
      <w:tr w:rsidR="00FC416F" w:rsidRPr="005D2C40" w14:paraId="18986810" w14:textId="77777777" w:rsidTr="007D26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</w:tcPr>
          <w:p w14:paraId="6FB7D945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D3</w:t>
            </w:r>
          </w:p>
        </w:tc>
        <w:tc>
          <w:tcPr>
            <w:tcW w:w="448" w:type="dxa"/>
          </w:tcPr>
          <w:p w14:paraId="7B170C9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3E4A3B7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40D74860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</w:tcPr>
          <w:p w14:paraId="1E005B0D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3" w:type="dxa"/>
          </w:tcPr>
          <w:p w14:paraId="0EB1C2D7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</w:tcPr>
          <w:p w14:paraId="548C5FA9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283EC10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0A7FA281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5D89DF7E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0D4FBA3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6A6C656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0713B799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</w:tcPr>
          <w:p w14:paraId="1A7720B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672E751A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7C4F4CDE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</w:tcPr>
          <w:p w14:paraId="0944EC78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</w:tcPr>
          <w:p w14:paraId="343068F9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</w:tcPr>
          <w:p w14:paraId="4037E6D5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</w:tcPr>
          <w:p w14:paraId="3B9F5312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1194" w:type="dxa"/>
          </w:tcPr>
          <w:p w14:paraId="6A429D46" w14:textId="77777777" w:rsidR="00FC416F" w:rsidRPr="005D2C40" w:rsidRDefault="00FC416F" w:rsidP="00EA5E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AF402678</w:t>
            </w:r>
          </w:p>
        </w:tc>
      </w:tr>
      <w:tr w:rsidR="00FC416F" w:rsidRPr="005D2C40" w14:paraId="0FE50D8E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dxa"/>
            <w:tcBorders>
              <w:bottom w:val="single" w:sz="4" w:space="0" w:color="auto"/>
            </w:tcBorders>
          </w:tcPr>
          <w:p w14:paraId="29DCFB4A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D4</w:t>
            </w: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14:paraId="1DA118AE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483C9A09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57EE2867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6690EF27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14:paraId="61338F0C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3" w:type="dxa"/>
            <w:tcBorders>
              <w:bottom w:val="single" w:sz="4" w:space="0" w:color="auto"/>
            </w:tcBorders>
          </w:tcPr>
          <w:p w14:paraId="12039E12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2FD3E2CB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6EB05FCF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7F586EC6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7E9E9564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24D61A16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44B3821A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3592FD8E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63160FD1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6069BFF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53F5FD9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1F0E2655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7CE13F40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6844792D" w14:textId="77777777" w:rsidR="00FC416F" w:rsidRPr="005D2C40" w:rsidRDefault="00FC416F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25E9A82A" w14:textId="77777777" w:rsidR="00FC416F" w:rsidRPr="005D2C40" w:rsidRDefault="00962372" w:rsidP="00EA5E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12" w:tgtFrame="_blank" w:history="1">
              <w:r w:rsidR="00FC416F" w:rsidRPr="005D2C40">
                <w:rPr>
                  <w:rFonts w:asciiTheme="majorBidi" w:hAnsiTheme="majorBidi" w:cstheme="majorBidi"/>
                </w:rPr>
                <w:t>KU053933</w:t>
              </w:r>
            </w:hyperlink>
          </w:p>
        </w:tc>
      </w:tr>
    </w:tbl>
    <w:p w14:paraId="6145C033" w14:textId="77E41D3D" w:rsidR="00EA5EF6" w:rsidRPr="005D2C40" w:rsidRDefault="00EA5EF6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 w:rsidRPr="005D2C40">
        <w:rPr>
          <w:rFonts w:asciiTheme="majorBidi" w:hAnsiTheme="majorBidi" w:cstheme="majorBidi"/>
        </w:rPr>
        <w:t>Nucleotide sequence variations of E6 gene region among HPV16 sublineages according to the reference sequences of each variant accessio</w:t>
      </w:r>
      <w:r w:rsidR="00FC416F" w:rsidRPr="005D2C40">
        <w:rPr>
          <w:rFonts w:asciiTheme="majorBidi" w:hAnsiTheme="majorBidi" w:cstheme="majorBidi"/>
        </w:rPr>
        <w:t>ned by NCBI nucleotide database</w:t>
      </w:r>
      <w:r w:rsidR="00F05B00" w:rsidRPr="005D2C40">
        <w:rPr>
          <w:rFonts w:asciiTheme="majorBidi" w:hAnsiTheme="majorBidi" w:cstheme="majorBidi"/>
        </w:rPr>
        <w:t>.</w:t>
      </w:r>
    </w:p>
    <w:p w14:paraId="2C0E9B25" w14:textId="77777777" w:rsidR="00BB24EF" w:rsidRPr="005D2C40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2DC84111" w14:textId="77777777" w:rsidR="00BB24EF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7FAE7CE4" w14:textId="77777777" w:rsidR="00BB24EF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126B70A8" w14:textId="77777777" w:rsidR="00BB24EF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6D81502A" w14:textId="77777777" w:rsidR="00BB24EF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70D1EFED" w14:textId="77777777" w:rsidR="00BB24EF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0EA14473" w14:textId="77777777" w:rsidR="00BB24EF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2FD2544F" w14:textId="77777777" w:rsidR="00BB24EF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1DB4C00E" w14:textId="77777777" w:rsidR="00BB24EF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2B7A282D" w14:textId="77777777" w:rsidR="00BB24EF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0408850E" w14:textId="77777777" w:rsidR="00BB24EF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4F5EA97F" w14:textId="77777777" w:rsidR="00BB24EF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7C5315D8" w14:textId="77777777" w:rsidR="00BB24EF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522D5F71" w14:textId="77777777" w:rsidR="00BB24EF" w:rsidRPr="00FE3204" w:rsidRDefault="00BB24EF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4BEB4688" w14:textId="77777777" w:rsidR="005E5D47" w:rsidRDefault="005E5D47"/>
    <w:p w14:paraId="1BFDBFBA" w14:textId="6A4C959D" w:rsidR="00543800" w:rsidRPr="005D2C40" w:rsidRDefault="003E2F38" w:rsidP="00B7723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5D2C40">
        <w:rPr>
          <w:rFonts w:asciiTheme="majorBidi" w:hAnsiTheme="majorBidi" w:cstheme="majorBidi"/>
          <w:b/>
          <w:bCs/>
          <w:sz w:val="24"/>
          <w:szCs w:val="24"/>
        </w:rPr>
        <w:t>T</w:t>
      </w:r>
      <w:r w:rsidR="00B77233" w:rsidRPr="005D2C40">
        <w:rPr>
          <w:rFonts w:asciiTheme="majorBidi" w:hAnsiTheme="majorBidi" w:cstheme="majorBidi"/>
          <w:b/>
          <w:bCs/>
          <w:sz w:val="24"/>
          <w:szCs w:val="24"/>
        </w:rPr>
        <w:t xml:space="preserve">able </w:t>
      </w:r>
      <w:r w:rsidR="000D53BE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B77233" w:rsidRPr="005D2C40">
        <w:rPr>
          <w:rFonts w:asciiTheme="majorBidi" w:hAnsiTheme="majorBidi" w:cstheme="majorBidi"/>
          <w:b/>
          <w:bCs/>
          <w:sz w:val="24"/>
          <w:szCs w:val="24"/>
        </w:rPr>
        <w:t>3.</w:t>
      </w:r>
      <w:r w:rsidR="00543800" w:rsidRPr="005D2C40">
        <w:rPr>
          <w:rFonts w:asciiTheme="majorBidi" w:hAnsiTheme="majorBidi" w:cstheme="majorBidi"/>
        </w:rPr>
        <w:t xml:space="preserve"> </w:t>
      </w:r>
      <w:r w:rsidR="00543800" w:rsidRPr="005D2C40">
        <w:rPr>
          <w:rFonts w:asciiTheme="majorBidi" w:hAnsiTheme="majorBidi" w:cstheme="majorBidi"/>
          <w:sz w:val="24"/>
          <w:szCs w:val="24"/>
        </w:rPr>
        <w:t>HPV18 sublineages based on distinguishing positions in E6 gene region</w:t>
      </w:r>
    </w:p>
    <w:tbl>
      <w:tblPr>
        <w:tblStyle w:val="PlainTable4"/>
        <w:tblW w:w="13572" w:type="dxa"/>
        <w:tblLook w:val="04A0" w:firstRow="1" w:lastRow="0" w:firstColumn="1" w:lastColumn="0" w:noHBand="0" w:noVBand="1"/>
      </w:tblPr>
      <w:tblGrid>
        <w:gridCol w:w="1244"/>
        <w:gridCol w:w="549"/>
        <w:gridCol w:w="549"/>
        <w:gridCol w:w="549"/>
        <w:gridCol w:w="549"/>
        <w:gridCol w:w="549"/>
        <w:gridCol w:w="549"/>
        <w:gridCol w:w="549"/>
        <w:gridCol w:w="549"/>
        <w:gridCol w:w="549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1359"/>
      </w:tblGrid>
      <w:tr w:rsidR="00EC3D3B" w:rsidRPr="005D2C40" w14:paraId="7D6316B3" w14:textId="77777777" w:rsidTr="007D26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Merge w:val="restart"/>
            <w:tcBorders>
              <w:top w:val="single" w:sz="4" w:space="0" w:color="auto"/>
            </w:tcBorders>
          </w:tcPr>
          <w:p w14:paraId="70B100C2" w14:textId="77777777" w:rsidR="00EC3D3B" w:rsidRPr="005D2C40" w:rsidRDefault="00EC3D3B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Sublineage</w:t>
            </w:r>
          </w:p>
        </w:tc>
        <w:tc>
          <w:tcPr>
            <w:tcW w:w="11020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14:paraId="51770989" w14:textId="77777777" w:rsidR="00EC3D3B" w:rsidRPr="005D2C40" w:rsidRDefault="00EC3D3B" w:rsidP="00EA5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Nucleotide position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</w:tcBorders>
          </w:tcPr>
          <w:p w14:paraId="5EB5BEBC" w14:textId="77777777" w:rsidR="00EC3D3B" w:rsidRPr="005D2C40" w:rsidRDefault="00EC3D3B" w:rsidP="00EA5E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Accession Number</w:t>
            </w:r>
          </w:p>
        </w:tc>
      </w:tr>
      <w:tr w:rsidR="00EC3D3B" w:rsidRPr="005D2C40" w14:paraId="35038DA8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vMerge/>
            <w:tcBorders>
              <w:bottom w:val="single" w:sz="4" w:space="0" w:color="auto"/>
            </w:tcBorders>
          </w:tcPr>
          <w:p w14:paraId="5D6ABA26" w14:textId="77777777" w:rsidR="00EC3D3B" w:rsidRPr="005D2C40" w:rsidRDefault="00EC3D3B" w:rsidP="00EA5EF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62743E03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104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207BDCBF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149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4AD05531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153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35610F6B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232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679954CF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251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00577A58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266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36FD4016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287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2C9055B9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317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3835783E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342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7652BAC9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374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5ED4B02C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377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20776B44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382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205ADD08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437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58DE40C4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485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61677645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491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59311174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548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4A77678E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549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61CC9950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551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01226D08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554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</w:tcPr>
          <w:p w14:paraId="20BD6CA7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5D2C40">
              <w:rPr>
                <w:rFonts w:asciiTheme="majorBidi" w:hAnsiTheme="majorBidi" w:cstheme="majorBidi"/>
                <w:b/>
                <w:bCs/>
              </w:rPr>
              <w:t>593</w:t>
            </w:r>
          </w:p>
        </w:tc>
        <w:tc>
          <w:tcPr>
            <w:tcW w:w="1359" w:type="dxa"/>
            <w:vMerge/>
            <w:tcBorders>
              <w:bottom w:val="single" w:sz="4" w:space="0" w:color="auto"/>
            </w:tcBorders>
          </w:tcPr>
          <w:p w14:paraId="1DFE049C" w14:textId="77777777" w:rsidR="00EC3D3B" w:rsidRPr="005D2C40" w:rsidRDefault="00EC3D3B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FC416F" w:rsidRPr="005D2C40" w14:paraId="0DBA07C1" w14:textId="77777777" w:rsidTr="007D26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tcBorders>
              <w:top w:val="single" w:sz="4" w:space="0" w:color="auto"/>
            </w:tcBorders>
          </w:tcPr>
          <w:p w14:paraId="645E31F8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 xml:space="preserve">A1 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0CAFE7AD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53579B48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62ED0547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39F052C1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53A38769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438EA40E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52388FEA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5EF5F440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1CA818D7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77CD9E8F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2648C578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50CC4743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47D6B7CC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1355DA83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5FAC9F6A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7C6C9ED0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6E1594AF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4CF5F8FB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135D9552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  <w:tcBorders>
              <w:top w:val="single" w:sz="4" w:space="0" w:color="auto"/>
            </w:tcBorders>
          </w:tcPr>
          <w:p w14:paraId="08361FFE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1F760567" w14:textId="77777777" w:rsidR="00FC416F" w:rsidRPr="005D2C40" w:rsidRDefault="00FC416F" w:rsidP="00EC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AY262282.1</w:t>
            </w:r>
          </w:p>
        </w:tc>
      </w:tr>
      <w:tr w:rsidR="00FC416F" w:rsidRPr="005D2C40" w14:paraId="131E40ED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34C82798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A2</w:t>
            </w:r>
          </w:p>
        </w:tc>
        <w:tc>
          <w:tcPr>
            <w:tcW w:w="551" w:type="dxa"/>
          </w:tcPr>
          <w:p w14:paraId="7DA3B9B2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0D17ECCF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9E48083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7E230E15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21E03C6F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327B2B18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3A30F71C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0384BA47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5EAE5C0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F7CB3D0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E0B3431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2EDDF892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495B86E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ED12110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47EE3921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9128A6C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77550621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13D92956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0D1379C6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3F3356E1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359" w:type="dxa"/>
          </w:tcPr>
          <w:p w14:paraId="2F98C730" w14:textId="77777777" w:rsidR="00FC416F" w:rsidRPr="005D2C40" w:rsidRDefault="00962372" w:rsidP="00EC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13" w:tgtFrame="_blank" w:history="1">
              <w:r w:rsidR="00FC416F" w:rsidRPr="005D2C40">
                <w:rPr>
                  <w:rFonts w:asciiTheme="majorBidi" w:hAnsiTheme="majorBidi" w:cstheme="majorBidi"/>
                </w:rPr>
                <w:t>EF202146</w:t>
              </w:r>
            </w:hyperlink>
          </w:p>
        </w:tc>
      </w:tr>
      <w:tr w:rsidR="00FC416F" w:rsidRPr="005D2C40" w14:paraId="79551977" w14:textId="77777777" w:rsidTr="007D26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0AAD7854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A3</w:t>
            </w:r>
          </w:p>
        </w:tc>
        <w:tc>
          <w:tcPr>
            <w:tcW w:w="551" w:type="dxa"/>
          </w:tcPr>
          <w:p w14:paraId="3BEDD2C8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2DBC1933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241F8B80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9377C66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51" w:type="dxa"/>
          </w:tcPr>
          <w:p w14:paraId="10AC3929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3A19A725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052E1AB3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54C2F9DA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56F7FC35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02935932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9D181C4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256C3BA9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4398BC0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EB317EB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67A98409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D3B3C3C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482CA60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789A9306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5D073853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7908BEC3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359" w:type="dxa"/>
          </w:tcPr>
          <w:p w14:paraId="5F8B2D48" w14:textId="77777777" w:rsidR="00FC416F" w:rsidRPr="005D2C40" w:rsidRDefault="00962372" w:rsidP="00EC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14" w:tgtFrame="_blank" w:history="1">
              <w:r w:rsidR="00FC416F" w:rsidRPr="005D2C40">
                <w:rPr>
                  <w:rFonts w:asciiTheme="majorBidi" w:hAnsiTheme="majorBidi" w:cstheme="majorBidi"/>
                </w:rPr>
                <w:t>EF202147</w:t>
              </w:r>
            </w:hyperlink>
          </w:p>
        </w:tc>
      </w:tr>
      <w:tr w:rsidR="00FC416F" w:rsidRPr="005D2C40" w14:paraId="5C62F113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50BEE32A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A4</w:t>
            </w:r>
          </w:p>
        </w:tc>
        <w:tc>
          <w:tcPr>
            <w:tcW w:w="551" w:type="dxa"/>
          </w:tcPr>
          <w:p w14:paraId="461DA2B1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79F7315F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B2DF7E2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D8B6202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773BB672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8D33DCE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AF6F48E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F10DAEF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4ABB34D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2A0A7ED2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FAFFCB4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D7E6AFE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05DB77CE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F8FD208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5B795F96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5A54DFCC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051A7AF1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63EB1D41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DCE3F2C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7C5A5EC9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359" w:type="dxa"/>
          </w:tcPr>
          <w:p w14:paraId="31F34320" w14:textId="77777777" w:rsidR="00FC416F" w:rsidRPr="005D2C40" w:rsidRDefault="00962372" w:rsidP="00EC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15" w:tgtFrame="_blank" w:history="1">
              <w:r w:rsidR="00FC416F" w:rsidRPr="005D2C40">
                <w:rPr>
                  <w:rFonts w:asciiTheme="majorBidi" w:hAnsiTheme="majorBidi" w:cstheme="majorBidi"/>
                </w:rPr>
                <w:t>EF202151</w:t>
              </w:r>
            </w:hyperlink>
          </w:p>
        </w:tc>
      </w:tr>
      <w:tr w:rsidR="00FC416F" w:rsidRPr="005D2C40" w14:paraId="1C261A3C" w14:textId="77777777" w:rsidTr="007D26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5AC7468F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A5</w:t>
            </w:r>
          </w:p>
        </w:tc>
        <w:tc>
          <w:tcPr>
            <w:tcW w:w="551" w:type="dxa"/>
          </w:tcPr>
          <w:p w14:paraId="29EAC1EE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2E1E831B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63986CC3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9915964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081F4865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3328EFDB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48681FF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7735DA84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80CF3B6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53EE6D66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7CE7CB8D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51" w:type="dxa"/>
          </w:tcPr>
          <w:p w14:paraId="6378D6D5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2DD697E6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C8E2953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14D415AB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275003A9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3A92942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4BA0B207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EDA8358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FEDA7C7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359" w:type="dxa"/>
          </w:tcPr>
          <w:p w14:paraId="6B4A4AD7" w14:textId="77777777" w:rsidR="00FC416F" w:rsidRPr="005D2C40" w:rsidRDefault="00962372" w:rsidP="00EC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16" w:tgtFrame="_blank" w:history="1">
              <w:r w:rsidR="00FC416F" w:rsidRPr="005D2C40">
                <w:rPr>
                  <w:rFonts w:asciiTheme="majorBidi" w:hAnsiTheme="majorBidi" w:cstheme="majorBidi"/>
                </w:rPr>
                <w:t>GQ180787</w:t>
              </w:r>
            </w:hyperlink>
          </w:p>
        </w:tc>
      </w:tr>
      <w:tr w:rsidR="00FC416F" w:rsidRPr="005D2C40" w14:paraId="57AFA2DB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7CC93AA6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B1</w:t>
            </w:r>
          </w:p>
        </w:tc>
        <w:tc>
          <w:tcPr>
            <w:tcW w:w="551" w:type="dxa"/>
          </w:tcPr>
          <w:p w14:paraId="4EDBDDC0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3D6FADF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9631AF9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7A0E93C0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C473007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720A3902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0D39F1F9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030494D5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61CE6BC5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551" w:type="dxa"/>
          </w:tcPr>
          <w:p w14:paraId="47094DD8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4AFC29D1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6DD024E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27AE39D6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1ED95DD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729B384B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47CB7C7F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51" w:type="dxa"/>
          </w:tcPr>
          <w:p w14:paraId="6473F9AA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503DCD51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51" w:type="dxa"/>
          </w:tcPr>
          <w:p w14:paraId="6DFA7F1B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3DEB111D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1359" w:type="dxa"/>
          </w:tcPr>
          <w:p w14:paraId="7DFC6B5C" w14:textId="77777777" w:rsidR="00FC416F" w:rsidRPr="005D2C40" w:rsidRDefault="00962372" w:rsidP="00EC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17" w:tgtFrame="_blank" w:history="1">
              <w:r w:rsidR="00FC416F" w:rsidRPr="005D2C40">
                <w:rPr>
                  <w:rFonts w:asciiTheme="majorBidi" w:hAnsiTheme="majorBidi" w:cstheme="majorBidi"/>
                </w:rPr>
                <w:t>EF202155</w:t>
              </w:r>
            </w:hyperlink>
          </w:p>
        </w:tc>
      </w:tr>
      <w:tr w:rsidR="00FC416F" w:rsidRPr="005D2C40" w14:paraId="381758F7" w14:textId="77777777" w:rsidTr="007D26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08077DE9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B2</w:t>
            </w:r>
          </w:p>
        </w:tc>
        <w:tc>
          <w:tcPr>
            <w:tcW w:w="551" w:type="dxa"/>
          </w:tcPr>
          <w:p w14:paraId="2275F8A9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22D13AE5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FCD3251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0E102013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BAB39CB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12D4DFC4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0B990C77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097FF5CB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0D0527F1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9DA0F10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5D80895D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2722A99A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77D1333D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2FA79124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4A77CDCC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711EDC07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51" w:type="dxa"/>
          </w:tcPr>
          <w:p w14:paraId="47EBFF57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43AF7DC1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3E782417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220D4B11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1359" w:type="dxa"/>
          </w:tcPr>
          <w:p w14:paraId="7305944E" w14:textId="77777777" w:rsidR="00FC416F" w:rsidRPr="005D2C40" w:rsidRDefault="00962372" w:rsidP="00EC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18" w:tgtFrame="_blank" w:history="1">
              <w:r w:rsidR="00FC416F" w:rsidRPr="005D2C40">
                <w:rPr>
                  <w:rFonts w:asciiTheme="majorBidi" w:hAnsiTheme="majorBidi" w:cstheme="majorBidi"/>
                </w:rPr>
                <w:t>KC470225</w:t>
              </w:r>
            </w:hyperlink>
          </w:p>
        </w:tc>
      </w:tr>
      <w:tr w:rsidR="00FC416F" w:rsidRPr="005D2C40" w14:paraId="0405579E" w14:textId="77777777" w:rsidTr="007D2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72BCD378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B3</w:t>
            </w:r>
          </w:p>
        </w:tc>
        <w:tc>
          <w:tcPr>
            <w:tcW w:w="551" w:type="dxa"/>
          </w:tcPr>
          <w:p w14:paraId="51099755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77FF71B7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DBA7185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4A1AE7F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9AFF3F0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0E2E01B4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1603FCC2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320451F4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AC8CF4F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34C60974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2C657571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B5742C5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6DA96DC9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17E59947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</w:tcPr>
          <w:p w14:paraId="5E3609F0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5A283186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51" w:type="dxa"/>
          </w:tcPr>
          <w:p w14:paraId="5300CCC0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</w:tcPr>
          <w:p w14:paraId="60BBD13E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20571C28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</w:tcPr>
          <w:p w14:paraId="48DFDBD5" w14:textId="77777777" w:rsidR="00FC416F" w:rsidRPr="005D2C40" w:rsidRDefault="00FC416F" w:rsidP="00EA5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1359" w:type="dxa"/>
          </w:tcPr>
          <w:p w14:paraId="4F016826" w14:textId="77777777" w:rsidR="00FC416F" w:rsidRPr="005D2C40" w:rsidRDefault="00962372" w:rsidP="00EC3D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19" w:tgtFrame="_blank" w:history="1">
              <w:r w:rsidR="00FC416F" w:rsidRPr="005D2C40">
                <w:rPr>
                  <w:rFonts w:asciiTheme="majorBidi" w:hAnsiTheme="majorBidi" w:cstheme="majorBidi"/>
                </w:rPr>
                <w:t>EF202152</w:t>
              </w:r>
            </w:hyperlink>
          </w:p>
        </w:tc>
      </w:tr>
      <w:tr w:rsidR="00FC416F" w:rsidRPr="005D2C40" w14:paraId="4183255E" w14:textId="77777777" w:rsidTr="007D26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  <w:tcBorders>
              <w:bottom w:val="single" w:sz="4" w:space="0" w:color="auto"/>
            </w:tcBorders>
          </w:tcPr>
          <w:p w14:paraId="5BFF0BC2" w14:textId="77777777" w:rsidR="00FC416F" w:rsidRPr="005D2C40" w:rsidRDefault="00FC416F" w:rsidP="00EA5EF6">
            <w:pPr>
              <w:jc w:val="center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C1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6272F6A1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6F6C6091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2BC191F7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3C096ACD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50530B8B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1CEEC1DE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0E902A7B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4BBA7970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4BD1A5D6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44D3EF03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118531FD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3DDB7FF7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28C90464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42BA4C1E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0006E1EF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231648CB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G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28F36BB7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A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1D781609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22F226D8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3EC90290" w14:textId="77777777" w:rsidR="00FC416F" w:rsidRPr="005D2C40" w:rsidRDefault="00FC416F" w:rsidP="00EA5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5D2C40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40741CD6" w14:textId="77777777" w:rsidR="00FC416F" w:rsidRPr="005D2C40" w:rsidRDefault="00962372" w:rsidP="00EC3D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hyperlink r:id="rId20" w:tgtFrame="_blank" w:history="1">
              <w:r w:rsidR="00FC416F" w:rsidRPr="005D2C40">
                <w:rPr>
                  <w:rFonts w:asciiTheme="majorBidi" w:hAnsiTheme="majorBidi" w:cstheme="majorBidi"/>
                </w:rPr>
                <w:t>KC470229</w:t>
              </w:r>
            </w:hyperlink>
          </w:p>
        </w:tc>
      </w:tr>
    </w:tbl>
    <w:p w14:paraId="51F22DBE" w14:textId="181814DD" w:rsidR="00CE6912" w:rsidRPr="005D2C40" w:rsidRDefault="00EA5EF6" w:rsidP="00F05B0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 w:rsidRPr="005D2C40">
        <w:rPr>
          <w:rFonts w:asciiTheme="majorBidi" w:hAnsiTheme="majorBidi" w:cstheme="majorBidi"/>
        </w:rPr>
        <w:t>Nucleotide sequence variations of E6 gene region among HPV18 sublineages according to the reference sequences of each variant accessio</w:t>
      </w:r>
      <w:r w:rsidR="00FC416F" w:rsidRPr="005D2C40">
        <w:rPr>
          <w:rFonts w:asciiTheme="majorBidi" w:hAnsiTheme="majorBidi" w:cstheme="majorBidi"/>
        </w:rPr>
        <w:t>ned by NCBI nucleotide database</w:t>
      </w:r>
      <w:r w:rsidR="00F05B00" w:rsidRPr="005D2C40">
        <w:rPr>
          <w:rFonts w:asciiTheme="majorBidi" w:hAnsiTheme="majorBidi" w:cstheme="majorBidi"/>
        </w:rPr>
        <w:t>.</w:t>
      </w:r>
    </w:p>
    <w:p w14:paraId="52D1BED2" w14:textId="77777777" w:rsidR="00CE6912" w:rsidRPr="005D2C40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53924E3D" w14:textId="77777777" w:rsidR="00CE6912" w:rsidRPr="005D2C40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2ED04CBC" w14:textId="77777777" w:rsidR="00CE6912" w:rsidRPr="005D2C40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081C8238" w14:textId="77777777" w:rsidR="00CE6912" w:rsidRPr="005D2C40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48BC617B" w14:textId="77777777" w:rsidR="00CE6912" w:rsidRPr="005D2C40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7DF47BEE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274347E8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5B2A5F3A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03942D02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668F5FA5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25552671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  <w:sectPr w:rsidR="00CE6912" w:rsidSect="00962372">
          <w:type w:val="nextPage"/>
          <w:pgSz w:w="15840" w:h="12240" w:orient="landscape"/>
          <w:pgMar w:top="810" w:right="1440" w:bottom="1440" w:left="1440" w:header="720" w:footer="720" w:gutter="0"/>
          <w:cols w:space="720"/>
          <w:docGrid w:linePitch="360"/>
        </w:sectPr>
      </w:pPr>
    </w:p>
    <w:p w14:paraId="4EB08D4C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66298B0D" w14:textId="77777777" w:rsidR="00CE6912" w:rsidRDefault="00CE6912" w:rsidP="00CE6912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</w:rPr>
      </w:pPr>
      <w:r w:rsidRPr="00CE6912">
        <w:rPr>
          <w:rFonts w:asciiTheme="majorBidi" w:hAnsiTheme="majorBidi" w:cstheme="majorBidi"/>
          <w:noProof/>
        </w:rPr>
        <w:drawing>
          <wp:inline distT="0" distB="0" distL="0" distR="0" wp14:anchorId="1FC3E4E2" wp14:editId="393080ED">
            <wp:extent cx="2800350" cy="6743700"/>
            <wp:effectExtent l="0" t="0" r="0" b="0"/>
            <wp:docPr id="1" name="Picture 1" descr="C:\Users\farhadi\Desktop\Revision\Haniyeh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rhadi\Desktop\Revision\Haniyeh\Image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867E2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3D46341A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49498B9B" w14:textId="0CA9D34E" w:rsidR="00CE6912" w:rsidRDefault="00FC5E6B" w:rsidP="0094716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Fig </w:t>
      </w:r>
      <w:r w:rsidR="000D53BE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1.</w:t>
      </w:r>
      <w:r w:rsidR="00694F7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94F7B" w:rsidRPr="00694F7B">
        <w:rPr>
          <w:rFonts w:asciiTheme="majorBidi" w:hAnsiTheme="majorBidi" w:cstheme="majorBidi"/>
        </w:rPr>
        <w:t xml:space="preserve">A </w:t>
      </w:r>
      <w:r w:rsidR="00694F7B">
        <w:rPr>
          <w:rFonts w:asciiTheme="majorBidi" w:hAnsiTheme="majorBidi" w:cstheme="majorBidi"/>
        </w:rPr>
        <w:t>r</w:t>
      </w:r>
      <w:r w:rsidR="00694F7B" w:rsidRPr="00694F7B">
        <w:rPr>
          <w:rFonts w:asciiTheme="majorBidi" w:hAnsiTheme="majorBidi" w:cstheme="majorBidi"/>
        </w:rPr>
        <w:t>epresentative</w:t>
      </w:r>
      <w:r w:rsidR="00694F7B">
        <w:rPr>
          <w:rFonts w:asciiTheme="majorBidi" w:hAnsiTheme="majorBidi" w:cstheme="majorBidi"/>
        </w:rPr>
        <w:t xml:space="preserve"> r</w:t>
      </w:r>
      <w:r w:rsidR="00694F7B" w:rsidRPr="00694F7B">
        <w:rPr>
          <w:rFonts w:asciiTheme="majorBidi" w:hAnsiTheme="majorBidi" w:cstheme="majorBidi"/>
        </w:rPr>
        <w:t xml:space="preserve">everse </w:t>
      </w:r>
      <w:r w:rsidR="00694F7B">
        <w:rPr>
          <w:rFonts w:asciiTheme="majorBidi" w:hAnsiTheme="majorBidi" w:cstheme="majorBidi"/>
        </w:rPr>
        <w:t>l</w:t>
      </w:r>
      <w:r w:rsidR="00694F7B" w:rsidRPr="00694F7B">
        <w:rPr>
          <w:rFonts w:asciiTheme="majorBidi" w:hAnsiTheme="majorBidi" w:cstheme="majorBidi"/>
        </w:rPr>
        <w:t xml:space="preserve">ine </w:t>
      </w:r>
      <w:r w:rsidR="00694F7B">
        <w:rPr>
          <w:rFonts w:asciiTheme="majorBidi" w:hAnsiTheme="majorBidi" w:cstheme="majorBidi"/>
        </w:rPr>
        <w:t>b</w:t>
      </w:r>
      <w:r w:rsidR="00694F7B" w:rsidRPr="00694F7B">
        <w:rPr>
          <w:rFonts w:asciiTheme="majorBidi" w:hAnsiTheme="majorBidi" w:cstheme="majorBidi"/>
        </w:rPr>
        <w:t xml:space="preserve">lot </w:t>
      </w:r>
      <w:r w:rsidR="0094716A" w:rsidRPr="00694F7B">
        <w:rPr>
          <w:rFonts w:asciiTheme="majorBidi" w:hAnsiTheme="majorBidi" w:cstheme="majorBidi"/>
        </w:rPr>
        <w:t>HPV genotyping test strip</w:t>
      </w:r>
      <w:r w:rsidR="0094716A">
        <w:rPr>
          <w:rFonts w:asciiTheme="majorBidi" w:hAnsiTheme="majorBidi" w:cstheme="majorBidi"/>
        </w:rPr>
        <w:t xml:space="preserve"> </w:t>
      </w:r>
      <w:r w:rsidR="00694F7B" w:rsidRPr="00694F7B">
        <w:rPr>
          <w:rFonts w:asciiTheme="majorBidi" w:hAnsiTheme="majorBidi" w:cstheme="majorBidi"/>
        </w:rPr>
        <w:t>using</w:t>
      </w:r>
      <w:r w:rsidR="00694F7B">
        <w:rPr>
          <w:rFonts w:asciiTheme="majorBidi" w:hAnsiTheme="majorBidi" w:cstheme="majorBidi"/>
        </w:rPr>
        <w:t xml:space="preserve"> </w:t>
      </w:r>
      <w:r w:rsidR="00694F7B" w:rsidRPr="006A4F18">
        <w:rPr>
          <w:rFonts w:asciiTheme="majorBidi" w:hAnsiTheme="majorBidi" w:cstheme="majorBidi"/>
          <w:sz w:val="24"/>
          <w:szCs w:val="24"/>
        </w:rPr>
        <w:t xml:space="preserve">AMPLIQUALITY HPV-TYPE </w:t>
      </w:r>
      <w:r w:rsidR="00694F7B" w:rsidRPr="00694F7B">
        <w:rPr>
          <w:rFonts w:asciiTheme="majorBidi" w:hAnsiTheme="majorBidi" w:cstheme="majorBidi"/>
        </w:rPr>
        <w:t>EXPRESS</w:t>
      </w:r>
      <w:r w:rsidR="0094716A">
        <w:rPr>
          <w:rFonts w:asciiTheme="majorBidi" w:hAnsiTheme="majorBidi" w:cstheme="majorBidi"/>
        </w:rPr>
        <w:t xml:space="preserve"> kit</w:t>
      </w:r>
      <w:r w:rsidR="00694F7B" w:rsidRPr="00694F7B">
        <w:rPr>
          <w:rFonts w:asciiTheme="majorBidi" w:hAnsiTheme="majorBidi" w:cstheme="majorBidi"/>
        </w:rPr>
        <w:t xml:space="preserve"> showing colored bands corresponding to HPV</w:t>
      </w:r>
      <w:r w:rsidR="00694F7B">
        <w:rPr>
          <w:rFonts w:asciiTheme="majorBidi" w:hAnsiTheme="majorBidi" w:cstheme="majorBidi"/>
        </w:rPr>
        <w:t>6</w:t>
      </w:r>
      <w:r w:rsidR="00694F7B" w:rsidRPr="00694F7B">
        <w:rPr>
          <w:rFonts w:asciiTheme="majorBidi" w:hAnsiTheme="majorBidi" w:cstheme="majorBidi"/>
        </w:rPr>
        <w:t xml:space="preserve"> and </w:t>
      </w:r>
      <w:r w:rsidR="00694F7B">
        <w:rPr>
          <w:rFonts w:asciiTheme="majorBidi" w:hAnsiTheme="majorBidi" w:cstheme="majorBidi"/>
        </w:rPr>
        <w:t>56</w:t>
      </w:r>
      <w:r w:rsidR="00694F7B" w:rsidRPr="00694F7B">
        <w:rPr>
          <w:rFonts w:asciiTheme="majorBidi" w:hAnsiTheme="majorBidi" w:cstheme="majorBidi"/>
        </w:rPr>
        <w:t>. The strip is coated with a staining control</w:t>
      </w:r>
      <w:r w:rsidR="00FF563A">
        <w:rPr>
          <w:rFonts w:asciiTheme="majorBidi" w:hAnsiTheme="majorBidi" w:cstheme="majorBidi"/>
        </w:rPr>
        <w:t xml:space="preserve"> band</w:t>
      </w:r>
      <w:r w:rsidR="00694F7B" w:rsidRPr="00694F7B">
        <w:rPr>
          <w:rFonts w:asciiTheme="majorBidi" w:hAnsiTheme="majorBidi" w:cstheme="majorBidi"/>
        </w:rPr>
        <w:t>, an amplification control</w:t>
      </w:r>
      <w:r w:rsidR="00FF563A">
        <w:rPr>
          <w:rFonts w:asciiTheme="majorBidi" w:hAnsiTheme="majorBidi" w:cstheme="majorBidi"/>
        </w:rPr>
        <w:t xml:space="preserve"> of </w:t>
      </w:r>
      <w:r w:rsidR="00FF563A" w:rsidRPr="00FF563A">
        <w:rPr>
          <w:rFonts w:asciiTheme="majorBidi" w:hAnsiTheme="majorBidi" w:cstheme="majorBidi"/>
        </w:rPr>
        <w:t>the housekeeping thiosulfate sulfurtransferase (TST) gene band</w:t>
      </w:r>
      <w:r w:rsidR="00694F7B" w:rsidRPr="00694F7B">
        <w:rPr>
          <w:rFonts w:asciiTheme="majorBidi" w:hAnsiTheme="majorBidi" w:cstheme="majorBidi"/>
        </w:rPr>
        <w:t xml:space="preserve">, and a universal HPV band </w:t>
      </w:r>
    </w:p>
    <w:p w14:paraId="257DA20F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="Courier New" w:eastAsia="Times New Roman" w:hAnsi="Courier New" w:cs="Courier New"/>
          <w:noProof/>
          <w:color w:val="000000"/>
          <w:sz w:val="20"/>
          <w:szCs w:val="20"/>
        </w:rPr>
        <w:lastRenderedPageBreak/>
        <w:drawing>
          <wp:inline distT="0" distB="0" distL="0" distR="0" wp14:anchorId="14CEE13D" wp14:editId="5FA38C2B">
            <wp:extent cx="5943600" cy="306133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PV16-A1- Sample 2-83-559 (Normal 2)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EF0BD" w14:textId="4FCF2B22" w:rsidR="00AA19E1" w:rsidRDefault="00BF5F87" w:rsidP="00D86C0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Fig </w:t>
      </w:r>
      <w:r w:rsidR="000D53BE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FC5E6B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D86C0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AA19E1" w:rsidRPr="00AA19E1">
        <w:rPr>
          <w:rFonts w:asciiTheme="majorBidi" w:hAnsiTheme="majorBidi" w:cstheme="majorBidi"/>
        </w:rPr>
        <w:t>Direct</w:t>
      </w:r>
      <w:r w:rsidR="00AA19E1">
        <w:rPr>
          <w:rFonts w:asciiTheme="majorBidi" w:hAnsiTheme="majorBidi" w:cstheme="majorBidi"/>
        </w:rPr>
        <w:t xml:space="preserve"> </w:t>
      </w:r>
      <w:r w:rsidR="00AA19E1" w:rsidRPr="00AA19E1">
        <w:rPr>
          <w:rFonts w:asciiTheme="majorBidi" w:hAnsiTheme="majorBidi" w:cstheme="majorBidi"/>
        </w:rPr>
        <w:t>DNA</w:t>
      </w:r>
      <w:r w:rsidR="00AA19E1">
        <w:rPr>
          <w:rFonts w:asciiTheme="majorBidi" w:hAnsiTheme="majorBidi" w:cstheme="majorBidi"/>
        </w:rPr>
        <w:t xml:space="preserve"> Sanger </w:t>
      </w:r>
      <w:r w:rsidR="00AA19E1" w:rsidRPr="00AA19E1">
        <w:rPr>
          <w:rFonts w:asciiTheme="majorBidi" w:hAnsiTheme="majorBidi" w:cstheme="majorBidi"/>
        </w:rPr>
        <w:t>sequencing</w:t>
      </w:r>
      <w:r w:rsidR="00AA19E1">
        <w:rPr>
          <w:rFonts w:asciiTheme="majorBidi" w:hAnsiTheme="majorBidi" w:cstheme="majorBidi"/>
        </w:rPr>
        <w:t xml:space="preserve"> </w:t>
      </w:r>
      <w:r w:rsidR="00AA19E1" w:rsidRPr="00AA19E1">
        <w:rPr>
          <w:rFonts w:asciiTheme="majorBidi" w:hAnsiTheme="majorBidi" w:cstheme="majorBidi"/>
        </w:rPr>
        <w:t>chromatogram</w:t>
      </w:r>
      <w:r w:rsidR="00AA19E1">
        <w:rPr>
          <w:rFonts w:asciiTheme="majorBidi" w:hAnsiTheme="majorBidi" w:cstheme="majorBidi"/>
        </w:rPr>
        <w:t xml:space="preserve"> showing </w:t>
      </w:r>
      <w:r w:rsidR="00F05B00">
        <w:rPr>
          <w:rFonts w:asciiTheme="majorBidi" w:hAnsiTheme="majorBidi" w:cstheme="majorBidi"/>
        </w:rPr>
        <w:t xml:space="preserve">a </w:t>
      </w:r>
      <w:r w:rsidR="00AA19E1">
        <w:rPr>
          <w:rFonts w:asciiTheme="majorBidi" w:hAnsiTheme="majorBidi" w:cstheme="majorBidi"/>
        </w:rPr>
        <w:t>sequence</w:t>
      </w:r>
      <w:r w:rsidR="007C5DEC">
        <w:rPr>
          <w:rFonts w:asciiTheme="majorBidi" w:hAnsiTheme="majorBidi" w:cstheme="majorBidi"/>
        </w:rPr>
        <w:t xml:space="preserve"> </w:t>
      </w:r>
      <w:r w:rsidR="00AA19E1">
        <w:rPr>
          <w:rFonts w:asciiTheme="majorBidi" w:hAnsiTheme="majorBidi" w:cstheme="majorBidi"/>
        </w:rPr>
        <w:t>polymorphism</w:t>
      </w:r>
      <w:r w:rsidR="00D84811">
        <w:rPr>
          <w:rFonts w:asciiTheme="majorBidi" w:hAnsiTheme="majorBidi" w:cstheme="majorBidi"/>
        </w:rPr>
        <w:t xml:space="preserve"> (</w:t>
      </w:r>
      <w:r w:rsidR="00D84811" w:rsidRPr="00D84811">
        <w:rPr>
          <w:rFonts w:asciiTheme="majorBidi" w:hAnsiTheme="majorBidi" w:cstheme="majorBidi"/>
        </w:rPr>
        <w:t>highlighted in blue)</w:t>
      </w:r>
      <w:r w:rsidR="00AA19E1">
        <w:rPr>
          <w:rFonts w:asciiTheme="majorBidi" w:hAnsiTheme="majorBidi" w:cstheme="majorBidi"/>
        </w:rPr>
        <w:t xml:space="preserve"> in E6 gene region of </w:t>
      </w:r>
      <w:r w:rsidR="00AA19E1" w:rsidRPr="00AA19E1">
        <w:rPr>
          <w:rFonts w:asciiTheme="majorBidi" w:hAnsiTheme="majorBidi" w:cstheme="majorBidi"/>
        </w:rPr>
        <w:t>HPV16 lineage A1</w:t>
      </w:r>
      <w:r w:rsidR="00AA19E1">
        <w:rPr>
          <w:rFonts w:asciiTheme="majorBidi" w:hAnsiTheme="majorBidi" w:cstheme="majorBidi"/>
        </w:rPr>
        <w:t xml:space="preserve"> </w:t>
      </w:r>
      <w:r w:rsidR="00905A66" w:rsidRPr="00905A66">
        <w:rPr>
          <w:rFonts w:asciiTheme="majorBidi" w:hAnsiTheme="majorBidi" w:cstheme="majorBidi"/>
        </w:rPr>
        <w:t xml:space="preserve">isolate HAM14 </w:t>
      </w:r>
      <w:r w:rsidR="00AA19E1">
        <w:rPr>
          <w:rFonts w:asciiTheme="majorBidi" w:hAnsiTheme="majorBidi" w:cstheme="majorBidi"/>
        </w:rPr>
        <w:t>(</w:t>
      </w:r>
      <w:r w:rsidR="00905A66" w:rsidRPr="00D66612">
        <w:rPr>
          <w:rFonts w:asciiTheme="majorBidi" w:hAnsiTheme="majorBidi" w:cstheme="majorBidi"/>
        </w:rPr>
        <w:t>GenBank</w:t>
      </w:r>
      <w:r w:rsidR="00905A66">
        <w:rPr>
          <w:rFonts w:asciiTheme="majorBidi" w:hAnsiTheme="majorBidi" w:cstheme="majorBidi"/>
        </w:rPr>
        <w:t xml:space="preserve"> a</w:t>
      </w:r>
      <w:r w:rsidR="00AA19E1" w:rsidRPr="00AA19E1">
        <w:rPr>
          <w:rFonts w:asciiTheme="majorBidi" w:hAnsiTheme="majorBidi" w:cstheme="majorBidi"/>
        </w:rPr>
        <w:t>ccession Number</w:t>
      </w:r>
      <w:r w:rsidR="00AA19E1">
        <w:rPr>
          <w:rFonts w:asciiTheme="majorBidi" w:hAnsiTheme="majorBidi" w:cstheme="majorBidi"/>
        </w:rPr>
        <w:t xml:space="preserve">: </w:t>
      </w:r>
      <w:r w:rsidR="00AA19E1" w:rsidRPr="00905A66">
        <w:rPr>
          <w:rFonts w:asciiTheme="majorBidi" w:hAnsiTheme="majorBidi" w:cstheme="majorBidi"/>
        </w:rPr>
        <w:t>OP572428</w:t>
      </w:r>
      <w:r w:rsidR="00905A66">
        <w:rPr>
          <w:rFonts w:asciiTheme="majorBidi" w:hAnsiTheme="majorBidi" w:cstheme="majorBidi"/>
        </w:rPr>
        <w:t>)</w:t>
      </w:r>
    </w:p>
    <w:p w14:paraId="3B2673F4" w14:textId="77777777" w:rsidR="00AA19E1" w:rsidRDefault="00AA19E1" w:rsidP="00AA19E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4D3B23B1" w14:textId="77777777" w:rsidR="00AA19E1" w:rsidRDefault="00AA19E1" w:rsidP="00AA19E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70D52526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3BFF1991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20453181" wp14:editId="1988DA36">
            <wp:extent cx="5943600" cy="30384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PV16-A4- Sample 15-83-559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4A5C5" w14:textId="4B2F1F02" w:rsidR="0030547A" w:rsidRDefault="00BF5F87" w:rsidP="00BE144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Fig </w:t>
      </w:r>
      <w:r w:rsidR="000D53BE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FC5E6B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30547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0547A" w:rsidRPr="00AA19E1">
        <w:rPr>
          <w:rFonts w:asciiTheme="majorBidi" w:hAnsiTheme="majorBidi" w:cstheme="majorBidi"/>
        </w:rPr>
        <w:t>Direct</w:t>
      </w:r>
      <w:r w:rsidR="0030547A">
        <w:rPr>
          <w:rFonts w:asciiTheme="majorBidi" w:hAnsiTheme="majorBidi" w:cstheme="majorBidi"/>
        </w:rPr>
        <w:t xml:space="preserve"> </w:t>
      </w:r>
      <w:r w:rsidR="0030547A" w:rsidRPr="00AA19E1">
        <w:rPr>
          <w:rFonts w:asciiTheme="majorBidi" w:hAnsiTheme="majorBidi" w:cstheme="majorBidi"/>
        </w:rPr>
        <w:t>DNA</w:t>
      </w:r>
      <w:r w:rsidR="0030547A">
        <w:rPr>
          <w:rFonts w:asciiTheme="majorBidi" w:hAnsiTheme="majorBidi" w:cstheme="majorBidi"/>
        </w:rPr>
        <w:t xml:space="preserve"> Sanger </w:t>
      </w:r>
      <w:r w:rsidR="0030547A" w:rsidRPr="00AA19E1">
        <w:rPr>
          <w:rFonts w:asciiTheme="majorBidi" w:hAnsiTheme="majorBidi" w:cstheme="majorBidi"/>
        </w:rPr>
        <w:t>sequencing</w:t>
      </w:r>
      <w:r w:rsidR="0030547A">
        <w:rPr>
          <w:rFonts w:asciiTheme="majorBidi" w:hAnsiTheme="majorBidi" w:cstheme="majorBidi"/>
        </w:rPr>
        <w:t xml:space="preserve"> </w:t>
      </w:r>
      <w:r w:rsidR="0030547A" w:rsidRPr="00AA19E1">
        <w:rPr>
          <w:rFonts w:asciiTheme="majorBidi" w:hAnsiTheme="majorBidi" w:cstheme="majorBidi"/>
        </w:rPr>
        <w:t>chromatogram</w:t>
      </w:r>
      <w:r w:rsidR="0030547A">
        <w:rPr>
          <w:rFonts w:asciiTheme="majorBidi" w:hAnsiTheme="majorBidi" w:cstheme="majorBidi"/>
        </w:rPr>
        <w:t xml:space="preserve"> showing </w:t>
      </w:r>
      <w:r w:rsidR="00F05B00">
        <w:rPr>
          <w:rFonts w:asciiTheme="majorBidi" w:hAnsiTheme="majorBidi" w:cstheme="majorBidi"/>
        </w:rPr>
        <w:t xml:space="preserve">a </w:t>
      </w:r>
      <w:r w:rsidR="0030547A">
        <w:rPr>
          <w:rFonts w:asciiTheme="majorBidi" w:hAnsiTheme="majorBidi" w:cstheme="majorBidi"/>
        </w:rPr>
        <w:t>sequence</w:t>
      </w:r>
      <w:r w:rsidR="007C5DEC">
        <w:rPr>
          <w:rFonts w:asciiTheme="majorBidi" w:hAnsiTheme="majorBidi" w:cstheme="majorBidi"/>
        </w:rPr>
        <w:t xml:space="preserve"> </w:t>
      </w:r>
      <w:r w:rsidR="0030547A">
        <w:rPr>
          <w:rFonts w:asciiTheme="majorBidi" w:hAnsiTheme="majorBidi" w:cstheme="majorBidi"/>
        </w:rPr>
        <w:t>polymorphism</w:t>
      </w:r>
      <w:r w:rsidR="00D84811">
        <w:rPr>
          <w:rFonts w:asciiTheme="majorBidi" w:hAnsiTheme="majorBidi" w:cstheme="majorBidi"/>
        </w:rPr>
        <w:t xml:space="preserve"> (</w:t>
      </w:r>
      <w:r w:rsidR="00D84811" w:rsidRPr="00D84811">
        <w:rPr>
          <w:rFonts w:asciiTheme="majorBidi" w:hAnsiTheme="majorBidi" w:cstheme="majorBidi"/>
        </w:rPr>
        <w:t>highlighted in blue)</w:t>
      </w:r>
      <w:r w:rsidR="0030547A">
        <w:rPr>
          <w:rFonts w:asciiTheme="majorBidi" w:hAnsiTheme="majorBidi" w:cstheme="majorBidi"/>
        </w:rPr>
        <w:t xml:space="preserve"> in E6 gene region of </w:t>
      </w:r>
      <w:r w:rsidR="0030547A" w:rsidRPr="00AA19E1">
        <w:rPr>
          <w:rFonts w:asciiTheme="majorBidi" w:hAnsiTheme="majorBidi" w:cstheme="majorBidi"/>
        </w:rPr>
        <w:t>HPV16 lineage A</w:t>
      </w:r>
      <w:r w:rsidR="007F2F00">
        <w:rPr>
          <w:rFonts w:asciiTheme="majorBidi" w:hAnsiTheme="majorBidi" w:cstheme="majorBidi"/>
        </w:rPr>
        <w:t>4</w:t>
      </w:r>
      <w:r w:rsidR="0030547A">
        <w:rPr>
          <w:rFonts w:asciiTheme="majorBidi" w:hAnsiTheme="majorBidi" w:cstheme="majorBidi"/>
        </w:rPr>
        <w:t xml:space="preserve"> </w:t>
      </w:r>
      <w:r w:rsidR="0030547A" w:rsidRPr="00905A66">
        <w:rPr>
          <w:rFonts w:asciiTheme="majorBidi" w:hAnsiTheme="majorBidi" w:cstheme="majorBidi"/>
        </w:rPr>
        <w:t>isolate HAM</w:t>
      </w:r>
      <w:r w:rsidR="00BE1449">
        <w:rPr>
          <w:rFonts w:asciiTheme="majorBidi" w:hAnsiTheme="majorBidi" w:cstheme="majorBidi"/>
        </w:rPr>
        <w:t xml:space="preserve">27 </w:t>
      </w:r>
      <w:r w:rsidR="0030547A">
        <w:rPr>
          <w:rFonts w:asciiTheme="majorBidi" w:hAnsiTheme="majorBidi" w:cstheme="majorBidi"/>
        </w:rPr>
        <w:t>(</w:t>
      </w:r>
      <w:r w:rsidR="0030547A" w:rsidRPr="00D66612">
        <w:rPr>
          <w:rFonts w:asciiTheme="majorBidi" w:hAnsiTheme="majorBidi" w:cstheme="majorBidi"/>
        </w:rPr>
        <w:t>GenBank</w:t>
      </w:r>
      <w:r w:rsidR="0030547A">
        <w:rPr>
          <w:rFonts w:asciiTheme="majorBidi" w:hAnsiTheme="majorBidi" w:cstheme="majorBidi"/>
        </w:rPr>
        <w:t xml:space="preserve"> a</w:t>
      </w:r>
      <w:r w:rsidR="0030547A" w:rsidRPr="00AA19E1">
        <w:rPr>
          <w:rFonts w:asciiTheme="majorBidi" w:hAnsiTheme="majorBidi" w:cstheme="majorBidi"/>
        </w:rPr>
        <w:t>ccession Number</w:t>
      </w:r>
      <w:r w:rsidR="0030547A">
        <w:rPr>
          <w:rFonts w:asciiTheme="majorBidi" w:hAnsiTheme="majorBidi" w:cstheme="majorBidi"/>
        </w:rPr>
        <w:t xml:space="preserve">: </w:t>
      </w:r>
      <w:r w:rsidR="007F2F00">
        <w:rPr>
          <w:rFonts w:ascii="Tahoma" w:hAnsi="Tahoma" w:cs="Tahoma"/>
          <w:color w:val="000000"/>
          <w:sz w:val="20"/>
          <w:szCs w:val="20"/>
        </w:rPr>
        <w:t>OP57244</w:t>
      </w:r>
      <w:r w:rsidR="00BE1449">
        <w:rPr>
          <w:rFonts w:ascii="Tahoma" w:hAnsi="Tahoma" w:cs="Tahoma"/>
          <w:color w:val="000000"/>
          <w:sz w:val="20"/>
          <w:szCs w:val="20"/>
        </w:rPr>
        <w:t>1</w:t>
      </w:r>
      <w:r w:rsidR="0030547A">
        <w:rPr>
          <w:rFonts w:asciiTheme="majorBidi" w:hAnsiTheme="majorBidi" w:cstheme="majorBidi"/>
        </w:rPr>
        <w:t>)</w:t>
      </w:r>
    </w:p>
    <w:p w14:paraId="2FD84518" w14:textId="77777777" w:rsidR="0030547A" w:rsidRDefault="0030547A" w:rsidP="0030547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16DF6AFC" w14:textId="77777777" w:rsidR="00BF5F87" w:rsidRDefault="00BF5F87" w:rsidP="00BF5F8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1418010B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77ECBF03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 wp14:anchorId="322813DF" wp14:editId="468F2C13">
            <wp:extent cx="5943600" cy="3025775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PV16-A2- Sample 28-83-559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8C2E3" w14:textId="55E2AC2C" w:rsidR="0030547A" w:rsidRDefault="00BF5F87" w:rsidP="005C1E9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Fig </w:t>
      </w:r>
      <w:r w:rsidR="000D53BE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4</w:t>
      </w:r>
      <w:r w:rsidR="00FC5E6B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30547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0547A" w:rsidRPr="00AA19E1">
        <w:rPr>
          <w:rFonts w:asciiTheme="majorBidi" w:hAnsiTheme="majorBidi" w:cstheme="majorBidi"/>
        </w:rPr>
        <w:t>Direct</w:t>
      </w:r>
      <w:r w:rsidR="0030547A">
        <w:rPr>
          <w:rFonts w:asciiTheme="majorBidi" w:hAnsiTheme="majorBidi" w:cstheme="majorBidi"/>
        </w:rPr>
        <w:t xml:space="preserve"> </w:t>
      </w:r>
      <w:r w:rsidR="0030547A" w:rsidRPr="00AA19E1">
        <w:rPr>
          <w:rFonts w:asciiTheme="majorBidi" w:hAnsiTheme="majorBidi" w:cstheme="majorBidi"/>
        </w:rPr>
        <w:t>DNA</w:t>
      </w:r>
      <w:r w:rsidR="0030547A">
        <w:rPr>
          <w:rFonts w:asciiTheme="majorBidi" w:hAnsiTheme="majorBidi" w:cstheme="majorBidi"/>
        </w:rPr>
        <w:t xml:space="preserve"> Sanger </w:t>
      </w:r>
      <w:r w:rsidR="0030547A" w:rsidRPr="00AA19E1">
        <w:rPr>
          <w:rFonts w:asciiTheme="majorBidi" w:hAnsiTheme="majorBidi" w:cstheme="majorBidi"/>
        </w:rPr>
        <w:t>sequencing</w:t>
      </w:r>
      <w:r w:rsidR="0030547A">
        <w:rPr>
          <w:rFonts w:asciiTheme="majorBidi" w:hAnsiTheme="majorBidi" w:cstheme="majorBidi"/>
        </w:rPr>
        <w:t xml:space="preserve"> </w:t>
      </w:r>
      <w:r w:rsidR="0030547A" w:rsidRPr="00AA19E1">
        <w:rPr>
          <w:rFonts w:asciiTheme="majorBidi" w:hAnsiTheme="majorBidi" w:cstheme="majorBidi"/>
        </w:rPr>
        <w:t>chromatogram</w:t>
      </w:r>
      <w:r w:rsidR="0030547A">
        <w:rPr>
          <w:rFonts w:asciiTheme="majorBidi" w:hAnsiTheme="majorBidi" w:cstheme="majorBidi"/>
        </w:rPr>
        <w:t xml:space="preserve"> showing </w:t>
      </w:r>
      <w:r w:rsidR="00F05B00">
        <w:rPr>
          <w:rFonts w:asciiTheme="majorBidi" w:hAnsiTheme="majorBidi" w:cstheme="majorBidi"/>
        </w:rPr>
        <w:t xml:space="preserve">a </w:t>
      </w:r>
      <w:r w:rsidR="0030547A">
        <w:rPr>
          <w:rFonts w:asciiTheme="majorBidi" w:hAnsiTheme="majorBidi" w:cstheme="majorBidi"/>
        </w:rPr>
        <w:t>sequence</w:t>
      </w:r>
      <w:r w:rsidR="007C5DEC">
        <w:rPr>
          <w:rFonts w:asciiTheme="majorBidi" w:hAnsiTheme="majorBidi" w:cstheme="majorBidi"/>
        </w:rPr>
        <w:t xml:space="preserve"> </w:t>
      </w:r>
      <w:r w:rsidR="0030547A">
        <w:rPr>
          <w:rFonts w:asciiTheme="majorBidi" w:hAnsiTheme="majorBidi" w:cstheme="majorBidi"/>
        </w:rPr>
        <w:t>polymorphism</w:t>
      </w:r>
      <w:r w:rsidR="00D84811">
        <w:rPr>
          <w:rFonts w:asciiTheme="majorBidi" w:hAnsiTheme="majorBidi" w:cstheme="majorBidi"/>
        </w:rPr>
        <w:t xml:space="preserve"> (</w:t>
      </w:r>
      <w:r w:rsidR="00D84811" w:rsidRPr="00D84811">
        <w:rPr>
          <w:rFonts w:asciiTheme="majorBidi" w:hAnsiTheme="majorBidi" w:cstheme="majorBidi"/>
        </w:rPr>
        <w:t>highlighted in blue)</w:t>
      </w:r>
      <w:r w:rsidR="0030547A">
        <w:rPr>
          <w:rFonts w:asciiTheme="majorBidi" w:hAnsiTheme="majorBidi" w:cstheme="majorBidi"/>
        </w:rPr>
        <w:t xml:space="preserve"> in E6 gene region of </w:t>
      </w:r>
      <w:r w:rsidR="0030547A" w:rsidRPr="00AA19E1">
        <w:rPr>
          <w:rFonts w:asciiTheme="majorBidi" w:hAnsiTheme="majorBidi" w:cstheme="majorBidi"/>
        </w:rPr>
        <w:t>HPV16 lineage A</w:t>
      </w:r>
      <w:r w:rsidR="005C1E9D">
        <w:rPr>
          <w:rFonts w:asciiTheme="majorBidi" w:hAnsiTheme="majorBidi" w:cstheme="majorBidi"/>
        </w:rPr>
        <w:t>2</w:t>
      </w:r>
      <w:r w:rsidR="0030547A">
        <w:rPr>
          <w:rFonts w:asciiTheme="majorBidi" w:hAnsiTheme="majorBidi" w:cstheme="majorBidi"/>
        </w:rPr>
        <w:t xml:space="preserve"> </w:t>
      </w:r>
      <w:r w:rsidR="0030547A" w:rsidRPr="00905A66">
        <w:rPr>
          <w:rFonts w:asciiTheme="majorBidi" w:hAnsiTheme="majorBidi" w:cstheme="majorBidi"/>
        </w:rPr>
        <w:t>isolate HAM</w:t>
      </w:r>
      <w:r w:rsidR="00C8643D">
        <w:rPr>
          <w:rFonts w:asciiTheme="majorBidi" w:hAnsiTheme="majorBidi" w:cstheme="majorBidi"/>
        </w:rPr>
        <w:t>40</w:t>
      </w:r>
      <w:r w:rsidR="0030547A" w:rsidRPr="00905A66">
        <w:rPr>
          <w:rFonts w:asciiTheme="majorBidi" w:hAnsiTheme="majorBidi" w:cstheme="majorBidi"/>
        </w:rPr>
        <w:t xml:space="preserve"> </w:t>
      </w:r>
      <w:r w:rsidR="0030547A">
        <w:rPr>
          <w:rFonts w:asciiTheme="majorBidi" w:hAnsiTheme="majorBidi" w:cstheme="majorBidi"/>
        </w:rPr>
        <w:t>(</w:t>
      </w:r>
      <w:r w:rsidR="0030547A" w:rsidRPr="00D66612">
        <w:rPr>
          <w:rFonts w:asciiTheme="majorBidi" w:hAnsiTheme="majorBidi" w:cstheme="majorBidi"/>
        </w:rPr>
        <w:t>GenBank</w:t>
      </w:r>
      <w:r w:rsidR="0030547A">
        <w:rPr>
          <w:rFonts w:asciiTheme="majorBidi" w:hAnsiTheme="majorBidi" w:cstheme="majorBidi"/>
        </w:rPr>
        <w:t xml:space="preserve"> a</w:t>
      </w:r>
      <w:r w:rsidR="0030547A" w:rsidRPr="00AA19E1">
        <w:rPr>
          <w:rFonts w:asciiTheme="majorBidi" w:hAnsiTheme="majorBidi" w:cstheme="majorBidi"/>
        </w:rPr>
        <w:t>ccession Number</w:t>
      </w:r>
      <w:r w:rsidR="0030547A">
        <w:rPr>
          <w:rFonts w:asciiTheme="majorBidi" w:hAnsiTheme="majorBidi" w:cstheme="majorBidi"/>
        </w:rPr>
        <w:t xml:space="preserve">: </w:t>
      </w:r>
      <w:r w:rsidR="00C8643D" w:rsidRPr="00AB512E">
        <w:rPr>
          <w:rFonts w:asciiTheme="majorBidi" w:hAnsiTheme="majorBidi" w:cstheme="majorBidi"/>
        </w:rPr>
        <w:t>OP572454</w:t>
      </w:r>
      <w:r w:rsidR="0030547A">
        <w:rPr>
          <w:rFonts w:asciiTheme="majorBidi" w:hAnsiTheme="majorBidi" w:cstheme="majorBidi"/>
        </w:rPr>
        <w:t>)</w:t>
      </w:r>
    </w:p>
    <w:p w14:paraId="5E094E69" w14:textId="77777777" w:rsidR="0030547A" w:rsidRDefault="0030547A" w:rsidP="0030547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26120B15" w14:textId="77777777" w:rsidR="00BF5F87" w:rsidRDefault="00BF5F87" w:rsidP="00BF5F8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1D3FDE8D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36498A5C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7D9ABB7A" wp14:editId="34172AB6">
            <wp:extent cx="5943600" cy="3046095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eq2 [organism=Human papillomavirus type 18]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DBBAC" w14:textId="73F11B8A" w:rsidR="0030547A" w:rsidRDefault="00BF5F87" w:rsidP="003A465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</w:t>
      </w:r>
      <w:r w:rsidR="0030547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0D53BE"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5</w:t>
      </w:r>
      <w:r w:rsidR="00FC5E6B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30547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0547A" w:rsidRPr="00AA19E1">
        <w:rPr>
          <w:rFonts w:asciiTheme="majorBidi" w:hAnsiTheme="majorBidi" w:cstheme="majorBidi"/>
        </w:rPr>
        <w:t>Direct</w:t>
      </w:r>
      <w:r w:rsidR="0030547A">
        <w:rPr>
          <w:rFonts w:asciiTheme="majorBidi" w:hAnsiTheme="majorBidi" w:cstheme="majorBidi"/>
        </w:rPr>
        <w:t xml:space="preserve"> </w:t>
      </w:r>
      <w:r w:rsidR="0030547A" w:rsidRPr="00AA19E1">
        <w:rPr>
          <w:rFonts w:asciiTheme="majorBidi" w:hAnsiTheme="majorBidi" w:cstheme="majorBidi"/>
        </w:rPr>
        <w:t>DNA</w:t>
      </w:r>
      <w:r w:rsidR="0030547A">
        <w:rPr>
          <w:rFonts w:asciiTheme="majorBidi" w:hAnsiTheme="majorBidi" w:cstheme="majorBidi"/>
        </w:rPr>
        <w:t xml:space="preserve"> Sanger </w:t>
      </w:r>
      <w:r w:rsidR="0030547A" w:rsidRPr="00AA19E1">
        <w:rPr>
          <w:rFonts w:asciiTheme="majorBidi" w:hAnsiTheme="majorBidi" w:cstheme="majorBidi"/>
        </w:rPr>
        <w:t>sequencing</w:t>
      </w:r>
      <w:r w:rsidR="0030547A">
        <w:rPr>
          <w:rFonts w:asciiTheme="majorBidi" w:hAnsiTheme="majorBidi" w:cstheme="majorBidi"/>
        </w:rPr>
        <w:t xml:space="preserve"> </w:t>
      </w:r>
      <w:r w:rsidR="0030547A" w:rsidRPr="00AA19E1">
        <w:rPr>
          <w:rFonts w:asciiTheme="majorBidi" w:hAnsiTheme="majorBidi" w:cstheme="majorBidi"/>
        </w:rPr>
        <w:t>chromatogram</w:t>
      </w:r>
      <w:r w:rsidR="0030547A">
        <w:rPr>
          <w:rFonts w:asciiTheme="majorBidi" w:hAnsiTheme="majorBidi" w:cstheme="majorBidi"/>
        </w:rPr>
        <w:t xml:space="preserve"> showing </w:t>
      </w:r>
      <w:r w:rsidR="00F05B00">
        <w:rPr>
          <w:rFonts w:asciiTheme="majorBidi" w:hAnsiTheme="majorBidi" w:cstheme="majorBidi"/>
        </w:rPr>
        <w:t xml:space="preserve">a </w:t>
      </w:r>
      <w:r w:rsidR="0030547A">
        <w:rPr>
          <w:rFonts w:asciiTheme="majorBidi" w:hAnsiTheme="majorBidi" w:cstheme="majorBidi"/>
        </w:rPr>
        <w:t>sequence</w:t>
      </w:r>
      <w:r w:rsidR="007C5DEC">
        <w:rPr>
          <w:rFonts w:asciiTheme="majorBidi" w:hAnsiTheme="majorBidi" w:cstheme="majorBidi"/>
        </w:rPr>
        <w:t xml:space="preserve"> </w:t>
      </w:r>
      <w:r w:rsidR="0030547A">
        <w:rPr>
          <w:rFonts w:asciiTheme="majorBidi" w:hAnsiTheme="majorBidi" w:cstheme="majorBidi"/>
        </w:rPr>
        <w:t>polymorphism</w:t>
      </w:r>
      <w:r w:rsidR="00D84811">
        <w:rPr>
          <w:rFonts w:asciiTheme="majorBidi" w:hAnsiTheme="majorBidi" w:cstheme="majorBidi"/>
        </w:rPr>
        <w:t xml:space="preserve"> (</w:t>
      </w:r>
      <w:r w:rsidR="00D84811" w:rsidRPr="00D84811">
        <w:rPr>
          <w:rFonts w:asciiTheme="majorBidi" w:hAnsiTheme="majorBidi" w:cstheme="majorBidi"/>
        </w:rPr>
        <w:t>highlighted in blue)</w:t>
      </w:r>
      <w:r w:rsidR="0030547A">
        <w:rPr>
          <w:rFonts w:asciiTheme="majorBidi" w:hAnsiTheme="majorBidi" w:cstheme="majorBidi"/>
        </w:rPr>
        <w:t xml:space="preserve"> in E6 gene region of </w:t>
      </w:r>
      <w:r w:rsidR="0030547A" w:rsidRPr="00AA19E1">
        <w:rPr>
          <w:rFonts w:asciiTheme="majorBidi" w:hAnsiTheme="majorBidi" w:cstheme="majorBidi"/>
        </w:rPr>
        <w:t>HPV1</w:t>
      </w:r>
      <w:r w:rsidR="00A163EB">
        <w:rPr>
          <w:rFonts w:asciiTheme="majorBidi" w:hAnsiTheme="majorBidi" w:cstheme="majorBidi"/>
        </w:rPr>
        <w:t>8</w:t>
      </w:r>
      <w:r w:rsidR="0030547A" w:rsidRPr="00AA19E1">
        <w:rPr>
          <w:rFonts w:asciiTheme="majorBidi" w:hAnsiTheme="majorBidi" w:cstheme="majorBidi"/>
        </w:rPr>
        <w:t xml:space="preserve"> lineage A1</w:t>
      </w:r>
      <w:r w:rsidR="0030547A">
        <w:rPr>
          <w:rFonts w:asciiTheme="majorBidi" w:hAnsiTheme="majorBidi" w:cstheme="majorBidi"/>
        </w:rPr>
        <w:t xml:space="preserve"> </w:t>
      </w:r>
      <w:r w:rsidR="0030547A" w:rsidRPr="00905A66">
        <w:rPr>
          <w:rFonts w:asciiTheme="majorBidi" w:hAnsiTheme="majorBidi" w:cstheme="majorBidi"/>
        </w:rPr>
        <w:t>isolate HAM</w:t>
      </w:r>
      <w:r w:rsidR="003A465D">
        <w:rPr>
          <w:rFonts w:asciiTheme="majorBidi" w:hAnsiTheme="majorBidi" w:cstheme="majorBidi"/>
        </w:rPr>
        <w:t>62</w:t>
      </w:r>
      <w:r w:rsidR="0030547A" w:rsidRPr="00905A66">
        <w:rPr>
          <w:rFonts w:asciiTheme="majorBidi" w:hAnsiTheme="majorBidi" w:cstheme="majorBidi"/>
        </w:rPr>
        <w:t xml:space="preserve"> </w:t>
      </w:r>
      <w:r w:rsidR="0030547A">
        <w:rPr>
          <w:rFonts w:asciiTheme="majorBidi" w:hAnsiTheme="majorBidi" w:cstheme="majorBidi"/>
        </w:rPr>
        <w:t>(</w:t>
      </w:r>
      <w:r w:rsidR="0030547A" w:rsidRPr="00D66612">
        <w:rPr>
          <w:rFonts w:asciiTheme="majorBidi" w:hAnsiTheme="majorBidi" w:cstheme="majorBidi"/>
        </w:rPr>
        <w:t>GenBank</w:t>
      </w:r>
      <w:r w:rsidR="0030547A">
        <w:rPr>
          <w:rFonts w:asciiTheme="majorBidi" w:hAnsiTheme="majorBidi" w:cstheme="majorBidi"/>
        </w:rPr>
        <w:t xml:space="preserve"> a</w:t>
      </w:r>
      <w:r w:rsidR="0030547A" w:rsidRPr="00AA19E1">
        <w:rPr>
          <w:rFonts w:asciiTheme="majorBidi" w:hAnsiTheme="majorBidi" w:cstheme="majorBidi"/>
        </w:rPr>
        <w:t>ccession Number</w:t>
      </w:r>
      <w:r w:rsidR="0030547A">
        <w:rPr>
          <w:rFonts w:asciiTheme="majorBidi" w:hAnsiTheme="majorBidi" w:cstheme="majorBidi"/>
        </w:rPr>
        <w:t xml:space="preserve">: </w:t>
      </w:r>
      <w:r w:rsidR="003A465D" w:rsidRPr="0019224B">
        <w:rPr>
          <w:rFonts w:asciiTheme="majorBidi" w:hAnsiTheme="majorBidi" w:cstheme="majorBidi"/>
        </w:rPr>
        <w:t>OP572476</w:t>
      </w:r>
      <w:r w:rsidR="0030547A">
        <w:rPr>
          <w:rFonts w:asciiTheme="majorBidi" w:hAnsiTheme="majorBidi" w:cstheme="majorBidi"/>
        </w:rPr>
        <w:t>)</w:t>
      </w:r>
    </w:p>
    <w:p w14:paraId="47257D91" w14:textId="77777777" w:rsidR="0030547A" w:rsidRDefault="0030547A" w:rsidP="0030547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044EF37A" w14:textId="77777777" w:rsidR="00BF5F87" w:rsidRDefault="00BF5F87" w:rsidP="00BF5F8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63DF53F4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09A4A02B" w14:textId="77777777" w:rsidR="009F13F2" w:rsidRDefault="009F13F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0BA15403" w14:textId="77777777" w:rsidR="009F13F2" w:rsidRDefault="009F13F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4720A805" w14:textId="77777777" w:rsidR="009F13F2" w:rsidRDefault="009F13F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inline distT="0" distB="0" distL="0" distR="0" wp14:anchorId="77CE5777" wp14:editId="41FE57C8">
            <wp:extent cx="5943600" cy="304609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eq17 [organism=Human papillomavirus type 18]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A92BF" w14:textId="242DA094" w:rsidR="009F13F2" w:rsidRDefault="009F13F2" w:rsidP="009F13F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 w:rsidRPr="007722A5">
        <w:rPr>
          <w:rFonts w:asciiTheme="majorBidi" w:hAnsiTheme="majorBidi" w:cstheme="majorBidi"/>
          <w:b/>
          <w:bCs/>
          <w:sz w:val="24"/>
          <w:szCs w:val="24"/>
        </w:rPr>
        <w:t xml:space="preserve">Fig </w:t>
      </w:r>
      <w:r w:rsidR="000D53BE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7722A5">
        <w:rPr>
          <w:rFonts w:asciiTheme="majorBidi" w:hAnsiTheme="majorBidi" w:cstheme="majorBidi"/>
          <w:b/>
          <w:bCs/>
          <w:sz w:val="24"/>
          <w:szCs w:val="24"/>
        </w:rPr>
        <w:t xml:space="preserve">6. </w:t>
      </w:r>
      <w:r w:rsidRPr="007722A5">
        <w:rPr>
          <w:rFonts w:asciiTheme="majorBidi" w:hAnsiTheme="majorBidi" w:cstheme="majorBidi"/>
        </w:rPr>
        <w:t xml:space="preserve">Direct DNA Sanger sequencing chromatogram showing </w:t>
      </w:r>
      <w:r w:rsidR="00F05B00">
        <w:rPr>
          <w:rFonts w:asciiTheme="majorBidi" w:hAnsiTheme="majorBidi" w:cstheme="majorBidi"/>
        </w:rPr>
        <w:t xml:space="preserve">a </w:t>
      </w:r>
      <w:r w:rsidRPr="007722A5">
        <w:rPr>
          <w:rFonts w:asciiTheme="majorBidi" w:hAnsiTheme="majorBidi" w:cstheme="majorBidi"/>
        </w:rPr>
        <w:t>sequence polymorphism</w:t>
      </w:r>
      <w:r w:rsidR="00D84811" w:rsidRPr="007722A5">
        <w:rPr>
          <w:rFonts w:asciiTheme="majorBidi" w:hAnsiTheme="majorBidi" w:cstheme="majorBidi"/>
        </w:rPr>
        <w:t xml:space="preserve"> (highlighted in blue)</w:t>
      </w:r>
      <w:r w:rsidRPr="007722A5">
        <w:rPr>
          <w:rFonts w:asciiTheme="majorBidi" w:hAnsiTheme="majorBidi" w:cstheme="majorBidi"/>
        </w:rPr>
        <w:t xml:space="preserve"> in E6 gene region of HPV18 lineage A1 isolate HAM77 (GenBank accession Number: OP572491)</w:t>
      </w:r>
    </w:p>
    <w:p w14:paraId="3E3C7570" w14:textId="77777777" w:rsidR="009F13F2" w:rsidRDefault="009F13F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3072318A" w14:textId="77777777" w:rsidR="009F13F2" w:rsidRDefault="009F13F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27E34B88" w14:textId="77777777" w:rsidR="00CE6912" w:rsidRDefault="00CE6912" w:rsidP="00FC416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557A6EB1" wp14:editId="54F570BD">
            <wp:extent cx="5943600" cy="304609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eq35 [organism=Human papillomavirus type 18]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5766C" w14:textId="1CEF041E" w:rsidR="0030547A" w:rsidRDefault="00BF5F87" w:rsidP="009F13F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Fig </w:t>
      </w:r>
      <w:r w:rsidR="000D53BE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9F13F2">
        <w:rPr>
          <w:rFonts w:asciiTheme="majorBidi" w:hAnsiTheme="majorBidi" w:cstheme="majorBidi"/>
          <w:b/>
          <w:bCs/>
          <w:sz w:val="24"/>
          <w:szCs w:val="24"/>
        </w:rPr>
        <w:t>7</w:t>
      </w:r>
      <w:r w:rsidR="00FC5E6B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30547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0547A" w:rsidRPr="00AA19E1">
        <w:rPr>
          <w:rFonts w:asciiTheme="majorBidi" w:hAnsiTheme="majorBidi" w:cstheme="majorBidi"/>
        </w:rPr>
        <w:t>Direct</w:t>
      </w:r>
      <w:r w:rsidR="0030547A">
        <w:rPr>
          <w:rFonts w:asciiTheme="majorBidi" w:hAnsiTheme="majorBidi" w:cstheme="majorBidi"/>
        </w:rPr>
        <w:t xml:space="preserve"> </w:t>
      </w:r>
      <w:r w:rsidR="0030547A" w:rsidRPr="00AA19E1">
        <w:rPr>
          <w:rFonts w:asciiTheme="majorBidi" w:hAnsiTheme="majorBidi" w:cstheme="majorBidi"/>
        </w:rPr>
        <w:t>DNA</w:t>
      </w:r>
      <w:r w:rsidR="0030547A">
        <w:rPr>
          <w:rFonts w:asciiTheme="majorBidi" w:hAnsiTheme="majorBidi" w:cstheme="majorBidi"/>
        </w:rPr>
        <w:t xml:space="preserve"> Sanger </w:t>
      </w:r>
      <w:r w:rsidR="0030547A" w:rsidRPr="00AA19E1">
        <w:rPr>
          <w:rFonts w:asciiTheme="majorBidi" w:hAnsiTheme="majorBidi" w:cstheme="majorBidi"/>
        </w:rPr>
        <w:t>sequencing</w:t>
      </w:r>
      <w:r w:rsidR="0030547A">
        <w:rPr>
          <w:rFonts w:asciiTheme="majorBidi" w:hAnsiTheme="majorBidi" w:cstheme="majorBidi"/>
        </w:rPr>
        <w:t xml:space="preserve"> </w:t>
      </w:r>
      <w:r w:rsidR="0030547A" w:rsidRPr="00AA19E1">
        <w:rPr>
          <w:rFonts w:asciiTheme="majorBidi" w:hAnsiTheme="majorBidi" w:cstheme="majorBidi"/>
        </w:rPr>
        <w:t>chromatogram</w:t>
      </w:r>
      <w:r w:rsidR="0030547A">
        <w:rPr>
          <w:rFonts w:asciiTheme="majorBidi" w:hAnsiTheme="majorBidi" w:cstheme="majorBidi"/>
        </w:rPr>
        <w:t xml:space="preserve"> showing </w:t>
      </w:r>
      <w:r w:rsidR="00F05B00">
        <w:rPr>
          <w:rFonts w:asciiTheme="majorBidi" w:hAnsiTheme="majorBidi" w:cstheme="majorBidi"/>
        </w:rPr>
        <w:t xml:space="preserve">a </w:t>
      </w:r>
      <w:r w:rsidR="0030547A">
        <w:rPr>
          <w:rFonts w:asciiTheme="majorBidi" w:hAnsiTheme="majorBidi" w:cstheme="majorBidi"/>
        </w:rPr>
        <w:t>sequence</w:t>
      </w:r>
      <w:r w:rsidR="007C5DEC">
        <w:rPr>
          <w:rFonts w:asciiTheme="majorBidi" w:hAnsiTheme="majorBidi" w:cstheme="majorBidi"/>
        </w:rPr>
        <w:t xml:space="preserve"> </w:t>
      </w:r>
      <w:r w:rsidR="0030547A">
        <w:rPr>
          <w:rFonts w:asciiTheme="majorBidi" w:hAnsiTheme="majorBidi" w:cstheme="majorBidi"/>
        </w:rPr>
        <w:t>polymorphism</w:t>
      </w:r>
      <w:r w:rsidR="00D84811">
        <w:rPr>
          <w:rFonts w:asciiTheme="majorBidi" w:hAnsiTheme="majorBidi" w:cstheme="majorBidi"/>
        </w:rPr>
        <w:t xml:space="preserve"> (</w:t>
      </w:r>
      <w:r w:rsidR="00D84811" w:rsidRPr="00D84811">
        <w:rPr>
          <w:rFonts w:asciiTheme="majorBidi" w:hAnsiTheme="majorBidi" w:cstheme="majorBidi"/>
        </w:rPr>
        <w:t>highlighted in blue)</w:t>
      </w:r>
      <w:r w:rsidR="0030547A">
        <w:rPr>
          <w:rFonts w:asciiTheme="majorBidi" w:hAnsiTheme="majorBidi" w:cstheme="majorBidi"/>
        </w:rPr>
        <w:t xml:space="preserve"> in E6 gene region of </w:t>
      </w:r>
      <w:r w:rsidR="0030547A" w:rsidRPr="00AA19E1">
        <w:rPr>
          <w:rFonts w:asciiTheme="majorBidi" w:hAnsiTheme="majorBidi" w:cstheme="majorBidi"/>
        </w:rPr>
        <w:t>HPV1</w:t>
      </w:r>
      <w:r w:rsidR="00A163EB">
        <w:rPr>
          <w:rFonts w:asciiTheme="majorBidi" w:hAnsiTheme="majorBidi" w:cstheme="majorBidi"/>
        </w:rPr>
        <w:t>8</w:t>
      </w:r>
      <w:r w:rsidR="0030547A" w:rsidRPr="00AA19E1">
        <w:rPr>
          <w:rFonts w:asciiTheme="majorBidi" w:hAnsiTheme="majorBidi" w:cstheme="majorBidi"/>
        </w:rPr>
        <w:t xml:space="preserve"> lineage A</w:t>
      </w:r>
      <w:r w:rsidR="00E36DE6">
        <w:rPr>
          <w:rFonts w:asciiTheme="majorBidi" w:hAnsiTheme="majorBidi" w:cstheme="majorBidi"/>
        </w:rPr>
        <w:t>5</w:t>
      </w:r>
      <w:r w:rsidR="0030547A">
        <w:rPr>
          <w:rFonts w:asciiTheme="majorBidi" w:hAnsiTheme="majorBidi" w:cstheme="majorBidi"/>
        </w:rPr>
        <w:t xml:space="preserve"> </w:t>
      </w:r>
      <w:r w:rsidR="0030547A" w:rsidRPr="00905A66">
        <w:rPr>
          <w:rFonts w:asciiTheme="majorBidi" w:hAnsiTheme="majorBidi" w:cstheme="majorBidi"/>
        </w:rPr>
        <w:t>isolate HAM</w:t>
      </w:r>
      <w:r w:rsidR="007C5DEC">
        <w:rPr>
          <w:rFonts w:asciiTheme="majorBidi" w:hAnsiTheme="majorBidi" w:cstheme="majorBidi"/>
        </w:rPr>
        <w:t>95</w:t>
      </w:r>
      <w:r w:rsidR="0030547A" w:rsidRPr="00905A66">
        <w:rPr>
          <w:rFonts w:asciiTheme="majorBidi" w:hAnsiTheme="majorBidi" w:cstheme="majorBidi"/>
        </w:rPr>
        <w:t xml:space="preserve"> </w:t>
      </w:r>
      <w:r w:rsidR="0030547A">
        <w:rPr>
          <w:rFonts w:asciiTheme="majorBidi" w:hAnsiTheme="majorBidi" w:cstheme="majorBidi"/>
        </w:rPr>
        <w:t>(</w:t>
      </w:r>
      <w:r w:rsidR="0030547A" w:rsidRPr="00D66612">
        <w:rPr>
          <w:rFonts w:asciiTheme="majorBidi" w:hAnsiTheme="majorBidi" w:cstheme="majorBidi"/>
        </w:rPr>
        <w:t>GenBank</w:t>
      </w:r>
      <w:r w:rsidR="0030547A">
        <w:rPr>
          <w:rFonts w:asciiTheme="majorBidi" w:hAnsiTheme="majorBidi" w:cstheme="majorBidi"/>
        </w:rPr>
        <w:t xml:space="preserve"> a</w:t>
      </w:r>
      <w:r w:rsidR="0030547A" w:rsidRPr="00AA19E1">
        <w:rPr>
          <w:rFonts w:asciiTheme="majorBidi" w:hAnsiTheme="majorBidi" w:cstheme="majorBidi"/>
        </w:rPr>
        <w:t>ccession Number</w:t>
      </w:r>
      <w:r w:rsidR="0030547A">
        <w:rPr>
          <w:rFonts w:asciiTheme="majorBidi" w:hAnsiTheme="majorBidi" w:cstheme="majorBidi"/>
        </w:rPr>
        <w:t xml:space="preserve">: </w:t>
      </w:r>
      <w:r w:rsidR="007C5DEC" w:rsidRPr="007C5DEC">
        <w:rPr>
          <w:rFonts w:asciiTheme="majorBidi" w:hAnsiTheme="majorBidi" w:cstheme="majorBidi"/>
        </w:rPr>
        <w:t>OP572509</w:t>
      </w:r>
      <w:r w:rsidR="0030547A">
        <w:rPr>
          <w:rFonts w:asciiTheme="majorBidi" w:hAnsiTheme="majorBidi" w:cstheme="majorBidi"/>
        </w:rPr>
        <w:t>)</w:t>
      </w:r>
    </w:p>
    <w:p w14:paraId="792CFB27" w14:textId="77777777" w:rsidR="0030547A" w:rsidRDefault="0030547A" w:rsidP="0030547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4DABF2EA" w14:textId="77777777" w:rsidR="0030547A" w:rsidRDefault="0030547A" w:rsidP="0030547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5892DCA3" w14:textId="77777777" w:rsidR="00BF5F87" w:rsidRDefault="00BF5F87" w:rsidP="00FC5E6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p w14:paraId="15274D0F" w14:textId="77777777" w:rsidR="00CE6912" w:rsidRPr="00FE3204" w:rsidRDefault="00CE6912" w:rsidP="00BF5F8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</w:p>
    <w:sectPr w:rsidR="00CE6912" w:rsidRPr="00FE3204" w:rsidSect="00962372">
      <w:type w:val="nextPage"/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BD629A" w14:textId="77777777" w:rsidR="00C70A92" w:rsidRDefault="00C70A92" w:rsidP="00700832">
      <w:pPr>
        <w:spacing w:after="0" w:line="240" w:lineRule="auto"/>
      </w:pPr>
      <w:r>
        <w:separator/>
      </w:r>
    </w:p>
  </w:endnote>
  <w:endnote w:type="continuationSeparator" w:id="0">
    <w:p w14:paraId="7F3DE6FF" w14:textId="77777777" w:rsidR="00C70A92" w:rsidRDefault="00C70A92" w:rsidP="00700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tima LT Std">
    <w:altName w:val="Optima LT Std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4CA26C" w14:textId="77777777" w:rsidR="00C70A92" w:rsidRDefault="00C70A92" w:rsidP="00700832">
      <w:pPr>
        <w:spacing w:after="0" w:line="240" w:lineRule="auto"/>
      </w:pPr>
      <w:r>
        <w:separator/>
      </w:r>
    </w:p>
  </w:footnote>
  <w:footnote w:type="continuationSeparator" w:id="0">
    <w:p w14:paraId="57778D66" w14:textId="77777777" w:rsidR="00C70A92" w:rsidRDefault="00C70A92" w:rsidP="007008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6A1"/>
    <w:rsid w:val="00015901"/>
    <w:rsid w:val="000349B0"/>
    <w:rsid w:val="00035823"/>
    <w:rsid w:val="000621F3"/>
    <w:rsid w:val="000A7765"/>
    <w:rsid w:val="000B77A2"/>
    <w:rsid w:val="000D53BE"/>
    <w:rsid w:val="000E3942"/>
    <w:rsid w:val="000E669D"/>
    <w:rsid w:val="00161DD0"/>
    <w:rsid w:val="00173463"/>
    <w:rsid w:val="00183381"/>
    <w:rsid w:val="0019224B"/>
    <w:rsid w:val="001B0D6A"/>
    <w:rsid w:val="001C0A11"/>
    <w:rsid w:val="001C359D"/>
    <w:rsid w:val="001D7F57"/>
    <w:rsid w:val="001E7EF6"/>
    <w:rsid w:val="00203574"/>
    <w:rsid w:val="00210844"/>
    <w:rsid w:val="00235141"/>
    <w:rsid w:val="002522C1"/>
    <w:rsid w:val="00267B24"/>
    <w:rsid w:val="00295267"/>
    <w:rsid w:val="002B36A1"/>
    <w:rsid w:val="002F3E1C"/>
    <w:rsid w:val="002F5A2A"/>
    <w:rsid w:val="0030547A"/>
    <w:rsid w:val="003131F0"/>
    <w:rsid w:val="00334B7E"/>
    <w:rsid w:val="00337978"/>
    <w:rsid w:val="003A465D"/>
    <w:rsid w:val="003A7000"/>
    <w:rsid w:val="003B5B6E"/>
    <w:rsid w:val="003E2F38"/>
    <w:rsid w:val="003E394F"/>
    <w:rsid w:val="00402071"/>
    <w:rsid w:val="00417B72"/>
    <w:rsid w:val="004267F6"/>
    <w:rsid w:val="00447276"/>
    <w:rsid w:val="00460410"/>
    <w:rsid w:val="00465A47"/>
    <w:rsid w:val="00483710"/>
    <w:rsid w:val="004E169D"/>
    <w:rsid w:val="00543800"/>
    <w:rsid w:val="00570234"/>
    <w:rsid w:val="005C1E9D"/>
    <w:rsid w:val="005D2C40"/>
    <w:rsid w:val="005D7B94"/>
    <w:rsid w:val="005E5D47"/>
    <w:rsid w:val="0063429A"/>
    <w:rsid w:val="0063663B"/>
    <w:rsid w:val="00641617"/>
    <w:rsid w:val="00647806"/>
    <w:rsid w:val="00651EB6"/>
    <w:rsid w:val="006521BF"/>
    <w:rsid w:val="00652ADD"/>
    <w:rsid w:val="00694F7B"/>
    <w:rsid w:val="006B3CA4"/>
    <w:rsid w:val="006D2889"/>
    <w:rsid w:val="006D502E"/>
    <w:rsid w:val="006F1A18"/>
    <w:rsid w:val="00700832"/>
    <w:rsid w:val="0072513E"/>
    <w:rsid w:val="007722A5"/>
    <w:rsid w:val="007941D2"/>
    <w:rsid w:val="007A0BB2"/>
    <w:rsid w:val="007C4BD0"/>
    <w:rsid w:val="007C5DEC"/>
    <w:rsid w:val="007D26C2"/>
    <w:rsid w:val="007F2F00"/>
    <w:rsid w:val="007F5BA8"/>
    <w:rsid w:val="00800363"/>
    <w:rsid w:val="0086270D"/>
    <w:rsid w:val="00870A25"/>
    <w:rsid w:val="00876FC7"/>
    <w:rsid w:val="008E5DDB"/>
    <w:rsid w:val="00905A66"/>
    <w:rsid w:val="009107D0"/>
    <w:rsid w:val="00937526"/>
    <w:rsid w:val="0094716A"/>
    <w:rsid w:val="00953483"/>
    <w:rsid w:val="00962372"/>
    <w:rsid w:val="00974FFA"/>
    <w:rsid w:val="009A508F"/>
    <w:rsid w:val="009F13F2"/>
    <w:rsid w:val="00A1490A"/>
    <w:rsid w:val="00A163EB"/>
    <w:rsid w:val="00A254FD"/>
    <w:rsid w:val="00A43CB9"/>
    <w:rsid w:val="00A9657A"/>
    <w:rsid w:val="00AA19E1"/>
    <w:rsid w:val="00AB512E"/>
    <w:rsid w:val="00AD71C5"/>
    <w:rsid w:val="00B00EAC"/>
    <w:rsid w:val="00B40E30"/>
    <w:rsid w:val="00B43965"/>
    <w:rsid w:val="00B77233"/>
    <w:rsid w:val="00B922DC"/>
    <w:rsid w:val="00BA18A2"/>
    <w:rsid w:val="00BB24EF"/>
    <w:rsid w:val="00BC54D9"/>
    <w:rsid w:val="00BE1449"/>
    <w:rsid w:val="00BF5F87"/>
    <w:rsid w:val="00C111F2"/>
    <w:rsid w:val="00C400C7"/>
    <w:rsid w:val="00C42AA1"/>
    <w:rsid w:val="00C70A92"/>
    <w:rsid w:val="00C8643D"/>
    <w:rsid w:val="00C96DD1"/>
    <w:rsid w:val="00CE6912"/>
    <w:rsid w:val="00D2796E"/>
    <w:rsid w:val="00D4378A"/>
    <w:rsid w:val="00D7065E"/>
    <w:rsid w:val="00D72D86"/>
    <w:rsid w:val="00D76383"/>
    <w:rsid w:val="00D84811"/>
    <w:rsid w:val="00D86C0B"/>
    <w:rsid w:val="00DC56FB"/>
    <w:rsid w:val="00DD74D0"/>
    <w:rsid w:val="00DF7C96"/>
    <w:rsid w:val="00E1270C"/>
    <w:rsid w:val="00E15761"/>
    <w:rsid w:val="00E32F49"/>
    <w:rsid w:val="00E36DE6"/>
    <w:rsid w:val="00E45574"/>
    <w:rsid w:val="00EA5EF6"/>
    <w:rsid w:val="00EB1C56"/>
    <w:rsid w:val="00EC3D3B"/>
    <w:rsid w:val="00F05B00"/>
    <w:rsid w:val="00F1551A"/>
    <w:rsid w:val="00F7222E"/>
    <w:rsid w:val="00FC416F"/>
    <w:rsid w:val="00FC5E6B"/>
    <w:rsid w:val="00FE3204"/>
    <w:rsid w:val="00FE56CB"/>
    <w:rsid w:val="00FF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1DFD7"/>
  <w15:chartTrackingRefBased/>
  <w15:docId w15:val="{C950C2F5-F2D8-4DD8-A341-DBFF5B234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3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0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832"/>
  </w:style>
  <w:style w:type="paragraph" w:styleId="Footer">
    <w:name w:val="footer"/>
    <w:basedOn w:val="Normal"/>
    <w:link w:val="FooterChar"/>
    <w:uiPriority w:val="99"/>
    <w:unhideWhenUsed/>
    <w:rsid w:val="00700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832"/>
  </w:style>
  <w:style w:type="character" w:styleId="Emphasis">
    <w:name w:val="Emphasis"/>
    <w:basedOn w:val="DefaultParagraphFont"/>
    <w:uiPriority w:val="20"/>
    <w:qFormat/>
    <w:rsid w:val="00EA5EF6"/>
    <w:rPr>
      <w:i/>
      <w:iCs/>
    </w:rPr>
  </w:style>
  <w:style w:type="paragraph" w:customStyle="1" w:styleId="-">
    <w:name w:val="شیرازویرایش - متن جدول‌ها"/>
    <w:basedOn w:val="Normal"/>
    <w:qFormat/>
    <w:rsid w:val="00B77233"/>
    <w:pPr>
      <w:bidi/>
      <w:spacing w:after="0" w:line="240" w:lineRule="auto"/>
      <w:jc w:val="center"/>
    </w:pPr>
    <w:rPr>
      <w:rFonts w:ascii="Times New Roman" w:eastAsia="Calibri" w:hAnsi="Times New Roman" w:cs="B Nazanin"/>
      <w:color w:val="000000" w:themeColor="text1"/>
      <w:sz w:val="20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A19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A19E1"/>
    <w:rPr>
      <w:rFonts w:ascii="Courier New" w:eastAsia="Times New Roman" w:hAnsi="Courier New" w:cs="Courier New"/>
      <w:sz w:val="20"/>
      <w:szCs w:val="20"/>
    </w:rPr>
  </w:style>
  <w:style w:type="character" w:customStyle="1" w:styleId="A7">
    <w:name w:val="A7"/>
    <w:uiPriority w:val="99"/>
    <w:rsid w:val="00694F7B"/>
    <w:rPr>
      <w:rFonts w:cs="Optima LT Std"/>
      <w:color w:val="000000"/>
      <w:sz w:val="14"/>
      <w:szCs w:val="14"/>
    </w:rPr>
  </w:style>
  <w:style w:type="table" w:styleId="PlainTable4">
    <w:name w:val="Plain Table 4"/>
    <w:basedOn w:val="TableNormal"/>
    <w:uiPriority w:val="44"/>
    <w:rsid w:val="007D26C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722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22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22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22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22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8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nuccore/KU053914?report=genbank" TargetMode="External"/><Relationship Id="rId13" Type="http://schemas.openxmlformats.org/officeDocument/2006/relationships/hyperlink" Target="http://www.ncbi.nlm.nih.gov/nuccore/EF202146?report=genbank" TargetMode="External"/><Relationship Id="rId18" Type="http://schemas.openxmlformats.org/officeDocument/2006/relationships/hyperlink" Target="http://www.ncbi.nlm.nih.gov/nuccore/KC470225?report=genbank" TargetMode="External"/><Relationship Id="rId26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1.png"/><Relationship Id="rId7" Type="http://schemas.openxmlformats.org/officeDocument/2006/relationships/hyperlink" Target="http://www.ncbi.nlm.nih.gov/nuccore/KU053910?report=genbank" TargetMode="External"/><Relationship Id="rId12" Type="http://schemas.openxmlformats.org/officeDocument/2006/relationships/hyperlink" Target="http://www.ncbi.nlm.nih.gov/nuccore/KU053933?report=genbank" TargetMode="External"/><Relationship Id="rId17" Type="http://schemas.openxmlformats.org/officeDocument/2006/relationships/hyperlink" Target="http://www.ncbi.nlm.nih.gov/nuccore/EF202155?report=genbank" TargetMode="External"/><Relationship Id="rId25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://www.ncbi.nlm.nih.gov/nuccore/GQ180787?report=genbank" TargetMode="External"/><Relationship Id="rId20" Type="http://schemas.openxmlformats.org/officeDocument/2006/relationships/hyperlink" Target="http://www.ncbi.nlm.nih.gov/nuccore/KC470229?report=genban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ncbi.nlm.nih.gov/nuccore/KU053922?report=genbank" TargetMode="External"/><Relationship Id="rId24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://www.ncbi.nlm.nih.gov/nuccore/EF202151?report=genbank" TargetMode="External"/><Relationship Id="rId23" Type="http://schemas.openxmlformats.org/officeDocument/2006/relationships/image" Target="media/image3.png"/><Relationship Id="rId28" Type="http://schemas.openxmlformats.org/officeDocument/2006/relationships/fontTable" Target="fontTable.xml"/><Relationship Id="rId10" Type="http://schemas.openxmlformats.org/officeDocument/2006/relationships/hyperlink" Target="http://www.ncbi.nlm.nih.gov/nuccore/KU053921?report=genbank" TargetMode="External"/><Relationship Id="rId19" Type="http://schemas.openxmlformats.org/officeDocument/2006/relationships/hyperlink" Target="http://www.ncbi.nlm.nih.gov/nuccore/EF202152?report=genb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nuccore/HQ644244?report=genbank" TargetMode="External"/><Relationship Id="rId14" Type="http://schemas.openxmlformats.org/officeDocument/2006/relationships/hyperlink" Target="http://www.ncbi.nlm.nih.gov/nuccore/EF202147?report=genbank" TargetMode="External"/><Relationship Id="rId22" Type="http://schemas.openxmlformats.org/officeDocument/2006/relationships/image" Target="media/image2.png"/><Relationship Id="rId2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D0226-1273-4117-B955-D6F7160FC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7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farhadi</dc:creator>
  <cp:keywords/>
  <dc:description/>
  <cp:lastModifiedBy>Poornima Thiruvudaiselvi</cp:lastModifiedBy>
  <cp:revision>118</cp:revision>
  <cp:lastPrinted>2022-05-17T10:01:00Z</cp:lastPrinted>
  <dcterms:created xsi:type="dcterms:W3CDTF">2022-05-17T09:16:00Z</dcterms:created>
  <dcterms:modified xsi:type="dcterms:W3CDTF">2023-07-28T10:50:00Z</dcterms:modified>
</cp:coreProperties>
</file>