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4FB" w:rsidRPr="00224BD4" w:rsidRDefault="00B814FB" w:rsidP="00B814FB">
      <w:pPr>
        <w:rPr>
          <w:rFonts w:ascii="Times New Roman" w:hAnsi="Times New Roman" w:cs="Times New Roman"/>
          <w:sz w:val="36"/>
          <w:szCs w:val="36"/>
        </w:rPr>
      </w:pPr>
      <w:r w:rsidRPr="00224BD4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2F44834E" wp14:editId="726E17F5">
            <wp:extent cx="5274310" cy="2559685"/>
            <wp:effectExtent l="0" t="0" r="2540" b="0"/>
            <wp:docPr id="2111524707" name="图片 3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24707" name="图片 3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FB" w:rsidRPr="00224BD4" w:rsidRDefault="00B814FB" w:rsidP="00B814F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24BD4">
        <w:rPr>
          <w:rFonts w:ascii="Times New Roman" w:hAnsi="Times New Roman" w:cs="Times New Roman"/>
          <w:b/>
          <w:bCs/>
          <w:sz w:val="36"/>
          <w:szCs w:val="36"/>
        </w:rPr>
        <w:t>Figure S1. Cross-validation curves of the LASSO regression.</w:t>
      </w:r>
    </w:p>
    <w:p w:rsidR="00B814FB" w:rsidRPr="00224BD4" w:rsidRDefault="00B814FB" w:rsidP="00B814FB">
      <w:pPr>
        <w:rPr>
          <w:rFonts w:ascii="Times New Roman" w:hAnsi="Times New Roman" w:cs="Times New Roman"/>
          <w:sz w:val="36"/>
          <w:szCs w:val="36"/>
        </w:rPr>
      </w:pPr>
      <w:r w:rsidRPr="00224BD4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049A086F" wp14:editId="24422DEB">
            <wp:extent cx="5274310" cy="7369810"/>
            <wp:effectExtent l="0" t="0" r="2540" b="2540"/>
            <wp:docPr id="5947917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FB" w:rsidRPr="00224BD4" w:rsidRDefault="00B814FB" w:rsidP="00B814FB">
      <w:pPr>
        <w:rPr>
          <w:rFonts w:ascii="Times New Roman" w:hAnsi="Times New Roman" w:cs="Times New Roman"/>
          <w:sz w:val="36"/>
          <w:szCs w:val="36"/>
        </w:rPr>
      </w:pPr>
      <w:r w:rsidRPr="00224BD4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19E84E90" wp14:editId="001ABB04">
            <wp:extent cx="5274310" cy="6837680"/>
            <wp:effectExtent l="0" t="0" r="2540" b="1270"/>
            <wp:docPr id="98700480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FB" w:rsidRPr="00224BD4" w:rsidRDefault="00B814FB" w:rsidP="00B814FB">
      <w:pPr>
        <w:rPr>
          <w:rFonts w:ascii="Times New Roman" w:hAnsi="Times New Roman" w:cs="Times New Roman"/>
          <w:sz w:val="36"/>
          <w:szCs w:val="36"/>
        </w:rPr>
      </w:pPr>
      <w:r w:rsidRPr="00224BD4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1C852D9F" wp14:editId="3C33E3D6">
            <wp:extent cx="5054600" cy="8863330"/>
            <wp:effectExtent l="0" t="0" r="0" b="0"/>
            <wp:docPr id="19912512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FB" w:rsidRPr="00224BD4" w:rsidRDefault="00B814FB" w:rsidP="00B814FB">
      <w:pPr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136734524"/>
      <w:r w:rsidRPr="00224BD4">
        <w:rPr>
          <w:rFonts w:ascii="Times New Roman" w:hAnsi="Times New Roman" w:cs="Times New Roman"/>
          <w:b/>
          <w:bCs/>
          <w:sz w:val="36"/>
          <w:szCs w:val="36"/>
        </w:rPr>
        <w:lastRenderedPageBreak/>
        <w:t>Figure S2–4.</w:t>
      </w:r>
      <w:bookmarkEnd w:id="0"/>
      <w:r w:rsidRPr="00224BD4">
        <w:rPr>
          <w:rFonts w:ascii="Times New Roman" w:hAnsi="Times New Roman" w:cs="Times New Roman"/>
          <w:b/>
          <w:bCs/>
          <w:sz w:val="36"/>
          <w:szCs w:val="36"/>
        </w:rPr>
        <w:t xml:space="preserve"> Comparison of the sensitivity of the experimental and other clinical chemotherapeutic agents between the two groups</w:t>
      </w:r>
    </w:p>
    <w:p w:rsidR="00B15527" w:rsidRDefault="00B15527">
      <w:bookmarkStart w:id="1" w:name="_GoBack"/>
      <w:bookmarkEnd w:id="1"/>
    </w:p>
    <w:sectPr w:rsidR="00B15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FB"/>
    <w:rsid w:val="000145B3"/>
    <w:rsid w:val="000733CD"/>
    <w:rsid w:val="00082A40"/>
    <w:rsid w:val="000E12AA"/>
    <w:rsid w:val="00120811"/>
    <w:rsid w:val="00136B5E"/>
    <w:rsid w:val="00140251"/>
    <w:rsid w:val="0014318A"/>
    <w:rsid w:val="001C33D3"/>
    <w:rsid w:val="001C7468"/>
    <w:rsid w:val="001E3534"/>
    <w:rsid w:val="00225488"/>
    <w:rsid w:val="002609B0"/>
    <w:rsid w:val="00275929"/>
    <w:rsid w:val="002B7E2D"/>
    <w:rsid w:val="002E18DE"/>
    <w:rsid w:val="002E6890"/>
    <w:rsid w:val="00322202"/>
    <w:rsid w:val="00373E46"/>
    <w:rsid w:val="003A62D1"/>
    <w:rsid w:val="003A7F81"/>
    <w:rsid w:val="004A051E"/>
    <w:rsid w:val="005056AC"/>
    <w:rsid w:val="005641C6"/>
    <w:rsid w:val="005736BB"/>
    <w:rsid w:val="005A6DF3"/>
    <w:rsid w:val="005D429F"/>
    <w:rsid w:val="00604B08"/>
    <w:rsid w:val="0063683D"/>
    <w:rsid w:val="00692016"/>
    <w:rsid w:val="00694455"/>
    <w:rsid w:val="006A7647"/>
    <w:rsid w:val="006C063E"/>
    <w:rsid w:val="0070444F"/>
    <w:rsid w:val="00791354"/>
    <w:rsid w:val="007B2612"/>
    <w:rsid w:val="007E24F2"/>
    <w:rsid w:val="00830E8D"/>
    <w:rsid w:val="008F2511"/>
    <w:rsid w:val="00922F5F"/>
    <w:rsid w:val="009276CF"/>
    <w:rsid w:val="0093185A"/>
    <w:rsid w:val="009414C2"/>
    <w:rsid w:val="009773AA"/>
    <w:rsid w:val="00983316"/>
    <w:rsid w:val="009900D8"/>
    <w:rsid w:val="009A038F"/>
    <w:rsid w:val="009A64AA"/>
    <w:rsid w:val="009A7FDD"/>
    <w:rsid w:val="009B3E91"/>
    <w:rsid w:val="009E14BB"/>
    <w:rsid w:val="00A03E89"/>
    <w:rsid w:val="00AA02C6"/>
    <w:rsid w:val="00AA03AE"/>
    <w:rsid w:val="00AD385E"/>
    <w:rsid w:val="00AD630C"/>
    <w:rsid w:val="00B15527"/>
    <w:rsid w:val="00B652D6"/>
    <w:rsid w:val="00B678BC"/>
    <w:rsid w:val="00B761AC"/>
    <w:rsid w:val="00B814FB"/>
    <w:rsid w:val="00B84438"/>
    <w:rsid w:val="00BD708D"/>
    <w:rsid w:val="00C03C6C"/>
    <w:rsid w:val="00C24011"/>
    <w:rsid w:val="00C34513"/>
    <w:rsid w:val="00C8434C"/>
    <w:rsid w:val="00CA7F0D"/>
    <w:rsid w:val="00CC618F"/>
    <w:rsid w:val="00CD49BE"/>
    <w:rsid w:val="00CE12B9"/>
    <w:rsid w:val="00D36F6E"/>
    <w:rsid w:val="00DB0A93"/>
    <w:rsid w:val="00DC4FC9"/>
    <w:rsid w:val="00DC5EA2"/>
    <w:rsid w:val="00E01764"/>
    <w:rsid w:val="00E73EAC"/>
    <w:rsid w:val="00ED19DF"/>
    <w:rsid w:val="00F063A9"/>
    <w:rsid w:val="00F07101"/>
    <w:rsid w:val="00F11944"/>
    <w:rsid w:val="00F45605"/>
    <w:rsid w:val="00F51C21"/>
    <w:rsid w:val="00F5631C"/>
    <w:rsid w:val="00F80C7D"/>
    <w:rsid w:val="00F95075"/>
    <w:rsid w:val="00FA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C90C70-CAF6-461C-9E09-0936584F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Mohammed Hidayath</dc:creator>
  <cp:keywords/>
  <dc:description/>
  <cp:lastModifiedBy>Jasmine Mohammed Hidayath</cp:lastModifiedBy>
  <cp:revision>1</cp:revision>
  <dcterms:created xsi:type="dcterms:W3CDTF">2023-09-14T06:20:00Z</dcterms:created>
  <dcterms:modified xsi:type="dcterms:W3CDTF">2023-09-14T06:33:00Z</dcterms:modified>
</cp:coreProperties>
</file>