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64308" w14:textId="22CCF85E" w:rsidR="00D105DD" w:rsidRPr="00065C9B" w:rsidRDefault="0062382C" w:rsidP="002C7375">
      <w:pPr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Table</w:t>
      </w:r>
      <w:r w:rsidR="001A7CD7">
        <w:rPr>
          <w:rFonts w:ascii="Times New Roman" w:hAnsi="Times New Roman" w:cs="Times New Roman"/>
          <w:b/>
          <w:sz w:val="22"/>
        </w:rPr>
        <w:t xml:space="preserve"> S1</w:t>
      </w:r>
      <w:r w:rsidR="00555E68" w:rsidRPr="00065C9B">
        <w:rPr>
          <w:rFonts w:ascii="Times New Roman" w:hAnsi="Times New Roman" w:cs="Times New Roman"/>
          <w:b/>
          <w:sz w:val="22"/>
        </w:rPr>
        <w:t xml:space="preserve">. </w:t>
      </w:r>
      <w:r w:rsidR="00210C99">
        <w:rPr>
          <w:rFonts w:ascii="Times New Roman" w:hAnsi="Times New Roman" w:cs="Times New Roman"/>
          <w:b/>
          <w:sz w:val="22"/>
        </w:rPr>
        <w:t>C</w:t>
      </w:r>
      <w:r w:rsidR="00D105DD" w:rsidRPr="00D105DD">
        <w:rPr>
          <w:rFonts w:ascii="Times New Roman" w:hAnsi="Times New Roman" w:cs="Times New Roman"/>
          <w:b/>
          <w:sz w:val="22"/>
        </w:rPr>
        <w:t xml:space="preserve">linical information for </w:t>
      </w:r>
      <w:r w:rsidR="00A04130">
        <w:rPr>
          <w:rFonts w:ascii="Times New Roman" w:hAnsi="Times New Roman" w:cs="Times New Roman"/>
          <w:b/>
          <w:sz w:val="22"/>
        </w:rPr>
        <w:t>8</w:t>
      </w:r>
      <w:r w:rsidR="00D105DD" w:rsidRPr="00D105DD">
        <w:rPr>
          <w:rFonts w:ascii="Times New Roman" w:hAnsi="Times New Roman" w:cs="Times New Roman"/>
          <w:b/>
          <w:sz w:val="22"/>
        </w:rPr>
        <w:t xml:space="preserve"> CRC samples</w:t>
      </w:r>
    </w:p>
    <w:p w14:paraId="5FA1E3C8" w14:textId="0D5F971E" w:rsidR="006D3372" w:rsidRPr="00D105DD" w:rsidRDefault="006D3372" w:rsidP="00D105DD">
      <w:pPr>
        <w:jc w:val="center"/>
        <w:rPr>
          <w:rFonts w:ascii="Times New Roman" w:hAnsi="Times New Roman" w:cs="Times New Roman"/>
          <w:b/>
          <w:sz w:val="22"/>
        </w:rPr>
      </w:pPr>
    </w:p>
    <w:tbl>
      <w:tblPr>
        <w:tblStyle w:val="a3"/>
        <w:tblW w:w="1361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958"/>
        <w:gridCol w:w="1734"/>
        <w:gridCol w:w="1757"/>
        <w:gridCol w:w="1316"/>
        <w:gridCol w:w="1390"/>
        <w:gridCol w:w="1229"/>
        <w:gridCol w:w="1167"/>
        <w:gridCol w:w="1461"/>
        <w:gridCol w:w="1461"/>
      </w:tblGrid>
      <w:tr w:rsidR="00F12A25" w:rsidRPr="00A86AD6" w14:paraId="582BCFEF" w14:textId="64AD1A35" w:rsidTr="00F12A25">
        <w:trPr>
          <w:jc w:val="center"/>
        </w:trPr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60AC648B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Sample ID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4169571E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1D5D2727" w14:textId="77957413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14:paraId="013FFC49" w14:textId="39708E7B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Pr="00A86AD6">
              <w:rPr>
                <w:rFonts w:ascii="Times New Roman" w:hAnsi="Times New Roman" w:cs="Times New Roman"/>
                <w:szCs w:val="21"/>
              </w:rPr>
              <w:t>umor location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14:paraId="0B9B68E9" w14:textId="1DD3B54E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T</w:t>
            </w:r>
            <w:r w:rsidRPr="00A86AD6">
              <w:rPr>
                <w:rFonts w:ascii="Times New Roman" w:hAnsi="Times New Roman" w:cs="Times New Roman" w:hint="eastAsia"/>
                <w:szCs w:val="21"/>
              </w:rPr>
              <w:t xml:space="preserve"> stage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14:paraId="64147B36" w14:textId="26B65C48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N</w:t>
            </w:r>
            <w:r w:rsidRPr="00A86AD6">
              <w:rPr>
                <w:rFonts w:ascii="Times New Roman" w:hAnsi="Times New Roman" w:cs="Times New Roman" w:hint="eastAsia"/>
                <w:szCs w:val="21"/>
              </w:rPr>
              <w:t xml:space="preserve"> stage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00C7B088" w14:textId="02E7849C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M</w:t>
            </w:r>
            <w:r w:rsidRPr="00A86AD6">
              <w:rPr>
                <w:rFonts w:ascii="Times New Roman" w:hAnsi="Times New Roman" w:cs="Times New Roman" w:hint="eastAsia"/>
                <w:szCs w:val="21"/>
              </w:rPr>
              <w:t xml:space="preserve"> stage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</w:tcPr>
          <w:p w14:paraId="627C76D2" w14:textId="53FE5CBB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P</w:t>
            </w:r>
            <w:r w:rsidRPr="00A86AD6">
              <w:rPr>
                <w:rFonts w:ascii="Times New Roman" w:hAnsi="Times New Roman" w:cs="Times New Roman" w:hint="eastAsia"/>
                <w:szCs w:val="21"/>
              </w:rPr>
              <w:t>athologic</w:t>
            </w:r>
            <w:r w:rsidRPr="00A86AD6">
              <w:rPr>
                <w:rFonts w:ascii="Times New Roman" w:hAnsi="Times New Roman" w:cs="Times New Roman"/>
                <w:szCs w:val="21"/>
              </w:rPr>
              <w:t xml:space="preserve"> stage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14:paraId="53627381" w14:textId="0890CCA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Differentiation grade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14:paraId="5FD35BD0" w14:textId="414A46C2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Preoperative treatment</w:t>
            </w:r>
          </w:p>
        </w:tc>
      </w:tr>
      <w:tr w:rsidR="00F12A25" w:rsidRPr="00A86AD6" w14:paraId="4CC966DF" w14:textId="0008A035" w:rsidTr="00F12A25">
        <w:trPr>
          <w:jc w:val="center"/>
        </w:trPr>
        <w:tc>
          <w:tcPr>
            <w:tcW w:w="1140" w:type="dxa"/>
          </w:tcPr>
          <w:p w14:paraId="795CB2C8" w14:textId="40D69F68" w:rsidR="00F12A25" w:rsidRPr="00A86AD6" w:rsidRDefault="00754607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58" w:type="dxa"/>
          </w:tcPr>
          <w:p w14:paraId="6307D571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1734" w:type="dxa"/>
          </w:tcPr>
          <w:p w14:paraId="16CBA100" w14:textId="777BA6AF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73</w:t>
            </w:r>
          </w:p>
        </w:tc>
        <w:tc>
          <w:tcPr>
            <w:tcW w:w="1757" w:type="dxa"/>
          </w:tcPr>
          <w:p w14:paraId="3E943787" w14:textId="22EDC5D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Hepatic Flexure</w:t>
            </w:r>
          </w:p>
        </w:tc>
        <w:tc>
          <w:tcPr>
            <w:tcW w:w="1316" w:type="dxa"/>
          </w:tcPr>
          <w:p w14:paraId="5EF931F5" w14:textId="77777777" w:rsidR="00F12A25" w:rsidRPr="00A86AD6" w:rsidRDefault="00F12A25" w:rsidP="00F12A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AD6">
              <w:rPr>
                <w:rFonts w:ascii="Times New Roman" w:hAnsi="Times New Roman" w:cs="Times New Roman"/>
                <w:color w:val="000000"/>
                <w:szCs w:val="21"/>
              </w:rPr>
              <w:t>T4a</w:t>
            </w:r>
          </w:p>
          <w:p w14:paraId="18FE5B26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90" w:type="dxa"/>
          </w:tcPr>
          <w:p w14:paraId="70FB7DCB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N0</w:t>
            </w:r>
          </w:p>
        </w:tc>
        <w:tc>
          <w:tcPr>
            <w:tcW w:w="1229" w:type="dxa"/>
          </w:tcPr>
          <w:p w14:paraId="7B15CF67" w14:textId="77777777" w:rsidR="00F12A25" w:rsidRPr="00A86AD6" w:rsidRDefault="00F12A25" w:rsidP="00F12A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AD6">
              <w:rPr>
                <w:rFonts w:ascii="Times New Roman" w:hAnsi="Times New Roman" w:cs="Times New Roman"/>
                <w:color w:val="000000"/>
                <w:szCs w:val="21"/>
              </w:rPr>
              <w:t>M0</w:t>
            </w:r>
          </w:p>
          <w:p w14:paraId="0EC28999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7" w:type="dxa"/>
          </w:tcPr>
          <w:p w14:paraId="2AF33659" w14:textId="2D2D76A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IIA</w:t>
            </w:r>
          </w:p>
        </w:tc>
        <w:tc>
          <w:tcPr>
            <w:tcW w:w="1461" w:type="dxa"/>
          </w:tcPr>
          <w:p w14:paraId="444DE390" w14:textId="672A8A0A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1" w:type="dxa"/>
          </w:tcPr>
          <w:p w14:paraId="65F6C494" w14:textId="02D3E433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NO</w:t>
            </w:r>
          </w:p>
        </w:tc>
      </w:tr>
      <w:tr w:rsidR="00F12A25" w:rsidRPr="00A86AD6" w14:paraId="51530CFB" w14:textId="46E04BDE" w:rsidTr="00F12A25">
        <w:trPr>
          <w:jc w:val="center"/>
        </w:trPr>
        <w:tc>
          <w:tcPr>
            <w:tcW w:w="1140" w:type="dxa"/>
          </w:tcPr>
          <w:p w14:paraId="638FECCB" w14:textId="5C988418" w:rsidR="00F12A25" w:rsidRPr="00A86AD6" w:rsidRDefault="00754607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958" w:type="dxa"/>
          </w:tcPr>
          <w:p w14:paraId="677267DE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1734" w:type="dxa"/>
          </w:tcPr>
          <w:p w14:paraId="060DD4AE" w14:textId="3BC92E64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51</w:t>
            </w:r>
          </w:p>
        </w:tc>
        <w:tc>
          <w:tcPr>
            <w:tcW w:w="1757" w:type="dxa"/>
          </w:tcPr>
          <w:p w14:paraId="2B07AC8E" w14:textId="2F2A550E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Hepatic Flexure</w:t>
            </w:r>
          </w:p>
        </w:tc>
        <w:tc>
          <w:tcPr>
            <w:tcW w:w="1316" w:type="dxa"/>
          </w:tcPr>
          <w:p w14:paraId="464631F0" w14:textId="77777777" w:rsidR="00F12A25" w:rsidRPr="00A86AD6" w:rsidRDefault="00F12A25" w:rsidP="00F12A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AD6">
              <w:rPr>
                <w:rFonts w:ascii="Times New Roman" w:hAnsi="Times New Roman" w:cs="Times New Roman"/>
                <w:color w:val="000000"/>
                <w:szCs w:val="21"/>
              </w:rPr>
              <w:t>T4a</w:t>
            </w:r>
          </w:p>
          <w:p w14:paraId="0DF69171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90" w:type="dxa"/>
          </w:tcPr>
          <w:p w14:paraId="473659F1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N1</w:t>
            </w:r>
          </w:p>
        </w:tc>
        <w:tc>
          <w:tcPr>
            <w:tcW w:w="1229" w:type="dxa"/>
          </w:tcPr>
          <w:p w14:paraId="0B254DBE" w14:textId="77777777" w:rsidR="00F12A25" w:rsidRPr="00A86AD6" w:rsidRDefault="00F12A25" w:rsidP="00F12A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AD6">
              <w:rPr>
                <w:rFonts w:ascii="Times New Roman" w:hAnsi="Times New Roman" w:cs="Times New Roman"/>
                <w:color w:val="000000"/>
                <w:szCs w:val="21"/>
              </w:rPr>
              <w:t>M1a</w:t>
            </w:r>
          </w:p>
          <w:p w14:paraId="312427AC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7" w:type="dxa"/>
          </w:tcPr>
          <w:p w14:paraId="79B08616" w14:textId="26A2590D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IVA</w:t>
            </w:r>
          </w:p>
        </w:tc>
        <w:tc>
          <w:tcPr>
            <w:tcW w:w="1461" w:type="dxa"/>
          </w:tcPr>
          <w:p w14:paraId="0F84B36A" w14:textId="65FE9A7D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Middle</w:t>
            </w:r>
          </w:p>
        </w:tc>
        <w:tc>
          <w:tcPr>
            <w:tcW w:w="1461" w:type="dxa"/>
          </w:tcPr>
          <w:p w14:paraId="25CB4C8E" w14:textId="15E63213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NO</w:t>
            </w:r>
          </w:p>
        </w:tc>
      </w:tr>
      <w:tr w:rsidR="00F12A25" w:rsidRPr="00A86AD6" w14:paraId="6DCBD79C" w14:textId="0344B350" w:rsidTr="00F12A25">
        <w:trPr>
          <w:jc w:val="center"/>
        </w:trPr>
        <w:tc>
          <w:tcPr>
            <w:tcW w:w="1140" w:type="dxa"/>
          </w:tcPr>
          <w:p w14:paraId="7A25D1E5" w14:textId="42E0CA5E" w:rsidR="00F12A25" w:rsidRPr="00A86AD6" w:rsidRDefault="00754607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958" w:type="dxa"/>
          </w:tcPr>
          <w:p w14:paraId="43AC764D" w14:textId="736722DB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734" w:type="dxa"/>
          </w:tcPr>
          <w:p w14:paraId="59B90DDC" w14:textId="0ADA531F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1757" w:type="dxa"/>
          </w:tcPr>
          <w:p w14:paraId="4A43378C" w14:textId="7701C7E8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Transverse Colon</w:t>
            </w:r>
          </w:p>
        </w:tc>
        <w:tc>
          <w:tcPr>
            <w:tcW w:w="1316" w:type="dxa"/>
          </w:tcPr>
          <w:p w14:paraId="4E627D7B" w14:textId="77777777" w:rsidR="00F12A25" w:rsidRPr="00A86AD6" w:rsidRDefault="00F12A25" w:rsidP="00F12A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AD6">
              <w:rPr>
                <w:rFonts w:ascii="Times New Roman" w:hAnsi="Times New Roman" w:cs="Times New Roman"/>
                <w:color w:val="000000"/>
                <w:szCs w:val="21"/>
              </w:rPr>
              <w:t>T4a</w:t>
            </w:r>
          </w:p>
          <w:p w14:paraId="66A47808" w14:textId="77777777" w:rsidR="00F12A25" w:rsidRPr="00A86AD6" w:rsidRDefault="00F12A25" w:rsidP="00F12A2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90" w:type="dxa"/>
          </w:tcPr>
          <w:p w14:paraId="4E9DB441" w14:textId="3967F933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N0</w:t>
            </w:r>
          </w:p>
        </w:tc>
        <w:tc>
          <w:tcPr>
            <w:tcW w:w="1229" w:type="dxa"/>
          </w:tcPr>
          <w:p w14:paraId="42AC8935" w14:textId="54F4DA6E" w:rsidR="00F12A25" w:rsidRPr="00A86AD6" w:rsidRDefault="00F12A25" w:rsidP="00F12A2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color w:val="000000"/>
                <w:szCs w:val="21"/>
              </w:rPr>
              <w:t>M0</w:t>
            </w:r>
          </w:p>
        </w:tc>
        <w:tc>
          <w:tcPr>
            <w:tcW w:w="1167" w:type="dxa"/>
          </w:tcPr>
          <w:p w14:paraId="35253299" w14:textId="629B3ACD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IIA</w:t>
            </w:r>
          </w:p>
        </w:tc>
        <w:tc>
          <w:tcPr>
            <w:tcW w:w="1461" w:type="dxa"/>
          </w:tcPr>
          <w:p w14:paraId="6954A6D6" w14:textId="7379AD16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Middle</w:t>
            </w:r>
          </w:p>
        </w:tc>
        <w:tc>
          <w:tcPr>
            <w:tcW w:w="1461" w:type="dxa"/>
          </w:tcPr>
          <w:p w14:paraId="7D9FC1BA" w14:textId="3B1BC990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NO</w:t>
            </w:r>
          </w:p>
        </w:tc>
      </w:tr>
      <w:tr w:rsidR="00F12A25" w:rsidRPr="00A86AD6" w14:paraId="5B750CF8" w14:textId="74D7E937" w:rsidTr="00F12A25">
        <w:trPr>
          <w:jc w:val="center"/>
        </w:trPr>
        <w:tc>
          <w:tcPr>
            <w:tcW w:w="1140" w:type="dxa"/>
          </w:tcPr>
          <w:p w14:paraId="3D785111" w14:textId="75651F87" w:rsidR="00F12A25" w:rsidRPr="00A86AD6" w:rsidRDefault="00754607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958" w:type="dxa"/>
          </w:tcPr>
          <w:p w14:paraId="4BCABD0F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1734" w:type="dxa"/>
          </w:tcPr>
          <w:p w14:paraId="3BC3D805" w14:textId="77777777" w:rsidR="00F12A25" w:rsidRPr="00A86AD6" w:rsidRDefault="00F12A25" w:rsidP="00F12A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77</w:t>
            </w:r>
          </w:p>
        </w:tc>
        <w:tc>
          <w:tcPr>
            <w:tcW w:w="1757" w:type="dxa"/>
          </w:tcPr>
          <w:p w14:paraId="6342FD0C" w14:textId="77777777" w:rsidR="00F12A25" w:rsidRPr="00A86AD6" w:rsidRDefault="00F12A25" w:rsidP="00F12A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AD6">
              <w:rPr>
                <w:rFonts w:ascii="Times New Roman" w:hAnsi="Times New Roman" w:cs="Times New Roman"/>
                <w:color w:val="000000"/>
                <w:szCs w:val="21"/>
              </w:rPr>
              <w:t>Transverse Colon</w:t>
            </w:r>
          </w:p>
        </w:tc>
        <w:tc>
          <w:tcPr>
            <w:tcW w:w="1316" w:type="dxa"/>
          </w:tcPr>
          <w:p w14:paraId="483AB1D9" w14:textId="77777777" w:rsidR="00F12A25" w:rsidRPr="00A86AD6" w:rsidRDefault="00F12A25" w:rsidP="00F12A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AD6">
              <w:rPr>
                <w:rFonts w:ascii="Times New Roman" w:hAnsi="Times New Roman" w:cs="Times New Roman"/>
                <w:color w:val="000000"/>
                <w:szCs w:val="21"/>
              </w:rPr>
              <w:t>T4a</w:t>
            </w:r>
          </w:p>
          <w:p w14:paraId="0EC5AC20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90" w:type="dxa"/>
          </w:tcPr>
          <w:p w14:paraId="5068F661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N1</w:t>
            </w:r>
          </w:p>
        </w:tc>
        <w:tc>
          <w:tcPr>
            <w:tcW w:w="1229" w:type="dxa"/>
          </w:tcPr>
          <w:p w14:paraId="65C0CE43" w14:textId="77777777" w:rsidR="00F12A25" w:rsidRPr="00A86AD6" w:rsidRDefault="00F12A25" w:rsidP="00F12A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AD6">
              <w:rPr>
                <w:rFonts w:ascii="Times New Roman" w:hAnsi="Times New Roman" w:cs="Times New Roman"/>
                <w:color w:val="000000"/>
                <w:szCs w:val="21"/>
              </w:rPr>
              <w:t>M0</w:t>
            </w:r>
          </w:p>
          <w:p w14:paraId="30B5D72D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7" w:type="dxa"/>
          </w:tcPr>
          <w:p w14:paraId="4B0CB655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IIIB</w:t>
            </w:r>
          </w:p>
        </w:tc>
        <w:tc>
          <w:tcPr>
            <w:tcW w:w="1461" w:type="dxa"/>
          </w:tcPr>
          <w:p w14:paraId="31CDD5A1" w14:textId="1DF2129D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Middle</w:t>
            </w:r>
          </w:p>
        </w:tc>
        <w:tc>
          <w:tcPr>
            <w:tcW w:w="1461" w:type="dxa"/>
          </w:tcPr>
          <w:p w14:paraId="1A1AE270" w14:textId="34106ECF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NO</w:t>
            </w:r>
          </w:p>
        </w:tc>
      </w:tr>
      <w:tr w:rsidR="00F12A25" w:rsidRPr="00A86AD6" w14:paraId="3F8411B4" w14:textId="146D951E" w:rsidTr="00F12A25">
        <w:trPr>
          <w:jc w:val="center"/>
        </w:trPr>
        <w:tc>
          <w:tcPr>
            <w:tcW w:w="1140" w:type="dxa"/>
          </w:tcPr>
          <w:p w14:paraId="6E5861C8" w14:textId="63BA6B6E" w:rsidR="00F12A25" w:rsidRPr="00A86AD6" w:rsidRDefault="00754607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958" w:type="dxa"/>
          </w:tcPr>
          <w:p w14:paraId="4FAC2BE4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1734" w:type="dxa"/>
          </w:tcPr>
          <w:p w14:paraId="1B1CBBF2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54</w:t>
            </w:r>
          </w:p>
        </w:tc>
        <w:tc>
          <w:tcPr>
            <w:tcW w:w="1757" w:type="dxa"/>
          </w:tcPr>
          <w:p w14:paraId="3862FEE4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Hepatic Flexure</w:t>
            </w:r>
          </w:p>
        </w:tc>
        <w:tc>
          <w:tcPr>
            <w:tcW w:w="1316" w:type="dxa"/>
          </w:tcPr>
          <w:p w14:paraId="542087A3" w14:textId="77777777" w:rsidR="00F12A25" w:rsidRPr="00A86AD6" w:rsidRDefault="00F12A25" w:rsidP="00F12A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AD6">
              <w:rPr>
                <w:rFonts w:ascii="Times New Roman" w:hAnsi="Times New Roman" w:cs="Times New Roman"/>
                <w:color w:val="000000"/>
                <w:szCs w:val="21"/>
              </w:rPr>
              <w:t>T4b</w:t>
            </w:r>
          </w:p>
          <w:p w14:paraId="7F004DDB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90" w:type="dxa"/>
          </w:tcPr>
          <w:p w14:paraId="49B7BC00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N0</w:t>
            </w:r>
          </w:p>
        </w:tc>
        <w:tc>
          <w:tcPr>
            <w:tcW w:w="1229" w:type="dxa"/>
          </w:tcPr>
          <w:p w14:paraId="28B42624" w14:textId="77777777" w:rsidR="00F12A25" w:rsidRPr="00A86AD6" w:rsidRDefault="00F12A25" w:rsidP="00F12A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AD6">
              <w:rPr>
                <w:rFonts w:ascii="Times New Roman" w:hAnsi="Times New Roman" w:cs="Times New Roman"/>
                <w:color w:val="000000"/>
                <w:szCs w:val="21"/>
              </w:rPr>
              <w:t>M0</w:t>
            </w:r>
          </w:p>
          <w:p w14:paraId="2227FA43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7" w:type="dxa"/>
          </w:tcPr>
          <w:p w14:paraId="72B8A53E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IIB</w:t>
            </w:r>
          </w:p>
        </w:tc>
        <w:tc>
          <w:tcPr>
            <w:tcW w:w="1461" w:type="dxa"/>
          </w:tcPr>
          <w:p w14:paraId="6EC10B5C" w14:textId="6AC0E0FB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61" w:type="dxa"/>
          </w:tcPr>
          <w:p w14:paraId="4AFE5CBD" w14:textId="7577B856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NO</w:t>
            </w:r>
          </w:p>
        </w:tc>
      </w:tr>
      <w:tr w:rsidR="00F12A25" w:rsidRPr="00A86AD6" w14:paraId="22EA6022" w14:textId="1B38AB62" w:rsidTr="00F12A25">
        <w:trPr>
          <w:jc w:val="center"/>
        </w:trPr>
        <w:tc>
          <w:tcPr>
            <w:tcW w:w="1140" w:type="dxa"/>
          </w:tcPr>
          <w:p w14:paraId="741B040D" w14:textId="4B23781E" w:rsidR="00F12A25" w:rsidRPr="00A86AD6" w:rsidRDefault="00754607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958" w:type="dxa"/>
          </w:tcPr>
          <w:p w14:paraId="4B77510C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734" w:type="dxa"/>
          </w:tcPr>
          <w:p w14:paraId="3B6D099C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1757" w:type="dxa"/>
          </w:tcPr>
          <w:p w14:paraId="61166DC0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Sigmoid Colon</w:t>
            </w:r>
          </w:p>
        </w:tc>
        <w:tc>
          <w:tcPr>
            <w:tcW w:w="1316" w:type="dxa"/>
          </w:tcPr>
          <w:p w14:paraId="472F59A4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color w:val="000000"/>
                <w:szCs w:val="21"/>
              </w:rPr>
              <w:t>T4a</w:t>
            </w:r>
          </w:p>
        </w:tc>
        <w:tc>
          <w:tcPr>
            <w:tcW w:w="1390" w:type="dxa"/>
          </w:tcPr>
          <w:p w14:paraId="7E8ED119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N0</w:t>
            </w:r>
          </w:p>
        </w:tc>
        <w:tc>
          <w:tcPr>
            <w:tcW w:w="1229" w:type="dxa"/>
          </w:tcPr>
          <w:p w14:paraId="47F8BB32" w14:textId="77777777" w:rsidR="00F12A25" w:rsidRPr="00A86AD6" w:rsidRDefault="00F12A25" w:rsidP="00F12A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AD6">
              <w:rPr>
                <w:rFonts w:ascii="Times New Roman" w:hAnsi="Times New Roman" w:cs="Times New Roman"/>
                <w:color w:val="000000"/>
                <w:szCs w:val="21"/>
              </w:rPr>
              <w:t>M0</w:t>
            </w:r>
          </w:p>
          <w:p w14:paraId="2C32449B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7" w:type="dxa"/>
          </w:tcPr>
          <w:p w14:paraId="1F7EC72D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IIA</w:t>
            </w:r>
          </w:p>
        </w:tc>
        <w:tc>
          <w:tcPr>
            <w:tcW w:w="1461" w:type="dxa"/>
          </w:tcPr>
          <w:p w14:paraId="1BF0C4B0" w14:textId="0483F61F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Middle</w:t>
            </w:r>
          </w:p>
        </w:tc>
        <w:tc>
          <w:tcPr>
            <w:tcW w:w="1461" w:type="dxa"/>
          </w:tcPr>
          <w:p w14:paraId="68139794" w14:textId="0CE7C3D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NO</w:t>
            </w:r>
          </w:p>
        </w:tc>
      </w:tr>
      <w:tr w:rsidR="00F12A25" w:rsidRPr="00A86AD6" w14:paraId="335ECA9F" w14:textId="52AB05D2" w:rsidTr="00F12A25">
        <w:trPr>
          <w:jc w:val="center"/>
        </w:trPr>
        <w:tc>
          <w:tcPr>
            <w:tcW w:w="1140" w:type="dxa"/>
          </w:tcPr>
          <w:p w14:paraId="1E272062" w14:textId="430E0247" w:rsidR="00F12A25" w:rsidRPr="00A86AD6" w:rsidRDefault="00754607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958" w:type="dxa"/>
          </w:tcPr>
          <w:p w14:paraId="5E1201CD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1734" w:type="dxa"/>
          </w:tcPr>
          <w:p w14:paraId="73DC0A22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1757" w:type="dxa"/>
          </w:tcPr>
          <w:p w14:paraId="5B7DB36F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Sigmoid Colon</w:t>
            </w:r>
          </w:p>
        </w:tc>
        <w:tc>
          <w:tcPr>
            <w:tcW w:w="1316" w:type="dxa"/>
          </w:tcPr>
          <w:p w14:paraId="081790C2" w14:textId="77777777" w:rsidR="00F12A25" w:rsidRPr="00A86AD6" w:rsidRDefault="00F12A25" w:rsidP="00F12A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AD6">
              <w:rPr>
                <w:rFonts w:ascii="Times New Roman" w:hAnsi="Times New Roman" w:cs="Times New Roman"/>
                <w:color w:val="000000"/>
                <w:szCs w:val="21"/>
              </w:rPr>
              <w:t>T2</w:t>
            </w:r>
          </w:p>
          <w:p w14:paraId="0B190D1E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90" w:type="dxa"/>
          </w:tcPr>
          <w:p w14:paraId="5B18E0F3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N0</w:t>
            </w:r>
          </w:p>
        </w:tc>
        <w:tc>
          <w:tcPr>
            <w:tcW w:w="1229" w:type="dxa"/>
          </w:tcPr>
          <w:p w14:paraId="647AA98A" w14:textId="77777777" w:rsidR="00F12A25" w:rsidRPr="00A86AD6" w:rsidRDefault="00F12A25" w:rsidP="00F12A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AD6">
              <w:rPr>
                <w:rFonts w:ascii="Times New Roman" w:hAnsi="Times New Roman" w:cs="Times New Roman"/>
                <w:color w:val="000000"/>
                <w:szCs w:val="21"/>
              </w:rPr>
              <w:t>M0</w:t>
            </w:r>
          </w:p>
          <w:p w14:paraId="50C6EF38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7" w:type="dxa"/>
          </w:tcPr>
          <w:p w14:paraId="7AD41A3F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1461" w:type="dxa"/>
          </w:tcPr>
          <w:p w14:paraId="32A7B621" w14:textId="5585BD2E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Middle</w:t>
            </w:r>
          </w:p>
        </w:tc>
        <w:tc>
          <w:tcPr>
            <w:tcW w:w="1461" w:type="dxa"/>
          </w:tcPr>
          <w:p w14:paraId="060B2933" w14:textId="3250C7AD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NO</w:t>
            </w:r>
          </w:p>
        </w:tc>
      </w:tr>
      <w:tr w:rsidR="00F12A25" w:rsidRPr="00A86AD6" w14:paraId="019A54BD" w14:textId="7538502F" w:rsidTr="00F12A25">
        <w:trPr>
          <w:jc w:val="center"/>
        </w:trPr>
        <w:tc>
          <w:tcPr>
            <w:tcW w:w="1140" w:type="dxa"/>
          </w:tcPr>
          <w:p w14:paraId="7BC21798" w14:textId="1FC873AF" w:rsidR="00F12A25" w:rsidRPr="00A86AD6" w:rsidRDefault="00754607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958" w:type="dxa"/>
          </w:tcPr>
          <w:p w14:paraId="601012D6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1734" w:type="dxa"/>
          </w:tcPr>
          <w:p w14:paraId="63AF75E1" w14:textId="77777777" w:rsidR="00F12A25" w:rsidRPr="00A86AD6" w:rsidRDefault="00F12A25" w:rsidP="00F12A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81</w:t>
            </w:r>
          </w:p>
        </w:tc>
        <w:tc>
          <w:tcPr>
            <w:tcW w:w="1757" w:type="dxa"/>
          </w:tcPr>
          <w:p w14:paraId="5D4A2648" w14:textId="77777777" w:rsidR="00F12A25" w:rsidRPr="00A86AD6" w:rsidRDefault="00F12A25" w:rsidP="00F12A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AD6">
              <w:rPr>
                <w:rFonts w:ascii="Times New Roman" w:hAnsi="Times New Roman" w:cs="Times New Roman"/>
                <w:color w:val="000000"/>
                <w:szCs w:val="21"/>
              </w:rPr>
              <w:t>Hepatic Flexure</w:t>
            </w:r>
          </w:p>
        </w:tc>
        <w:tc>
          <w:tcPr>
            <w:tcW w:w="1316" w:type="dxa"/>
          </w:tcPr>
          <w:p w14:paraId="14C82C44" w14:textId="77777777" w:rsidR="00F12A25" w:rsidRDefault="00F12A25" w:rsidP="00F12A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AD6">
              <w:rPr>
                <w:rFonts w:ascii="Times New Roman" w:hAnsi="Times New Roman" w:cs="Times New Roman"/>
                <w:color w:val="000000"/>
                <w:szCs w:val="21"/>
              </w:rPr>
              <w:t>T4b</w:t>
            </w:r>
          </w:p>
          <w:p w14:paraId="2A859DD2" w14:textId="03EF7780" w:rsidR="00C409EA" w:rsidRPr="00F12A25" w:rsidRDefault="00C409EA" w:rsidP="00F12A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90" w:type="dxa"/>
          </w:tcPr>
          <w:p w14:paraId="63045309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N0</w:t>
            </w:r>
          </w:p>
        </w:tc>
        <w:tc>
          <w:tcPr>
            <w:tcW w:w="1229" w:type="dxa"/>
          </w:tcPr>
          <w:p w14:paraId="6871CA97" w14:textId="7E460D65" w:rsidR="00F12A25" w:rsidRPr="00F12A25" w:rsidRDefault="00F12A25" w:rsidP="00F12A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AD6">
              <w:rPr>
                <w:rFonts w:ascii="Times New Roman" w:hAnsi="Times New Roman" w:cs="Times New Roman"/>
                <w:color w:val="000000"/>
                <w:szCs w:val="21"/>
              </w:rPr>
              <w:t>M0</w:t>
            </w:r>
          </w:p>
        </w:tc>
        <w:tc>
          <w:tcPr>
            <w:tcW w:w="1167" w:type="dxa"/>
          </w:tcPr>
          <w:p w14:paraId="7075F558" w14:textId="7777777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IIB</w:t>
            </w:r>
          </w:p>
        </w:tc>
        <w:tc>
          <w:tcPr>
            <w:tcW w:w="1461" w:type="dxa"/>
          </w:tcPr>
          <w:p w14:paraId="72C35EDC" w14:textId="06B77737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Middle</w:t>
            </w:r>
          </w:p>
        </w:tc>
        <w:tc>
          <w:tcPr>
            <w:tcW w:w="1461" w:type="dxa"/>
          </w:tcPr>
          <w:p w14:paraId="0C68FFEE" w14:textId="60091701" w:rsidR="00F12A25" w:rsidRPr="00A86AD6" w:rsidRDefault="00F12A25" w:rsidP="00F12A2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86AD6">
              <w:rPr>
                <w:rFonts w:ascii="Times New Roman" w:hAnsi="Times New Roman" w:cs="Times New Roman"/>
                <w:szCs w:val="21"/>
              </w:rPr>
              <w:t>NO</w:t>
            </w:r>
          </w:p>
        </w:tc>
      </w:tr>
    </w:tbl>
    <w:p w14:paraId="4F9B2A04" w14:textId="177A22B0" w:rsidR="00CA3CC9" w:rsidRPr="00065C9B" w:rsidRDefault="00CA3CC9" w:rsidP="00C943A7">
      <w:pPr>
        <w:rPr>
          <w:rFonts w:ascii="Times New Roman" w:hAnsi="Times New Roman" w:cs="Times New Roman"/>
        </w:rPr>
      </w:pPr>
    </w:p>
    <w:sectPr w:rsidR="00CA3CC9" w:rsidRPr="00065C9B" w:rsidSect="004908E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8932D" w14:textId="77777777" w:rsidR="004834FE" w:rsidRDefault="004834FE" w:rsidP="000A65E7">
      <w:r>
        <w:separator/>
      </w:r>
    </w:p>
  </w:endnote>
  <w:endnote w:type="continuationSeparator" w:id="0">
    <w:p w14:paraId="09043449" w14:textId="77777777" w:rsidR="004834FE" w:rsidRDefault="004834FE" w:rsidP="000A6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DCEBB" w14:textId="77777777" w:rsidR="004834FE" w:rsidRDefault="004834FE" w:rsidP="000A65E7">
      <w:r>
        <w:separator/>
      </w:r>
    </w:p>
  </w:footnote>
  <w:footnote w:type="continuationSeparator" w:id="0">
    <w:p w14:paraId="03FC6C2F" w14:textId="77777777" w:rsidR="004834FE" w:rsidRDefault="004834FE" w:rsidP="000A65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1M7I0N7QwMzc0tjRS0lEKTi0uzszPAykwrAUA9714RywAAAA="/>
  </w:docVars>
  <w:rsids>
    <w:rsidRoot w:val="009F1C4B"/>
    <w:rsid w:val="00065C9B"/>
    <w:rsid w:val="000A65E7"/>
    <w:rsid w:val="000B2110"/>
    <w:rsid w:val="000E6D17"/>
    <w:rsid w:val="001119EB"/>
    <w:rsid w:val="00175190"/>
    <w:rsid w:val="001A7CD7"/>
    <w:rsid w:val="001D6797"/>
    <w:rsid w:val="00210C99"/>
    <w:rsid w:val="0022161B"/>
    <w:rsid w:val="00240BB3"/>
    <w:rsid w:val="002625CC"/>
    <w:rsid w:val="002C160A"/>
    <w:rsid w:val="002C7375"/>
    <w:rsid w:val="002E3842"/>
    <w:rsid w:val="00307736"/>
    <w:rsid w:val="00317199"/>
    <w:rsid w:val="0035491F"/>
    <w:rsid w:val="00436E25"/>
    <w:rsid w:val="004834FE"/>
    <w:rsid w:val="0048739B"/>
    <w:rsid w:val="004908E8"/>
    <w:rsid w:val="004E2553"/>
    <w:rsid w:val="0052059D"/>
    <w:rsid w:val="00527A76"/>
    <w:rsid w:val="005319B5"/>
    <w:rsid w:val="00534D28"/>
    <w:rsid w:val="00555E68"/>
    <w:rsid w:val="005E0CC7"/>
    <w:rsid w:val="005E6676"/>
    <w:rsid w:val="0062382C"/>
    <w:rsid w:val="00644814"/>
    <w:rsid w:val="006C7661"/>
    <w:rsid w:val="006D3372"/>
    <w:rsid w:val="007006C1"/>
    <w:rsid w:val="00715E9F"/>
    <w:rsid w:val="00717196"/>
    <w:rsid w:val="007462E2"/>
    <w:rsid w:val="00754607"/>
    <w:rsid w:val="00774EDF"/>
    <w:rsid w:val="0084212F"/>
    <w:rsid w:val="008573AA"/>
    <w:rsid w:val="008B5E3B"/>
    <w:rsid w:val="00916A7E"/>
    <w:rsid w:val="009C32CC"/>
    <w:rsid w:val="009F1C4B"/>
    <w:rsid w:val="00A04130"/>
    <w:rsid w:val="00A10E17"/>
    <w:rsid w:val="00A73460"/>
    <w:rsid w:val="00A85A59"/>
    <w:rsid w:val="00A86AD6"/>
    <w:rsid w:val="00BC5C2A"/>
    <w:rsid w:val="00C13DBB"/>
    <w:rsid w:val="00C409EA"/>
    <w:rsid w:val="00C943A7"/>
    <w:rsid w:val="00CA3CC9"/>
    <w:rsid w:val="00CF01EC"/>
    <w:rsid w:val="00CF6FC6"/>
    <w:rsid w:val="00D105DD"/>
    <w:rsid w:val="00D106A7"/>
    <w:rsid w:val="00DC29A1"/>
    <w:rsid w:val="00E15181"/>
    <w:rsid w:val="00E65FAA"/>
    <w:rsid w:val="00F12A25"/>
    <w:rsid w:val="00F227C4"/>
    <w:rsid w:val="00F36094"/>
    <w:rsid w:val="00F4167B"/>
    <w:rsid w:val="00F5389D"/>
    <w:rsid w:val="00F92056"/>
    <w:rsid w:val="00FE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7A9595"/>
  <w15:chartTrackingRefBased/>
  <w15:docId w15:val="{F6EA6534-B99E-47E4-8CAA-4AFA979CF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65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A65E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A65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A65E7"/>
    <w:rPr>
      <w:sz w:val="18"/>
      <w:szCs w:val="18"/>
    </w:rPr>
  </w:style>
  <w:style w:type="paragraph" w:styleId="a8">
    <w:name w:val="List Paragraph"/>
    <w:basedOn w:val="a"/>
    <w:uiPriority w:val="34"/>
    <w:qFormat/>
    <w:rsid w:val="007462E2"/>
    <w:pPr>
      <w:ind w:firstLineChars="200" w:firstLine="420"/>
    </w:pPr>
    <w:rPr>
      <w:szCs w:val="24"/>
    </w:rPr>
  </w:style>
  <w:style w:type="character" w:styleId="a9">
    <w:name w:val="Hyperlink"/>
    <w:basedOn w:val="a0"/>
    <w:uiPriority w:val="99"/>
    <w:unhideWhenUsed/>
    <w:rsid w:val="007462E2"/>
    <w:rPr>
      <w:color w:val="0563C1" w:themeColor="hyperlink"/>
      <w:u w:val="single"/>
    </w:rPr>
  </w:style>
  <w:style w:type="paragraph" w:styleId="aa">
    <w:name w:val="No Spacing"/>
    <w:uiPriority w:val="1"/>
    <w:qFormat/>
    <w:rsid w:val="007462E2"/>
    <w:pPr>
      <w:widowControl w:val="0"/>
      <w:jc w:val="both"/>
    </w:pPr>
    <w:rPr>
      <w:szCs w:val="24"/>
    </w:rPr>
  </w:style>
  <w:style w:type="character" w:styleId="ab">
    <w:name w:val="FollowedHyperlink"/>
    <w:basedOn w:val="a0"/>
    <w:uiPriority w:val="99"/>
    <w:semiHidden/>
    <w:unhideWhenUsed/>
    <w:rsid w:val="007462E2"/>
    <w:rPr>
      <w:color w:val="954F72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746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2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4092C-98FF-4B7B-B424-F1C1ABB1B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tian'qi</dc:creator>
  <cp:keywords/>
  <dc:description/>
  <cp:lastModifiedBy>溥 行</cp:lastModifiedBy>
  <cp:revision>55</cp:revision>
  <dcterms:created xsi:type="dcterms:W3CDTF">2021-08-13T01:29:00Z</dcterms:created>
  <dcterms:modified xsi:type="dcterms:W3CDTF">2024-06-01T08:55:00Z</dcterms:modified>
</cp:coreProperties>
</file>