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6F6A" w:rsidRPr="00032A6B" w:rsidRDefault="005D09F3" w:rsidP="00032A6B">
      <w:pPr>
        <w:jc w:val="both"/>
        <w:rPr>
          <w:b/>
        </w:rPr>
      </w:pPr>
      <w:r>
        <w:fldChar w:fldCharType="begin"/>
      </w:r>
      <w:r>
        <w:instrText xml:space="preserve"> MACROBUTTON MTEditEquationSection2 </w:instrText>
      </w:r>
      <w:r w:rsidRPr="005D09F3">
        <w:rPr>
          <w:rStyle w:val="MTEquationSection"/>
        </w:rPr>
        <w:instrText>Equation Chapter 1 Section 1</w:instrText>
      </w:r>
      <w:r>
        <w:fldChar w:fldCharType="begin"/>
      </w:r>
      <w:r>
        <w:instrText xml:space="preserve"> SEQ MTEqn \r \h \* MERGEFORMAT </w:instrText>
      </w:r>
      <w:r>
        <w:fldChar w:fldCharType="end"/>
      </w:r>
      <w:r>
        <w:fldChar w:fldCharType="begin"/>
      </w:r>
      <w:r>
        <w:instrText xml:space="preserve"> SEQ MTSec \r 1 \h \* MERGEFORMAT </w:instrText>
      </w:r>
      <w:r>
        <w:fldChar w:fldCharType="end"/>
      </w:r>
      <w:r>
        <w:fldChar w:fldCharType="begin"/>
      </w:r>
      <w:r>
        <w:instrText xml:space="preserve"> SEQ MTChap \r 1 \h \* MERGEFORMAT </w:instrText>
      </w:r>
      <w:r>
        <w:fldChar w:fldCharType="end"/>
      </w:r>
      <w:r>
        <w:fldChar w:fldCharType="end"/>
      </w:r>
      <w:r w:rsidR="00032A6B" w:rsidRPr="00032A6B">
        <w:rPr>
          <w:b/>
          <w:sz w:val="24"/>
        </w:rPr>
        <w:t>Supplementary Information</w:t>
      </w:r>
    </w:p>
    <w:p w:rsidR="00121545" w:rsidRPr="00032A6B" w:rsidRDefault="00121545" w:rsidP="00032A6B">
      <w:pPr>
        <w:jc w:val="both"/>
        <w:rPr>
          <w:b/>
          <w:i/>
        </w:rPr>
      </w:pPr>
      <w:r w:rsidRPr="00032A6B">
        <w:rPr>
          <w:b/>
          <w:i/>
        </w:rPr>
        <w:t>Constant rate of seroconversion</w:t>
      </w:r>
    </w:p>
    <w:p w:rsidR="00121545" w:rsidRDefault="00121545" w:rsidP="00032A6B">
      <w:pPr>
        <w:jc w:val="both"/>
        <w:rPr>
          <w:i/>
        </w:rPr>
      </w:pPr>
      <w:r>
        <w:t>Individuals are born seronegative. T</w:t>
      </w:r>
      <w:r w:rsidR="0030671E">
        <w:t>hey become seropositive at rate</w:t>
      </w:r>
      <w:r w:rsidR="00BC2BC3" w:rsidRPr="00BC2BC3">
        <w:rPr>
          <w:position w:val="-6"/>
        </w:rPr>
        <w:object w:dxaOrig="220" w:dyaOrig="27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.2pt;height:14.05pt" o:ole="">
            <v:imagedata r:id="rId4" o:title=""/>
          </v:shape>
          <o:OLEObject Type="Embed" ProgID="Equation.DSMT4" ShapeID="_x0000_i1025" DrawAspect="Content" ObjectID="_1498392238" r:id="rId5"/>
        </w:object>
      </w:r>
      <w:r w:rsidR="006E6D7A">
        <w:t xml:space="preserve">, and </w:t>
      </w:r>
      <w:r>
        <w:t xml:space="preserve">then lose </w:t>
      </w:r>
      <w:r w:rsidRPr="00E53F95">
        <w:t>seropositivity</w:t>
      </w:r>
      <w:r w:rsidR="0030671E">
        <w:t xml:space="preserve"> at rate</w:t>
      </w:r>
      <w:r w:rsidR="00BC2BC3" w:rsidRPr="00BC2BC3">
        <w:rPr>
          <w:position w:val="-10"/>
        </w:rPr>
        <w:object w:dxaOrig="240" w:dyaOrig="260">
          <v:shape id="_x0000_i1026" type="#_x0000_t75" style="width:12.15pt;height:13.1pt" o:ole="">
            <v:imagedata r:id="rId6" o:title=""/>
          </v:shape>
          <o:OLEObject Type="Embed" ProgID="Equation.DSMT4" ShapeID="_x0000_i1026" DrawAspect="Content" ObjectID="_1498392239" r:id="rId7"/>
        </w:object>
      </w:r>
      <w:r>
        <w:t xml:space="preserve">. Let </w:t>
      </w:r>
      <w:r w:rsidR="00E8762A" w:rsidRPr="00BC2BC3">
        <w:rPr>
          <w:position w:val="-10"/>
        </w:rPr>
        <w:object w:dxaOrig="460" w:dyaOrig="320">
          <v:shape id="_x0000_i1027" type="#_x0000_t75" style="width:22.45pt;height:15.9pt" o:ole="">
            <v:imagedata r:id="rId8" o:title=""/>
          </v:shape>
          <o:OLEObject Type="Embed" ProgID="Equation.DSMT4" ShapeID="_x0000_i1027" DrawAspect="Content" ObjectID="_1498392240" r:id="rId9"/>
        </w:object>
      </w:r>
      <w:r>
        <w:t xml:space="preserve"> be the </w:t>
      </w:r>
      <w:r w:rsidR="0018329B">
        <w:t>probability of being</w:t>
      </w:r>
      <w:r>
        <w:t xml:space="preserve"> seronegative at</w:t>
      </w:r>
      <w:r w:rsidR="0030671E">
        <w:t xml:space="preserve"> time</w:t>
      </w:r>
      <w:r w:rsidR="00E8762A" w:rsidRPr="00BC2BC3">
        <w:rPr>
          <w:position w:val="-6"/>
        </w:rPr>
        <w:object w:dxaOrig="139" w:dyaOrig="240">
          <v:shape id="_x0000_i1028" type="#_x0000_t75" style="width:6.55pt;height:12.15pt" o:ole="">
            <v:imagedata r:id="rId10" o:title=""/>
          </v:shape>
          <o:OLEObject Type="Embed" ProgID="Equation.DSMT4" ShapeID="_x0000_i1028" DrawAspect="Content" ObjectID="_1498392241" r:id="rId11"/>
        </w:object>
      </w:r>
      <w:r w:rsidRPr="00F14346">
        <w:t>, and</w:t>
      </w:r>
      <w:r w:rsidR="00BC2BC3">
        <w:t xml:space="preserve"> </w:t>
      </w:r>
      <w:r w:rsidR="00E8762A" w:rsidRPr="00BC2BC3">
        <w:rPr>
          <w:position w:val="-10"/>
        </w:rPr>
        <w:object w:dxaOrig="1380" w:dyaOrig="320">
          <v:shape id="_x0000_i1029" type="#_x0000_t75" style="width:69.2pt;height:15.9pt" o:ole="">
            <v:imagedata r:id="rId12" o:title=""/>
          </v:shape>
          <o:OLEObject Type="Embed" ProgID="Equation.DSMT4" ShapeID="_x0000_i1029" DrawAspect="Content" ObjectID="_1498392242" r:id="rId13"/>
        </w:object>
      </w:r>
      <w:r w:rsidR="00BC2BC3">
        <w:t xml:space="preserve"> </w:t>
      </w:r>
      <w:r>
        <w:t xml:space="preserve">be the </w:t>
      </w:r>
      <w:r w:rsidR="0018329B">
        <w:t>probability of being</w:t>
      </w:r>
      <w:r>
        <w:t xml:space="preserve"> seropositive</w:t>
      </w:r>
      <w:r w:rsidR="00C53EE0">
        <w:rPr>
          <w:i/>
        </w:rPr>
        <w:t xml:space="preserve">. </w:t>
      </w:r>
      <w:r w:rsidR="00D364CC" w:rsidRPr="00D364CC">
        <w:rPr>
          <w:i/>
          <w:position w:val="-6"/>
        </w:rPr>
        <w:object w:dxaOrig="220" w:dyaOrig="279">
          <v:shape id="_x0000_i1030" type="#_x0000_t75" style="width:11.2pt;height:14.05pt" o:ole="">
            <v:imagedata r:id="rId14" o:title=""/>
          </v:shape>
          <o:OLEObject Type="Embed" ProgID="Equation.DSMT4" ShapeID="_x0000_i1030" DrawAspect="Content" ObjectID="_1498392243" r:id="rId15"/>
        </w:object>
      </w:r>
      <w:proofErr w:type="gramStart"/>
      <w:r w:rsidR="0030671E">
        <w:t>and</w:t>
      </w:r>
      <w:proofErr w:type="gramEnd"/>
      <w:r w:rsidR="0030671E">
        <w:t xml:space="preserve"> </w:t>
      </w:r>
      <w:r w:rsidR="00D364CC" w:rsidRPr="00D364CC">
        <w:rPr>
          <w:i/>
          <w:position w:val="-4"/>
        </w:rPr>
        <w:object w:dxaOrig="200" w:dyaOrig="260">
          <v:shape id="_x0000_i1171" type="#_x0000_t75" style="width:10.3pt;height:13.1pt" o:ole="">
            <v:imagedata r:id="rId16" o:title=""/>
          </v:shape>
          <o:OLEObject Type="Embed" ProgID="Equation.DSMT4" ShapeID="_x0000_i1171" DrawAspect="Content" ObjectID="_1498392244" r:id="rId17"/>
        </w:object>
      </w:r>
      <w:r w:rsidR="00933BBF">
        <w:rPr>
          <w:i/>
        </w:rPr>
        <w:t xml:space="preserve"> </w:t>
      </w:r>
      <w:r w:rsidR="00C53EE0" w:rsidRPr="00C53EE0">
        <w:t>change according to the following equations:</w:t>
      </w:r>
    </w:p>
    <w:p w:rsidR="00121545" w:rsidRPr="00621E72" w:rsidRDefault="00E8762A" w:rsidP="00032A6B">
      <w:pPr>
        <w:ind w:firstLine="720"/>
        <w:jc w:val="both"/>
      </w:pPr>
      <w:r w:rsidRPr="00621E72">
        <w:rPr>
          <w:position w:val="-58"/>
        </w:rPr>
        <w:object w:dxaOrig="2799" w:dyaOrig="1280">
          <v:shape id="_x0000_i1032" type="#_x0000_t75" style="width:139.3pt;height:63.6pt" o:ole="">
            <v:imagedata r:id="rId18" o:title=""/>
          </v:shape>
          <o:OLEObject Type="Embed" ProgID="Equation.DSMT4" ShapeID="_x0000_i1032" DrawAspect="Content" ObjectID="_1498392245" r:id="rId19"/>
        </w:object>
      </w:r>
    </w:p>
    <w:p w:rsidR="00121545" w:rsidRDefault="00121545" w:rsidP="00032A6B">
      <w:pPr>
        <w:jc w:val="both"/>
      </w:pPr>
      <w:r>
        <w:t>With constant</w:t>
      </w:r>
      <w:r w:rsidR="00D364CC" w:rsidRPr="00BC2BC3">
        <w:rPr>
          <w:position w:val="-6"/>
        </w:rPr>
        <w:object w:dxaOrig="220" w:dyaOrig="279">
          <v:shape id="_x0000_i1033" type="#_x0000_t75" style="width:11.2pt;height:14.05pt" o:ole="">
            <v:imagedata r:id="rId4" o:title=""/>
          </v:shape>
          <o:OLEObject Type="Embed" ProgID="Equation.DSMT4" ShapeID="_x0000_i1033" DrawAspect="Content" ObjectID="_1498392246" r:id="rId20"/>
        </w:object>
      </w:r>
      <w:r w:rsidR="00916824">
        <w:rPr>
          <w:i/>
        </w:rPr>
        <w:t xml:space="preserve"> </w:t>
      </w:r>
      <w:r w:rsidR="00916824" w:rsidRPr="00916824">
        <w:t xml:space="preserve">since </w:t>
      </w:r>
      <w:r w:rsidR="00E8762A">
        <w:t>time</w:t>
      </w:r>
      <w:r w:rsidR="00E8762A" w:rsidRPr="00E8762A">
        <w:rPr>
          <w:position w:val="-6"/>
        </w:rPr>
        <w:object w:dxaOrig="200" w:dyaOrig="220">
          <v:shape id="_x0000_i1034" type="#_x0000_t75" style="width:10.3pt;height:11.2pt" o:ole="">
            <v:imagedata r:id="rId21" o:title=""/>
          </v:shape>
          <o:OLEObject Type="Embed" ProgID="Equation.DSMT4" ShapeID="_x0000_i1034" DrawAspect="Content" ObjectID="_1498392247" r:id="rId22"/>
        </w:object>
      </w:r>
      <w:r w:rsidRPr="00D5152F">
        <w:t>,</w:t>
      </w:r>
      <w:r>
        <w:rPr>
          <w:i/>
        </w:rPr>
        <w:t xml:space="preserve"> </w:t>
      </w:r>
      <w:r w:rsidRPr="00D5152F">
        <w:t>t</w:t>
      </w:r>
      <w:r w:rsidR="00611EBB">
        <w:t>his has the solution</w:t>
      </w:r>
    </w:p>
    <w:p w:rsidR="00121545" w:rsidRDefault="001C1492" w:rsidP="00032A6B">
      <w:pPr>
        <w:ind w:firstLine="720"/>
        <w:jc w:val="both"/>
      </w:pPr>
      <w:r w:rsidRPr="006B46DB">
        <w:rPr>
          <w:position w:val="-30"/>
        </w:rPr>
        <w:object w:dxaOrig="4980" w:dyaOrig="740">
          <v:shape id="_x0000_i1035" type="#_x0000_t75" style="width:249.65pt;height:37.4pt" o:ole="">
            <v:imagedata r:id="rId23" o:title=""/>
          </v:shape>
          <o:OLEObject Type="Embed" ProgID="Equation.DSMT4" ShapeID="_x0000_i1035" DrawAspect="Content" ObjectID="_1498392248" r:id="rId24"/>
        </w:object>
      </w:r>
      <w:r w:rsidR="00121545">
        <w:tab/>
      </w:r>
      <w:r w:rsidR="00121545">
        <w:tab/>
      </w:r>
      <w:r w:rsidR="005D09F3">
        <w:tab/>
      </w:r>
      <w:r w:rsidR="00121545">
        <w:tab/>
      </w:r>
      <w:r w:rsidR="00121545">
        <w:fldChar w:fldCharType="begin"/>
      </w:r>
      <w:r w:rsidR="00121545">
        <w:instrText xml:space="preserve"> MACROBUTTON MTPlaceRef \* MERGEFORMAT </w:instrText>
      </w:r>
      <w:r w:rsidR="00121545">
        <w:fldChar w:fldCharType="begin"/>
      </w:r>
      <w:r w:rsidR="00121545">
        <w:instrText xml:space="preserve"> SEQ MTEqn \h \* MERGEFORMAT </w:instrText>
      </w:r>
      <w:r w:rsidR="00121545">
        <w:fldChar w:fldCharType="end"/>
      </w:r>
      <w:bookmarkStart w:id="0" w:name="ZEqnNum513161"/>
      <w:r w:rsidR="00121545">
        <w:instrText>(</w:instrText>
      </w:r>
      <w:r w:rsidR="0030671E">
        <w:fldChar w:fldCharType="begin"/>
      </w:r>
      <w:r w:rsidR="0030671E">
        <w:instrText xml:space="preserve"> SEQ MTEqn \c \* Arabic \* MERGEFORMAT </w:instrText>
      </w:r>
      <w:r w:rsidR="0030671E">
        <w:fldChar w:fldCharType="separate"/>
      </w:r>
      <w:r w:rsidR="00446AB2">
        <w:rPr>
          <w:noProof/>
        </w:rPr>
        <w:instrText>1</w:instrText>
      </w:r>
      <w:r w:rsidR="0030671E">
        <w:rPr>
          <w:noProof/>
        </w:rPr>
        <w:fldChar w:fldCharType="end"/>
      </w:r>
      <w:r w:rsidR="00121545">
        <w:instrText>)</w:instrText>
      </w:r>
      <w:bookmarkEnd w:id="0"/>
      <w:r w:rsidR="00121545">
        <w:fldChar w:fldCharType="end"/>
      </w:r>
    </w:p>
    <w:p w:rsidR="00121545" w:rsidRDefault="00C14B92" w:rsidP="00032A6B">
      <w:pPr>
        <w:jc w:val="both"/>
      </w:pPr>
      <w:r>
        <w:t xml:space="preserve">If </w:t>
      </w:r>
      <w:r w:rsidRPr="00BC2BC3">
        <w:rPr>
          <w:position w:val="-6"/>
        </w:rPr>
        <w:object w:dxaOrig="220" w:dyaOrig="279">
          <v:shape id="_x0000_i1036" type="#_x0000_t75" style="width:11.2pt;height:14.05pt" o:ole="">
            <v:imagedata r:id="rId4" o:title=""/>
          </v:shape>
          <o:OLEObject Type="Embed" ProgID="Equation.DSMT4" ShapeID="_x0000_i1036" DrawAspect="Content" ObjectID="_1498392249" r:id="rId25"/>
        </w:object>
      </w:r>
      <w:r>
        <w:t xml:space="preserve"> is constant since birth, then taking time </w:t>
      </w:r>
      <w:r w:rsidR="00E25EFF" w:rsidRPr="00E25EFF">
        <w:rPr>
          <w:position w:val="-6"/>
        </w:rPr>
        <w:object w:dxaOrig="200" w:dyaOrig="279">
          <v:shape id="_x0000_i1037" type="#_x0000_t75" style="width:10.3pt;height:14.05pt" o:ole="">
            <v:imagedata r:id="rId26" o:title=""/>
          </v:shape>
          <o:OLEObject Type="Embed" ProgID="Equation.DSMT4" ShapeID="_x0000_i1037" DrawAspect="Content" ObjectID="_1498392250" r:id="rId27"/>
        </w:object>
      </w:r>
      <w:r w:rsidR="00E25EFF">
        <w:t xml:space="preserve"> as birth, </w:t>
      </w:r>
      <w:r w:rsidR="00E25EFF" w:rsidRPr="00E25EFF">
        <w:rPr>
          <w:position w:val="-10"/>
        </w:rPr>
        <w:object w:dxaOrig="840" w:dyaOrig="320">
          <v:shape id="_x0000_i1038" type="#_x0000_t75" style="width:42.1pt;height:15.9pt" o:ole="">
            <v:imagedata r:id="rId28" o:title=""/>
          </v:shape>
          <o:OLEObject Type="Embed" ProgID="Equation.DSMT4" ShapeID="_x0000_i1038" DrawAspect="Content" ObjectID="_1498392251" r:id="rId29"/>
        </w:object>
      </w:r>
      <w:r>
        <w:t xml:space="preserve"> </w:t>
      </w:r>
      <w:r w:rsidR="00E3345B">
        <w:t xml:space="preserve">and </w:t>
      </w:r>
      <w:r w:rsidR="00E25EFF">
        <w:t xml:space="preserve">at age </w:t>
      </w:r>
      <w:r w:rsidR="00E25EFF" w:rsidRPr="00E25EFF">
        <w:rPr>
          <w:position w:val="-6"/>
        </w:rPr>
        <w:object w:dxaOrig="200" w:dyaOrig="220">
          <v:shape id="_x0000_i1039" type="#_x0000_t75" style="width:10.3pt;height:11.2pt" o:ole="">
            <v:imagedata r:id="rId30" o:title=""/>
          </v:shape>
          <o:OLEObject Type="Embed" ProgID="Equation.DSMT4" ShapeID="_x0000_i1039" DrawAspect="Content" ObjectID="_1498392252" r:id="rId31"/>
        </w:object>
      </w:r>
    </w:p>
    <w:p w:rsidR="00121545" w:rsidRDefault="007720DC" w:rsidP="00032A6B">
      <w:pPr>
        <w:ind w:firstLine="720"/>
        <w:jc w:val="both"/>
      </w:pPr>
      <w:r w:rsidRPr="00655D2F">
        <w:rPr>
          <w:position w:val="-28"/>
        </w:rPr>
        <w:object w:dxaOrig="2799" w:dyaOrig="660">
          <v:shape id="_x0000_i1040" type="#_x0000_t75" style="width:139.3pt;height:33.65pt" o:ole="">
            <v:imagedata r:id="rId32" o:title=""/>
          </v:shape>
          <o:OLEObject Type="Embed" ProgID="Equation.DSMT4" ShapeID="_x0000_i1040" DrawAspect="Content" ObjectID="_1498392253" r:id="rId33"/>
        </w:object>
      </w:r>
      <w:r w:rsidR="00121545">
        <w:tab/>
      </w:r>
      <w:r w:rsidR="00121545">
        <w:tab/>
      </w:r>
      <w:r w:rsidR="00121545">
        <w:tab/>
      </w:r>
      <w:r w:rsidR="00121545">
        <w:tab/>
      </w:r>
      <w:r w:rsidR="00121545">
        <w:tab/>
      </w:r>
      <w:r w:rsidR="003F50C1">
        <w:tab/>
      </w:r>
      <w:r w:rsidR="00121545">
        <w:tab/>
      </w:r>
      <w:r w:rsidR="00121545">
        <w:fldChar w:fldCharType="begin"/>
      </w:r>
      <w:r w:rsidR="00121545">
        <w:instrText xml:space="preserve"> MACROBUTTON MTPlaceRef \* MERGEFORMAT </w:instrText>
      </w:r>
      <w:r w:rsidR="00121545">
        <w:fldChar w:fldCharType="begin"/>
      </w:r>
      <w:r w:rsidR="00121545">
        <w:instrText xml:space="preserve"> SEQ MTEqn \h \* MERGEFORMAT </w:instrText>
      </w:r>
      <w:r w:rsidR="00121545">
        <w:fldChar w:fldCharType="end"/>
      </w:r>
      <w:bookmarkStart w:id="1" w:name="ZEqnNum128967"/>
      <w:r w:rsidR="00121545">
        <w:instrText>(</w:instrText>
      </w:r>
      <w:r w:rsidR="0030671E">
        <w:fldChar w:fldCharType="begin"/>
      </w:r>
      <w:r w:rsidR="0030671E">
        <w:instrText xml:space="preserve"> SEQ </w:instrText>
      </w:r>
      <w:r w:rsidR="0030671E">
        <w:instrText xml:space="preserve">MTEqn \c \* Arabic \* MERGEFORMAT </w:instrText>
      </w:r>
      <w:r w:rsidR="0030671E">
        <w:fldChar w:fldCharType="separate"/>
      </w:r>
      <w:r w:rsidR="00446AB2">
        <w:rPr>
          <w:noProof/>
        </w:rPr>
        <w:instrText>2</w:instrText>
      </w:r>
      <w:r w:rsidR="0030671E">
        <w:rPr>
          <w:noProof/>
        </w:rPr>
        <w:fldChar w:fldCharType="end"/>
      </w:r>
      <w:r w:rsidR="00121545">
        <w:instrText>)</w:instrText>
      </w:r>
      <w:bookmarkEnd w:id="1"/>
      <w:r w:rsidR="00121545">
        <w:fldChar w:fldCharType="end"/>
      </w:r>
    </w:p>
    <w:p w:rsidR="00BC0D4A" w:rsidRPr="00032A6B" w:rsidRDefault="00BC0D4A" w:rsidP="00032A6B">
      <w:pPr>
        <w:jc w:val="both"/>
        <w:rPr>
          <w:b/>
          <w:i/>
        </w:rPr>
      </w:pPr>
      <w:r w:rsidRPr="00032A6B">
        <w:rPr>
          <w:b/>
          <w:i/>
        </w:rPr>
        <w:t>Multiple seroconversion rates</w:t>
      </w:r>
    </w:p>
    <w:p w:rsidR="00AF431B" w:rsidRDefault="00AF431B" w:rsidP="00032A6B">
      <w:pPr>
        <w:jc w:val="both"/>
      </w:pPr>
      <w:r>
        <w:t xml:space="preserve">Suppose there are </w:t>
      </w:r>
      <w:r w:rsidR="00E42296" w:rsidRPr="00E42296">
        <w:rPr>
          <w:position w:val="-6"/>
        </w:rPr>
        <w:object w:dxaOrig="200" w:dyaOrig="220">
          <v:shape id="_x0000_i1041" type="#_x0000_t75" style="width:10.3pt;height:11.2pt" o:ole="">
            <v:imagedata r:id="rId34" o:title=""/>
          </v:shape>
          <o:OLEObject Type="Embed" ProgID="Equation.DSMT4" ShapeID="_x0000_i1041" DrawAspect="Content" ObjectID="_1498392254" r:id="rId35"/>
        </w:object>
      </w:r>
      <w:r w:rsidR="00E42296">
        <w:t xml:space="preserve"> </w:t>
      </w:r>
      <w:r>
        <w:t xml:space="preserve">time points </w:t>
      </w:r>
      <w:r w:rsidR="00FB2E20" w:rsidRPr="00E42296">
        <w:rPr>
          <w:position w:val="-12"/>
        </w:rPr>
        <w:object w:dxaOrig="680" w:dyaOrig="360">
          <v:shape id="_x0000_i1042" type="#_x0000_t75" style="width:33.65pt;height:17.75pt" o:ole="">
            <v:imagedata r:id="rId36" o:title=""/>
          </v:shape>
          <o:OLEObject Type="Embed" ProgID="Equation.DSMT4" ShapeID="_x0000_i1042" DrawAspect="Content" ObjectID="_1498392255" r:id="rId37"/>
        </w:object>
      </w:r>
      <w:r w:rsidR="00E42296">
        <w:t xml:space="preserve"> </w:t>
      </w:r>
      <w:r w:rsidR="00EB2AD1">
        <w:t xml:space="preserve">at which </w:t>
      </w:r>
      <w:r w:rsidR="00E42296" w:rsidRPr="00E42296">
        <w:rPr>
          <w:position w:val="-6"/>
        </w:rPr>
        <w:object w:dxaOrig="220" w:dyaOrig="279">
          <v:shape id="_x0000_i1043" type="#_x0000_t75" style="width:11.2pt;height:14.05pt" o:ole="">
            <v:imagedata r:id="rId38" o:title=""/>
          </v:shape>
          <o:OLEObject Type="Embed" ProgID="Equation.DSMT4" ShapeID="_x0000_i1043" DrawAspect="Content" ObjectID="_1498392256" r:id="rId39"/>
        </w:object>
      </w:r>
      <w:r w:rsidR="00E42296">
        <w:t xml:space="preserve"> </w:t>
      </w:r>
      <w:r w:rsidR="00EB2AD1">
        <w:t>changes</w:t>
      </w:r>
      <w:r w:rsidR="0016003C">
        <w:t xml:space="preserve">, </w:t>
      </w:r>
      <w:r>
        <w:t xml:space="preserve"> </w:t>
      </w:r>
      <w:r w:rsidR="0016003C">
        <w:t>s</w:t>
      </w:r>
      <w:r w:rsidR="00EB2AD1">
        <w:t>o</w:t>
      </w:r>
      <w:r>
        <w:t xml:space="preserve"> </w:t>
      </w:r>
      <w:r w:rsidR="0016003C">
        <w:t xml:space="preserve">that </w:t>
      </w:r>
      <w:r w:rsidR="00E42296" w:rsidRPr="00E42296">
        <w:rPr>
          <w:position w:val="-6"/>
        </w:rPr>
        <w:object w:dxaOrig="220" w:dyaOrig="279">
          <v:shape id="_x0000_i1044" type="#_x0000_t75" style="width:11.2pt;height:14.05pt" o:ole="">
            <v:imagedata r:id="rId38" o:title=""/>
          </v:shape>
          <o:OLEObject Type="Embed" ProgID="Equation.DSMT4" ShapeID="_x0000_i1044" DrawAspect="Content" ObjectID="_1498392257" r:id="rId40"/>
        </w:object>
      </w:r>
      <w:r w:rsidR="00933BBF">
        <w:t xml:space="preserve"> </w:t>
      </w:r>
      <w:r>
        <w:t xml:space="preserve">is assumed to take </w:t>
      </w:r>
      <w:r w:rsidR="00E42296" w:rsidRPr="00E42296">
        <w:rPr>
          <w:position w:val="-6"/>
        </w:rPr>
        <w:object w:dxaOrig="499" w:dyaOrig="279">
          <v:shape id="_x0000_i1045" type="#_x0000_t75" style="width:25.25pt;height:14.05pt" o:ole="">
            <v:imagedata r:id="rId41" o:title=""/>
          </v:shape>
          <o:OLEObject Type="Embed" ProgID="Equation.DSMT4" ShapeID="_x0000_i1045" DrawAspect="Content" ObjectID="_1498392258" r:id="rId42"/>
        </w:object>
      </w:r>
      <w:r w:rsidR="00E42296">
        <w:t xml:space="preserve"> </w:t>
      </w:r>
      <w:r>
        <w:t>values</w:t>
      </w:r>
      <w:r w:rsidR="00A129B3">
        <w:t xml:space="preserve"> according to the time </w:t>
      </w:r>
      <w:r w:rsidR="00A129B3" w:rsidRPr="00A129B3">
        <w:rPr>
          <w:position w:val="-6"/>
        </w:rPr>
        <w:object w:dxaOrig="139" w:dyaOrig="240">
          <v:shape id="_x0000_i1046" type="#_x0000_t75" style="width:6.55pt;height:12.15pt" o:ole="">
            <v:imagedata r:id="rId43" o:title=""/>
          </v:shape>
          <o:OLEObject Type="Embed" ProgID="Equation.DSMT4" ShapeID="_x0000_i1046" DrawAspect="Content" ObjectID="_1498392259" r:id="rId44"/>
        </w:object>
      </w:r>
      <w:r>
        <w:t>:</w:t>
      </w:r>
      <w:r w:rsidR="002B3DFC">
        <w:t xml:space="preserve"> </w:t>
      </w:r>
      <w:r w:rsidR="00E72B32" w:rsidRPr="00E72B32">
        <w:rPr>
          <w:position w:val="-12"/>
        </w:rPr>
        <w:object w:dxaOrig="240" w:dyaOrig="360">
          <v:shape id="_x0000_i1047" type="#_x0000_t75" style="width:12.15pt;height:17.75pt" o:ole="">
            <v:imagedata r:id="rId45" o:title=""/>
          </v:shape>
          <o:OLEObject Type="Embed" ProgID="Equation.DSMT4" ShapeID="_x0000_i1047" DrawAspect="Content" ObjectID="_1498392260" r:id="rId46"/>
        </w:object>
      </w:r>
      <w:r w:rsidR="00E72B32">
        <w:t xml:space="preserve"> </w:t>
      </w:r>
      <w:r>
        <w:t>before</w:t>
      </w:r>
      <w:r w:rsidR="00E72B32">
        <w:t xml:space="preserve"> </w:t>
      </w:r>
      <w:r w:rsidR="00E72B32" w:rsidRPr="00E72B32">
        <w:rPr>
          <w:position w:val="-12"/>
        </w:rPr>
        <w:object w:dxaOrig="180" w:dyaOrig="360">
          <v:shape id="_x0000_i1048" type="#_x0000_t75" style="width:8.4pt;height:17.75pt" o:ole="">
            <v:imagedata r:id="rId47" o:title=""/>
          </v:shape>
          <o:OLEObject Type="Embed" ProgID="Equation.DSMT4" ShapeID="_x0000_i1048" DrawAspect="Content" ObjectID="_1498392261" r:id="rId48"/>
        </w:object>
      </w:r>
      <w:r>
        <w:t xml:space="preserve">, </w:t>
      </w:r>
      <w:r w:rsidR="00E72B32" w:rsidRPr="00E72B32">
        <w:rPr>
          <w:position w:val="-12"/>
        </w:rPr>
        <w:object w:dxaOrig="279" w:dyaOrig="360">
          <v:shape id="_x0000_i1049" type="#_x0000_t75" style="width:14.05pt;height:17.75pt" o:ole="">
            <v:imagedata r:id="rId49" o:title=""/>
          </v:shape>
          <o:OLEObject Type="Embed" ProgID="Equation.DSMT4" ShapeID="_x0000_i1049" DrawAspect="Content" ObjectID="_1498392262" r:id="rId50"/>
        </w:object>
      </w:r>
      <w:r w:rsidR="00E72B32">
        <w:t xml:space="preserve"> </w:t>
      </w:r>
      <w:r>
        <w:t xml:space="preserve">between </w:t>
      </w:r>
      <w:r w:rsidR="00E72B32" w:rsidRPr="00E72B32">
        <w:rPr>
          <w:position w:val="-12"/>
        </w:rPr>
        <w:object w:dxaOrig="180" w:dyaOrig="360">
          <v:shape id="_x0000_i1050" type="#_x0000_t75" style="width:8.4pt;height:17.75pt" o:ole="">
            <v:imagedata r:id="rId47" o:title=""/>
          </v:shape>
          <o:OLEObject Type="Embed" ProgID="Equation.DSMT4" ShapeID="_x0000_i1050" DrawAspect="Content" ObjectID="_1498392263" r:id="rId51"/>
        </w:object>
      </w:r>
      <w:r>
        <w:rPr>
          <w:vertAlign w:val="subscript"/>
        </w:rPr>
        <w:t xml:space="preserve"> </w:t>
      </w:r>
      <w:r w:rsidRPr="003A514F">
        <w:t xml:space="preserve">and </w:t>
      </w:r>
      <w:r w:rsidR="00E72B32" w:rsidRPr="00E72B32">
        <w:rPr>
          <w:position w:val="-12"/>
        </w:rPr>
        <w:object w:dxaOrig="220" w:dyaOrig="360">
          <v:shape id="_x0000_i1051" type="#_x0000_t75" style="width:11.2pt;height:17.75pt" o:ole="">
            <v:imagedata r:id="rId52" o:title=""/>
          </v:shape>
          <o:OLEObject Type="Embed" ProgID="Equation.DSMT4" ShapeID="_x0000_i1051" DrawAspect="Content" ObjectID="_1498392264" r:id="rId53"/>
        </w:object>
      </w:r>
      <w:r>
        <w:t xml:space="preserve">, </w:t>
      </w:r>
      <w:r w:rsidR="00D36C2C" w:rsidRPr="00E72B32">
        <w:rPr>
          <w:position w:val="-12"/>
        </w:rPr>
        <w:object w:dxaOrig="260" w:dyaOrig="360">
          <v:shape id="_x0000_i1052" type="#_x0000_t75" style="width:13.1pt;height:17.75pt" o:ole="">
            <v:imagedata r:id="rId54" o:title=""/>
          </v:shape>
          <o:OLEObject Type="Embed" ProgID="Equation.DSMT4" ShapeID="_x0000_i1052" DrawAspect="Content" ObjectID="_1498392265" r:id="rId55"/>
        </w:object>
      </w:r>
      <w:r w:rsidR="00D36C2C">
        <w:t xml:space="preserve"> between </w:t>
      </w:r>
      <w:r w:rsidR="00D36C2C" w:rsidRPr="00E72B32">
        <w:rPr>
          <w:position w:val="-12"/>
        </w:rPr>
        <w:object w:dxaOrig="220" w:dyaOrig="360">
          <v:shape id="_x0000_i1053" type="#_x0000_t75" style="width:11.2pt;height:17.75pt" o:ole="">
            <v:imagedata r:id="rId56" o:title=""/>
          </v:shape>
          <o:OLEObject Type="Embed" ProgID="Equation.DSMT4" ShapeID="_x0000_i1053" DrawAspect="Content" ObjectID="_1498392266" r:id="rId57"/>
        </w:object>
      </w:r>
      <w:r w:rsidR="00D36C2C">
        <w:rPr>
          <w:vertAlign w:val="subscript"/>
        </w:rPr>
        <w:t xml:space="preserve"> </w:t>
      </w:r>
      <w:r w:rsidR="00D36C2C" w:rsidRPr="003A514F">
        <w:t>and</w:t>
      </w:r>
      <w:r w:rsidR="00D36C2C">
        <w:t xml:space="preserve"> </w:t>
      </w:r>
      <w:r w:rsidR="00D36C2C" w:rsidRPr="00E72B32">
        <w:rPr>
          <w:position w:val="-12"/>
        </w:rPr>
        <w:object w:dxaOrig="200" w:dyaOrig="360">
          <v:shape id="_x0000_i1054" type="#_x0000_t75" style="width:10.3pt;height:17.75pt" o:ole="">
            <v:imagedata r:id="rId58" o:title=""/>
          </v:shape>
          <o:OLEObject Type="Embed" ProgID="Equation.DSMT4" ShapeID="_x0000_i1054" DrawAspect="Content" ObjectID="_1498392267" r:id="rId59"/>
        </w:object>
      </w:r>
      <w:r>
        <w:t xml:space="preserve">, …, </w:t>
      </w:r>
      <w:r w:rsidR="00D36C2C" w:rsidRPr="00E72B32">
        <w:rPr>
          <w:position w:val="-12"/>
        </w:rPr>
        <w:object w:dxaOrig="279" w:dyaOrig="360">
          <v:shape id="_x0000_i1055" type="#_x0000_t75" style="width:14.05pt;height:17.75pt" o:ole="">
            <v:imagedata r:id="rId60" o:title=""/>
          </v:shape>
          <o:OLEObject Type="Embed" ProgID="Equation.DSMT4" ShapeID="_x0000_i1055" DrawAspect="Content" ObjectID="_1498392268" r:id="rId61"/>
        </w:object>
      </w:r>
      <w:r w:rsidR="00D36C2C">
        <w:t xml:space="preserve"> between </w:t>
      </w:r>
      <w:r w:rsidR="00D36C2C" w:rsidRPr="00E72B32">
        <w:rPr>
          <w:position w:val="-12"/>
        </w:rPr>
        <w:object w:dxaOrig="340" w:dyaOrig="360">
          <v:shape id="_x0000_i1056" type="#_x0000_t75" style="width:16.85pt;height:17.75pt" o:ole="">
            <v:imagedata r:id="rId62" o:title=""/>
          </v:shape>
          <o:OLEObject Type="Embed" ProgID="Equation.DSMT4" ShapeID="_x0000_i1056" DrawAspect="Content" ObjectID="_1498392269" r:id="rId63"/>
        </w:object>
      </w:r>
      <w:r w:rsidR="00D36C2C">
        <w:rPr>
          <w:vertAlign w:val="subscript"/>
        </w:rPr>
        <w:t xml:space="preserve"> </w:t>
      </w:r>
      <w:r w:rsidR="00D36C2C" w:rsidRPr="003A514F">
        <w:t>and</w:t>
      </w:r>
      <w:r w:rsidR="00D36C2C">
        <w:t xml:space="preserve"> </w:t>
      </w:r>
      <w:r w:rsidR="00D36C2C" w:rsidRPr="00E72B32">
        <w:rPr>
          <w:position w:val="-12"/>
        </w:rPr>
        <w:object w:dxaOrig="220" w:dyaOrig="360">
          <v:shape id="_x0000_i1057" type="#_x0000_t75" style="width:11.2pt;height:17.75pt" o:ole="">
            <v:imagedata r:id="rId64" o:title=""/>
          </v:shape>
          <o:OLEObject Type="Embed" ProgID="Equation.DSMT4" ShapeID="_x0000_i1057" DrawAspect="Content" ObjectID="_1498392270" r:id="rId65"/>
        </w:object>
      </w:r>
      <w:r>
        <w:t xml:space="preserve">, </w:t>
      </w:r>
      <w:r w:rsidR="00737814">
        <w:t xml:space="preserve">and </w:t>
      </w:r>
      <w:r w:rsidR="00737814" w:rsidRPr="00E72B32">
        <w:rPr>
          <w:position w:val="-12"/>
        </w:rPr>
        <w:object w:dxaOrig="420" w:dyaOrig="360">
          <v:shape id="_x0000_i1058" type="#_x0000_t75" style="width:21.5pt;height:17.75pt" o:ole="">
            <v:imagedata r:id="rId66" o:title=""/>
          </v:shape>
          <o:OLEObject Type="Embed" ProgID="Equation.DSMT4" ShapeID="_x0000_i1058" DrawAspect="Content" ObjectID="_1498392271" r:id="rId67"/>
        </w:object>
      </w:r>
      <w:r w:rsidR="00737814">
        <w:t xml:space="preserve"> after </w:t>
      </w:r>
      <w:r w:rsidR="00FB520E" w:rsidRPr="00E72B32">
        <w:rPr>
          <w:position w:val="-12"/>
        </w:rPr>
        <w:object w:dxaOrig="220" w:dyaOrig="360">
          <v:shape id="_x0000_i1059" type="#_x0000_t75" style="width:11.2pt;height:17.75pt" o:ole="">
            <v:imagedata r:id="rId68" o:title=""/>
          </v:shape>
          <o:OLEObject Type="Embed" ProgID="Equation.DSMT4" ShapeID="_x0000_i1059" DrawAspect="Content" ObjectID="_1498392272" r:id="rId69"/>
        </w:object>
      </w:r>
      <w:r>
        <w:t>.</w:t>
      </w:r>
      <w:r w:rsidR="00737814">
        <w:t xml:space="preserve"> </w:t>
      </w:r>
      <w:r w:rsidR="000A5E28">
        <w:t>Defining</w:t>
      </w:r>
      <w:r w:rsidR="00C71DD5" w:rsidRPr="00737814">
        <w:rPr>
          <w:position w:val="-12"/>
        </w:rPr>
        <w:object w:dxaOrig="1740" w:dyaOrig="360">
          <v:shape id="_x0000_i1060" type="#_x0000_t75" style="width:86.95pt;height:17.75pt" o:ole="">
            <v:imagedata r:id="rId70" o:title=""/>
          </v:shape>
          <o:OLEObject Type="Embed" ProgID="Equation.DSMT4" ShapeID="_x0000_i1060" DrawAspect="Content" ObjectID="_1498392273" r:id="rId71"/>
        </w:object>
      </w:r>
      <w:r w:rsidR="00737814">
        <w:t xml:space="preserve"> </w:t>
      </w:r>
      <w:r w:rsidR="00C71DD5">
        <w:t xml:space="preserve">, this can be summarised as </w:t>
      </w:r>
      <w:r w:rsidR="00A5724C" w:rsidRPr="00C71DD5">
        <w:rPr>
          <w:position w:val="-12"/>
        </w:rPr>
        <w:object w:dxaOrig="880" w:dyaOrig="360">
          <v:shape id="_x0000_i1061" type="#_x0000_t75" style="width:43.95pt;height:17.75pt" o:ole="">
            <v:imagedata r:id="rId72" o:title=""/>
          </v:shape>
          <o:OLEObject Type="Embed" ProgID="Equation.DSMT4" ShapeID="_x0000_i1061" DrawAspect="Content" ObjectID="_1498392274" r:id="rId73"/>
        </w:object>
      </w:r>
      <w:r w:rsidR="00C71DD5">
        <w:t xml:space="preserve"> </w:t>
      </w:r>
      <w:r w:rsidR="000A5E28">
        <w:t>for</w:t>
      </w:r>
      <w:r w:rsidR="004464F4" w:rsidRPr="00A5724C">
        <w:rPr>
          <w:position w:val="-12"/>
        </w:rPr>
        <w:object w:dxaOrig="999" w:dyaOrig="360">
          <v:shape id="_x0000_i1062" type="#_x0000_t75" style="width:50.5pt;height:17.75pt" o:ole="">
            <v:imagedata r:id="rId74" o:title=""/>
          </v:shape>
          <o:OLEObject Type="Embed" ProgID="Equation.DSMT4" ShapeID="_x0000_i1062" DrawAspect="Content" ObjectID="_1498392275" r:id="rId75"/>
        </w:object>
      </w:r>
      <w:r w:rsidR="00A5724C">
        <w:t>.</w:t>
      </w:r>
    </w:p>
    <w:p w:rsidR="00863F5E" w:rsidRDefault="002C51EA" w:rsidP="00032A6B">
      <w:pPr>
        <w:jc w:val="both"/>
      </w:pPr>
      <w:r>
        <w:t xml:space="preserve">Suppose </w:t>
      </w:r>
      <w:r w:rsidR="00AF431B">
        <w:t xml:space="preserve">someone </w:t>
      </w:r>
      <w:r>
        <w:t>was born at t</w:t>
      </w:r>
      <w:r w:rsidR="000A5E28">
        <w:t>ime</w:t>
      </w:r>
      <w:r w:rsidR="002B3DFC" w:rsidRPr="002B3DFC">
        <w:rPr>
          <w:position w:val="-6"/>
        </w:rPr>
        <w:object w:dxaOrig="200" w:dyaOrig="279">
          <v:shape id="_x0000_i1063" type="#_x0000_t75" style="width:10.3pt;height:14.05pt" o:ole="">
            <v:imagedata r:id="rId76" o:title=""/>
          </v:shape>
          <o:OLEObject Type="Embed" ProgID="Equation.DSMT4" ShapeID="_x0000_i1063" DrawAspect="Content" ObjectID="_1498392276" r:id="rId77"/>
        </w:object>
      </w:r>
      <w:r w:rsidR="00D0165E">
        <w:t xml:space="preserve">, </w:t>
      </w:r>
      <w:r w:rsidR="000A5E28">
        <w:t>with</w:t>
      </w:r>
      <w:r w:rsidR="004464F4" w:rsidRPr="00A97C3E">
        <w:rPr>
          <w:position w:val="-14"/>
        </w:rPr>
        <w:object w:dxaOrig="1100" w:dyaOrig="380">
          <v:shape id="_x0000_i1064" type="#_x0000_t75" style="width:55.15pt;height:18.7pt" o:ole="">
            <v:imagedata r:id="rId78" o:title=""/>
          </v:shape>
          <o:OLEObject Type="Embed" ProgID="Equation.DSMT4" ShapeID="_x0000_i1064" DrawAspect="Content" ObjectID="_1498392277" r:id="rId79"/>
        </w:object>
      </w:r>
      <w:r w:rsidR="00A97C3E">
        <w:t>.</w:t>
      </w:r>
      <w:r w:rsidR="00933BBF">
        <w:t xml:space="preserve"> </w:t>
      </w:r>
      <w:r w:rsidR="00475F10">
        <w:t>Since</w:t>
      </w:r>
      <w:r w:rsidR="00475F10" w:rsidRPr="003301F6">
        <w:t xml:space="preserve"> </w:t>
      </w:r>
      <w:r w:rsidR="00475F10" w:rsidRPr="00E42296">
        <w:rPr>
          <w:position w:val="-6"/>
        </w:rPr>
        <w:object w:dxaOrig="220" w:dyaOrig="279">
          <v:shape id="_x0000_i1065" type="#_x0000_t75" style="width:11.2pt;height:14.05pt" o:ole="">
            <v:imagedata r:id="rId38" o:title=""/>
          </v:shape>
          <o:OLEObject Type="Embed" ProgID="Equation.DSMT4" ShapeID="_x0000_i1065" DrawAspect="Content" ObjectID="_1498392278" r:id="rId80"/>
        </w:object>
      </w:r>
      <w:r w:rsidR="00475F10" w:rsidRPr="003301F6">
        <w:t xml:space="preserve"> is piece-wise constant</w:t>
      </w:r>
      <w:r w:rsidR="00475F10">
        <w:t>, the probability of being seropositive</w:t>
      </w:r>
      <w:r w:rsidR="00D770B5">
        <w:t xml:space="preserve">, which now depends on both </w:t>
      </w:r>
      <w:r w:rsidR="00D770B5" w:rsidRPr="002B3DFC">
        <w:rPr>
          <w:position w:val="-6"/>
        </w:rPr>
        <w:object w:dxaOrig="139" w:dyaOrig="240">
          <v:shape id="_x0000_i1066" type="#_x0000_t75" style="width:6.55pt;height:12.15pt" o:ole="">
            <v:imagedata r:id="rId81" o:title=""/>
          </v:shape>
          <o:OLEObject Type="Embed" ProgID="Equation.DSMT4" ShapeID="_x0000_i1066" DrawAspect="Content" ObjectID="_1498392279" r:id="rId82"/>
        </w:object>
      </w:r>
      <w:r w:rsidR="00FF1778">
        <w:t xml:space="preserve"> and </w:t>
      </w:r>
      <w:r w:rsidR="00FF1778" w:rsidRPr="002B3DFC">
        <w:rPr>
          <w:position w:val="-6"/>
        </w:rPr>
        <w:object w:dxaOrig="200" w:dyaOrig="279">
          <v:shape id="_x0000_i1067" type="#_x0000_t75" style="width:10.3pt;height:14.05pt" o:ole="">
            <v:imagedata r:id="rId76" o:title=""/>
          </v:shape>
          <o:OLEObject Type="Embed" ProgID="Equation.DSMT4" ShapeID="_x0000_i1067" DrawAspect="Content" ObjectID="_1498392280" r:id="rId83"/>
        </w:object>
      </w:r>
      <w:r w:rsidR="00475F10">
        <w:t xml:space="preserve">, can be found by repeated use of equation </w:t>
      </w:r>
      <w:r w:rsidR="00475F10">
        <w:fldChar w:fldCharType="begin"/>
      </w:r>
      <w:r w:rsidR="00475F10">
        <w:instrText xml:space="preserve"> GOTOBUTTON ZEqnNum513161  \* MERGEFORMAT </w:instrText>
      </w:r>
      <w:r w:rsidR="0030671E">
        <w:fldChar w:fldCharType="begin"/>
      </w:r>
      <w:r w:rsidR="0030671E">
        <w:instrText xml:space="preserve"> REF ZEqnNum513161 \* </w:instrText>
      </w:r>
      <w:r w:rsidR="0030671E">
        <w:instrText xml:space="preserve">Charformat \! \* MERGEFORMAT </w:instrText>
      </w:r>
      <w:r w:rsidR="0030671E">
        <w:fldChar w:fldCharType="separate"/>
      </w:r>
      <w:r w:rsidR="00446AB2">
        <w:instrText>(1)</w:instrText>
      </w:r>
      <w:r w:rsidR="0030671E">
        <w:fldChar w:fldCharType="end"/>
      </w:r>
      <w:r w:rsidR="00475F10">
        <w:fldChar w:fldCharType="end"/>
      </w:r>
      <w:r w:rsidR="00863F5E">
        <w:t>:</w:t>
      </w:r>
    </w:p>
    <w:p w:rsidR="00B77F38" w:rsidRDefault="004464F4" w:rsidP="00032A6B">
      <w:pPr>
        <w:jc w:val="both"/>
      </w:pPr>
      <w:r w:rsidRPr="005D09F3">
        <w:rPr>
          <w:position w:val="-70"/>
        </w:rPr>
        <w:object w:dxaOrig="8180" w:dyaOrig="1520">
          <v:shape id="_x0000_i1068" type="#_x0000_t75" style="width:408.6pt;height:75.75pt" o:ole="">
            <v:imagedata r:id="rId84" o:title=""/>
          </v:shape>
          <o:OLEObject Type="Embed" ProgID="Equation.DSMT4" ShapeID="_x0000_i1068" DrawAspect="Content" ObjectID="_1498392281" r:id="rId85"/>
        </w:object>
      </w:r>
      <w:r w:rsidR="00B77F38">
        <w:t xml:space="preserve"> </w:t>
      </w:r>
      <w:r w:rsidR="005D09F3">
        <w:t xml:space="preserve"> </w:t>
      </w:r>
      <w:r w:rsidR="008E6DF5">
        <w:fldChar w:fldCharType="begin"/>
      </w:r>
      <w:r w:rsidR="008E6DF5">
        <w:instrText xml:space="preserve"> MACROBUTTON MTPlaceRef \* MERGEFORMAT </w:instrText>
      </w:r>
      <w:r w:rsidR="008E6DF5">
        <w:fldChar w:fldCharType="begin"/>
      </w:r>
      <w:r w:rsidR="008E6DF5">
        <w:instrText xml:space="preserve"> SEQ MTEqn \h \* MERGEFORMAT </w:instrText>
      </w:r>
      <w:r w:rsidR="008E6DF5">
        <w:fldChar w:fldCharType="end"/>
      </w:r>
      <w:bookmarkStart w:id="2" w:name="ZEqnNum200810"/>
      <w:r w:rsidR="008E6DF5">
        <w:instrText>(</w:instrText>
      </w:r>
      <w:r w:rsidR="0030671E">
        <w:fldChar w:fldCharType="begin"/>
      </w:r>
      <w:r w:rsidR="0030671E">
        <w:instrText xml:space="preserve"> SEQ MTEqn \c \* Arabic \* MERGEFORMAT </w:instrText>
      </w:r>
      <w:r w:rsidR="0030671E">
        <w:fldChar w:fldCharType="separate"/>
      </w:r>
      <w:r w:rsidR="00446AB2">
        <w:rPr>
          <w:noProof/>
        </w:rPr>
        <w:instrText>3</w:instrText>
      </w:r>
      <w:r w:rsidR="0030671E">
        <w:rPr>
          <w:noProof/>
        </w:rPr>
        <w:fldChar w:fldCharType="end"/>
      </w:r>
      <w:r w:rsidR="008E6DF5">
        <w:instrText>)</w:instrText>
      </w:r>
      <w:bookmarkEnd w:id="2"/>
      <w:r w:rsidR="008E6DF5">
        <w:fldChar w:fldCharType="end"/>
      </w:r>
    </w:p>
    <w:p w:rsidR="00595880" w:rsidRDefault="00595880" w:rsidP="00032A6B">
      <w:pPr>
        <w:jc w:val="both"/>
      </w:pPr>
    </w:p>
    <w:p w:rsidR="00A576AF" w:rsidRDefault="009443C6" w:rsidP="00032A6B">
      <w:pPr>
        <w:jc w:val="both"/>
      </w:pPr>
      <w:r>
        <w:t xml:space="preserve">There may be multiple time points at which data are collected, </w:t>
      </w:r>
      <w:bookmarkStart w:id="3" w:name="_GoBack"/>
      <w:bookmarkEnd w:id="3"/>
      <w:r w:rsidRPr="00E42296">
        <w:rPr>
          <w:position w:val="-12"/>
        </w:rPr>
        <w:object w:dxaOrig="820" w:dyaOrig="360">
          <v:shape id="_x0000_i1069" type="#_x0000_t75" style="width:41.15pt;height:17.75pt" o:ole="">
            <v:imagedata r:id="rId86" o:title=""/>
          </v:shape>
          <o:OLEObject Type="Embed" ProgID="Equation.DSMT4" ShapeID="_x0000_i1069" DrawAspect="Content" ObjectID="_1498392282" r:id="rId87"/>
        </w:object>
      </w:r>
      <w:r>
        <w:t xml:space="preserve">. </w:t>
      </w:r>
      <w:r w:rsidR="002606F2">
        <w:t xml:space="preserve">In the model as implemented, </w:t>
      </w:r>
      <w:r w:rsidR="001F1180">
        <w:t xml:space="preserve">any set </w:t>
      </w:r>
      <w:r w:rsidR="00663537" w:rsidRPr="00E42296">
        <w:rPr>
          <w:position w:val="-12"/>
        </w:rPr>
        <w:object w:dxaOrig="1560" w:dyaOrig="360">
          <v:shape id="_x0000_i1070" type="#_x0000_t75" style="width:78.55pt;height:17.75pt" o:ole="">
            <v:imagedata r:id="rId88" o:title=""/>
          </v:shape>
          <o:OLEObject Type="Embed" ProgID="Equation.DSMT4" ShapeID="_x0000_i1070" DrawAspect="Content" ObjectID="_1498392283" r:id="rId89"/>
        </w:object>
      </w:r>
      <w:r w:rsidR="001F1180">
        <w:t xml:space="preserve"> may be </w:t>
      </w:r>
      <w:r w:rsidR="000A5E28">
        <w:t xml:space="preserve">combined with any set of change </w:t>
      </w:r>
      <w:r w:rsidR="001F1180">
        <w:t>points</w:t>
      </w:r>
      <w:r w:rsidR="00663537" w:rsidRPr="00E42296">
        <w:rPr>
          <w:position w:val="-12"/>
        </w:rPr>
        <w:object w:dxaOrig="1380" w:dyaOrig="360">
          <v:shape id="_x0000_i1071" type="#_x0000_t75" style="width:69.2pt;height:17.75pt" o:ole="">
            <v:imagedata r:id="rId90" o:title=""/>
          </v:shape>
          <o:OLEObject Type="Embed" ProgID="Equation.DSMT4" ShapeID="_x0000_i1071" DrawAspect="Content" ObjectID="_1498392284" r:id="rId91"/>
        </w:object>
      </w:r>
      <w:r w:rsidR="00A576AF">
        <w:t xml:space="preserve">. However </w:t>
      </w:r>
      <w:r w:rsidRPr="009443C6">
        <w:rPr>
          <w:position w:val="-12"/>
        </w:rPr>
        <w:object w:dxaOrig="220" w:dyaOrig="360">
          <v:shape id="_x0000_i1072" type="#_x0000_t75" style="width:11.2pt;height:17.75pt" o:ole="">
            <v:imagedata r:id="rId92" o:title=""/>
          </v:shape>
          <o:OLEObject Type="Embed" ProgID="Equation.DSMT4" ShapeID="_x0000_i1072" DrawAspect="Content" ObjectID="_1498392285" r:id="rId93"/>
        </w:object>
      </w:r>
      <w:r w:rsidR="00A576AF">
        <w:t xml:space="preserve"> needs to be before </w:t>
      </w:r>
      <w:r w:rsidRPr="009443C6">
        <w:rPr>
          <w:position w:val="-12"/>
        </w:rPr>
        <w:object w:dxaOrig="300" w:dyaOrig="360">
          <v:shape id="_x0000_i1073" type="#_x0000_t75" style="width:14.95pt;height:17.75pt" o:ole="">
            <v:imagedata r:id="rId94" o:title=""/>
          </v:shape>
          <o:OLEObject Type="Embed" ProgID="Equation.DSMT4" ShapeID="_x0000_i1073" DrawAspect="Content" ObjectID="_1498392286" r:id="rId95"/>
        </w:object>
      </w:r>
      <w:r w:rsidR="00A576AF">
        <w:t xml:space="preserve"> for there to be enough information to estimate all the parameters.</w:t>
      </w:r>
    </w:p>
    <w:p w:rsidR="00121545" w:rsidRDefault="001A15D8" w:rsidP="00032A6B">
      <w:pPr>
        <w:jc w:val="both"/>
      </w:pPr>
      <w:r>
        <w:t xml:space="preserve">The model is fitted to data using a Bernoulli likelihood for each individual. The parameters estimated are </w:t>
      </w:r>
      <w:r w:rsidRPr="00E42296">
        <w:rPr>
          <w:position w:val="-12"/>
        </w:rPr>
        <w:object w:dxaOrig="940" w:dyaOrig="360">
          <v:shape id="_x0000_i1074" type="#_x0000_t75" style="width:46.75pt;height:17.75pt" o:ole="">
            <v:imagedata r:id="rId96" o:title=""/>
          </v:shape>
          <o:OLEObject Type="Embed" ProgID="Equation.DSMT4" ShapeID="_x0000_i1074" DrawAspect="Content" ObjectID="_1498392287" r:id="rId97"/>
        </w:object>
      </w:r>
      <w:r w:rsidR="000A5E28">
        <w:t xml:space="preserve"> and</w:t>
      </w:r>
      <w:r w:rsidRPr="00C41094">
        <w:rPr>
          <w:position w:val="-10"/>
        </w:rPr>
        <w:object w:dxaOrig="240" w:dyaOrig="260">
          <v:shape id="_x0000_i1075" type="#_x0000_t75" style="width:12.15pt;height:13.1pt" o:ole="">
            <v:imagedata r:id="rId98" o:title=""/>
          </v:shape>
          <o:OLEObject Type="Embed" ProgID="Equation.DSMT4" ShapeID="_x0000_i1075" DrawAspect="Content" ObjectID="_1498392288" r:id="rId99"/>
        </w:object>
      </w:r>
      <w:r>
        <w:t>. D</w:t>
      </w:r>
      <w:r w:rsidR="000A5E28">
        <w:t>enote this set of parameters by</w:t>
      </w:r>
      <w:r w:rsidRPr="003117B9">
        <w:rPr>
          <w:position w:val="-6"/>
        </w:rPr>
        <w:object w:dxaOrig="200" w:dyaOrig="279">
          <v:shape id="_x0000_i1076" type="#_x0000_t75" style="width:10.3pt;height:14.05pt" o:ole="">
            <v:imagedata r:id="rId100" o:title=""/>
          </v:shape>
          <o:OLEObject Type="Embed" ProgID="Equation.DSMT4" ShapeID="_x0000_i1076" DrawAspect="Content" ObjectID="_1498392289" r:id="rId101"/>
        </w:object>
      </w:r>
      <w:r>
        <w:t xml:space="preserve">. </w:t>
      </w:r>
      <w:r w:rsidR="00080BA4">
        <w:t xml:space="preserve">Suppose that at time </w:t>
      </w:r>
      <w:r w:rsidR="004C358B" w:rsidRPr="00080BA4">
        <w:rPr>
          <w:position w:val="-12"/>
        </w:rPr>
        <w:object w:dxaOrig="260" w:dyaOrig="360">
          <v:shape id="_x0000_i1077" type="#_x0000_t75" style="width:13.1pt;height:17.75pt" o:ole="">
            <v:imagedata r:id="rId102" o:title=""/>
          </v:shape>
          <o:OLEObject Type="Embed" ProgID="Equation.DSMT4" ShapeID="_x0000_i1077" DrawAspect="Content" ObjectID="_1498392290" r:id="rId103"/>
        </w:object>
      </w:r>
      <w:r w:rsidR="004C358B">
        <w:t xml:space="preserve"> we have data from </w:t>
      </w:r>
      <w:r w:rsidR="004C358B" w:rsidRPr="004C358B">
        <w:rPr>
          <w:position w:val="-12"/>
        </w:rPr>
        <w:object w:dxaOrig="340" w:dyaOrig="360">
          <v:shape id="_x0000_i1078" type="#_x0000_t75" style="width:16.85pt;height:17.75pt" o:ole="">
            <v:imagedata r:id="rId104" o:title=""/>
          </v:shape>
          <o:OLEObject Type="Embed" ProgID="Equation.DSMT4" ShapeID="_x0000_i1078" DrawAspect="Content" ObjectID="_1498392291" r:id="rId105"/>
        </w:object>
      </w:r>
      <w:r w:rsidR="004C358B">
        <w:t xml:space="preserve"> </w:t>
      </w:r>
      <w:r w:rsidR="00622AC5">
        <w:t>people,</w:t>
      </w:r>
      <w:r w:rsidR="00AB15A2">
        <w:t xml:space="preserve"> with people at each time</w:t>
      </w:r>
      <w:r w:rsidR="000A5E28">
        <w:t xml:space="preserve"> indexed by</w:t>
      </w:r>
      <w:r w:rsidR="00622AC5" w:rsidRPr="00622AC5">
        <w:rPr>
          <w:position w:val="-6"/>
        </w:rPr>
        <w:object w:dxaOrig="200" w:dyaOrig="279">
          <v:shape id="_x0000_i1079" type="#_x0000_t75" style="width:10.3pt;height:14.05pt" o:ole="">
            <v:imagedata r:id="rId106" o:title=""/>
          </v:shape>
          <o:OLEObject Type="Embed" ProgID="Equation.DSMT4" ShapeID="_x0000_i1079" DrawAspect="Content" ObjectID="_1498392292" r:id="rId107"/>
        </w:object>
      </w:r>
      <w:r w:rsidR="00622AC5">
        <w:t>. Let</w:t>
      </w:r>
      <w:r w:rsidR="00995B16">
        <w:t xml:space="preserve"> </w:t>
      </w:r>
      <w:r w:rsidR="00995B16" w:rsidRPr="00622AC5">
        <w:rPr>
          <w:position w:val="-12"/>
        </w:rPr>
        <w:object w:dxaOrig="340" w:dyaOrig="360">
          <v:shape id="_x0000_i1080" type="#_x0000_t75" style="width:16.85pt;height:17.75pt" o:ole="">
            <v:imagedata r:id="rId108" o:title=""/>
          </v:shape>
          <o:OLEObject Type="Embed" ProgID="Equation.DSMT4" ShapeID="_x0000_i1080" DrawAspect="Content" ObjectID="_1498392293" r:id="rId109"/>
        </w:object>
      </w:r>
      <w:r w:rsidR="00622AC5">
        <w:t xml:space="preserve"> </w:t>
      </w:r>
      <w:r w:rsidR="00995B16">
        <w:t xml:space="preserve">be </w:t>
      </w:r>
      <w:r w:rsidR="006F0613">
        <w:t xml:space="preserve">each person’s age </w:t>
      </w:r>
      <w:r w:rsidR="00B9216A">
        <w:t xml:space="preserve">at the time the data were collected </w:t>
      </w:r>
      <w:r w:rsidR="006F0613">
        <w:t xml:space="preserve">and </w:t>
      </w:r>
      <w:r w:rsidR="00622AC5" w:rsidRPr="00622AC5">
        <w:rPr>
          <w:position w:val="-12"/>
        </w:rPr>
        <w:object w:dxaOrig="340" w:dyaOrig="360">
          <v:shape id="_x0000_i1081" type="#_x0000_t75" style="width:16.85pt;height:17.75pt" o:ole="">
            <v:imagedata r:id="rId110" o:title=""/>
          </v:shape>
          <o:OLEObject Type="Embed" ProgID="Equation.DSMT4" ShapeID="_x0000_i1081" DrawAspect="Content" ObjectID="_1498392294" r:id="rId111"/>
        </w:object>
      </w:r>
      <w:r w:rsidR="00622AC5">
        <w:t xml:space="preserve"> </w:t>
      </w:r>
      <w:r w:rsidR="006F0613">
        <w:t xml:space="preserve">be </w:t>
      </w:r>
      <w:r w:rsidR="00622AC5" w:rsidRPr="00622AC5">
        <w:rPr>
          <w:position w:val="-4"/>
        </w:rPr>
        <w:object w:dxaOrig="160" w:dyaOrig="260">
          <v:shape id="_x0000_i1082" type="#_x0000_t75" style="width:8.4pt;height:13.1pt" o:ole="">
            <v:imagedata r:id="rId112" o:title=""/>
          </v:shape>
          <o:OLEObject Type="Embed" ProgID="Equation.DSMT4" ShapeID="_x0000_i1082" DrawAspect="Content" ObjectID="_1498392295" r:id="rId113"/>
        </w:object>
      </w:r>
      <w:r w:rsidR="00622AC5">
        <w:t xml:space="preserve"> if </w:t>
      </w:r>
      <w:r w:rsidR="006F0613">
        <w:t xml:space="preserve">they are seropositive and </w:t>
      </w:r>
      <w:r w:rsidR="006F0613" w:rsidRPr="006F0613">
        <w:rPr>
          <w:position w:val="-6"/>
        </w:rPr>
        <w:object w:dxaOrig="200" w:dyaOrig="279">
          <v:shape id="_x0000_i1083" type="#_x0000_t75" style="width:10.3pt;height:14.05pt" o:ole="">
            <v:imagedata r:id="rId114" o:title=""/>
          </v:shape>
          <o:OLEObject Type="Embed" ProgID="Equation.DSMT4" ShapeID="_x0000_i1083" DrawAspect="Content" ObjectID="_1498392296" r:id="rId115"/>
        </w:object>
      </w:r>
      <w:r w:rsidR="006F0613">
        <w:t xml:space="preserve"> </w:t>
      </w:r>
      <w:r w:rsidR="007D26C9">
        <w:t>if they are seronegative</w:t>
      </w:r>
      <w:r w:rsidR="006F0613">
        <w:t>.</w:t>
      </w:r>
      <w:r w:rsidR="00D17905">
        <w:t xml:space="preserve"> The overall log-likelihood is given by:</w:t>
      </w:r>
    </w:p>
    <w:p w:rsidR="001D51BC" w:rsidRDefault="00D17905" w:rsidP="00032A6B">
      <w:pPr>
        <w:jc w:val="both"/>
      </w:pPr>
      <w:r>
        <w:tab/>
      </w:r>
      <w:r w:rsidR="00BD1B47" w:rsidRPr="00D17905">
        <w:rPr>
          <w:position w:val="-28"/>
        </w:rPr>
        <w:object w:dxaOrig="6700" w:dyaOrig="700">
          <v:shape id="_x0000_i1084" type="#_x0000_t75" style="width:334.75pt;height:34.6pt" o:ole="">
            <v:imagedata r:id="rId116" o:title=""/>
          </v:shape>
          <o:OLEObject Type="Embed" ProgID="Equation.DSMT4" ShapeID="_x0000_i1084" DrawAspect="Content" ObjectID="_1498392297" r:id="rId117"/>
        </w:object>
      </w:r>
      <w:r>
        <w:t xml:space="preserve"> </w:t>
      </w:r>
      <w:r w:rsidR="00A9323F">
        <w:tab/>
      </w:r>
      <w:r w:rsidR="00A9323F">
        <w:tab/>
      </w:r>
      <w:r w:rsidR="00A9323F">
        <w:fldChar w:fldCharType="begin"/>
      </w:r>
      <w:r w:rsidR="00A9323F">
        <w:instrText xml:space="preserve"> MACROBUTTON MTPlaceRef \* MERGEFORMAT </w:instrText>
      </w:r>
      <w:r w:rsidR="00A9323F">
        <w:fldChar w:fldCharType="begin"/>
      </w:r>
      <w:r w:rsidR="00A9323F">
        <w:instrText xml:space="preserve"> SEQ MTEqn \h \* MERGEFORMAT </w:instrText>
      </w:r>
      <w:r w:rsidR="00A9323F">
        <w:fldChar w:fldCharType="end"/>
      </w:r>
      <w:bookmarkStart w:id="4" w:name="ZEqnNum291182"/>
      <w:r w:rsidR="00A9323F">
        <w:instrText>(</w:instrText>
      </w:r>
      <w:r w:rsidR="0030671E">
        <w:fldChar w:fldCharType="begin"/>
      </w:r>
      <w:r w:rsidR="0030671E">
        <w:instrText xml:space="preserve"> SEQ MTEqn \c \* Arabic \* MERGEFORMAT </w:instrText>
      </w:r>
      <w:r w:rsidR="0030671E">
        <w:fldChar w:fldCharType="separate"/>
      </w:r>
      <w:r w:rsidR="00446AB2">
        <w:rPr>
          <w:noProof/>
        </w:rPr>
        <w:instrText>4</w:instrText>
      </w:r>
      <w:r w:rsidR="0030671E">
        <w:rPr>
          <w:noProof/>
        </w:rPr>
        <w:fldChar w:fldCharType="end"/>
      </w:r>
      <w:r w:rsidR="00A9323F">
        <w:instrText>)</w:instrText>
      </w:r>
      <w:bookmarkEnd w:id="4"/>
      <w:r w:rsidR="00A9323F">
        <w:fldChar w:fldCharType="end"/>
      </w:r>
    </w:p>
    <w:p w:rsidR="001D51BC" w:rsidRDefault="000A5E28" w:rsidP="00032A6B">
      <w:pPr>
        <w:jc w:val="both"/>
      </w:pPr>
      <w:proofErr w:type="gramStart"/>
      <w:r>
        <w:t>where</w:t>
      </w:r>
      <w:proofErr w:type="gramEnd"/>
      <w:r>
        <w:t xml:space="preserve"> </w:t>
      </w:r>
      <w:r w:rsidR="00692E55" w:rsidRPr="00692E55">
        <w:rPr>
          <w:position w:val="-12"/>
        </w:rPr>
        <w:object w:dxaOrig="440" w:dyaOrig="380">
          <v:shape id="_x0000_i1085" type="#_x0000_t75" style="width:21.5pt;height:18.7pt" o:ole="">
            <v:imagedata r:id="rId118" o:title=""/>
          </v:shape>
          <o:OLEObject Type="Embed" ProgID="Equation.DSMT4" ShapeID="_x0000_i1085" DrawAspect="Content" ObjectID="_1498392298" r:id="rId119"/>
        </w:object>
      </w:r>
      <w:r w:rsidR="001D51BC">
        <w:t xml:space="preserve"> is as defined in </w:t>
      </w:r>
      <w:r>
        <w:t xml:space="preserve">equation </w:t>
      </w:r>
      <w:r w:rsidR="001D51BC">
        <w:fldChar w:fldCharType="begin"/>
      </w:r>
      <w:r w:rsidR="001D51BC">
        <w:instrText xml:space="preserve"> GOTOBUTTON ZEqnNum200810  \* MERGEFORMAT </w:instrText>
      </w:r>
      <w:fldSimple w:instr=" REF ZEqnNum200810 \* Charformat \! \* MERGEFORMAT ">
        <w:r w:rsidR="00446AB2">
          <w:instrText>(3)</w:instrText>
        </w:r>
      </w:fldSimple>
      <w:r w:rsidR="001D51BC">
        <w:fldChar w:fldCharType="end"/>
      </w:r>
      <w:r w:rsidR="001D51BC">
        <w:t>.</w:t>
      </w:r>
      <w:r w:rsidR="0095198E">
        <w:t xml:space="preserve"> This log-likelihood is maximised using the Stata maximum likelihood routines. </w:t>
      </w:r>
    </w:p>
    <w:p w:rsidR="00C41094" w:rsidRPr="00032A6B" w:rsidRDefault="00D45540" w:rsidP="00032A6B">
      <w:pPr>
        <w:jc w:val="both"/>
        <w:rPr>
          <w:b/>
          <w:i/>
        </w:rPr>
      </w:pPr>
      <w:r w:rsidRPr="00032A6B">
        <w:rPr>
          <w:b/>
          <w:i/>
        </w:rPr>
        <w:t>Smoothed model</w:t>
      </w:r>
    </w:p>
    <w:p w:rsidR="00303658" w:rsidRDefault="00B83924" w:rsidP="00032A6B">
      <w:pPr>
        <w:jc w:val="both"/>
      </w:pPr>
      <w:r>
        <w:t xml:space="preserve">We may want to estimate a large number of different values for </w:t>
      </w:r>
      <w:r w:rsidRPr="00E42296">
        <w:rPr>
          <w:position w:val="-6"/>
        </w:rPr>
        <w:object w:dxaOrig="220" w:dyaOrig="279">
          <v:shape id="_x0000_i1086" type="#_x0000_t75" style="width:11.2pt;height:14.05pt" o:ole="">
            <v:imagedata r:id="rId38" o:title=""/>
          </v:shape>
          <o:OLEObject Type="Embed" ProgID="Equation.DSMT4" ShapeID="_x0000_i1086" DrawAspect="Content" ObjectID="_1498392299" r:id="rId120"/>
        </w:object>
      </w:r>
      <w:r>
        <w:t xml:space="preserve"> over time, in order to avoid specifying one or a few times when </w:t>
      </w:r>
      <w:r w:rsidRPr="00E42296">
        <w:rPr>
          <w:position w:val="-6"/>
        </w:rPr>
        <w:object w:dxaOrig="220" w:dyaOrig="279">
          <v:shape id="_x0000_i1087" type="#_x0000_t75" style="width:11.2pt;height:14.05pt" o:ole="">
            <v:imagedata r:id="rId38" o:title=""/>
          </v:shape>
          <o:OLEObject Type="Embed" ProgID="Equation.DSMT4" ShapeID="_x0000_i1087" DrawAspect="Content" ObjectID="_1498392300" r:id="rId121"/>
        </w:object>
      </w:r>
      <w:r>
        <w:t xml:space="preserve"> might have changed. </w:t>
      </w:r>
      <w:r w:rsidR="002F0FCC">
        <w:t xml:space="preserve">To prevent over-fitting the data, we use a penalised maximum likelihood approach. </w:t>
      </w:r>
      <w:r w:rsidR="00A80150">
        <w:t xml:space="preserve">This </w:t>
      </w:r>
      <w:r w:rsidR="00303658">
        <w:t xml:space="preserve">penalises large variations in </w:t>
      </w:r>
      <w:r w:rsidR="00614B39" w:rsidRPr="00E42296">
        <w:rPr>
          <w:position w:val="-6"/>
        </w:rPr>
        <w:object w:dxaOrig="220" w:dyaOrig="279">
          <v:shape id="_x0000_i1088" type="#_x0000_t75" style="width:11.2pt;height:14.05pt" o:ole="">
            <v:imagedata r:id="rId38" o:title=""/>
          </v:shape>
          <o:OLEObject Type="Embed" ProgID="Equation.DSMT4" ShapeID="_x0000_i1088" DrawAspect="Content" ObjectID="_1498392301" r:id="rId122"/>
        </w:object>
      </w:r>
      <w:r w:rsidR="00303658">
        <w:t xml:space="preserve"> by assuming that the log of the ratio of successive </w:t>
      </w:r>
      <w:r w:rsidR="00614B39">
        <w:t xml:space="preserve">values of </w:t>
      </w:r>
      <w:r w:rsidR="00614B39" w:rsidRPr="00E42296">
        <w:rPr>
          <w:position w:val="-6"/>
        </w:rPr>
        <w:object w:dxaOrig="220" w:dyaOrig="279">
          <v:shape id="_x0000_i1089" type="#_x0000_t75" style="width:11.2pt;height:14.05pt" o:ole="">
            <v:imagedata r:id="rId38" o:title=""/>
          </v:shape>
          <o:OLEObject Type="Embed" ProgID="Equation.DSMT4" ShapeID="_x0000_i1089" DrawAspect="Content" ObjectID="_1498392302" r:id="rId123"/>
        </w:object>
      </w:r>
      <w:r w:rsidR="00303658">
        <w:t xml:space="preserve"> follows a normal distribution with mean 0 and standard deviation </w:t>
      </w:r>
      <w:r w:rsidR="002F0FCC" w:rsidRPr="002F0FCC">
        <w:rPr>
          <w:position w:val="-6"/>
        </w:rPr>
        <w:object w:dxaOrig="240" w:dyaOrig="220">
          <v:shape id="_x0000_i1090" type="#_x0000_t75" style="width:12.15pt;height:11.2pt" o:ole="">
            <v:imagedata r:id="rId124" o:title=""/>
          </v:shape>
          <o:OLEObject Type="Embed" ProgID="Equation.DSMT4" ShapeID="_x0000_i1090" DrawAspect="Content" ObjectID="_1498392303" r:id="rId125"/>
        </w:object>
      </w:r>
      <w:r w:rsidR="00303658">
        <w:t xml:space="preserve">, </w:t>
      </w:r>
      <w:r w:rsidR="009D4C80">
        <w:t xml:space="preserve">with </w:t>
      </w:r>
      <w:r w:rsidR="002F0FCC" w:rsidRPr="002F0FCC">
        <w:rPr>
          <w:position w:val="-6"/>
        </w:rPr>
        <w:object w:dxaOrig="240" w:dyaOrig="220">
          <v:shape id="_x0000_i1091" type="#_x0000_t75" style="width:12.15pt;height:11.2pt" o:ole="">
            <v:imagedata r:id="rId124" o:title=""/>
          </v:shape>
          <o:OLEObject Type="Embed" ProgID="Equation.DSMT4" ShapeID="_x0000_i1091" DrawAspect="Content" ObjectID="_1498392304" r:id="rId126"/>
        </w:object>
      </w:r>
      <w:r w:rsidR="00303658">
        <w:t xml:space="preserve"> estimated from the data. </w:t>
      </w:r>
    </w:p>
    <w:p w:rsidR="00303658" w:rsidRDefault="009D4C80" w:rsidP="00032A6B">
      <w:pPr>
        <w:ind w:firstLine="720"/>
        <w:jc w:val="both"/>
      </w:pPr>
      <w:r w:rsidRPr="009164CE">
        <w:rPr>
          <w:position w:val="-12"/>
        </w:rPr>
        <w:object w:dxaOrig="2340" w:dyaOrig="380">
          <v:shape id="_x0000_i1092" type="#_x0000_t75" style="width:116.9pt;height:18.7pt" o:ole="">
            <v:imagedata r:id="rId127" o:title=""/>
          </v:shape>
          <o:OLEObject Type="Embed" ProgID="Equation.DSMT4" ShapeID="_x0000_i1092" DrawAspect="Content" ObjectID="_1498392305" r:id="rId128"/>
        </w:object>
      </w:r>
      <w:proofErr w:type="gramStart"/>
      <w:r w:rsidR="000A5E28">
        <w:t>for</w:t>
      </w:r>
      <w:proofErr w:type="gramEnd"/>
      <w:r w:rsidRPr="00531629">
        <w:rPr>
          <w:position w:val="-8"/>
        </w:rPr>
        <w:object w:dxaOrig="920" w:dyaOrig="300">
          <v:shape id="_x0000_i1093" type="#_x0000_t75" style="width:46.75pt;height:14.95pt" o:ole="">
            <v:imagedata r:id="rId129" o:title=""/>
          </v:shape>
          <o:OLEObject Type="Embed" ProgID="Equation.DSMT4" ShapeID="_x0000_i1093" DrawAspect="Content" ObjectID="_1498392306" r:id="rId130"/>
        </w:object>
      </w:r>
      <w:r w:rsidR="00303658">
        <w:t xml:space="preserve"> </w:t>
      </w:r>
    </w:p>
    <w:p w:rsidR="00303658" w:rsidRPr="00B83924" w:rsidRDefault="0089163A" w:rsidP="00032A6B">
      <w:pPr>
        <w:jc w:val="both"/>
      </w:pPr>
      <w:r>
        <w:t xml:space="preserve">Hence the estimates of </w:t>
      </w:r>
      <w:r w:rsidRPr="00E42296">
        <w:rPr>
          <w:position w:val="-6"/>
        </w:rPr>
        <w:object w:dxaOrig="220" w:dyaOrig="279">
          <v:shape id="_x0000_i1094" type="#_x0000_t75" style="width:11.2pt;height:14.05pt" o:ole="">
            <v:imagedata r:id="rId38" o:title=""/>
          </v:shape>
          <o:OLEObject Type="Embed" ProgID="Equation.DSMT4" ShapeID="_x0000_i1094" DrawAspect="Content" ObjectID="_1498392307" r:id="rId131"/>
        </w:object>
      </w:r>
      <w:r>
        <w:t xml:space="preserve"> over time are smoothed, unless the data strongly suggest a sudden change.</w:t>
      </w:r>
      <w:r w:rsidR="00C05FA4">
        <w:t xml:space="preserve"> </w:t>
      </w:r>
      <w:r w:rsidR="00A80150">
        <w:t xml:space="preserve">The penalised log-likelihood is </w:t>
      </w:r>
    </w:p>
    <w:p w:rsidR="00C41094" w:rsidRDefault="00C41094" w:rsidP="00032A6B">
      <w:pPr>
        <w:ind w:firstLine="720"/>
        <w:jc w:val="both"/>
      </w:pPr>
      <w:r>
        <w:t xml:space="preserve"> </w:t>
      </w:r>
      <w:r w:rsidR="007865EA" w:rsidRPr="00C05FA4">
        <w:rPr>
          <w:position w:val="-28"/>
        </w:rPr>
        <w:object w:dxaOrig="5700" w:dyaOrig="680">
          <v:shape id="_x0000_i1095" type="#_x0000_t75" style="width:284.25pt;height:33.65pt" o:ole="">
            <v:imagedata r:id="rId132" o:title=""/>
          </v:shape>
          <o:OLEObject Type="Embed" ProgID="Equation.DSMT4" ShapeID="_x0000_i1095" DrawAspect="Content" ObjectID="_1498392308" r:id="rId133"/>
        </w:object>
      </w:r>
      <w:r w:rsidR="006B48D2">
        <w:tab/>
      </w:r>
      <w:r w:rsidR="006B48D2">
        <w:tab/>
      </w:r>
      <w:r w:rsidR="006B48D2">
        <w:tab/>
      </w:r>
      <w:r w:rsidR="00446AB2">
        <w:tab/>
      </w:r>
      <w:r w:rsidR="00446AB2">
        <w:fldChar w:fldCharType="begin"/>
      </w:r>
      <w:r w:rsidR="00446AB2">
        <w:instrText xml:space="preserve"> MACROBUTTON MTPlaceRef \* MERGEFORMAT </w:instrText>
      </w:r>
      <w:r w:rsidR="00446AB2">
        <w:fldChar w:fldCharType="begin"/>
      </w:r>
      <w:r w:rsidR="00446AB2">
        <w:instrText xml:space="preserve"> SEQ MTEqn \h \* MERGEFORMAT </w:instrText>
      </w:r>
      <w:r w:rsidR="00446AB2">
        <w:fldChar w:fldCharType="end"/>
      </w:r>
      <w:r w:rsidR="00446AB2">
        <w:instrText>(</w:instrText>
      </w:r>
      <w:r w:rsidR="0030671E">
        <w:fldChar w:fldCharType="begin"/>
      </w:r>
      <w:r w:rsidR="0030671E">
        <w:instrText xml:space="preserve"> SEQ MTEqn \c \* Arabic \* MERGEFORMAT </w:instrText>
      </w:r>
      <w:r w:rsidR="0030671E">
        <w:fldChar w:fldCharType="separate"/>
      </w:r>
      <w:r w:rsidR="00446AB2">
        <w:rPr>
          <w:noProof/>
        </w:rPr>
        <w:instrText>5</w:instrText>
      </w:r>
      <w:r w:rsidR="0030671E">
        <w:rPr>
          <w:noProof/>
        </w:rPr>
        <w:fldChar w:fldCharType="end"/>
      </w:r>
      <w:r w:rsidR="00446AB2">
        <w:instrText>)</w:instrText>
      </w:r>
      <w:r w:rsidR="00446AB2">
        <w:fldChar w:fldCharType="end"/>
      </w:r>
    </w:p>
    <w:p w:rsidR="00A80150" w:rsidRDefault="00A80150" w:rsidP="00032A6B">
      <w:pPr>
        <w:jc w:val="both"/>
      </w:pPr>
      <w:proofErr w:type="gramStart"/>
      <w:r>
        <w:t>where</w:t>
      </w:r>
      <w:proofErr w:type="gramEnd"/>
      <w:r>
        <w:t xml:space="preserve"> </w:t>
      </w:r>
      <w:r w:rsidR="00BD1B47" w:rsidRPr="00BD1B47">
        <w:rPr>
          <w:position w:val="-10"/>
        </w:rPr>
        <w:object w:dxaOrig="480" w:dyaOrig="320">
          <v:shape id="_x0000_i1096" type="#_x0000_t75" style="width:24.3pt;height:15.9pt" o:ole="">
            <v:imagedata r:id="rId134" o:title=""/>
          </v:shape>
          <o:OLEObject Type="Embed" ProgID="Equation.DSMT4" ShapeID="_x0000_i1096" DrawAspect="Content" ObjectID="_1498392309" r:id="rId135"/>
        </w:object>
      </w:r>
      <w:r>
        <w:t xml:space="preserve"> is the ordinary log-likelihood from equation </w:t>
      </w:r>
      <w:r>
        <w:fldChar w:fldCharType="begin"/>
      </w:r>
      <w:r>
        <w:instrText xml:space="preserve"> GOTOBUTTON ZEqnNum291182  \* MERGEFORMAT </w:instrText>
      </w:r>
      <w:fldSimple w:instr=" REF ZEqnNum291182 \* Charformat \! \* MERGEFORMAT ">
        <w:r w:rsidR="00446AB2">
          <w:instrText>(4)</w:instrText>
        </w:r>
      </w:fldSimple>
      <w:r>
        <w:fldChar w:fldCharType="end"/>
      </w:r>
      <w:r>
        <w:t>.</w:t>
      </w:r>
    </w:p>
    <w:p w:rsidR="00D17905" w:rsidRPr="00032A6B" w:rsidRDefault="00032A6B" w:rsidP="00032A6B">
      <w:pPr>
        <w:jc w:val="both"/>
        <w:rPr>
          <w:b/>
          <w:i/>
        </w:rPr>
      </w:pPr>
      <w:r>
        <w:rPr>
          <w:b/>
          <w:i/>
        </w:rPr>
        <w:t>Stata program</w:t>
      </w:r>
    </w:p>
    <w:p w:rsidR="00622AC5" w:rsidRPr="00032A6B" w:rsidRDefault="00032A6B" w:rsidP="00032A6B">
      <w:pPr>
        <w:jc w:val="both"/>
        <w:rPr>
          <w:rFonts w:cstheme="minorHAnsi"/>
        </w:rPr>
      </w:pPr>
      <w:r w:rsidRPr="00032A6B">
        <w:rPr>
          <w:rFonts w:cstheme="minorHAnsi"/>
        </w:rPr>
        <w:t xml:space="preserve">These models are implemented as a Stata program called </w:t>
      </w:r>
      <w:proofErr w:type="spellStart"/>
      <w:r w:rsidRPr="00032A6B">
        <w:rPr>
          <w:rFonts w:cstheme="minorHAnsi"/>
        </w:rPr>
        <w:t>revcat</w:t>
      </w:r>
      <w:proofErr w:type="spellEnd"/>
      <w:r w:rsidRPr="00032A6B">
        <w:rPr>
          <w:rFonts w:cstheme="minorHAnsi"/>
        </w:rPr>
        <w:t>, which can fit both the simple reversible catalytic model and the smoothed model. It is freely available for download from the Statistical Software Components archive [</w:t>
      </w:r>
      <w:r w:rsidR="000A5E28">
        <w:rPr>
          <w:rFonts w:cstheme="minorHAnsi"/>
        </w:rPr>
        <w:t>26</w:t>
      </w:r>
      <w:r w:rsidRPr="00032A6B">
        <w:rPr>
          <w:rFonts w:cstheme="minorHAnsi"/>
        </w:rPr>
        <w:t>]. Within Stata, type "</w:t>
      </w:r>
      <w:proofErr w:type="spellStart"/>
      <w:r w:rsidRPr="00032A6B">
        <w:rPr>
          <w:rFonts w:cstheme="minorHAnsi"/>
        </w:rPr>
        <w:t>ssc</w:t>
      </w:r>
      <w:proofErr w:type="spellEnd"/>
      <w:r w:rsidRPr="00032A6B">
        <w:rPr>
          <w:rFonts w:cstheme="minorHAnsi"/>
        </w:rPr>
        <w:t xml:space="preserve"> describe </w:t>
      </w:r>
      <w:proofErr w:type="spellStart"/>
      <w:r w:rsidRPr="00032A6B">
        <w:rPr>
          <w:rFonts w:cstheme="minorHAnsi"/>
        </w:rPr>
        <w:t>revcat</w:t>
      </w:r>
      <w:proofErr w:type="spellEnd"/>
      <w:r w:rsidRPr="00032A6B">
        <w:rPr>
          <w:rFonts w:cstheme="minorHAnsi"/>
        </w:rPr>
        <w:t>" to see a description, and "</w:t>
      </w:r>
      <w:proofErr w:type="spellStart"/>
      <w:r w:rsidRPr="00032A6B">
        <w:rPr>
          <w:rFonts w:cstheme="minorHAnsi"/>
        </w:rPr>
        <w:t>ssc</w:t>
      </w:r>
      <w:proofErr w:type="spellEnd"/>
      <w:r w:rsidRPr="00032A6B">
        <w:rPr>
          <w:rFonts w:cstheme="minorHAnsi"/>
        </w:rPr>
        <w:t xml:space="preserve"> install </w:t>
      </w:r>
      <w:proofErr w:type="spellStart"/>
      <w:r w:rsidRPr="00032A6B">
        <w:rPr>
          <w:rFonts w:cstheme="minorHAnsi"/>
        </w:rPr>
        <w:t>revcat</w:t>
      </w:r>
      <w:proofErr w:type="spellEnd"/>
      <w:r w:rsidRPr="00032A6B">
        <w:rPr>
          <w:rFonts w:cstheme="minorHAnsi"/>
        </w:rPr>
        <w:t xml:space="preserve">" to install the program. Once it is installed, type "help </w:t>
      </w:r>
      <w:proofErr w:type="spellStart"/>
      <w:r w:rsidRPr="00032A6B">
        <w:rPr>
          <w:rFonts w:cstheme="minorHAnsi"/>
        </w:rPr>
        <w:t>revcat</w:t>
      </w:r>
      <w:proofErr w:type="spellEnd"/>
      <w:r w:rsidRPr="00032A6B">
        <w:rPr>
          <w:rFonts w:cstheme="minorHAnsi"/>
        </w:rPr>
        <w:t>" to see a help file.</w:t>
      </w:r>
    </w:p>
    <w:sectPr w:rsidR="00622AC5" w:rsidRPr="00032A6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4050"/>
    <w:rsid w:val="00032A6B"/>
    <w:rsid w:val="00065F06"/>
    <w:rsid w:val="00080BA4"/>
    <w:rsid w:val="000A5E28"/>
    <w:rsid w:val="000B7A42"/>
    <w:rsid w:val="000C0A85"/>
    <w:rsid w:val="000C31EB"/>
    <w:rsid w:val="000D4BAF"/>
    <w:rsid w:val="00121545"/>
    <w:rsid w:val="00156F6A"/>
    <w:rsid w:val="0016003C"/>
    <w:rsid w:val="0018329B"/>
    <w:rsid w:val="00193389"/>
    <w:rsid w:val="001A15D8"/>
    <w:rsid w:val="001C1492"/>
    <w:rsid w:val="001C53B1"/>
    <w:rsid w:val="001C7C78"/>
    <w:rsid w:val="001D51BC"/>
    <w:rsid w:val="001F1180"/>
    <w:rsid w:val="00250C2A"/>
    <w:rsid w:val="002606F2"/>
    <w:rsid w:val="00262D97"/>
    <w:rsid w:val="00293266"/>
    <w:rsid w:val="002B3DFC"/>
    <w:rsid w:val="002C51EA"/>
    <w:rsid w:val="002D2B16"/>
    <w:rsid w:val="002F0FCC"/>
    <w:rsid w:val="00303658"/>
    <w:rsid w:val="0030671E"/>
    <w:rsid w:val="003117B9"/>
    <w:rsid w:val="00321F6C"/>
    <w:rsid w:val="003301F6"/>
    <w:rsid w:val="00342471"/>
    <w:rsid w:val="0037671C"/>
    <w:rsid w:val="0038135F"/>
    <w:rsid w:val="003C1479"/>
    <w:rsid w:val="003C27FF"/>
    <w:rsid w:val="003F38A0"/>
    <w:rsid w:val="003F50C1"/>
    <w:rsid w:val="004464F4"/>
    <w:rsid w:val="00446AB2"/>
    <w:rsid w:val="004611FB"/>
    <w:rsid w:val="00475F10"/>
    <w:rsid w:val="004C358B"/>
    <w:rsid w:val="004D6CE9"/>
    <w:rsid w:val="00595880"/>
    <w:rsid w:val="005A4050"/>
    <w:rsid w:val="005C00F0"/>
    <w:rsid w:val="005D09F3"/>
    <w:rsid w:val="005F3F84"/>
    <w:rsid w:val="00611EBB"/>
    <w:rsid w:val="00614B39"/>
    <w:rsid w:val="00622AC5"/>
    <w:rsid w:val="00651E24"/>
    <w:rsid w:val="00663537"/>
    <w:rsid w:val="00663BF9"/>
    <w:rsid w:val="00670030"/>
    <w:rsid w:val="00692E55"/>
    <w:rsid w:val="006B2AD5"/>
    <w:rsid w:val="006B48D2"/>
    <w:rsid w:val="006E6D7A"/>
    <w:rsid w:val="006F0613"/>
    <w:rsid w:val="00737814"/>
    <w:rsid w:val="00762489"/>
    <w:rsid w:val="007720DC"/>
    <w:rsid w:val="007865EA"/>
    <w:rsid w:val="00787AE2"/>
    <w:rsid w:val="007A7702"/>
    <w:rsid w:val="007B009F"/>
    <w:rsid w:val="007C3A13"/>
    <w:rsid w:val="007D26C9"/>
    <w:rsid w:val="007F49D5"/>
    <w:rsid w:val="008148ED"/>
    <w:rsid w:val="0086096E"/>
    <w:rsid w:val="00863F5E"/>
    <w:rsid w:val="008772B2"/>
    <w:rsid w:val="008862D5"/>
    <w:rsid w:val="0089163A"/>
    <w:rsid w:val="008D5CF0"/>
    <w:rsid w:val="008E6DF5"/>
    <w:rsid w:val="00916824"/>
    <w:rsid w:val="00931A90"/>
    <w:rsid w:val="00933BBF"/>
    <w:rsid w:val="0094301D"/>
    <w:rsid w:val="009443C6"/>
    <w:rsid w:val="0095198E"/>
    <w:rsid w:val="00995B16"/>
    <w:rsid w:val="009D0B4C"/>
    <w:rsid w:val="009D4C80"/>
    <w:rsid w:val="00A129B3"/>
    <w:rsid w:val="00A5724C"/>
    <w:rsid w:val="00A576AF"/>
    <w:rsid w:val="00A80150"/>
    <w:rsid w:val="00A9323F"/>
    <w:rsid w:val="00A97C3E"/>
    <w:rsid w:val="00AB15A2"/>
    <w:rsid w:val="00AF431B"/>
    <w:rsid w:val="00B2111E"/>
    <w:rsid w:val="00B4757B"/>
    <w:rsid w:val="00B57F9A"/>
    <w:rsid w:val="00B77F38"/>
    <w:rsid w:val="00B83924"/>
    <w:rsid w:val="00B9216A"/>
    <w:rsid w:val="00BC0903"/>
    <w:rsid w:val="00BC0D4A"/>
    <w:rsid w:val="00BC2BC3"/>
    <w:rsid w:val="00BC4F66"/>
    <w:rsid w:val="00BD1B47"/>
    <w:rsid w:val="00C05FA4"/>
    <w:rsid w:val="00C14B92"/>
    <w:rsid w:val="00C41094"/>
    <w:rsid w:val="00C53EE0"/>
    <w:rsid w:val="00C71DD5"/>
    <w:rsid w:val="00CA1ECC"/>
    <w:rsid w:val="00CF7E10"/>
    <w:rsid w:val="00D0165E"/>
    <w:rsid w:val="00D0608B"/>
    <w:rsid w:val="00D17905"/>
    <w:rsid w:val="00D364CC"/>
    <w:rsid w:val="00D36C2C"/>
    <w:rsid w:val="00D40A36"/>
    <w:rsid w:val="00D45540"/>
    <w:rsid w:val="00D74E05"/>
    <w:rsid w:val="00D770B5"/>
    <w:rsid w:val="00D80232"/>
    <w:rsid w:val="00DE16C8"/>
    <w:rsid w:val="00E20448"/>
    <w:rsid w:val="00E25EFF"/>
    <w:rsid w:val="00E3345B"/>
    <w:rsid w:val="00E42296"/>
    <w:rsid w:val="00E70731"/>
    <w:rsid w:val="00E72B32"/>
    <w:rsid w:val="00E8762A"/>
    <w:rsid w:val="00EB2537"/>
    <w:rsid w:val="00EB2AD1"/>
    <w:rsid w:val="00EF03D7"/>
    <w:rsid w:val="00F43CAD"/>
    <w:rsid w:val="00F844BE"/>
    <w:rsid w:val="00FB2E20"/>
    <w:rsid w:val="00FB520E"/>
    <w:rsid w:val="00FF1778"/>
    <w:rsid w:val="00FF4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8"/>
    <o:shapelayout v:ext="edit">
      <o:idmap v:ext="edit" data="1"/>
    </o:shapelayout>
  </w:shapeDefaults>
  <w:decimalSymbol w:val="."/>
  <w:listSeparator w:val=","/>
  <w15:docId w15:val="{AF3F8BAA-E5B8-433A-AAE2-7CC7887D7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45540"/>
    <w:pPr>
      <w:keepNext/>
      <w:keepLines/>
      <w:spacing w:before="300" w:after="24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Heading3">
    <w:name w:val="heading 3"/>
    <w:basedOn w:val="Normal"/>
    <w:next w:val="Normal"/>
    <w:link w:val="Heading3Char"/>
    <w:qFormat/>
    <w:rsid w:val="00121545"/>
    <w:pPr>
      <w:keepNext/>
      <w:spacing w:before="180" w:after="180" w:line="240" w:lineRule="auto"/>
      <w:outlineLvl w:val="2"/>
    </w:pPr>
    <w:rPr>
      <w:rFonts w:ascii="Times New Roman" w:eastAsia="Times New Roman" w:hAnsi="Times New Roman" w:cs="Arial"/>
      <w:b/>
      <w:bCs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TDisplayEquation">
    <w:name w:val="MTDisplayEquation"/>
    <w:basedOn w:val="Normal"/>
    <w:next w:val="Normal"/>
    <w:link w:val="MTDisplayEquationChar"/>
    <w:rsid w:val="00EF03D7"/>
    <w:pPr>
      <w:tabs>
        <w:tab w:val="center" w:pos="4520"/>
        <w:tab w:val="right" w:pos="9020"/>
      </w:tabs>
    </w:pPr>
  </w:style>
  <w:style w:type="character" w:customStyle="1" w:styleId="MTDisplayEquationChar">
    <w:name w:val="MTDisplayEquation Char"/>
    <w:basedOn w:val="DefaultParagraphFont"/>
    <w:link w:val="MTDisplayEquation"/>
    <w:rsid w:val="00EF03D7"/>
  </w:style>
  <w:style w:type="character" w:customStyle="1" w:styleId="Heading3Char">
    <w:name w:val="Heading 3 Char"/>
    <w:basedOn w:val="DefaultParagraphFont"/>
    <w:link w:val="Heading3"/>
    <w:rsid w:val="00121545"/>
    <w:rPr>
      <w:rFonts w:ascii="Times New Roman" w:eastAsia="Times New Roman" w:hAnsi="Times New Roman" w:cs="Arial"/>
      <w:b/>
      <w:bCs/>
      <w:sz w:val="24"/>
      <w:szCs w:val="26"/>
    </w:rPr>
  </w:style>
  <w:style w:type="character" w:customStyle="1" w:styleId="Heading2Char">
    <w:name w:val="Heading 2 Char"/>
    <w:basedOn w:val="DefaultParagraphFont"/>
    <w:link w:val="Heading2"/>
    <w:uiPriority w:val="9"/>
    <w:rsid w:val="00D45540"/>
    <w:rPr>
      <w:rFonts w:eastAsiaTheme="majorEastAsia" w:cstheme="majorBidi"/>
      <w:b/>
      <w:bCs/>
      <w:sz w:val="24"/>
      <w:szCs w:val="26"/>
    </w:rPr>
  </w:style>
  <w:style w:type="character" w:customStyle="1" w:styleId="MTEquationSection">
    <w:name w:val="MTEquationSection"/>
    <w:basedOn w:val="DefaultParagraphFont"/>
    <w:rsid w:val="005D09F3"/>
    <w:rPr>
      <w:vanish/>
      <w:color w:val="FF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1.wmf"/><Relationship Id="rId117" Type="http://schemas.openxmlformats.org/officeDocument/2006/relationships/oleObject" Target="embeddings/oleObject60.bin"/><Relationship Id="rId21" Type="http://schemas.openxmlformats.org/officeDocument/2006/relationships/image" Target="media/image9.wmf"/><Relationship Id="rId42" Type="http://schemas.openxmlformats.org/officeDocument/2006/relationships/oleObject" Target="embeddings/oleObject21.bin"/><Relationship Id="rId47" Type="http://schemas.openxmlformats.org/officeDocument/2006/relationships/image" Target="media/image21.wmf"/><Relationship Id="rId63" Type="http://schemas.openxmlformats.org/officeDocument/2006/relationships/oleObject" Target="embeddings/oleObject32.bin"/><Relationship Id="rId68" Type="http://schemas.openxmlformats.org/officeDocument/2006/relationships/image" Target="media/image31.wmf"/><Relationship Id="rId84" Type="http://schemas.openxmlformats.org/officeDocument/2006/relationships/image" Target="media/image38.wmf"/><Relationship Id="rId89" Type="http://schemas.openxmlformats.org/officeDocument/2006/relationships/oleObject" Target="embeddings/oleObject46.bin"/><Relationship Id="rId112" Type="http://schemas.openxmlformats.org/officeDocument/2006/relationships/image" Target="media/image52.wmf"/><Relationship Id="rId133" Type="http://schemas.openxmlformats.org/officeDocument/2006/relationships/oleObject" Target="embeddings/oleObject71.bin"/><Relationship Id="rId16" Type="http://schemas.openxmlformats.org/officeDocument/2006/relationships/image" Target="media/image7.wmf"/><Relationship Id="rId107" Type="http://schemas.openxmlformats.org/officeDocument/2006/relationships/oleObject" Target="embeddings/oleObject55.bin"/><Relationship Id="rId11" Type="http://schemas.openxmlformats.org/officeDocument/2006/relationships/oleObject" Target="embeddings/oleObject4.bin"/><Relationship Id="rId32" Type="http://schemas.openxmlformats.org/officeDocument/2006/relationships/image" Target="media/image14.wmf"/><Relationship Id="rId37" Type="http://schemas.openxmlformats.org/officeDocument/2006/relationships/oleObject" Target="embeddings/oleObject18.bin"/><Relationship Id="rId53" Type="http://schemas.openxmlformats.org/officeDocument/2006/relationships/oleObject" Target="embeddings/oleObject27.bin"/><Relationship Id="rId58" Type="http://schemas.openxmlformats.org/officeDocument/2006/relationships/image" Target="media/image26.wmf"/><Relationship Id="rId74" Type="http://schemas.openxmlformats.org/officeDocument/2006/relationships/image" Target="media/image34.wmf"/><Relationship Id="rId79" Type="http://schemas.openxmlformats.org/officeDocument/2006/relationships/oleObject" Target="embeddings/oleObject40.bin"/><Relationship Id="rId102" Type="http://schemas.openxmlformats.org/officeDocument/2006/relationships/image" Target="media/image47.wmf"/><Relationship Id="rId123" Type="http://schemas.openxmlformats.org/officeDocument/2006/relationships/oleObject" Target="embeddings/oleObject65.bin"/><Relationship Id="rId128" Type="http://schemas.openxmlformats.org/officeDocument/2006/relationships/oleObject" Target="embeddings/oleObject68.bin"/><Relationship Id="rId5" Type="http://schemas.openxmlformats.org/officeDocument/2006/relationships/oleObject" Target="embeddings/oleObject1.bin"/><Relationship Id="rId90" Type="http://schemas.openxmlformats.org/officeDocument/2006/relationships/image" Target="media/image41.wmf"/><Relationship Id="rId95" Type="http://schemas.openxmlformats.org/officeDocument/2006/relationships/oleObject" Target="embeddings/oleObject49.bin"/><Relationship Id="rId14" Type="http://schemas.openxmlformats.org/officeDocument/2006/relationships/image" Target="media/image6.wmf"/><Relationship Id="rId22" Type="http://schemas.openxmlformats.org/officeDocument/2006/relationships/oleObject" Target="embeddings/oleObject10.bin"/><Relationship Id="rId27" Type="http://schemas.openxmlformats.org/officeDocument/2006/relationships/oleObject" Target="embeddings/oleObject13.bin"/><Relationship Id="rId30" Type="http://schemas.openxmlformats.org/officeDocument/2006/relationships/image" Target="media/image13.wmf"/><Relationship Id="rId35" Type="http://schemas.openxmlformats.org/officeDocument/2006/relationships/oleObject" Target="embeddings/oleObject17.bin"/><Relationship Id="rId43" Type="http://schemas.openxmlformats.org/officeDocument/2006/relationships/image" Target="media/image19.wmf"/><Relationship Id="rId48" Type="http://schemas.openxmlformats.org/officeDocument/2006/relationships/oleObject" Target="embeddings/oleObject24.bin"/><Relationship Id="rId56" Type="http://schemas.openxmlformats.org/officeDocument/2006/relationships/image" Target="media/image25.wmf"/><Relationship Id="rId64" Type="http://schemas.openxmlformats.org/officeDocument/2006/relationships/image" Target="media/image29.wmf"/><Relationship Id="rId69" Type="http://schemas.openxmlformats.org/officeDocument/2006/relationships/oleObject" Target="embeddings/oleObject35.bin"/><Relationship Id="rId77" Type="http://schemas.openxmlformats.org/officeDocument/2006/relationships/oleObject" Target="embeddings/oleObject39.bin"/><Relationship Id="rId100" Type="http://schemas.openxmlformats.org/officeDocument/2006/relationships/image" Target="media/image46.wmf"/><Relationship Id="rId105" Type="http://schemas.openxmlformats.org/officeDocument/2006/relationships/oleObject" Target="embeddings/oleObject54.bin"/><Relationship Id="rId113" Type="http://schemas.openxmlformats.org/officeDocument/2006/relationships/oleObject" Target="embeddings/oleObject58.bin"/><Relationship Id="rId118" Type="http://schemas.openxmlformats.org/officeDocument/2006/relationships/image" Target="media/image55.wmf"/><Relationship Id="rId126" Type="http://schemas.openxmlformats.org/officeDocument/2006/relationships/oleObject" Target="embeddings/oleObject67.bin"/><Relationship Id="rId134" Type="http://schemas.openxmlformats.org/officeDocument/2006/relationships/image" Target="media/image60.wmf"/><Relationship Id="rId8" Type="http://schemas.openxmlformats.org/officeDocument/2006/relationships/image" Target="media/image3.wmf"/><Relationship Id="rId51" Type="http://schemas.openxmlformats.org/officeDocument/2006/relationships/oleObject" Target="embeddings/oleObject26.bin"/><Relationship Id="rId72" Type="http://schemas.openxmlformats.org/officeDocument/2006/relationships/image" Target="media/image33.wmf"/><Relationship Id="rId80" Type="http://schemas.openxmlformats.org/officeDocument/2006/relationships/oleObject" Target="embeddings/oleObject41.bin"/><Relationship Id="rId85" Type="http://schemas.openxmlformats.org/officeDocument/2006/relationships/oleObject" Target="embeddings/oleObject44.bin"/><Relationship Id="rId93" Type="http://schemas.openxmlformats.org/officeDocument/2006/relationships/oleObject" Target="embeddings/oleObject48.bin"/><Relationship Id="rId98" Type="http://schemas.openxmlformats.org/officeDocument/2006/relationships/image" Target="media/image45.wmf"/><Relationship Id="rId121" Type="http://schemas.openxmlformats.org/officeDocument/2006/relationships/oleObject" Target="embeddings/oleObject63.bin"/><Relationship Id="rId3" Type="http://schemas.openxmlformats.org/officeDocument/2006/relationships/webSettings" Target="webSettings.xml"/><Relationship Id="rId12" Type="http://schemas.openxmlformats.org/officeDocument/2006/relationships/image" Target="media/image5.wmf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2.bin"/><Relationship Id="rId33" Type="http://schemas.openxmlformats.org/officeDocument/2006/relationships/oleObject" Target="embeddings/oleObject16.bin"/><Relationship Id="rId38" Type="http://schemas.openxmlformats.org/officeDocument/2006/relationships/image" Target="media/image17.wmf"/><Relationship Id="rId46" Type="http://schemas.openxmlformats.org/officeDocument/2006/relationships/oleObject" Target="embeddings/oleObject23.bin"/><Relationship Id="rId59" Type="http://schemas.openxmlformats.org/officeDocument/2006/relationships/oleObject" Target="embeddings/oleObject30.bin"/><Relationship Id="rId67" Type="http://schemas.openxmlformats.org/officeDocument/2006/relationships/oleObject" Target="embeddings/oleObject34.bin"/><Relationship Id="rId103" Type="http://schemas.openxmlformats.org/officeDocument/2006/relationships/oleObject" Target="embeddings/oleObject53.bin"/><Relationship Id="rId108" Type="http://schemas.openxmlformats.org/officeDocument/2006/relationships/image" Target="media/image50.wmf"/><Relationship Id="rId116" Type="http://schemas.openxmlformats.org/officeDocument/2006/relationships/image" Target="media/image54.wmf"/><Relationship Id="rId124" Type="http://schemas.openxmlformats.org/officeDocument/2006/relationships/image" Target="media/image56.wmf"/><Relationship Id="rId129" Type="http://schemas.openxmlformats.org/officeDocument/2006/relationships/image" Target="media/image58.wmf"/><Relationship Id="rId137" Type="http://schemas.openxmlformats.org/officeDocument/2006/relationships/theme" Target="theme/theme1.xml"/><Relationship Id="rId20" Type="http://schemas.openxmlformats.org/officeDocument/2006/relationships/oleObject" Target="embeddings/oleObject9.bin"/><Relationship Id="rId41" Type="http://schemas.openxmlformats.org/officeDocument/2006/relationships/image" Target="media/image18.wmf"/><Relationship Id="rId54" Type="http://schemas.openxmlformats.org/officeDocument/2006/relationships/image" Target="media/image24.wmf"/><Relationship Id="rId62" Type="http://schemas.openxmlformats.org/officeDocument/2006/relationships/image" Target="media/image28.wmf"/><Relationship Id="rId70" Type="http://schemas.openxmlformats.org/officeDocument/2006/relationships/image" Target="media/image32.wmf"/><Relationship Id="rId75" Type="http://schemas.openxmlformats.org/officeDocument/2006/relationships/oleObject" Target="embeddings/oleObject38.bin"/><Relationship Id="rId83" Type="http://schemas.openxmlformats.org/officeDocument/2006/relationships/oleObject" Target="embeddings/oleObject43.bin"/><Relationship Id="rId88" Type="http://schemas.openxmlformats.org/officeDocument/2006/relationships/image" Target="media/image40.wmf"/><Relationship Id="rId91" Type="http://schemas.openxmlformats.org/officeDocument/2006/relationships/oleObject" Target="embeddings/oleObject47.bin"/><Relationship Id="rId96" Type="http://schemas.openxmlformats.org/officeDocument/2006/relationships/image" Target="media/image44.wmf"/><Relationship Id="rId111" Type="http://schemas.openxmlformats.org/officeDocument/2006/relationships/oleObject" Target="embeddings/oleObject57.bin"/><Relationship Id="rId132" Type="http://schemas.openxmlformats.org/officeDocument/2006/relationships/image" Target="media/image59.wmf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5" Type="http://schemas.openxmlformats.org/officeDocument/2006/relationships/oleObject" Target="embeddings/oleObject6.bin"/><Relationship Id="rId23" Type="http://schemas.openxmlformats.org/officeDocument/2006/relationships/image" Target="media/image10.wmf"/><Relationship Id="rId28" Type="http://schemas.openxmlformats.org/officeDocument/2006/relationships/image" Target="media/image12.wmf"/><Relationship Id="rId36" Type="http://schemas.openxmlformats.org/officeDocument/2006/relationships/image" Target="media/image16.wmf"/><Relationship Id="rId49" Type="http://schemas.openxmlformats.org/officeDocument/2006/relationships/image" Target="media/image22.wmf"/><Relationship Id="rId57" Type="http://schemas.openxmlformats.org/officeDocument/2006/relationships/oleObject" Target="embeddings/oleObject29.bin"/><Relationship Id="rId106" Type="http://schemas.openxmlformats.org/officeDocument/2006/relationships/image" Target="media/image49.wmf"/><Relationship Id="rId114" Type="http://schemas.openxmlformats.org/officeDocument/2006/relationships/image" Target="media/image53.wmf"/><Relationship Id="rId119" Type="http://schemas.openxmlformats.org/officeDocument/2006/relationships/oleObject" Target="embeddings/oleObject61.bin"/><Relationship Id="rId127" Type="http://schemas.openxmlformats.org/officeDocument/2006/relationships/image" Target="media/image57.wmf"/><Relationship Id="rId10" Type="http://schemas.openxmlformats.org/officeDocument/2006/relationships/image" Target="media/image4.wmf"/><Relationship Id="rId31" Type="http://schemas.openxmlformats.org/officeDocument/2006/relationships/oleObject" Target="embeddings/oleObject15.bin"/><Relationship Id="rId44" Type="http://schemas.openxmlformats.org/officeDocument/2006/relationships/oleObject" Target="embeddings/oleObject22.bin"/><Relationship Id="rId52" Type="http://schemas.openxmlformats.org/officeDocument/2006/relationships/image" Target="media/image23.wmf"/><Relationship Id="rId60" Type="http://schemas.openxmlformats.org/officeDocument/2006/relationships/image" Target="media/image27.wmf"/><Relationship Id="rId65" Type="http://schemas.openxmlformats.org/officeDocument/2006/relationships/oleObject" Target="embeddings/oleObject33.bin"/><Relationship Id="rId73" Type="http://schemas.openxmlformats.org/officeDocument/2006/relationships/oleObject" Target="embeddings/oleObject37.bin"/><Relationship Id="rId78" Type="http://schemas.openxmlformats.org/officeDocument/2006/relationships/image" Target="media/image36.wmf"/><Relationship Id="rId81" Type="http://schemas.openxmlformats.org/officeDocument/2006/relationships/image" Target="media/image37.wmf"/><Relationship Id="rId86" Type="http://schemas.openxmlformats.org/officeDocument/2006/relationships/image" Target="media/image39.wmf"/><Relationship Id="rId94" Type="http://schemas.openxmlformats.org/officeDocument/2006/relationships/image" Target="media/image43.wmf"/><Relationship Id="rId99" Type="http://schemas.openxmlformats.org/officeDocument/2006/relationships/oleObject" Target="embeddings/oleObject51.bin"/><Relationship Id="rId101" Type="http://schemas.openxmlformats.org/officeDocument/2006/relationships/oleObject" Target="embeddings/oleObject52.bin"/><Relationship Id="rId122" Type="http://schemas.openxmlformats.org/officeDocument/2006/relationships/oleObject" Target="embeddings/oleObject64.bin"/><Relationship Id="rId130" Type="http://schemas.openxmlformats.org/officeDocument/2006/relationships/oleObject" Target="embeddings/oleObject69.bin"/><Relationship Id="rId135" Type="http://schemas.openxmlformats.org/officeDocument/2006/relationships/oleObject" Target="embeddings/oleObject72.bin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3" Type="http://schemas.openxmlformats.org/officeDocument/2006/relationships/oleObject" Target="embeddings/oleObject5.bin"/><Relationship Id="rId18" Type="http://schemas.openxmlformats.org/officeDocument/2006/relationships/image" Target="media/image8.wmf"/><Relationship Id="rId39" Type="http://schemas.openxmlformats.org/officeDocument/2006/relationships/oleObject" Target="embeddings/oleObject19.bin"/><Relationship Id="rId109" Type="http://schemas.openxmlformats.org/officeDocument/2006/relationships/oleObject" Target="embeddings/oleObject56.bin"/><Relationship Id="rId34" Type="http://schemas.openxmlformats.org/officeDocument/2006/relationships/image" Target="media/image15.wmf"/><Relationship Id="rId50" Type="http://schemas.openxmlformats.org/officeDocument/2006/relationships/oleObject" Target="embeddings/oleObject25.bin"/><Relationship Id="rId55" Type="http://schemas.openxmlformats.org/officeDocument/2006/relationships/oleObject" Target="embeddings/oleObject28.bin"/><Relationship Id="rId76" Type="http://schemas.openxmlformats.org/officeDocument/2006/relationships/image" Target="media/image35.wmf"/><Relationship Id="rId97" Type="http://schemas.openxmlformats.org/officeDocument/2006/relationships/oleObject" Target="embeddings/oleObject50.bin"/><Relationship Id="rId104" Type="http://schemas.openxmlformats.org/officeDocument/2006/relationships/image" Target="media/image48.wmf"/><Relationship Id="rId120" Type="http://schemas.openxmlformats.org/officeDocument/2006/relationships/oleObject" Target="embeddings/oleObject62.bin"/><Relationship Id="rId125" Type="http://schemas.openxmlformats.org/officeDocument/2006/relationships/oleObject" Target="embeddings/oleObject66.bin"/><Relationship Id="rId7" Type="http://schemas.openxmlformats.org/officeDocument/2006/relationships/oleObject" Target="embeddings/oleObject2.bin"/><Relationship Id="rId71" Type="http://schemas.openxmlformats.org/officeDocument/2006/relationships/oleObject" Target="embeddings/oleObject36.bin"/><Relationship Id="rId92" Type="http://schemas.openxmlformats.org/officeDocument/2006/relationships/image" Target="media/image42.wmf"/><Relationship Id="rId2" Type="http://schemas.openxmlformats.org/officeDocument/2006/relationships/settings" Target="settings.xml"/><Relationship Id="rId29" Type="http://schemas.openxmlformats.org/officeDocument/2006/relationships/oleObject" Target="embeddings/oleObject14.bin"/><Relationship Id="rId24" Type="http://schemas.openxmlformats.org/officeDocument/2006/relationships/oleObject" Target="embeddings/oleObject11.bin"/><Relationship Id="rId40" Type="http://schemas.openxmlformats.org/officeDocument/2006/relationships/oleObject" Target="embeddings/oleObject20.bin"/><Relationship Id="rId45" Type="http://schemas.openxmlformats.org/officeDocument/2006/relationships/image" Target="media/image20.wmf"/><Relationship Id="rId66" Type="http://schemas.openxmlformats.org/officeDocument/2006/relationships/image" Target="media/image30.wmf"/><Relationship Id="rId87" Type="http://schemas.openxmlformats.org/officeDocument/2006/relationships/oleObject" Target="embeddings/oleObject45.bin"/><Relationship Id="rId110" Type="http://schemas.openxmlformats.org/officeDocument/2006/relationships/image" Target="media/image51.wmf"/><Relationship Id="rId115" Type="http://schemas.openxmlformats.org/officeDocument/2006/relationships/oleObject" Target="embeddings/oleObject59.bin"/><Relationship Id="rId131" Type="http://schemas.openxmlformats.org/officeDocument/2006/relationships/oleObject" Target="embeddings/oleObject70.bin"/><Relationship Id="rId136" Type="http://schemas.openxmlformats.org/officeDocument/2006/relationships/fontTable" Target="fontTable.xml"/><Relationship Id="rId61" Type="http://schemas.openxmlformats.org/officeDocument/2006/relationships/oleObject" Target="embeddings/oleObject31.bin"/><Relationship Id="rId82" Type="http://schemas.openxmlformats.org/officeDocument/2006/relationships/oleObject" Target="embeddings/oleObject42.bin"/><Relationship Id="rId19" Type="http://schemas.openxmlformats.org/officeDocument/2006/relationships/oleObject" Target="embeddings/oleObject8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844</Words>
  <Characters>4814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Jamie Griffin</dc:creator>
  <cp:lastModifiedBy>ITS</cp:lastModifiedBy>
  <cp:revision>4</cp:revision>
  <dcterms:created xsi:type="dcterms:W3CDTF">2015-07-14T14:12:00Z</dcterms:created>
  <dcterms:modified xsi:type="dcterms:W3CDTF">2015-07-14T14:13:00Z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MTEquationNumber2">
    <vt:lpwstr>(#S1.#E1)</vt:lpwstr>
  </property>
  <property fmtid="{D5CDD505-2E9C-101B-9397-08002B2CF9AE}" pid="4" name="MTEquationSection">
    <vt:lpwstr>1</vt:lpwstr>
  </property>
</Properties>
</file>