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BB" w:rsidRPr="00EF3355" w:rsidRDefault="002517BB" w:rsidP="002517B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355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F3355">
        <w:rPr>
          <w:rFonts w:ascii="Times New Roman" w:hAnsi="Times New Roman" w:cs="Times New Roman"/>
          <w:b/>
          <w:sz w:val="24"/>
          <w:szCs w:val="24"/>
        </w:rPr>
        <w:t xml:space="preserve">: Availability of quality-assured AL among all screened public sector outlets </w:t>
      </w:r>
    </w:p>
    <w:tbl>
      <w:tblPr>
        <w:tblW w:w="84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737"/>
        <w:gridCol w:w="1738"/>
        <w:gridCol w:w="2301"/>
      </w:tblGrid>
      <w:tr w:rsidR="002517BB" w:rsidRPr="000E5621" w:rsidTr="00933585">
        <w:trPr>
          <w:trHeight w:val="691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0E5621">
              <w:rPr>
                <w:rFonts w:ascii="Times New Roman" w:hAnsi="Times New Roman" w:cs="Times New Roman"/>
                <w:b/>
                <w:sz w:val="20"/>
                <w:szCs w:val="18"/>
              </w:rPr>
              <w:t>Public</w:t>
            </w:r>
          </w:p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E5621">
              <w:rPr>
                <w:rFonts w:ascii="Times New Roman" w:hAnsi="Times New Roman" w:cs="Times New Roman"/>
                <w:b/>
                <w:sz w:val="20"/>
                <w:szCs w:val="18"/>
              </w:rPr>
              <w:t>Health Facility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CHW</w:t>
            </w:r>
          </w:p>
        </w:tc>
        <w:tc>
          <w:tcPr>
            <w:tcW w:w="23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517BB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0E5621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Total </w:t>
            </w:r>
          </w:p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P</w:t>
            </w:r>
            <w:r w:rsidRPr="000E5621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ublic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S</w:t>
            </w:r>
            <w:r w:rsidRPr="000E5621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ector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1738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2301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D9D9D9" w:themeFill="background1" w:themeFillShade="D9"/>
            <w:noWrap/>
            <w:vAlign w:val="center"/>
          </w:tcPr>
          <w:p w:rsidR="002517BB" w:rsidRDefault="002517BB" w:rsidP="00933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Quality-assured</w:t>
            </w:r>
            <w:r w:rsidRPr="00791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AL </w:t>
            </w:r>
          </w:p>
          <w:p w:rsidR="002517BB" w:rsidRPr="000E5621" w:rsidRDefault="002517BB" w:rsidP="00933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1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for children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737" w:type="dxa"/>
            <w:shd w:val="clear" w:color="auto" w:fill="D9D9D9" w:themeFill="background1" w:themeFillShade="D9"/>
            <w:noWrap/>
            <w:vAlign w:val="center"/>
          </w:tcPr>
          <w:p w:rsidR="002517BB" w:rsidRPr="000E5621" w:rsidRDefault="002517BB" w:rsidP="009335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N=298</w:t>
            </w:r>
          </w:p>
        </w:tc>
        <w:tc>
          <w:tcPr>
            <w:tcW w:w="1738" w:type="dxa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17BB" w:rsidRPr="000E5621" w:rsidRDefault="002517BB" w:rsidP="009335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N=145</w:t>
            </w:r>
          </w:p>
        </w:tc>
        <w:tc>
          <w:tcPr>
            <w:tcW w:w="2301" w:type="dxa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17BB" w:rsidRPr="000E5621" w:rsidRDefault="002517BB" w:rsidP="009335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N=536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91053">
              <w:rPr>
                <w:rFonts w:ascii="Times New Roman" w:hAnsi="Times New Roman" w:cs="Times New Roman"/>
                <w:color w:val="000000"/>
                <w:sz w:val="18"/>
              </w:rPr>
              <w:t>20/120 pack 6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65.9</w:t>
            </w:r>
          </w:p>
        </w:tc>
        <w:tc>
          <w:tcPr>
            <w:tcW w:w="1738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50.4</w:t>
            </w:r>
          </w:p>
        </w:tc>
        <w:tc>
          <w:tcPr>
            <w:tcW w:w="2301" w:type="dxa"/>
            <w:tcBorders>
              <w:lef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48.2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(56.3, 74.3)</w:t>
            </w:r>
          </w:p>
        </w:tc>
        <w:tc>
          <w:tcPr>
            <w:tcW w:w="1738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(29.1, 71.5)</w:t>
            </w:r>
          </w:p>
        </w:tc>
        <w:tc>
          <w:tcPr>
            <w:tcW w:w="2301" w:type="dxa"/>
            <w:tcBorders>
              <w:lef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(34.5, 62.3)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91053">
              <w:rPr>
                <w:rFonts w:ascii="Times New Roman" w:hAnsi="Times New Roman" w:cs="Times New Roman"/>
                <w:color w:val="000000"/>
                <w:sz w:val="18"/>
              </w:rPr>
              <w:t>20/120 pack 12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58.1</w:t>
            </w:r>
          </w:p>
        </w:tc>
        <w:tc>
          <w:tcPr>
            <w:tcW w:w="1738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4.7</w:t>
            </w:r>
          </w:p>
        </w:tc>
        <w:tc>
          <w:tcPr>
            <w:tcW w:w="2301" w:type="dxa"/>
            <w:tcBorders>
              <w:lef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18.7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(47.5, 68.0)</w:t>
            </w:r>
          </w:p>
        </w:tc>
        <w:tc>
          <w:tcPr>
            <w:tcW w:w="1738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(1.4, 14.4)</w:t>
            </w:r>
          </w:p>
        </w:tc>
        <w:tc>
          <w:tcPr>
            <w:tcW w:w="2301" w:type="dxa"/>
            <w:tcBorders>
              <w:lef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(12.5, 26.9)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91053">
              <w:rPr>
                <w:rFonts w:ascii="Times New Roman" w:hAnsi="Times New Roman" w:cs="Times New Roman"/>
                <w:color w:val="000000"/>
                <w:sz w:val="18"/>
              </w:rPr>
              <w:t>20/120 pack 18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48.8</w:t>
            </w:r>
          </w:p>
        </w:tc>
        <w:tc>
          <w:tcPr>
            <w:tcW w:w="1738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0.6</w:t>
            </w:r>
          </w:p>
        </w:tc>
        <w:tc>
          <w:tcPr>
            <w:tcW w:w="2301" w:type="dxa"/>
            <w:tcBorders>
              <w:lef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13.3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(39.3, 58.4)</w:t>
            </w:r>
          </w:p>
        </w:tc>
        <w:tc>
          <w:tcPr>
            <w:tcW w:w="1738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(0.1, 4.1)</w:t>
            </w:r>
          </w:p>
        </w:tc>
        <w:tc>
          <w:tcPr>
            <w:tcW w:w="2301" w:type="dxa"/>
            <w:tcBorders>
              <w:lef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(9.1, 19.0)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D9D9D9" w:themeFill="background1" w:themeFillShade="D9"/>
            <w:noWrap/>
            <w:vAlign w:val="bottom"/>
          </w:tcPr>
          <w:p w:rsidR="002517BB" w:rsidRDefault="002517BB" w:rsidP="00933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Quality-assured</w:t>
            </w:r>
            <w:r w:rsidRPr="00791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AL </w:t>
            </w:r>
          </w:p>
          <w:p w:rsidR="002517BB" w:rsidRPr="000E5621" w:rsidRDefault="002517BB" w:rsidP="009335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</w:pPr>
            <w:r w:rsidRPr="00791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 adult:</w:t>
            </w:r>
          </w:p>
        </w:tc>
        <w:tc>
          <w:tcPr>
            <w:tcW w:w="1737" w:type="dxa"/>
            <w:shd w:val="clear" w:color="auto" w:fill="D9D9D9" w:themeFill="background1" w:themeFillShade="D9"/>
            <w:noWrap/>
            <w:vAlign w:val="center"/>
          </w:tcPr>
          <w:p w:rsidR="002517BB" w:rsidRPr="000E5621" w:rsidRDefault="002517BB" w:rsidP="009335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N=298</w:t>
            </w:r>
          </w:p>
        </w:tc>
        <w:tc>
          <w:tcPr>
            <w:tcW w:w="1738" w:type="dxa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17BB" w:rsidRPr="000E5621" w:rsidRDefault="002517BB" w:rsidP="009335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N=145</w:t>
            </w:r>
          </w:p>
        </w:tc>
        <w:tc>
          <w:tcPr>
            <w:tcW w:w="2301" w:type="dxa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17BB" w:rsidRPr="000E5621" w:rsidRDefault="002517BB" w:rsidP="009335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E5621">
              <w:rPr>
                <w:rFonts w:ascii="Times New Roman" w:hAnsi="Times New Roman" w:cs="Times New Roman"/>
                <w:sz w:val="18"/>
                <w:szCs w:val="18"/>
              </w:rPr>
              <w:t>N=536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91053">
              <w:rPr>
                <w:rFonts w:ascii="Times New Roman" w:hAnsi="Times New Roman" w:cs="Times New Roman"/>
                <w:color w:val="000000"/>
                <w:sz w:val="18"/>
              </w:rPr>
              <w:t>20/120 pack 24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57.2</w:t>
            </w:r>
          </w:p>
        </w:tc>
        <w:tc>
          <w:tcPr>
            <w:tcW w:w="1738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1.7</w:t>
            </w:r>
          </w:p>
        </w:tc>
        <w:tc>
          <w:tcPr>
            <w:tcW w:w="2301" w:type="dxa"/>
            <w:tcBorders>
              <w:lef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17.8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(46.0, 67.6)</w:t>
            </w:r>
          </w:p>
        </w:tc>
        <w:tc>
          <w:tcPr>
            <w:tcW w:w="1738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(0.5, 6.1)</w:t>
            </w:r>
          </w:p>
        </w:tc>
        <w:tc>
          <w:tcPr>
            <w:tcW w:w="2301" w:type="dxa"/>
            <w:tcBorders>
              <w:lef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(12.1, 25.4)</w:t>
            </w:r>
          </w:p>
        </w:tc>
      </w:tr>
      <w:tr w:rsidR="002517BB" w:rsidRPr="000E5621" w:rsidTr="00933585">
        <w:trPr>
          <w:trHeight w:val="30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80/480 pack 6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0.0</w:t>
            </w:r>
          </w:p>
        </w:tc>
        <w:tc>
          <w:tcPr>
            <w:tcW w:w="1738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0.0</w:t>
            </w:r>
          </w:p>
        </w:tc>
        <w:tc>
          <w:tcPr>
            <w:tcW w:w="2301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517BB" w:rsidRPr="000E5621" w:rsidRDefault="002517BB" w:rsidP="00933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E5621">
              <w:rPr>
                <w:rFonts w:ascii="Times New Roman" w:hAnsi="Times New Roman" w:cs="Times New Roman"/>
                <w:color w:val="000000"/>
                <w:sz w:val="18"/>
              </w:rPr>
              <w:t>0.0</w:t>
            </w:r>
          </w:p>
        </w:tc>
      </w:tr>
    </w:tbl>
    <w:p w:rsidR="002517BB" w:rsidRPr="000E5621" w:rsidRDefault="002517BB" w:rsidP="002517BB">
      <w:pPr>
        <w:spacing w:after="0"/>
        <w:rPr>
          <w:rFonts w:ascii="Times New Roman" w:hAnsi="Times New Roman" w:cs="Times New Roman"/>
        </w:rPr>
      </w:pPr>
    </w:p>
    <w:p w:rsidR="002517BB" w:rsidRPr="000E5621" w:rsidRDefault="002517BB" w:rsidP="002517BB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2517BB" w:rsidRPr="000E5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BB"/>
    <w:rsid w:val="002517BB"/>
    <w:rsid w:val="00317BEA"/>
    <w:rsid w:val="009267A5"/>
    <w:rsid w:val="00C75202"/>
    <w:rsid w:val="00CB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9B167-EFD7-48A9-A330-75364E3E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O'Connell</dc:creator>
  <cp:keywords/>
  <dc:description/>
  <cp:lastModifiedBy>Kate O'Connell</cp:lastModifiedBy>
  <cp:revision>1</cp:revision>
  <dcterms:created xsi:type="dcterms:W3CDTF">2017-04-04T08:53:00Z</dcterms:created>
  <dcterms:modified xsi:type="dcterms:W3CDTF">2017-04-04T08:53:00Z</dcterms:modified>
</cp:coreProperties>
</file>