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93E" w:rsidRPr="0045193E" w:rsidRDefault="0045193E" w:rsidP="0045193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193E">
        <w:rPr>
          <w:rFonts w:ascii="Times New Roman" w:hAnsi="Times New Roman" w:cs="Times New Roman"/>
          <w:b/>
          <w:bCs/>
          <w:sz w:val="24"/>
          <w:szCs w:val="24"/>
        </w:rPr>
        <w:t xml:space="preserve">Additional file 1 </w:t>
      </w:r>
      <w:proofErr w:type="gramStart"/>
      <w:r w:rsidRPr="0045193E">
        <w:rPr>
          <w:rFonts w:ascii="Times New Roman" w:hAnsi="Times New Roman" w:cs="Times New Roman"/>
          <w:b/>
          <w:bCs/>
          <w:i/>
          <w:sz w:val="24"/>
          <w:szCs w:val="24"/>
        </w:rPr>
        <w:t>Ex</w:t>
      </w:r>
      <w:proofErr w:type="gramEnd"/>
      <w:r w:rsidRPr="0045193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vivo</w:t>
      </w:r>
      <w:r w:rsidRPr="0045193E">
        <w:rPr>
          <w:rFonts w:ascii="Times New Roman" w:hAnsi="Times New Roman" w:cs="Times New Roman"/>
          <w:b/>
          <w:bCs/>
          <w:sz w:val="24"/>
          <w:szCs w:val="24"/>
        </w:rPr>
        <w:t xml:space="preserve"> drug susceptibility of </w:t>
      </w:r>
      <w:r w:rsidRPr="0045193E">
        <w:rPr>
          <w:rFonts w:ascii="Times New Roman" w:hAnsi="Times New Roman" w:cs="Times New Roman"/>
          <w:b/>
          <w:bCs/>
          <w:i/>
          <w:sz w:val="24"/>
          <w:szCs w:val="24"/>
        </w:rPr>
        <w:t>P. vivax</w:t>
      </w:r>
      <w:r w:rsidRPr="0045193E">
        <w:rPr>
          <w:rFonts w:ascii="Times New Roman" w:hAnsi="Times New Roman" w:cs="Times New Roman"/>
          <w:b/>
          <w:bCs/>
          <w:sz w:val="24"/>
          <w:szCs w:val="24"/>
        </w:rPr>
        <w:t xml:space="preserve"> by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0"/>
        <w:gridCol w:w="1701"/>
        <w:gridCol w:w="1985"/>
        <w:gridCol w:w="1842"/>
        <w:gridCol w:w="1275"/>
      </w:tblGrid>
      <w:tr w:rsidR="0045193E" w:rsidRPr="0043643E" w:rsidTr="00ED0CD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Drug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</w:tcBorders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43E">
              <w:rPr>
                <w:rFonts w:ascii="Times New Roman" w:hAnsi="Times New Roman" w:cs="Times New Roman"/>
                <w:b/>
                <w:bCs/>
              </w:rPr>
              <w:t xml:space="preserve">Median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P. vivax </w:t>
            </w:r>
            <w:r w:rsidRPr="0043643E">
              <w:rPr>
                <w:rFonts w:ascii="Times New Roman" w:hAnsi="Times New Roman" w:cs="Times New Roman"/>
                <w:b/>
                <w:bCs/>
              </w:rPr>
              <w:t>IC50 (range), no. of evaluable isolates</w:t>
            </w:r>
          </w:p>
        </w:tc>
        <w:tc>
          <w:tcPr>
            <w:tcW w:w="1275" w:type="dxa"/>
            <w:tcBorders>
              <w:bottom w:val="nil"/>
            </w:tcBorders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Change</w:t>
            </w:r>
          </w:p>
        </w:tc>
      </w:tr>
      <w:tr w:rsidR="0045193E" w:rsidRPr="0043643E" w:rsidTr="00ED0CD9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43643E">
              <w:rPr>
                <w:rFonts w:ascii="Times New Roman" w:hAnsi="Times New Roman" w:cs="Times New Roman"/>
                <w:b/>
                <w:bCs/>
              </w:rPr>
              <w:t>ested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43E">
              <w:rPr>
                <w:rFonts w:ascii="Times New Roman" w:hAnsi="Times New Roman" w:cs="Times New Roman"/>
                <w:b/>
                <w:bCs/>
              </w:rPr>
              <w:t>2013</w:t>
            </w:r>
          </w:p>
        </w:tc>
        <w:tc>
          <w:tcPr>
            <w:tcW w:w="1985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43E">
              <w:rPr>
                <w:rFonts w:ascii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1842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43E">
              <w:rPr>
                <w:rFonts w:ascii="Times New Roman" w:hAnsi="Times New Roman" w:cs="Times New Roman"/>
                <w:b/>
                <w:bCs/>
              </w:rPr>
              <w:t>2015</w:t>
            </w:r>
          </w:p>
        </w:tc>
        <w:tc>
          <w:tcPr>
            <w:tcW w:w="1275" w:type="dxa"/>
            <w:tcBorders>
              <w:top w:val="nil"/>
            </w:tcBorders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43E">
              <w:rPr>
                <w:rFonts w:ascii="Times New Roman" w:hAnsi="Times New Roman" w:cs="Times New Roman"/>
                <w:b/>
                <w:bCs/>
              </w:rPr>
              <w:t xml:space="preserve"> by years</w:t>
            </w:r>
            <w:r w:rsidRPr="00567822">
              <w:rPr>
                <w:rFonts w:ascii="Times New Roman" w:hAnsi="Times New Roman" w:cs="Times New Roman"/>
                <w:b/>
                <w:bCs/>
                <w:vertAlign w:val="superscript"/>
              </w:rPr>
              <w:t>$</w:t>
            </w:r>
          </w:p>
        </w:tc>
      </w:tr>
      <w:tr w:rsidR="0045193E" w:rsidRPr="0043643E" w:rsidTr="00ED0CD9">
        <w:tc>
          <w:tcPr>
            <w:tcW w:w="840" w:type="dxa"/>
            <w:tcBorders>
              <w:top w:val="single" w:sz="4" w:space="0" w:color="auto"/>
            </w:tcBorders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DHA</w:t>
            </w:r>
          </w:p>
        </w:tc>
        <w:tc>
          <w:tcPr>
            <w:tcW w:w="1701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3.8 (0.9- 14.4)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N=14</w:t>
            </w:r>
          </w:p>
        </w:tc>
        <w:tc>
          <w:tcPr>
            <w:tcW w:w="1985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3.7 (1.1- 14.3)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N=33</w:t>
            </w:r>
          </w:p>
        </w:tc>
        <w:tc>
          <w:tcPr>
            <w:tcW w:w="1842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3.0 (1.8- 17.0)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N=10</w:t>
            </w:r>
          </w:p>
        </w:tc>
        <w:tc>
          <w:tcPr>
            <w:tcW w:w="1275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542E8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=0.983</w:t>
            </w:r>
          </w:p>
        </w:tc>
      </w:tr>
      <w:tr w:rsidR="0045193E" w:rsidRPr="0043643E" w:rsidTr="00ED0CD9">
        <w:tc>
          <w:tcPr>
            <w:tcW w:w="840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r w:rsidRPr="0043643E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1701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3.0 (1.1-12.1)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N=14</w:t>
            </w:r>
          </w:p>
        </w:tc>
        <w:tc>
          <w:tcPr>
            <w:tcW w:w="1985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3.3 (1.2- 13.2)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N=33</w:t>
            </w:r>
          </w:p>
        </w:tc>
        <w:tc>
          <w:tcPr>
            <w:tcW w:w="1842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2.9 (2.2-10.5)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N=9</w:t>
            </w:r>
          </w:p>
        </w:tc>
        <w:tc>
          <w:tcPr>
            <w:tcW w:w="1275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542E8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=0.770</w:t>
            </w:r>
          </w:p>
        </w:tc>
      </w:tr>
      <w:bookmarkEnd w:id="0"/>
      <w:tr w:rsidR="0045193E" w:rsidRPr="0043643E" w:rsidTr="00ED0CD9">
        <w:tc>
          <w:tcPr>
            <w:tcW w:w="840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CQ</w:t>
            </w:r>
          </w:p>
        </w:tc>
        <w:tc>
          <w:tcPr>
            <w:tcW w:w="1701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18.2 (10.3- 40.4)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N=15</w:t>
            </w:r>
          </w:p>
        </w:tc>
        <w:tc>
          <w:tcPr>
            <w:tcW w:w="1985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27.5 (10.3- 54.3)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N=25</w:t>
            </w:r>
          </w:p>
        </w:tc>
        <w:tc>
          <w:tcPr>
            <w:tcW w:w="1842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24.2 (17.8- 50.7)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N=6</w:t>
            </w:r>
          </w:p>
        </w:tc>
        <w:tc>
          <w:tcPr>
            <w:tcW w:w="1275" w:type="dxa"/>
          </w:tcPr>
          <w:p w:rsidR="0045193E" w:rsidRPr="007F157B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157B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7F157B">
              <w:rPr>
                <w:rFonts w:ascii="Times New Roman" w:hAnsi="Times New Roman" w:cs="Times New Roman"/>
                <w:b/>
                <w:bCs/>
              </w:rPr>
              <w:t>=0.009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45193E" w:rsidRPr="0043643E" w:rsidTr="00ED0CD9">
        <w:tc>
          <w:tcPr>
            <w:tcW w:w="840" w:type="dxa"/>
          </w:tcPr>
          <w:p w:rsidR="0045193E" w:rsidRPr="002347D4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347D4">
              <w:rPr>
                <w:rFonts w:ascii="Times New Roman" w:hAnsi="Times New Roman" w:cs="Times New Roman"/>
              </w:rPr>
              <w:t>PPQ</w:t>
            </w:r>
          </w:p>
        </w:tc>
        <w:tc>
          <w:tcPr>
            <w:tcW w:w="1701" w:type="dxa"/>
          </w:tcPr>
          <w:p w:rsidR="0045193E" w:rsidRPr="002347D4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347D4">
              <w:rPr>
                <w:rFonts w:ascii="Times New Roman" w:hAnsi="Times New Roman" w:cs="Times New Roman"/>
              </w:rPr>
              <w:t>136.0 (94-234.1)</w:t>
            </w:r>
          </w:p>
          <w:p w:rsidR="0045193E" w:rsidRPr="002347D4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347D4">
              <w:rPr>
                <w:rFonts w:ascii="Times New Roman" w:hAnsi="Times New Roman" w:cs="Times New Roman"/>
              </w:rPr>
              <w:t>N=15</w:t>
            </w:r>
          </w:p>
        </w:tc>
        <w:tc>
          <w:tcPr>
            <w:tcW w:w="1985" w:type="dxa"/>
          </w:tcPr>
          <w:p w:rsidR="0045193E" w:rsidRPr="002347D4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347D4">
              <w:rPr>
                <w:rFonts w:ascii="Times New Roman" w:hAnsi="Times New Roman" w:cs="Times New Roman"/>
              </w:rPr>
              <w:t>83.8 (34.4-</w:t>
            </w:r>
            <w:r w:rsidRPr="002347D4">
              <w:t xml:space="preserve"> </w:t>
            </w:r>
            <w:r w:rsidRPr="002347D4">
              <w:rPr>
                <w:rFonts w:ascii="Times New Roman" w:hAnsi="Times New Roman" w:cs="Times New Roman"/>
              </w:rPr>
              <w:t>195.0)</w:t>
            </w:r>
          </w:p>
          <w:p w:rsidR="0045193E" w:rsidRPr="002347D4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347D4">
              <w:rPr>
                <w:rFonts w:ascii="Times New Roman" w:hAnsi="Times New Roman" w:cs="Times New Roman"/>
              </w:rPr>
              <w:t>N=31</w:t>
            </w:r>
          </w:p>
        </w:tc>
        <w:tc>
          <w:tcPr>
            <w:tcW w:w="1842" w:type="dxa"/>
          </w:tcPr>
          <w:p w:rsidR="0045193E" w:rsidRPr="002347D4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347D4">
              <w:rPr>
                <w:rFonts w:ascii="Times New Roman" w:hAnsi="Times New Roman" w:cs="Times New Roman"/>
              </w:rPr>
              <w:t>59.1 (34.9-</w:t>
            </w:r>
            <w:r w:rsidRPr="002347D4">
              <w:t xml:space="preserve"> </w:t>
            </w:r>
            <w:r w:rsidRPr="002347D4">
              <w:rPr>
                <w:rFonts w:ascii="Times New Roman" w:hAnsi="Times New Roman" w:cs="Times New Roman"/>
              </w:rPr>
              <w:t>82.6)</w:t>
            </w:r>
          </w:p>
          <w:p w:rsidR="0045193E" w:rsidRPr="002347D4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347D4">
              <w:rPr>
                <w:rFonts w:ascii="Times New Roman" w:hAnsi="Times New Roman" w:cs="Times New Roman"/>
              </w:rPr>
              <w:t>N=6</w:t>
            </w:r>
          </w:p>
        </w:tc>
        <w:tc>
          <w:tcPr>
            <w:tcW w:w="1275" w:type="dxa"/>
          </w:tcPr>
          <w:p w:rsidR="0045193E" w:rsidRPr="002347D4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47D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2347D4">
              <w:rPr>
                <w:rFonts w:ascii="Times New Roman" w:hAnsi="Times New Roman" w:cs="Times New Roman"/>
                <w:b/>
                <w:bCs/>
              </w:rPr>
              <w:t>&lt;0.001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45193E" w:rsidRPr="0043643E" w:rsidTr="00ED0CD9">
        <w:tc>
          <w:tcPr>
            <w:tcW w:w="840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LUM</w:t>
            </w:r>
          </w:p>
        </w:tc>
        <w:tc>
          <w:tcPr>
            <w:tcW w:w="1701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4519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F6020">
              <w:rPr>
                <w:rFonts w:ascii="Times New Roman" w:hAnsi="Times New Roman" w:cs="Times New Roman"/>
              </w:rPr>
              <w:t>9.1</w:t>
            </w:r>
            <w:r>
              <w:rPr>
                <w:rFonts w:ascii="Times New Roman" w:hAnsi="Times New Roman" w:cs="Times New Roman"/>
              </w:rPr>
              <w:t xml:space="preserve"> (1.0-</w:t>
            </w:r>
            <w:r w:rsidRPr="00EF6020">
              <w:rPr>
                <w:rFonts w:ascii="Times New Roman" w:hAnsi="Times New Roman" w:cs="Times New Roman"/>
              </w:rPr>
              <w:t>30.2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N=31</w:t>
            </w:r>
          </w:p>
        </w:tc>
        <w:tc>
          <w:tcPr>
            <w:tcW w:w="1842" w:type="dxa"/>
          </w:tcPr>
          <w:p w:rsidR="004519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F6020">
              <w:rPr>
                <w:rFonts w:ascii="Times New Roman" w:hAnsi="Times New Roman" w:cs="Times New Roman"/>
              </w:rPr>
              <w:t>3.9</w:t>
            </w:r>
            <w:r>
              <w:rPr>
                <w:rFonts w:ascii="Times New Roman" w:hAnsi="Times New Roman" w:cs="Times New Roman"/>
              </w:rPr>
              <w:t xml:space="preserve"> (2.4-</w:t>
            </w:r>
            <w:r>
              <w:t xml:space="preserve"> </w:t>
            </w:r>
            <w:r w:rsidRPr="00EF6020">
              <w:rPr>
                <w:rFonts w:ascii="Times New Roman" w:hAnsi="Times New Roman" w:cs="Times New Roman"/>
              </w:rPr>
              <w:t>7.3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N=3</w:t>
            </w:r>
          </w:p>
        </w:tc>
        <w:tc>
          <w:tcPr>
            <w:tcW w:w="1275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542E8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=0.134</w:t>
            </w:r>
          </w:p>
        </w:tc>
      </w:tr>
      <w:tr w:rsidR="0045193E" w:rsidRPr="0043643E" w:rsidTr="00ED0CD9">
        <w:tc>
          <w:tcPr>
            <w:tcW w:w="840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DOX</w:t>
            </w:r>
          </w:p>
        </w:tc>
        <w:tc>
          <w:tcPr>
            <w:tcW w:w="1701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4519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1038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,</w:t>
            </w:r>
            <w:r w:rsidRPr="00FF1038">
              <w:rPr>
                <w:rFonts w:ascii="Times New Roman" w:hAnsi="Times New Roman" w:cs="Times New Roman"/>
              </w:rPr>
              <w:t>540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519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(9,214-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5,3918)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N=25</w:t>
            </w:r>
          </w:p>
        </w:tc>
        <w:tc>
          <w:tcPr>
            <w:tcW w:w="1842" w:type="dxa"/>
          </w:tcPr>
          <w:p w:rsidR="004519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1038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,</w:t>
            </w:r>
            <w:r w:rsidRPr="00FF1038">
              <w:rPr>
                <w:rFonts w:ascii="Times New Roman" w:hAnsi="Times New Roman" w:cs="Times New Roman"/>
              </w:rPr>
              <w:t>118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519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(6,561-</w:t>
            </w:r>
            <w:r w:rsidRPr="00FF1038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,</w:t>
            </w:r>
            <w:r w:rsidRPr="00FF1038">
              <w:rPr>
                <w:rFonts w:ascii="Times New Roman" w:hAnsi="Times New Roman" w:cs="Times New Roman"/>
              </w:rPr>
              <w:t>971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N=10</w:t>
            </w:r>
          </w:p>
        </w:tc>
        <w:tc>
          <w:tcPr>
            <w:tcW w:w="1275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D3E8C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=</w:t>
            </w:r>
            <w:r w:rsidRPr="00FD3E8C">
              <w:rPr>
                <w:rFonts w:ascii="Times New Roman" w:hAnsi="Times New Roman" w:cs="Times New Roman"/>
              </w:rPr>
              <w:t>0.273</w:t>
            </w:r>
          </w:p>
        </w:tc>
      </w:tr>
      <w:tr w:rsidR="0045193E" w:rsidRPr="0043643E" w:rsidTr="00ED0CD9">
        <w:tc>
          <w:tcPr>
            <w:tcW w:w="840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ATM</w:t>
            </w:r>
          </w:p>
        </w:tc>
        <w:tc>
          <w:tcPr>
            <w:tcW w:w="1701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4519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 (0</w:t>
            </w:r>
            <w:r w:rsidRPr="00FF1038">
              <w:rPr>
                <w:rFonts w:ascii="Times New Roman" w:hAnsi="Times New Roman" w:cs="Times New Roman"/>
              </w:rPr>
              <w:t>.03</w:t>
            </w:r>
            <w:r>
              <w:rPr>
                <w:rFonts w:ascii="Times New Roman" w:hAnsi="Times New Roman" w:cs="Times New Roman"/>
              </w:rPr>
              <w:t>-3.4)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N=15</w:t>
            </w:r>
          </w:p>
        </w:tc>
        <w:tc>
          <w:tcPr>
            <w:tcW w:w="1842" w:type="dxa"/>
          </w:tcPr>
          <w:p w:rsidR="004519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1038"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/>
              </w:rPr>
              <w:t xml:space="preserve"> (0.6-2.0)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N=8</w:t>
            </w:r>
          </w:p>
        </w:tc>
        <w:tc>
          <w:tcPr>
            <w:tcW w:w="1275" w:type="dxa"/>
          </w:tcPr>
          <w:p w:rsidR="0045193E" w:rsidRPr="007F157B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157B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7F157B">
              <w:rPr>
                <w:rFonts w:ascii="Times New Roman" w:hAnsi="Times New Roman" w:cs="Times New Roman"/>
                <w:b/>
                <w:bCs/>
              </w:rPr>
              <w:t>=0.024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45193E" w:rsidRPr="0043643E" w:rsidTr="00ED0CD9">
        <w:tc>
          <w:tcPr>
            <w:tcW w:w="840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3643E">
              <w:rPr>
                <w:rFonts w:ascii="Times New Roman" w:hAnsi="Times New Roman" w:cs="Times New Roman"/>
              </w:rPr>
              <w:t>MQ</w:t>
            </w:r>
          </w:p>
        </w:tc>
        <w:tc>
          <w:tcPr>
            <w:tcW w:w="1701" w:type="dxa"/>
          </w:tcPr>
          <w:p w:rsidR="004519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184FC1">
              <w:rPr>
                <w:rFonts w:ascii="Times New Roman" w:hAnsi="Times New Roman" w:cs="Times New Roman"/>
              </w:rPr>
              <w:t>155.5</w:t>
            </w:r>
            <w:r>
              <w:rPr>
                <w:rFonts w:ascii="Times New Roman" w:hAnsi="Times New Roman" w:cs="Times New Roman"/>
              </w:rPr>
              <w:t xml:space="preserve"> (136-195)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N=4</w:t>
            </w:r>
          </w:p>
        </w:tc>
        <w:tc>
          <w:tcPr>
            <w:tcW w:w="1985" w:type="dxa"/>
          </w:tcPr>
          <w:p w:rsidR="004519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9C2F1D">
              <w:rPr>
                <w:rFonts w:ascii="Times New Roman" w:hAnsi="Times New Roman" w:cs="Times New Roman"/>
              </w:rPr>
              <w:t>160.7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C2F1D">
              <w:rPr>
                <w:rFonts w:ascii="Times New Roman" w:hAnsi="Times New Roman" w:cs="Times New Roman"/>
              </w:rPr>
              <w:t>57.8</w:t>
            </w:r>
            <w:r>
              <w:rPr>
                <w:rFonts w:ascii="Times New Roman" w:hAnsi="Times New Roman" w:cs="Times New Roman"/>
              </w:rPr>
              <w:t>-</w:t>
            </w:r>
            <w:r w:rsidRPr="009C2F1D">
              <w:rPr>
                <w:rFonts w:ascii="Times New Roman" w:hAnsi="Times New Roman" w:cs="Times New Roman"/>
              </w:rPr>
              <w:t>218.9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N=20</w:t>
            </w:r>
          </w:p>
        </w:tc>
        <w:tc>
          <w:tcPr>
            <w:tcW w:w="1842" w:type="dxa"/>
          </w:tcPr>
          <w:p w:rsidR="004519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4868F2">
              <w:rPr>
                <w:rFonts w:ascii="Times New Roman" w:hAnsi="Times New Roman" w:cs="Times New Roman"/>
              </w:rPr>
              <w:t>183.9</w:t>
            </w:r>
            <w:r>
              <w:rPr>
                <w:rFonts w:ascii="Times New Roman" w:hAnsi="Times New Roman" w:cs="Times New Roman"/>
              </w:rPr>
              <w:t xml:space="preserve"> (111-198)</w:t>
            </w:r>
          </w:p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N=3</w:t>
            </w:r>
          </w:p>
        </w:tc>
        <w:tc>
          <w:tcPr>
            <w:tcW w:w="1275" w:type="dxa"/>
          </w:tcPr>
          <w:p w:rsidR="0045193E" w:rsidRPr="0043643E" w:rsidRDefault="0045193E" w:rsidP="0045193E">
            <w:pPr>
              <w:tabs>
                <w:tab w:val="left" w:pos="14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542E8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=0.990</w:t>
            </w:r>
          </w:p>
        </w:tc>
      </w:tr>
    </w:tbl>
    <w:p w:rsidR="0045193E" w:rsidRDefault="0045193E" w:rsidP="0045193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7822">
        <w:rPr>
          <w:rFonts w:ascii="Times New Roman" w:hAnsi="Times New Roman" w:cs="Times New Roman"/>
          <w:b/>
          <w:bCs/>
          <w:vertAlign w:val="superscript"/>
        </w:rPr>
        <w:t>$</w:t>
      </w:r>
      <w:r>
        <w:rPr>
          <w:rFonts w:ascii="Times New Roman" w:hAnsi="Times New Roman" w:cs="Times New Roman"/>
          <w:sz w:val="24"/>
          <w:szCs w:val="24"/>
        </w:rPr>
        <w:t xml:space="preserve"> Change in</w:t>
      </w:r>
      <w:r w:rsidRPr="00567822">
        <w:rPr>
          <w:rFonts w:ascii="Times New Roman" w:hAnsi="Times New Roman" w:cs="Times New Roman"/>
          <w:sz w:val="24"/>
          <w:szCs w:val="24"/>
        </w:rPr>
        <w:t xml:space="preserve"> </w:t>
      </w:r>
      <w:r w:rsidRPr="00247D65">
        <w:rPr>
          <w:rFonts w:ascii="Times New Roman" w:hAnsi="Times New Roman" w:cs="Times New Roman"/>
          <w:sz w:val="24"/>
          <w:szCs w:val="24"/>
        </w:rPr>
        <w:t>IC</w:t>
      </w:r>
      <w:r w:rsidRPr="00247D65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247D65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247D6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B4754">
        <w:rPr>
          <w:rFonts w:ascii="Times New Roman" w:hAnsi="Times New Roman" w:cs="Times New Roman"/>
          <w:i/>
          <w:iCs/>
          <w:sz w:val="24"/>
          <w:szCs w:val="24"/>
        </w:rPr>
        <w:t>. vivax</w:t>
      </w:r>
      <w:r>
        <w:rPr>
          <w:rFonts w:ascii="Times New Roman" w:hAnsi="Times New Roman" w:cs="Times New Roman"/>
          <w:sz w:val="24"/>
          <w:szCs w:val="24"/>
        </w:rPr>
        <w:t xml:space="preserve"> among years was tested by the Mann Whitney U test (DHA, AS, CQ, PPQ, MQ) or Wilcoxon Rank Sum test (LUM, DOX, ATM). </w:t>
      </w:r>
    </w:p>
    <w:p w:rsidR="0045193E" w:rsidRPr="00A4509E" w:rsidRDefault="0045193E" w:rsidP="0045193E">
      <w:pPr>
        <w:tabs>
          <w:tab w:val="left" w:pos="14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EA5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th-TH"/>
        </w:rPr>
        <w:t>Statistical significance</w:t>
      </w:r>
    </w:p>
    <w:p w:rsidR="007526A8" w:rsidRDefault="007526A8"/>
    <w:sectPr w:rsidR="00752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3E"/>
    <w:rsid w:val="0045193E"/>
    <w:rsid w:val="0075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CD1A17-A065-4522-BB54-ECDD2512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93E"/>
    <w:pPr>
      <w:spacing w:after="200" w:line="276" w:lineRule="auto"/>
    </w:pPr>
    <w:rPr>
      <w:rFonts w:eastAsiaTheme="minorEastAsia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193E"/>
    <w:pPr>
      <w:spacing w:after="0" w:line="240" w:lineRule="auto"/>
    </w:pPr>
    <w:rPr>
      <w:rFonts w:eastAsiaTheme="minorEastAsia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2017-09-10T04:01:00Z</dcterms:created>
  <dcterms:modified xsi:type="dcterms:W3CDTF">2017-09-10T04:04:00Z</dcterms:modified>
</cp:coreProperties>
</file>