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72" w:rsidRDefault="00740484" w:rsidP="00B5657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Additional</w:t>
      </w:r>
      <w:r w:rsidR="00B56572">
        <w:rPr>
          <w:rFonts w:ascii="Arial" w:hAnsi="Arial" w:cs="Arial"/>
          <w:lang w:val="en-US"/>
        </w:rPr>
        <w:t xml:space="preserve"> material</w:t>
      </w:r>
    </w:p>
    <w:p w:rsidR="00B56572" w:rsidRDefault="00B56572" w:rsidP="00B5657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Nested PCR</w:t>
      </w:r>
    </w:p>
    <w:p w:rsidR="00B56572" w:rsidRDefault="00F8395D" w:rsidP="006056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en-US"/>
        </w:rPr>
      </w:pPr>
      <w:r w:rsidRPr="00C55408">
        <w:rPr>
          <w:rFonts w:ascii="Arial" w:hAnsi="Arial" w:cs="Arial"/>
          <w:lang w:val="en-US"/>
        </w:rPr>
        <w:t>Nested PCR was performed</w:t>
      </w:r>
      <w:r w:rsidR="0060563A">
        <w:rPr>
          <w:rFonts w:ascii="Arial" w:hAnsi="Arial" w:cs="Arial"/>
          <w:lang w:val="en-US"/>
        </w:rPr>
        <w:t xml:space="preserve"> according to Win et al. (2002</w:t>
      </w:r>
      <w:r w:rsidR="0056416A">
        <w:rPr>
          <w:rFonts w:ascii="Arial" w:hAnsi="Arial" w:cs="Arial"/>
          <w:lang w:val="en-US"/>
        </w:rPr>
        <w:t>)</w:t>
      </w:r>
      <w:r w:rsidR="00BC25E9">
        <w:rPr>
          <w:rFonts w:ascii="Arial" w:hAnsi="Arial" w:cs="Arial"/>
          <w:lang w:val="en-US"/>
        </w:rPr>
        <w:t>.</w:t>
      </w:r>
    </w:p>
    <w:p w:rsidR="0078673F" w:rsidRPr="00C55408" w:rsidRDefault="00F8395D" w:rsidP="006056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en-US"/>
        </w:rPr>
      </w:pPr>
      <w:r w:rsidRPr="00C55408">
        <w:rPr>
          <w:rFonts w:ascii="Arial" w:hAnsi="Arial" w:cs="Arial"/>
          <w:lang w:val="en-US"/>
        </w:rPr>
        <w:t xml:space="preserve">In the first </w:t>
      </w:r>
      <w:r w:rsidR="00A178A7" w:rsidRPr="00C55408">
        <w:rPr>
          <w:rFonts w:ascii="Arial" w:hAnsi="Arial" w:cs="Arial"/>
          <w:lang w:val="en-US"/>
        </w:rPr>
        <w:t>step</w:t>
      </w:r>
      <w:r w:rsidRPr="00C55408">
        <w:rPr>
          <w:rFonts w:ascii="Arial" w:hAnsi="Arial" w:cs="Arial"/>
          <w:lang w:val="en-US"/>
        </w:rPr>
        <w:t xml:space="preserve">, a 130bp fragment of the 18S </w:t>
      </w:r>
      <w:proofErr w:type="spellStart"/>
      <w:r w:rsidRPr="00C55408">
        <w:rPr>
          <w:rFonts w:ascii="Arial" w:hAnsi="Arial" w:cs="Arial"/>
          <w:lang w:val="en-US"/>
        </w:rPr>
        <w:t>rRNA</w:t>
      </w:r>
      <w:proofErr w:type="spellEnd"/>
      <w:r w:rsidRPr="00C55408">
        <w:rPr>
          <w:rFonts w:ascii="Arial" w:hAnsi="Arial" w:cs="Arial"/>
          <w:lang w:val="en-US"/>
        </w:rPr>
        <w:t xml:space="preserve"> gene of </w:t>
      </w:r>
      <w:r w:rsidRPr="00C55408">
        <w:rPr>
          <w:rFonts w:ascii="Arial" w:hAnsi="Arial" w:cs="Arial"/>
          <w:i/>
          <w:lang w:val="en-US"/>
        </w:rPr>
        <w:t>Plasmodium</w:t>
      </w:r>
      <w:r w:rsidRPr="00C55408">
        <w:rPr>
          <w:rFonts w:ascii="Arial" w:hAnsi="Arial" w:cs="Arial"/>
          <w:lang w:val="en-US"/>
        </w:rPr>
        <w:t xml:space="preserve"> was amplified.</w:t>
      </w:r>
      <w:r w:rsidR="004F6B35" w:rsidRPr="00C55408">
        <w:rPr>
          <w:rFonts w:ascii="Arial" w:hAnsi="Arial" w:cs="Arial"/>
          <w:lang w:val="en-US"/>
        </w:rPr>
        <w:t xml:space="preserve"> The reaction consisted of 5µl of </w:t>
      </w:r>
      <w:r w:rsidR="003D5C78" w:rsidRPr="00C55408">
        <w:rPr>
          <w:rFonts w:ascii="Arial" w:hAnsi="Arial" w:cs="Arial"/>
          <w:lang w:val="en-US"/>
        </w:rPr>
        <w:t xml:space="preserve">DNA, 1x </w:t>
      </w:r>
      <w:proofErr w:type="spellStart"/>
      <w:r w:rsidR="003D5C78" w:rsidRPr="00C55408">
        <w:rPr>
          <w:rFonts w:ascii="Arial" w:hAnsi="Arial" w:cs="Arial"/>
          <w:lang w:val="en-US"/>
        </w:rPr>
        <w:t>Taq</w:t>
      </w:r>
      <w:proofErr w:type="spellEnd"/>
      <w:r w:rsidR="003D5C78" w:rsidRPr="00C55408">
        <w:rPr>
          <w:rFonts w:ascii="Arial" w:hAnsi="Arial" w:cs="Arial"/>
          <w:lang w:val="en-US"/>
        </w:rPr>
        <w:t xml:space="preserve"> reaction buffer,</w:t>
      </w:r>
      <w:r w:rsidR="004F6B35" w:rsidRPr="00C55408">
        <w:rPr>
          <w:rFonts w:ascii="Arial" w:hAnsi="Arial" w:cs="Arial"/>
          <w:lang w:val="en-US"/>
        </w:rPr>
        <w:t xml:space="preserve"> 2,5</w:t>
      </w:r>
      <w:r w:rsidR="003D5C78" w:rsidRPr="00C55408">
        <w:rPr>
          <w:rFonts w:ascii="Arial" w:hAnsi="Arial" w:cs="Arial"/>
          <w:lang w:val="en-US"/>
        </w:rPr>
        <w:t>mM of MgCl</w:t>
      </w:r>
      <w:r w:rsidR="003D5C78" w:rsidRPr="00C55408">
        <w:rPr>
          <w:rFonts w:ascii="Arial" w:hAnsi="Arial" w:cs="Arial"/>
          <w:vertAlign w:val="subscript"/>
          <w:lang w:val="en-US"/>
        </w:rPr>
        <w:t>2</w:t>
      </w:r>
      <w:r w:rsidR="003D5C78" w:rsidRPr="00C55408">
        <w:rPr>
          <w:rFonts w:ascii="Arial" w:hAnsi="Arial" w:cs="Arial"/>
          <w:lang w:val="en-US"/>
        </w:rPr>
        <w:t>, 0.2</w:t>
      </w:r>
      <w:r w:rsidR="004F6B35" w:rsidRPr="00C55408">
        <w:rPr>
          <w:rFonts w:ascii="Arial" w:hAnsi="Arial" w:cs="Arial"/>
          <w:lang w:val="en-US"/>
        </w:rPr>
        <w:t>5</w:t>
      </w:r>
      <w:r w:rsidR="00252072" w:rsidRPr="00C55408">
        <w:rPr>
          <w:rFonts w:ascii="Arial" w:hAnsi="Arial" w:cs="Arial"/>
          <w:lang w:val="en-US"/>
        </w:rPr>
        <w:t xml:space="preserve"> mM of </w:t>
      </w:r>
      <w:proofErr w:type="spellStart"/>
      <w:r w:rsidR="00252072" w:rsidRPr="00C55408">
        <w:rPr>
          <w:rFonts w:ascii="Arial" w:hAnsi="Arial" w:cs="Arial"/>
          <w:lang w:val="en-US"/>
        </w:rPr>
        <w:t>dNTP</w:t>
      </w:r>
      <w:proofErr w:type="spellEnd"/>
      <w:r w:rsidR="00252072" w:rsidRPr="00C55408">
        <w:rPr>
          <w:rFonts w:ascii="Arial" w:hAnsi="Arial" w:cs="Arial"/>
          <w:lang w:val="en-US"/>
        </w:rPr>
        <w:t xml:space="preserve"> mix (</w:t>
      </w:r>
      <w:proofErr w:type="spellStart"/>
      <w:r w:rsidR="00252072" w:rsidRPr="00C55408">
        <w:rPr>
          <w:rFonts w:ascii="Arial" w:hAnsi="Arial" w:cs="Arial"/>
          <w:lang w:val="en-US"/>
        </w:rPr>
        <w:t>Fermentas</w:t>
      </w:r>
      <w:proofErr w:type="spellEnd"/>
      <w:r w:rsidR="00252072" w:rsidRPr="00C55408">
        <w:rPr>
          <w:rFonts w:ascii="Arial" w:hAnsi="Arial" w:cs="Arial"/>
          <w:lang w:val="en-US"/>
        </w:rPr>
        <w:t>), 0.4</w:t>
      </w:r>
      <w:r w:rsidR="003D5C78" w:rsidRPr="00C55408">
        <w:rPr>
          <w:rFonts w:ascii="Arial" w:hAnsi="Arial" w:cs="Arial"/>
          <w:lang w:val="en-US"/>
        </w:rPr>
        <w:t xml:space="preserve"> </w:t>
      </w:r>
      <w:r w:rsidR="00252072" w:rsidRPr="00C55408">
        <w:rPr>
          <w:rFonts w:ascii="Arial" w:hAnsi="Arial" w:cs="Arial"/>
          <w:lang w:val="en-US"/>
        </w:rPr>
        <w:t xml:space="preserve"> µ</w:t>
      </w:r>
      <w:r w:rsidR="00760C61" w:rsidRPr="00C55408">
        <w:rPr>
          <w:rFonts w:ascii="Arial" w:hAnsi="Arial" w:cs="Arial"/>
          <w:lang w:val="en-US"/>
        </w:rPr>
        <w:t>M of each</w:t>
      </w:r>
      <w:r w:rsidR="0078673F" w:rsidRPr="00C55408">
        <w:rPr>
          <w:rFonts w:ascii="Arial" w:hAnsi="Arial" w:cs="Arial"/>
          <w:lang w:val="en-US"/>
        </w:rPr>
        <w:t xml:space="preserve"> </w:t>
      </w:r>
      <w:r w:rsidR="00760C61" w:rsidRPr="00C55408">
        <w:rPr>
          <w:rFonts w:ascii="Arial" w:hAnsi="Arial" w:cs="Arial"/>
          <w:lang w:val="en-US"/>
        </w:rPr>
        <w:t xml:space="preserve">primer (P1UP: </w:t>
      </w:r>
      <w:smartTag w:uri="urn:schemas-microsoft-com:office:smarttags" w:element="metricconverter">
        <w:smartTagPr>
          <w:attr w:name="ProductID" w:val="5’"/>
        </w:smartTagPr>
        <w:r w:rsidR="00760C61" w:rsidRPr="00C55408">
          <w:rPr>
            <w:rFonts w:ascii="Arial" w:hAnsi="Arial" w:cs="Arial"/>
            <w:lang w:val="en-US"/>
          </w:rPr>
          <w:t>5’</w:t>
        </w:r>
      </w:smartTag>
      <w:r w:rsidR="00760C61" w:rsidRPr="00C55408">
        <w:rPr>
          <w:rFonts w:ascii="Arial" w:hAnsi="Arial" w:cs="Arial"/>
          <w:lang w:val="en-US"/>
        </w:rPr>
        <w:t xml:space="preserve"> TCC ATT AAT CAA GAA CGA AAG TTA AG </w:t>
      </w:r>
      <w:smartTag w:uri="urn:schemas-microsoft-com:office:smarttags" w:element="metricconverter">
        <w:smartTagPr>
          <w:attr w:name="ProductID" w:val="3’"/>
        </w:smartTagPr>
        <w:r w:rsidR="00760C61" w:rsidRPr="00C55408">
          <w:rPr>
            <w:rFonts w:ascii="Arial" w:hAnsi="Arial" w:cs="Arial"/>
            <w:lang w:val="en-US"/>
          </w:rPr>
          <w:t xml:space="preserve">3’ and </w:t>
        </w:r>
      </w:smartTag>
      <w:r w:rsidR="00760C61" w:rsidRPr="00C55408">
        <w:rPr>
          <w:rFonts w:ascii="Arial" w:hAnsi="Arial" w:cs="Arial"/>
          <w:lang w:val="en-US"/>
        </w:rPr>
        <w:t xml:space="preserve">P2: </w:t>
      </w:r>
      <w:smartTag w:uri="urn:schemas-microsoft-com:office:smarttags" w:element="metricconverter">
        <w:smartTagPr>
          <w:attr w:name="ProductID" w:val="5’"/>
        </w:smartTagPr>
        <w:r w:rsidR="00760C61" w:rsidRPr="00C55408">
          <w:rPr>
            <w:rFonts w:ascii="Arial" w:hAnsi="Arial" w:cs="Arial"/>
            <w:lang w:val="en-US"/>
          </w:rPr>
          <w:t>5’</w:t>
        </w:r>
      </w:smartTag>
      <w:r w:rsidR="00760C61" w:rsidRPr="00C55408">
        <w:rPr>
          <w:rFonts w:ascii="Arial" w:hAnsi="Arial" w:cs="Arial"/>
          <w:lang w:val="en-US"/>
        </w:rPr>
        <w:t xml:space="preserve"> GAA CCC AAA GAC TTT GAT TTC TCA T 3’), 1</w:t>
      </w:r>
      <w:r w:rsidR="003D5C78" w:rsidRPr="00C55408">
        <w:rPr>
          <w:rFonts w:ascii="Arial" w:hAnsi="Arial" w:cs="Arial"/>
          <w:lang w:val="en-US"/>
        </w:rPr>
        <w:t xml:space="preserve"> U of Platinum</w:t>
      </w:r>
      <w:r w:rsid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®</w:t>
      </w:r>
      <w:r w:rsidR="00C55408">
        <w:rPr>
          <w:rFonts w:ascii="Arial" w:hAnsi="Arial" w:cs="Arial"/>
          <w:lang w:val="en-US"/>
        </w:rPr>
        <w:t xml:space="preserve"> </w:t>
      </w:r>
      <w:proofErr w:type="spellStart"/>
      <w:r w:rsidR="003D5C78" w:rsidRPr="00C55408">
        <w:rPr>
          <w:rFonts w:ascii="Arial" w:hAnsi="Arial" w:cs="Arial"/>
          <w:lang w:val="en-US"/>
        </w:rPr>
        <w:t>Taq</w:t>
      </w:r>
      <w:proofErr w:type="spellEnd"/>
      <w:r w:rsidR="003D5C78" w:rsidRPr="00C55408">
        <w:rPr>
          <w:rFonts w:ascii="Arial" w:hAnsi="Arial" w:cs="Arial"/>
          <w:lang w:val="en-US"/>
        </w:rPr>
        <w:t xml:space="preserve"> DNA Polymerase (Invitrogen)</w:t>
      </w:r>
      <w:r w:rsidR="00760C61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 xml:space="preserve">and </w:t>
      </w:r>
      <w:proofErr w:type="spellStart"/>
      <w:r w:rsidR="003D5C78" w:rsidRPr="00C55408">
        <w:rPr>
          <w:rFonts w:ascii="Arial" w:hAnsi="Arial" w:cs="Arial"/>
          <w:lang w:val="en-US"/>
        </w:rPr>
        <w:t>ultraPure</w:t>
      </w:r>
      <w:r w:rsidR="003D5C78" w:rsidRPr="00C55408">
        <w:rPr>
          <w:rFonts w:ascii="Arial" w:hAnsi="Arial" w:cs="Arial"/>
          <w:vertAlign w:val="superscript"/>
          <w:lang w:val="en-US"/>
        </w:rPr>
        <w:t>TM</w:t>
      </w:r>
      <w:r w:rsidR="003D5C78" w:rsidRPr="00C55408">
        <w:rPr>
          <w:rFonts w:ascii="Arial" w:hAnsi="Arial" w:cs="Arial"/>
          <w:lang w:val="en-US"/>
        </w:rPr>
        <w:t>Water</w:t>
      </w:r>
      <w:proofErr w:type="spellEnd"/>
      <w:r w:rsidR="003D5C78" w:rsidRPr="00C55408">
        <w:rPr>
          <w:rFonts w:ascii="Arial" w:hAnsi="Arial" w:cs="Arial"/>
          <w:lang w:val="en-US"/>
        </w:rPr>
        <w:t xml:space="preserve"> (Invitrogen) to a final volume of 2</w:t>
      </w:r>
      <w:r w:rsidR="00252072" w:rsidRPr="00C55408">
        <w:rPr>
          <w:rFonts w:ascii="Arial" w:hAnsi="Arial" w:cs="Arial"/>
          <w:lang w:val="en-US"/>
        </w:rPr>
        <w:t>0µl</w:t>
      </w:r>
      <w:r w:rsidR="003D5C78" w:rsidRPr="00C55408">
        <w:rPr>
          <w:rFonts w:ascii="Arial" w:hAnsi="Arial" w:cs="Arial"/>
          <w:lang w:val="en-US"/>
        </w:rPr>
        <w:t>.</w:t>
      </w:r>
      <w:r w:rsidR="00252072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 xml:space="preserve">Amplification was performed using the </w:t>
      </w:r>
      <w:proofErr w:type="spellStart"/>
      <w:r w:rsidR="003D5C78" w:rsidRPr="00C55408">
        <w:rPr>
          <w:rFonts w:ascii="Arial" w:hAnsi="Arial" w:cs="Arial"/>
          <w:lang w:val="en-US"/>
        </w:rPr>
        <w:t>Mastercycler</w:t>
      </w:r>
      <w:proofErr w:type="spellEnd"/>
      <w:r w:rsidR="003D5C78" w:rsidRPr="00C55408">
        <w:rPr>
          <w:rFonts w:ascii="Arial" w:hAnsi="Arial" w:cs="Arial"/>
          <w:lang w:val="en-US"/>
        </w:rPr>
        <w:t xml:space="preserve"> gradient</w:t>
      </w:r>
      <w:r w:rsidR="00252072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thermocycler (Eppendorf®) with the following conditions: 9</w:t>
      </w:r>
      <w:r w:rsidR="00252072" w:rsidRPr="00C55408">
        <w:rPr>
          <w:rFonts w:ascii="Arial" w:hAnsi="Arial" w:cs="Arial"/>
          <w:lang w:val="en-US"/>
        </w:rPr>
        <w:t>2</w:t>
      </w:r>
      <w:r w:rsidR="00C65C8F" w:rsidRPr="00C55408">
        <w:rPr>
          <w:rFonts w:ascii="Arial" w:hAnsi="Arial" w:cs="Arial"/>
          <w:lang w:val="en-US"/>
        </w:rPr>
        <w:t>°</w:t>
      </w:r>
      <w:r w:rsidR="003D5C78" w:rsidRPr="00C55408">
        <w:rPr>
          <w:rFonts w:ascii="Arial" w:hAnsi="Arial" w:cs="Arial"/>
          <w:lang w:val="en-US"/>
        </w:rPr>
        <w:t>C for</w:t>
      </w:r>
      <w:r w:rsidR="00252072" w:rsidRPr="00C55408">
        <w:rPr>
          <w:rFonts w:ascii="Arial" w:hAnsi="Arial" w:cs="Arial"/>
          <w:lang w:val="en-US"/>
        </w:rPr>
        <w:t xml:space="preserve"> 2</w:t>
      </w:r>
      <w:r w:rsidR="003D5C78" w:rsidRPr="00C55408">
        <w:rPr>
          <w:rFonts w:ascii="Arial" w:hAnsi="Arial" w:cs="Arial"/>
          <w:lang w:val="en-US"/>
        </w:rPr>
        <w:t xml:space="preserve"> min, </w:t>
      </w:r>
      <w:r w:rsidR="00150373" w:rsidRPr="00C55408">
        <w:rPr>
          <w:rFonts w:ascii="Arial" w:hAnsi="Arial" w:cs="Arial"/>
          <w:lang w:val="en-US"/>
        </w:rPr>
        <w:t>35</w:t>
      </w:r>
      <w:r w:rsidR="003D5C78" w:rsidRPr="00C55408">
        <w:rPr>
          <w:rFonts w:ascii="Arial" w:hAnsi="Arial" w:cs="Arial"/>
          <w:lang w:val="en-US"/>
        </w:rPr>
        <w:t xml:space="preserve"> cycles at 9</w:t>
      </w:r>
      <w:r w:rsidR="00252072" w:rsidRPr="00C55408">
        <w:rPr>
          <w:rFonts w:ascii="Arial" w:hAnsi="Arial" w:cs="Arial"/>
          <w:lang w:val="en-US"/>
        </w:rPr>
        <w:t>2</w:t>
      </w:r>
      <w:r w:rsidR="00C65C8F" w:rsidRPr="00C55408">
        <w:rPr>
          <w:rFonts w:ascii="Arial" w:hAnsi="Arial" w:cs="Arial"/>
          <w:lang w:val="en-US"/>
        </w:rPr>
        <w:t>°</w:t>
      </w:r>
      <w:r w:rsidR="003D5C78" w:rsidRPr="00C55408">
        <w:rPr>
          <w:rFonts w:ascii="Arial" w:hAnsi="Arial" w:cs="Arial"/>
          <w:lang w:val="en-US"/>
        </w:rPr>
        <w:t xml:space="preserve">C for 30 s, </w:t>
      </w:r>
      <w:r w:rsidR="00252072" w:rsidRPr="00C55408">
        <w:rPr>
          <w:rFonts w:ascii="Arial" w:hAnsi="Arial" w:cs="Arial"/>
          <w:lang w:val="en-US"/>
        </w:rPr>
        <w:t>60</w:t>
      </w:r>
      <w:r w:rsidR="00C65C8F" w:rsidRPr="00C55408">
        <w:rPr>
          <w:rFonts w:ascii="Arial" w:hAnsi="Arial" w:cs="Arial"/>
          <w:lang w:val="en-US"/>
        </w:rPr>
        <w:t>°</w:t>
      </w:r>
      <w:r w:rsidR="003D5C78" w:rsidRPr="00C55408">
        <w:rPr>
          <w:rFonts w:ascii="Arial" w:hAnsi="Arial" w:cs="Arial"/>
          <w:lang w:val="en-US"/>
        </w:rPr>
        <w:t xml:space="preserve">C for </w:t>
      </w:r>
      <w:r w:rsidR="00252072" w:rsidRPr="00C55408">
        <w:rPr>
          <w:rFonts w:ascii="Arial" w:hAnsi="Arial" w:cs="Arial"/>
          <w:lang w:val="en-US"/>
        </w:rPr>
        <w:t>90</w:t>
      </w:r>
      <w:r w:rsidR="00C55408">
        <w:rPr>
          <w:rFonts w:ascii="Arial" w:hAnsi="Arial" w:cs="Arial"/>
          <w:lang w:val="en-US"/>
        </w:rPr>
        <w:t>s</w:t>
      </w:r>
      <w:r w:rsidR="00150373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 xml:space="preserve">and a final </w:t>
      </w:r>
      <w:r w:rsidR="00150373" w:rsidRPr="00C55408">
        <w:rPr>
          <w:rFonts w:ascii="Arial" w:hAnsi="Arial" w:cs="Arial"/>
          <w:lang w:val="en-US"/>
        </w:rPr>
        <w:t>step of 60</w:t>
      </w:r>
      <w:r w:rsidR="00C65C8F" w:rsidRPr="00C55408">
        <w:rPr>
          <w:rFonts w:ascii="Arial" w:hAnsi="Arial" w:cs="Arial"/>
          <w:lang w:val="en-US"/>
        </w:rPr>
        <w:t>°</w:t>
      </w:r>
      <w:r w:rsidR="00150373" w:rsidRPr="00C55408">
        <w:rPr>
          <w:rFonts w:ascii="Arial" w:hAnsi="Arial" w:cs="Arial"/>
          <w:lang w:val="en-US"/>
        </w:rPr>
        <w:t>C for 5</w:t>
      </w:r>
      <w:r w:rsidR="003D5C78" w:rsidRPr="00C55408">
        <w:rPr>
          <w:rFonts w:ascii="Arial" w:hAnsi="Arial" w:cs="Arial"/>
          <w:lang w:val="en-US"/>
        </w:rPr>
        <w:t xml:space="preserve"> min.</w:t>
      </w:r>
    </w:p>
    <w:p w:rsidR="0078673F" w:rsidRDefault="0078673F" w:rsidP="006056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en-US"/>
        </w:rPr>
      </w:pPr>
      <w:r w:rsidRPr="00C55408">
        <w:rPr>
          <w:rFonts w:ascii="Arial" w:hAnsi="Arial" w:cs="Arial"/>
          <w:lang w:val="en-US"/>
        </w:rPr>
        <w:t>In the second</w:t>
      </w:r>
      <w:r w:rsidR="00A178A7" w:rsidRPr="00C55408">
        <w:rPr>
          <w:rFonts w:ascii="Arial" w:hAnsi="Arial" w:cs="Arial"/>
          <w:lang w:val="en-US"/>
        </w:rPr>
        <w:t xml:space="preserve"> step</w:t>
      </w:r>
      <w:r w:rsidRPr="00C55408">
        <w:rPr>
          <w:rFonts w:ascii="Arial" w:hAnsi="Arial" w:cs="Arial"/>
          <w:lang w:val="en-US"/>
        </w:rPr>
        <w:t xml:space="preserve">, </w:t>
      </w:r>
      <w:r w:rsidR="00C55408">
        <w:rPr>
          <w:rFonts w:ascii="Arial" w:hAnsi="Arial" w:cs="Arial"/>
          <w:lang w:val="en-US"/>
        </w:rPr>
        <w:t>r</w:t>
      </w:r>
      <w:r w:rsidR="005C0CA8" w:rsidRPr="00C55408">
        <w:rPr>
          <w:rFonts w:ascii="Arial" w:hAnsi="Arial" w:cs="Arial"/>
          <w:lang w:val="en-US"/>
        </w:rPr>
        <w:t>eactions to detect a 100bp fragment of</w:t>
      </w:r>
      <w:r w:rsidR="00A178A7" w:rsidRPr="00C55408">
        <w:rPr>
          <w:rFonts w:ascii="Arial" w:hAnsi="Arial" w:cs="Arial"/>
          <w:lang w:val="en-US"/>
        </w:rPr>
        <w:t xml:space="preserve"> the three </w:t>
      </w:r>
      <w:r w:rsidR="00A178A7" w:rsidRPr="00C55408">
        <w:rPr>
          <w:rFonts w:ascii="Arial" w:hAnsi="Arial" w:cs="Arial"/>
          <w:i/>
          <w:lang w:val="en-US"/>
        </w:rPr>
        <w:t>Plasmodium</w:t>
      </w:r>
      <w:r w:rsidR="00A178A7" w:rsidRPr="00C55408">
        <w:rPr>
          <w:rFonts w:ascii="Arial" w:hAnsi="Arial" w:cs="Arial"/>
          <w:lang w:val="en-US"/>
        </w:rPr>
        <w:t xml:space="preserve"> species were performed separately </w:t>
      </w:r>
      <w:r w:rsidRPr="00C55408">
        <w:rPr>
          <w:rFonts w:ascii="Arial" w:hAnsi="Arial" w:cs="Arial"/>
          <w:lang w:val="en-US"/>
        </w:rPr>
        <w:t xml:space="preserve">using a genus specific forward primer (P1: </w:t>
      </w:r>
      <w:smartTag w:uri="urn:schemas-microsoft-com:office:smarttags" w:element="metricconverter">
        <w:smartTagPr>
          <w:attr w:name="ProductID" w:val="5’"/>
        </w:smartTagPr>
        <w:r w:rsidRPr="00C55408">
          <w:rPr>
            <w:rFonts w:ascii="Arial" w:hAnsi="Arial" w:cs="Arial"/>
            <w:lang w:val="en-US"/>
          </w:rPr>
          <w:t>5’</w:t>
        </w:r>
      </w:smartTag>
      <w:r w:rsidRPr="00C55408">
        <w:rPr>
          <w:rFonts w:ascii="Arial" w:hAnsi="Arial" w:cs="Arial"/>
          <w:lang w:val="en-US"/>
        </w:rPr>
        <w:t xml:space="preserve"> ACG ATC AGA TAC CGT </w:t>
      </w:r>
      <w:proofErr w:type="spellStart"/>
      <w:r w:rsidRPr="00C55408">
        <w:rPr>
          <w:rFonts w:ascii="Arial" w:hAnsi="Arial" w:cs="Arial"/>
          <w:lang w:val="en-US"/>
        </w:rPr>
        <w:t>CGT</w:t>
      </w:r>
      <w:proofErr w:type="spellEnd"/>
      <w:r w:rsidRPr="00C55408">
        <w:rPr>
          <w:rFonts w:ascii="Arial" w:hAnsi="Arial" w:cs="Arial"/>
          <w:lang w:val="en-US"/>
        </w:rPr>
        <w:t xml:space="preserve"> </w:t>
      </w:r>
      <w:proofErr w:type="spellStart"/>
      <w:r w:rsidRPr="00C55408">
        <w:rPr>
          <w:rFonts w:ascii="Arial" w:hAnsi="Arial" w:cs="Arial"/>
          <w:lang w:val="en-US"/>
        </w:rPr>
        <w:t>AAT</w:t>
      </w:r>
      <w:proofErr w:type="spellEnd"/>
      <w:r w:rsidRPr="00C55408">
        <w:rPr>
          <w:rFonts w:ascii="Arial" w:hAnsi="Arial" w:cs="Arial"/>
          <w:lang w:val="en-US"/>
        </w:rPr>
        <w:t xml:space="preserve"> </w:t>
      </w:r>
      <w:proofErr w:type="spellStart"/>
      <w:r w:rsidRPr="00C55408">
        <w:rPr>
          <w:rFonts w:ascii="Arial" w:hAnsi="Arial" w:cs="Arial"/>
          <w:lang w:val="en-US"/>
        </w:rPr>
        <w:t>CTT</w:t>
      </w:r>
      <w:proofErr w:type="spellEnd"/>
      <w:r w:rsidRPr="00C55408">
        <w:rPr>
          <w:rFonts w:ascii="Arial" w:hAnsi="Arial" w:cs="Arial"/>
          <w:lang w:val="en-US"/>
        </w:rPr>
        <w:t xml:space="preserve"> 3’) and one </w:t>
      </w:r>
      <w:r w:rsidR="00FC58A7" w:rsidRPr="00C55408">
        <w:rPr>
          <w:rFonts w:ascii="Arial" w:hAnsi="Arial" w:cs="Arial"/>
          <w:lang w:val="en-US"/>
        </w:rPr>
        <w:t xml:space="preserve">of the </w:t>
      </w:r>
      <w:r w:rsidRPr="00C55408">
        <w:rPr>
          <w:rFonts w:ascii="Arial" w:hAnsi="Arial" w:cs="Arial"/>
          <w:lang w:val="en-US"/>
        </w:rPr>
        <w:t>specie specific reverse primer</w:t>
      </w:r>
      <w:r w:rsidR="00FC58A7" w:rsidRPr="00C55408">
        <w:rPr>
          <w:rFonts w:ascii="Arial" w:hAnsi="Arial" w:cs="Arial"/>
          <w:lang w:val="en-US"/>
        </w:rPr>
        <w:t>s</w:t>
      </w:r>
      <w:r w:rsidRPr="00C55408">
        <w:rPr>
          <w:rFonts w:ascii="Arial" w:hAnsi="Arial" w:cs="Arial"/>
          <w:lang w:val="en-US"/>
        </w:rPr>
        <w:t xml:space="preserve"> that targets </w:t>
      </w:r>
      <w:r w:rsidRPr="00C55408">
        <w:rPr>
          <w:rFonts w:ascii="Arial" w:hAnsi="Arial" w:cs="Arial"/>
          <w:i/>
          <w:lang w:val="en-US"/>
        </w:rPr>
        <w:t>P. vivax</w:t>
      </w:r>
      <w:r w:rsidR="00C55408">
        <w:rPr>
          <w:rFonts w:ascii="Arial" w:hAnsi="Arial" w:cs="Arial"/>
          <w:lang w:val="en-US"/>
        </w:rPr>
        <w:t xml:space="preserve"> </w:t>
      </w:r>
      <w:r w:rsidRPr="00C55408">
        <w:rPr>
          <w:rFonts w:ascii="Arial" w:hAnsi="Arial" w:cs="Arial"/>
          <w:lang w:val="en-US"/>
        </w:rPr>
        <w:t xml:space="preserve">(V1: </w:t>
      </w:r>
      <w:smartTag w:uri="urn:schemas-microsoft-com:office:smarttags" w:element="metricconverter">
        <w:smartTagPr>
          <w:attr w:name="ProductID" w:val="5’"/>
        </w:smartTagPr>
        <w:r w:rsidRPr="00C55408">
          <w:rPr>
            <w:rFonts w:ascii="Arial" w:hAnsi="Arial" w:cs="Arial"/>
            <w:lang w:val="en-US"/>
          </w:rPr>
          <w:t>5’</w:t>
        </w:r>
      </w:smartTag>
      <w:r w:rsidRPr="00C55408">
        <w:rPr>
          <w:rFonts w:ascii="Arial" w:hAnsi="Arial" w:cs="Arial"/>
          <w:lang w:val="en-US"/>
        </w:rPr>
        <w:t xml:space="preserve"> CAA TCT AAG AAT AAA CTC CGA AGA GAA A </w:t>
      </w:r>
      <w:smartTag w:uri="urn:schemas-microsoft-com:office:smarttags" w:element="metricconverter">
        <w:smartTagPr>
          <w:attr w:name="ProductID" w:val="3’"/>
        </w:smartTagPr>
        <w:r w:rsidRPr="00C55408">
          <w:rPr>
            <w:rFonts w:ascii="Arial" w:hAnsi="Arial" w:cs="Arial"/>
            <w:lang w:val="en-US"/>
          </w:rPr>
          <w:t xml:space="preserve">3’), </w:t>
        </w:r>
        <w:r w:rsidRPr="00C55408">
          <w:rPr>
            <w:rFonts w:ascii="Arial" w:hAnsi="Arial" w:cs="Arial"/>
            <w:i/>
            <w:lang w:val="en-US"/>
          </w:rPr>
          <w:t>P. falciparum</w:t>
        </w:r>
        <w:r w:rsidRPr="00C55408">
          <w:rPr>
            <w:rFonts w:ascii="Arial" w:hAnsi="Arial" w:cs="Arial"/>
            <w:lang w:val="en-US"/>
          </w:rPr>
          <w:t xml:space="preserve"> (</w:t>
        </w:r>
      </w:smartTag>
      <w:r w:rsidRPr="00C55408">
        <w:rPr>
          <w:rFonts w:ascii="Arial" w:hAnsi="Arial" w:cs="Arial"/>
          <w:lang w:val="en-US"/>
        </w:rPr>
        <w:t xml:space="preserve">F2: </w:t>
      </w:r>
      <w:smartTag w:uri="urn:schemas-microsoft-com:office:smarttags" w:element="metricconverter">
        <w:smartTagPr>
          <w:attr w:name="ProductID" w:val="5’"/>
        </w:smartTagPr>
        <w:r w:rsidRPr="00C55408">
          <w:rPr>
            <w:rFonts w:ascii="Arial" w:hAnsi="Arial" w:cs="Arial"/>
            <w:lang w:val="en-US"/>
          </w:rPr>
          <w:t>5’</w:t>
        </w:r>
      </w:smartTag>
      <w:r w:rsidRPr="00C55408">
        <w:rPr>
          <w:rFonts w:ascii="Arial" w:hAnsi="Arial" w:cs="Arial"/>
          <w:lang w:val="en-US"/>
        </w:rPr>
        <w:t xml:space="preserve"> CAA TCT AAA AGT CAC CTC GAA AGA TG </w:t>
      </w:r>
      <w:smartTag w:uri="urn:schemas-microsoft-com:office:smarttags" w:element="metricconverter">
        <w:smartTagPr>
          <w:attr w:name="ProductID" w:val="3’"/>
        </w:smartTagPr>
        <w:r w:rsidRPr="00C55408">
          <w:rPr>
            <w:rFonts w:ascii="Arial" w:hAnsi="Arial" w:cs="Arial"/>
            <w:lang w:val="en-US"/>
          </w:rPr>
          <w:t xml:space="preserve">3’ and </w:t>
        </w:r>
        <w:r w:rsidRPr="00C55408">
          <w:rPr>
            <w:rFonts w:ascii="Arial" w:hAnsi="Arial" w:cs="Arial"/>
            <w:i/>
            <w:lang w:val="en-US"/>
          </w:rPr>
          <w:t>P. malariae</w:t>
        </w:r>
        <w:r w:rsidRPr="00C55408">
          <w:rPr>
            <w:rFonts w:ascii="Arial" w:hAnsi="Arial" w:cs="Arial"/>
            <w:lang w:val="en-US"/>
          </w:rPr>
          <w:t xml:space="preserve"> (</w:t>
        </w:r>
      </w:smartTag>
      <w:r w:rsidRPr="00C55408">
        <w:rPr>
          <w:rFonts w:ascii="Arial" w:hAnsi="Arial" w:cs="Arial"/>
          <w:lang w:val="en-US"/>
        </w:rPr>
        <w:t xml:space="preserve">M1: </w:t>
      </w:r>
      <w:smartTag w:uri="urn:schemas-microsoft-com:office:smarttags" w:element="metricconverter">
        <w:smartTagPr>
          <w:attr w:name="ProductID" w:val="5’"/>
        </w:smartTagPr>
        <w:r w:rsidRPr="00C55408">
          <w:rPr>
            <w:rFonts w:ascii="Arial" w:hAnsi="Arial" w:cs="Arial"/>
            <w:lang w:val="en-US"/>
          </w:rPr>
          <w:t>5’</w:t>
        </w:r>
      </w:smartTag>
      <w:r w:rsidRPr="00C55408">
        <w:rPr>
          <w:rFonts w:ascii="Arial" w:hAnsi="Arial" w:cs="Arial"/>
          <w:lang w:val="en-US"/>
        </w:rPr>
        <w:t xml:space="preserve"> GGA AGC TAT CTA AAA GAA ACA CTC ATA T </w:t>
      </w:r>
      <w:smartTag w:uri="urn:schemas-microsoft-com:office:smarttags" w:element="metricconverter">
        <w:smartTagPr>
          <w:attr w:name="ProductID" w:val="3’"/>
        </w:smartTagPr>
        <w:r w:rsidRPr="00C55408">
          <w:rPr>
            <w:rFonts w:ascii="Arial" w:hAnsi="Arial" w:cs="Arial"/>
            <w:lang w:val="en-US"/>
          </w:rPr>
          <w:t>3’</w:t>
        </w:r>
      </w:smartTag>
      <w:r w:rsidRPr="00C55408">
        <w:rPr>
          <w:rFonts w:ascii="Arial" w:hAnsi="Arial" w:cs="Arial"/>
          <w:lang w:val="en-US"/>
        </w:rPr>
        <w:t>).</w:t>
      </w:r>
      <w:r w:rsidR="00B56572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 xml:space="preserve">The </w:t>
      </w:r>
      <w:r w:rsidR="005C0CA8" w:rsidRPr="00C55408">
        <w:rPr>
          <w:rFonts w:ascii="Arial" w:hAnsi="Arial" w:cs="Arial"/>
          <w:lang w:val="en-US"/>
        </w:rPr>
        <w:t xml:space="preserve">reaction consisted of </w:t>
      </w:r>
      <w:r w:rsidR="00C65C8F" w:rsidRPr="00C55408">
        <w:rPr>
          <w:rFonts w:ascii="Arial" w:hAnsi="Arial" w:cs="Arial"/>
          <w:lang w:val="en-US"/>
        </w:rPr>
        <w:t xml:space="preserve">diluted </w:t>
      </w:r>
      <w:r w:rsidR="003D5C78" w:rsidRPr="00C55408">
        <w:rPr>
          <w:rFonts w:ascii="Arial" w:hAnsi="Arial" w:cs="Arial"/>
          <w:lang w:val="en-US"/>
        </w:rPr>
        <w:t xml:space="preserve">amplicons </w:t>
      </w:r>
      <w:r w:rsidR="00C65C8F" w:rsidRPr="00C55408">
        <w:rPr>
          <w:rFonts w:ascii="Arial" w:hAnsi="Arial" w:cs="Arial"/>
          <w:lang w:val="en-US"/>
        </w:rPr>
        <w:t xml:space="preserve">(1:50) </w:t>
      </w:r>
      <w:r w:rsidR="005C0CA8" w:rsidRPr="00C55408">
        <w:rPr>
          <w:rFonts w:ascii="Arial" w:hAnsi="Arial" w:cs="Arial"/>
          <w:lang w:val="en-US"/>
        </w:rPr>
        <w:t>from the first step</w:t>
      </w:r>
      <w:r w:rsidR="009C2BD5" w:rsidRPr="00C55408">
        <w:rPr>
          <w:rFonts w:ascii="Arial" w:hAnsi="Arial" w:cs="Arial"/>
          <w:lang w:val="en-US"/>
        </w:rPr>
        <w:t>, 1xTaq reaction buffer, 2,5</w:t>
      </w:r>
      <w:r w:rsidR="003D5C78" w:rsidRPr="00C55408">
        <w:rPr>
          <w:rFonts w:ascii="Arial" w:hAnsi="Arial" w:cs="Arial"/>
          <w:lang w:val="en-US"/>
        </w:rPr>
        <w:t xml:space="preserve"> mM of MgCl</w:t>
      </w:r>
      <w:r w:rsidR="003D5C78" w:rsidRPr="00C55408">
        <w:rPr>
          <w:rFonts w:ascii="Arial" w:hAnsi="Arial" w:cs="Arial"/>
          <w:vertAlign w:val="subscript"/>
          <w:lang w:val="en-US"/>
        </w:rPr>
        <w:t>2</w:t>
      </w:r>
      <w:r w:rsidR="003D5C78" w:rsidRPr="00C55408">
        <w:rPr>
          <w:rFonts w:ascii="Arial" w:hAnsi="Arial" w:cs="Arial"/>
          <w:lang w:val="en-US"/>
        </w:rPr>
        <w:t>, 0.2</w:t>
      </w:r>
      <w:r w:rsidR="009C2BD5" w:rsidRPr="00C55408">
        <w:rPr>
          <w:rFonts w:ascii="Arial" w:hAnsi="Arial" w:cs="Arial"/>
          <w:lang w:val="en-US"/>
        </w:rPr>
        <w:t xml:space="preserve">5 mM of </w:t>
      </w:r>
      <w:proofErr w:type="spellStart"/>
      <w:r w:rsidR="009C2BD5" w:rsidRPr="00C55408">
        <w:rPr>
          <w:rFonts w:ascii="Arial" w:hAnsi="Arial" w:cs="Arial"/>
          <w:lang w:val="en-US"/>
        </w:rPr>
        <w:t>dNTP</w:t>
      </w:r>
      <w:proofErr w:type="spellEnd"/>
      <w:r w:rsidR="009C2BD5" w:rsidRPr="00C55408">
        <w:rPr>
          <w:rFonts w:ascii="Arial" w:hAnsi="Arial" w:cs="Arial"/>
          <w:lang w:val="en-US"/>
        </w:rPr>
        <w:t xml:space="preserve"> mix (</w:t>
      </w:r>
      <w:proofErr w:type="spellStart"/>
      <w:r w:rsidR="009C2BD5" w:rsidRPr="00C55408">
        <w:rPr>
          <w:rFonts w:ascii="Arial" w:hAnsi="Arial" w:cs="Arial"/>
          <w:lang w:val="en-US"/>
        </w:rPr>
        <w:t>Fermentas</w:t>
      </w:r>
      <w:proofErr w:type="spellEnd"/>
      <w:r w:rsidR="009C2BD5" w:rsidRPr="00C55408">
        <w:rPr>
          <w:rFonts w:ascii="Arial" w:hAnsi="Arial" w:cs="Arial"/>
          <w:lang w:val="en-US"/>
        </w:rPr>
        <w:t xml:space="preserve">), </w:t>
      </w:r>
      <w:proofErr w:type="spellStart"/>
      <w:r w:rsidR="009C2BD5" w:rsidRPr="00C55408">
        <w:rPr>
          <w:rFonts w:ascii="Arial" w:hAnsi="Arial" w:cs="Arial"/>
          <w:lang w:val="en-US"/>
        </w:rPr>
        <w:t>1µ</w:t>
      </w:r>
      <w:r w:rsidR="003D5C78" w:rsidRPr="00C55408">
        <w:rPr>
          <w:rFonts w:ascii="Arial" w:hAnsi="Arial" w:cs="Arial"/>
          <w:lang w:val="en-US"/>
        </w:rPr>
        <w:t>M</w:t>
      </w:r>
      <w:proofErr w:type="spellEnd"/>
      <w:r w:rsidR="003D5C78" w:rsidRPr="00C55408">
        <w:rPr>
          <w:rFonts w:ascii="Arial" w:hAnsi="Arial" w:cs="Arial"/>
          <w:lang w:val="en-US"/>
        </w:rPr>
        <w:t xml:space="preserve"> of each prime</w:t>
      </w:r>
      <w:r w:rsidR="005C0CA8" w:rsidRPr="00C55408">
        <w:rPr>
          <w:rFonts w:ascii="Arial" w:hAnsi="Arial" w:cs="Arial"/>
          <w:lang w:val="en-US"/>
        </w:rPr>
        <w:t>r</w:t>
      </w:r>
      <w:r w:rsidR="009C2BD5" w:rsidRPr="00C55408">
        <w:rPr>
          <w:rFonts w:ascii="Arial" w:hAnsi="Arial" w:cs="Arial"/>
          <w:lang w:val="en-US"/>
        </w:rPr>
        <w:t xml:space="preserve">, 1 </w:t>
      </w:r>
      <w:r w:rsidR="003D5C78" w:rsidRPr="00C55408">
        <w:rPr>
          <w:rFonts w:ascii="Arial" w:hAnsi="Arial" w:cs="Arial"/>
          <w:lang w:val="en-US"/>
        </w:rPr>
        <w:t xml:space="preserve">U of </w:t>
      </w:r>
      <w:proofErr w:type="spellStart"/>
      <w:r w:rsidR="003D5C78" w:rsidRPr="00C55408">
        <w:rPr>
          <w:rFonts w:ascii="Arial" w:hAnsi="Arial" w:cs="Arial"/>
          <w:lang w:val="en-US"/>
        </w:rPr>
        <w:t>Platinum®Taq</w:t>
      </w:r>
      <w:proofErr w:type="spellEnd"/>
      <w:r w:rsidR="003D5C78" w:rsidRPr="00C55408">
        <w:rPr>
          <w:rFonts w:ascii="Arial" w:hAnsi="Arial" w:cs="Arial"/>
          <w:lang w:val="en-US"/>
        </w:rPr>
        <w:t xml:space="preserve"> DNA Polymerase (Invitrogen) and</w:t>
      </w:r>
      <w:r w:rsidR="009C2BD5" w:rsidRPr="00C55408">
        <w:rPr>
          <w:rFonts w:ascii="Arial" w:hAnsi="Arial" w:cs="Arial"/>
          <w:lang w:val="en-US"/>
        </w:rPr>
        <w:t xml:space="preserve"> </w:t>
      </w:r>
      <w:proofErr w:type="spellStart"/>
      <w:r w:rsidR="003D5C78" w:rsidRPr="00C55408">
        <w:rPr>
          <w:rFonts w:ascii="Arial" w:hAnsi="Arial" w:cs="Arial"/>
          <w:lang w:val="en-US"/>
        </w:rPr>
        <w:t>UltraPure</w:t>
      </w:r>
      <w:r w:rsidR="003D5C78" w:rsidRPr="00C55408">
        <w:rPr>
          <w:rFonts w:ascii="Arial" w:hAnsi="Arial" w:cs="Arial"/>
          <w:vertAlign w:val="superscript"/>
          <w:lang w:val="en-US"/>
        </w:rPr>
        <w:t>TM</w:t>
      </w:r>
      <w:r w:rsidR="003D5C78" w:rsidRPr="00C55408">
        <w:rPr>
          <w:rFonts w:ascii="Arial" w:hAnsi="Arial" w:cs="Arial"/>
          <w:lang w:val="en-US"/>
        </w:rPr>
        <w:t>Water</w:t>
      </w:r>
      <w:proofErr w:type="spellEnd"/>
      <w:r w:rsidR="003D5C78" w:rsidRPr="00C55408">
        <w:rPr>
          <w:rFonts w:ascii="Arial" w:hAnsi="Arial" w:cs="Arial"/>
          <w:lang w:val="en-US"/>
        </w:rPr>
        <w:t xml:space="preserve"> (Invi</w:t>
      </w:r>
      <w:r w:rsidR="009C2BD5" w:rsidRPr="00C55408">
        <w:rPr>
          <w:rFonts w:ascii="Arial" w:hAnsi="Arial" w:cs="Arial"/>
          <w:lang w:val="en-US"/>
        </w:rPr>
        <w:t>trogen) to a final volume of 20µl</w:t>
      </w:r>
      <w:r w:rsidR="003D5C78" w:rsidRPr="00C55408">
        <w:rPr>
          <w:rFonts w:ascii="Arial" w:hAnsi="Arial" w:cs="Arial"/>
          <w:lang w:val="en-US"/>
        </w:rPr>
        <w:t>.</w:t>
      </w:r>
      <w:r w:rsidR="009C2BD5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 xml:space="preserve">Amplification was performed using the </w:t>
      </w:r>
      <w:proofErr w:type="spellStart"/>
      <w:r w:rsidR="003D5C78" w:rsidRPr="00C55408">
        <w:rPr>
          <w:rFonts w:ascii="Arial" w:hAnsi="Arial" w:cs="Arial"/>
          <w:lang w:val="en-US"/>
        </w:rPr>
        <w:t>Mastercycler</w:t>
      </w:r>
      <w:proofErr w:type="spellEnd"/>
      <w:r w:rsidR="003D5C78" w:rsidRPr="00C55408">
        <w:rPr>
          <w:rFonts w:ascii="Arial" w:hAnsi="Arial" w:cs="Arial"/>
          <w:lang w:val="en-US"/>
        </w:rPr>
        <w:t xml:space="preserve"> gradient</w:t>
      </w:r>
      <w:r w:rsidR="005C0CA8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thermocycler (Eppendorf®) with the following conditions: 9</w:t>
      </w:r>
      <w:r w:rsidR="00D547D9" w:rsidRPr="00C55408">
        <w:rPr>
          <w:rFonts w:ascii="Arial" w:hAnsi="Arial" w:cs="Arial"/>
          <w:lang w:val="en-US"/>
        </w:rPr>
        <w:t>2</w:t>
      </w:r>
      <w:r w:rsidR="003D5C78" w:rsidRPr="00C55408">
        <w:rPr>
          <w:rFonts w:ascii="Arial" w:hAnsi="Arial" w:cs="Arial"/>
          <w:lang w:val="en-US"/>
        </w:rPr>
        <w:t xml:space="preserve">◦C for2 min, </w:t>
      </w:r>
      <w:r w:rsidR="00D547D9" w:rsidRPr="00C55408">
        <w:rPr>
          <w:rFonts w:ascii="Arial" w:hAnsi="Arial" w:cs="Arial"/>
          <w:lang w:val="en-US"/>
        </w:rPr>
        <w:t>18</w:t>
      </w:r>
      <w:r w:rsidR="003D5C78" w:rsidRPr="00C55408">
        <w:rPr>
          <w:rFonts w:ascii="Arial" w:hAnsi="Arial" w:cs="Arial"/>
          <w:lang w:val="en-US"/>
        </w:rPr>
        <w:t xml:space="preserve"> cycles at 9</w:t>
      </w:r>
      <w:r w:rsidR="00D547D9" w:rsidRPr="00C55408">
        <w:rPr>
          <w:rFonts w:ascii="Arial" w:hAnsi="Arial" w:cs="Arial"/>
          <w:lang w:val="en-US"/>
        </w:rPr>
        <w:t>2</w:t>
      </w:r>
      <w:r w:rsidR="00C55408">
        <w:rPr>
          <w:rFonts w:ascii="Arial" w:hAnsi="Arial" w:cs="Arial"/>
          <w:lang w:val="en-US"/>
        </w:rPr>
        <w:t>°</w:t>
      </w:r>
      <w:r w:rsidR="003D5C78" w:rsidRPr="00C55408">
        <w:rPr>
          <w:rFonts w:ascii="Arial" w:hAnsi="Arial" w:cs="Arial"/>
          <w:lang w:val="en-US"/>
        </w:rPr>
        <w:t xml:space="preserve">C for </w:t>
      </w:r>
      <w:r w:rsidR="005C0CA8" w:rsidRPr="00C55408">
        <w:rPr>
          <w:rFonts w:ascii="Arial" w:hAnsi="Arial" w:cs="Arial"/>
          <w:lang w:val="en-US"/>
        </w:rPr>
        <w:t>3</w:t>
      </w:r>
      <w:r w:rsidR="00D547D9" w:rsidRPr="00C55408">
        <w:rPr>
          <w:rFonts w:ascii="Arial" w:hAnsi="Arial" w:cs="Arial"/>
          <w:lang w:val="en-US"/>
        </w:rPr>
        <w:t>0</w:t>
      </w:r>
      <w:r w:rsidR="003D5C78" w:rsidRPr="00C55408">
        <w:rPr>
          <w:rFonts w:ascii="Arial" w:hAnsi="Arial" w:cs="Arial"/>
          <w:lang w:val="en-US"/>
        </w:rPr>
        <w:t xml:space="preserve"> s, </w:t>
      </w:r>
      <w:r w:rsidR="00D547D9" w:rsidRPr="00C55408">
        <w:rPr>
          <w:rFonts w:ascii="Arial" w:hAnsi="Arial" w:cs="Arial"/>
          <w:lang w:val="en-US"/>
        </w:rPr>
        <w:t>60</w:t>
      </w:r>
      <w:r w:rsidR="00C55408">
        <w:rPr>
          <w:rFonts w:ascii="Arial" w:hAnsi="Arial" w:cs="Arial"/>
          <w:lang w:val="en-US"/>
        </w:rPr>
        <w:t>°</w:t>
      </w:r>
      <w:r w:rsidR="003D5C78" w:rsidRPr="00C55408">
        <w:rPr>
          <w:rFonts w:ascii="Arial" w:hAnsi="Arial" w:cs="Arial"/>
          <w:lang w:val="en-US"/>
        </w:rPr>
        <w:t xml:space="preserve">C for </w:t>
      </w:r>
      <w:r w:rsidR="00365F2D">
        <w:rPr>
          <w:rFonts w:ascii="Arial" w:hAnsi="Arial" w:cs="Arial"/>
          <w:lang w:val="en-US"/>
        </w:rPr>
        <w:t>60s</w:t>
      </w:r>
      <w:r w:rsidR="00D547D9" w:rsidRPr="00C55408">
        <w:rPr>
          <w:rFonts w:ascii="Arial" w:hAnsi="Arial" w:cs="Arial"/>
          <w:lang w:val="en-US"/>
        </w:rPr>
        <w:t xml:space="preserve"> </w:t>
      </w:r>
      <w:r w:rsidR="005C0CA8" w:rsidRPr="00C55408">
        <w:rPr>
          <w:rFonts w:ascii="Arial" w:hAnsi="Arial" w:cs="Arial"/>
          <w:lang w:val="en-US"/>
        </w:rPr>
        <w:t>and a final step at 60°C for 5</w:t>
      </w:r>
      <w:r w:rsidR="003D5C78" w:rsidRPr="00C55408">
        <w:rPr>
          <w:rFonts w:ascii="Arial" w:hAnsi="Arial" w:cs="Arial"/>
          <w:lang w:val="en-US"/>
        </w:rPr>
        <w:t>min.</w:t>
      </w:r>
    </w:p>
    <w:p w:rsidR="00FC58A7" w:rsidRDefault="00732D90" w:rsidP="00732D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Positive controls consisted of </w:t>
      </w:r>
      <w:r w:rsidR="00FC58A7" w:rsidRPr="00C55408">
        <w:rPr>
          <w:rFonts w:ascii="Arial" w:hAnsi="Arial" w:cs="Arial"/>
          <w:lang w:val="en-US"/>
        </w:rPr>
        <w:t xml:space="preserve">DNA extracted from peripheral blood of </w:t>
      </w:r>
      <w:r w:rsidR="00FC58A7" w:rsidRPr="00C55408">
        <w:rPr>
          <w:rFonts w:ascii="Arial" w:hAnsi="Arial" w:cs="Arial"/>
          <w:i/>
          <w:iCs/>
          <w:lang w:val="en-US"/>
        </w:rPr>
        <w:t xml:space="preserve">P. vivax </w:t>
      </w:r>
      <w:r w:rsidR="00FC58A7" w:rsidRPr="00C55408">
        <w:rPr>
          <w:rFonts w:ascii="Arial" w:hAnsi="Arial" w:cs="Arial"/>
          <w:lang w:val="en-US"/>
        </w:rPr>
        <w:t>malaria patients</w:t>
      </w:r>
      <w:r>
        <w:rPr>
          <w:rFonts w:ascii="Arial" w:hAnsi="Arial" w:cs="Arial"/>
          <w:lang w:val="en-US"/>
        </w:rPr>
        <w:t>,</w:t>
      </w:r>
      <w:r w:rsidR="00FC58A7" w:rsidRPr="00C55408">
        <w:rPr>
          <w:rFonts w:ascii="Arial" w:hAnsi="Arial" w:cs="Arial"/>
          <w:lang w:val="en-US"/>
        </w:rPr>
        <w:t xml:space="preserve"> </w:t>
      </w:r>
      <w:r w:rsidR="00FC58A7" w:rsidRPr="00C55408">
        <w:rPr>
          <w:rFonts w:ascii="Arial" w:hAnsi="Arial" w:cs="Arial"/>
          <w:i/>
          <w:iCs/>
          <w:lang w:val="en-US"/>
        </w:rPr>
        <w:t>P.</w:t>
      </w:r>
      <w:r w:rsidR="00FC58A7" w:rsidRPr="00C55408">
        <w:rPr>
          <w:rFonts w:ascii="Arial" w:hAnsi="Arial" w:cs="Arial"/>
          <w:lang w:val="en-US"/>
        </w:rPr>
        <w:t xml:space="preserve"> </w:t>
      </w:r>
      <w:r w:rsidR="00FC58A7" w:rsidRPr="00C55408">
        <w:rPr>
          <w:rFonts w:ascii="Arial" w:hAnsi="Arial" w:cs="Arial"/>
          <w:i/>
          <w:iCs/>
          <w:lang w:val="en-US"/>
        </w:rPr>
        <w:t xml:space="preserve">falciparum </w:t>
      </w:r>
      <w:r w:rsidR="00FC58A7" w:rsidRPr="00C55408">
        <w:rPr>
          <w:rFonts w:ascii="Arial" w:hAnsi="Arial" w:cs="Arial"/>
          <w:lang w:val="en-US"/>
        </w:rPr>
        <w:t>cultures</w:t>
      </w:r>
      <w:r>
        <w:rPr>
          <w:rFonts w:ascii="Arial" w:hAnsi="Arial" w:cs="Arial"/>
          <w:lang w:val="en-US"/>
        </w:rPr>
        <w:t xml:space="preserve"> and </w:t>
      </w:r>
      <w:r w:rsidR="009F0FD9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 xml:space="preserve"> blood </w:t>
      </w:r>
      <w:r w:rsidR="009F0FD9">
        <w:rPr>
          <w:rFonts w:ascii="Arial" w:hAnsi="Arial" w:cs="Arial"/>
          <w:lang w:val="en-US"/>
        </w:rPr>
        <w:t xml:space="preserve">smear </w:t>
      </w:r>
      <w:r>
        <w:rPr>
          <w:rFonts w:ascii="Arial" w:hAnsi="Arial" w:cs="Arial"/>
          <w:lang w:val="en-US"/>
        </w:rPr>
        <w:t xml:space="preserve">from a </w:t>
      </w:r>
      <w:r w:rsidRPr="00732D90">
        <w:rPr>
          <w:rFonts w:ascii="Arial" w:hAnsi="Arial" w:cs="Arial"/>
          <w:i/>
          <w:lang w:val="en-US"/>
        </w:rPr>
        <w:t>P. malariae</w:t>
      </w:r>
      <w:r>
        <w:rPr>
          <w:rFonts w:ascii="Arial" w:hAnsi="Arial" w:cs="Arial"/>
          <w:lang w:val="en-US"/>
        </w:rPr>
        <w:t xml:space="preserve"> infected monkey</w:t>
      </w:r>
      <w:r w:rsidR="00FC58A7" w:rsidRPr="00C55408">
        <w:rPr>
          <w:rFonts w:ascii="Arial" w:hAnsi="Arial" w:cs="Arial"/>
          <w:lang w:val="en-US"/>
        </w:rPr>
        <w:t>.</w:t>
      </w:r>
      <w:r w:rsidR="00B56572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Water was used as a</w:t>
      </w:r>
      <w:r w:rsidR="00FC58A7"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negative control.</w:t>
      </w:r>
    </w:p>
    <w:p w:rsidR="009F531A" w:rsidRDefault="00FC58A7" w:rsidP="006056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en-US"/>
        </w:rPr>
      </w:pPr>
      <w:r w:rsidRPr="00C55408">
        <w:rPr>
          <w:rFonts w:ascii="Arial" w:hAnsi="Arial" w:cs="Arial"/>
          <w:lang w:val="en-US"/>
        </w:rPr>
        <w:t>Nested</w:t>
      </w:r>
      <w:r w:rsidR="003D5C78" w:rsidRPr="00C55408">
        <w:rPr>
          <w:rFonts w:ascii="Arial" w:hAnsi="Arial" w:cs="Arial"/>
          <w:lang w:val="en-US"/>
        </w:rPr>
        <w:t xml:space="preserve"> PCR products were resolved by electrophoresis</w:t>
      </w:r>
      <w:r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using a 2.5% agarose gel prepared with 1x tris borate EDTA buffer(TBE) and stained with ethidium bromide. The 50 bp DNA Ladder</w:t>
      </w:r>
      <w:r w:rsidR="00A76549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(</w:t>
      </w:r>
      <w:r w:rsidR="00A76549">
        <w:rPr>
          <w:rFonts w:ascii="Arial" w:hAnsi="Arial" w:cs="Arial"/>
          <w:lang w:val="en-US"/>
        </w:rPr>
        <w:t>Invitrogen</w:t>
      </w:r>
      <w:r w:rsidR="003D5C78" w:rsidRPr="00C55408">
        <w:rPr>
          <w:rFonts w:ascii="Arial" w:hAnsi="Arial" w:cs="Arial"/>
          <w:lang w:val="en-US"/>
        </w:rPr>
        <w:t>) was included as a size marker. The products were visualized by UV transillumination, and the images recorded with</w:t>
      </w:r>
      <w:r w:rsidRPr="00C55408">
        <w:rPr>
          <w:rFonts w:ascii="Arial" w:hAnsi="Arial" w:cs="Arial"/>
          <w:lang w:val="en-US"/>
        </w:rPr>
        <w:t xml:space="preserve"> </w:t>
      </w:r>
      <w:r w:rsidR="003D5C78" w:rsidRPr="00C55408">
        <w:rPr>
          <w:rFonts w:ascii="Arial" w:hAnsi="Arial" w:cs="Arial"/>
          <w:lang w:val="en-US"/>
        </w:rPr>
        <w:t>a gel documentation system (</w:t>
      </w:r>
      <w:proofErr w:type="spellStart"/>
      <w:r w:rsidR="003D5C78" w:rsidRPr="00C55408">
        <w:rPr>
          <w:rFonts w:ascii="Arial" w:hAnsi="Arial" w:cs="Arial"/>
          <w:lang w:val="en-US"/>
        </w:rPr>
        <w:t>AlphaImager</w:t>
      </w:r>
      <w:proofErr w:type="spellEnd"/>
      <w:r w:rsidR="003D5C78" w:rsidRPr="00C55408">
        <w:rPr>
          <w:rFonts w:ascii="Arial" w:hAnsi="Arial" w:cs="Arial"/>
          <w:lang w:val="en-US"/>
        </w:rPr>
        <w:t>®).</w:t>
      </w:r>
      <w:r w:rsidR="00A76549">
        <w:rPr>
          <w:rFonts w:ascii="Arial" w:hAnsi="Arial" w:cs="Arial"/>
          <w:lang w:val="en-US"/>
        </w:rPr>
        <w:t xml:space="preserve"> The following image</w:t>
      </w:r>
      <w:r w:rsidR="00BE4A79">
        <w:rPr>
          <w:rFonts w:ascii="Arial" w:hAnsi="Arial" w:cs="Arial"/>
          <w:lang w:val="en-US"/>
        </w:rPr>
        <w:t xml:space="preserve"> </w:t>
      </w:r>
      <w:r w:rsidR="00A76549">
        <w:rPr>
          <w:rFonts w:ascii="Arial" w:hAnsi="Arial" w:cs="Arial"/>
          <w:lang w:val="en-US"/>
        </w:rPr>
        <w:t>shows</w:t>
      </w:r>
      <w:r w:rsidR="00243B45">
        <w:rPr>
          <w:rFonts w:ascii="Arial" w:hAnsi="Arial" w:cs="Arial"/>
          <w:lang w:val="en-US"/>
        </w:rPr>
        <w:t xml:space="preserve"> an agarose gel containing a </w:t>
      </w:r>
      <w:r w:rsidR="00243B45" w:rsidRPr="00A76549">
        <w:rPr>
          <w:rFonts w:ascii="Arial" w:hAnsi="Arial" w:cs="Arial"/>
          <w:i/>
          <w:lang w:val="en-US"/>
        </w:rPr>
        <w:t>P. malariae</w:t>
      </w:r>
      <w:r w:rsidR="00243B45">
        <w:rPr>
          <w:rFonts w:ascii="Arial" w:hAnsi="Arial" w:cs="Arial"/>
          <w:lang w:val="en-US"/>
        </w:rPr>
        <w:t xml:space="preserve"> positive sample from this study</w:t>
      </w:r>
      <w:r w:rsidR="00A76549">
        <w:rPr>
          <w:rFonts w:ascii="Arial" w:hAnsi="Arial" w:cs="Arial"/>
          <w:lang w:val="en-US"/>
        </w:rPr>
        <w:t>.</w:t>
      </w:r>
    </w:p>
    <w:p w:rsidR="00243B45" w:rsidRDefault="00243B45" w:rsidP="006056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en-US"/>
        </w:rPr>
      </w:pPr>
    </w:p>
    <w:p w:rsidR="00365F2D" w:rsidRDefault="00365F2D" w:rsidP="0060563A">
      <w:pPr>
        <w:autoSpaceDE w:val="0"/>
        <w:autoSpaceDN w:val="0"/>
        <w:adjustRightInd w:val="0"/>
        <w:spacing w:after="0" w:line="360" w:lineRule="auto"/>
        <w:ind w:firstLine="34"/>
        <w:jc w:val="both"/>
        <w:rPr>
          <w:rFonts w:ascii="Arial" w:hAnsi="Arial" w:cs="Arial"/>
          <w:lang w:val="en-US"/>
        </w:rPr>
      </w:pPr>
    </w:p>
    <w:p w:rsidR="00C244EA" w:rsidRDefault="00C244EA" w:rsidP="00C244EA">
      <w:pPr>
        <w:rPr>
          <w:rFonts w:ascii="Arial" w:hAnsi="Arial" w:cs="Arial"/>
          <w:lang w:val="en-US"/>
        </w:rPr>
      </w:pPr>
    </w:p>
    <w:p w:rsidR="00BE4A79" w:rsidRDefault="00240AEA" w:rsidP="00C244EA">
      <w:pPr>
        <w:rPr>
          <w:rFonts w:ascii="Arial" w:hAnsi="Arial" w:cs="Arial"/>
          <w:lang w:val="en-US"/>
        </w:rPr>
      </w:pPr>
      <w:r w:rsidRPr="00240AEA">
        <w:rPr>
          <w:noProof/>
          <w:lang w:eastAsia="pt-BR"/>
        </w:rPr>
        <w:lastRenderedPageBreak/>
        <w:pict>
          <v:group id="Agrupar 9" o:spid="_x0000_s1026" style="position:absolute;margin-left:-.3pt;margin-top:-.35pt;width:390.45pt;height:214.75pt;z-index:251659264;mso-width-relative:margin" coordsize="49590,27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7" o:spid="_x0000_s1027" type="#_x0000_t75" style="position:absolute;left:285;width:49305;height:27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DeTexto 8" o:spid="_x0000_s1028" type="#_x0000_t202" style="position:absolute;top:2844;width:47548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<v:textbox style="mso-fit-shape-to-text:t">
                <w:txbxContent>
                  <w:p w:rsidR="00FD7058" w:rsidRDefault="00FD7058" w:rsidP="00FD7058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FFFFFF" w:themeColor="background1"/>
                        <w:kern w:val="24"/>
                        <w:sz w:val="36"/>
                        <w:szCs w:val="36"/>
                      </w:rPr>
                      <w:t xml:space="preserve">   1           2          3         4         5         6         7         8</w:t>
                    </w:r>
                  </w:p>
                </w:txbxContent>
              </v:textbox>
            </v:shape>
          </v:group>
        </w:pict>
      </w:r>
    </w:p>
    <w:p w:rsidR="00B179AC" w:rsidRDefault="00B179AC" w:rsidP="00C244EA">
      <w:pPr>
        <w:rPr>
          <w:rFonts w:ascii="Arial" w:hAnsi="Arial" w:cs="Arial"/>
          <w:lang w:val="en-US"/>
        </w:rPr>
      </w:pPr>
    </w:p>
    <w:p w:rsidR="00FD7058" w:rsidRDefault="00C244EA" w:rsidP="00C244EA">
      <w:pPr>
        <w:tabs>
          <w:tab w:val="left" w:pos="256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FD7058" w:rsidRPr="00FD7058" w:rsidRDefault="00FD7058" w:rsidP="00FD7058">
      <w:pPr>
        <w:rPr>
          <w:rFonts w:ascii="Arial" w:hAnsi="Arial" w:cs="Arial"/>
          <w:lang w:val="en-US"/>
        </w:rPr>
      </w:pPr>
    </w:p>
    <w:p w:rsidR="00FD7058" w:rsidRPr="00FD7058" w:rsidRDefault="00FD7058" w:rsidP="00FD7058">
      <w:pPr>
        <w:rPr>
          <w:rFonts w:ascii="Arial" w:hAnsi="Arial" w:cs="Arial"/>
          <w:lang w:val="en-US"/>
        </w:rPr>
      </w:pPr>
    </w:p>
    <w:p w:rsidR="00FD7058" w:rsidRPr="00FD7058" w:rsidRDefault="00FD7058" w:rsidP="00FD7058">
      <w:pPr>
        <w:rPr>
          <w:rFonts w:ascii="Arial" w:hAnsi="Arial" w:cs="Arial"/>
          <w:lang w:val="en-US"/>
        </w:rPr>
      </w:pPr>
    </w:p>
    <w:p w:rsidR="00FD7058" w:rsidRPr="00FD7058" w:rsidRDefault="00FD7058" w:rsidP="00FD7058">
      <w:pPr>
        <w:rPr>
          <w:rFonts w:ascii="Arial" w:hAnsi="Arial" w:cs="Arial"/>
          <w:lang w:val="en-US"/>
        </w:rPr>
      </w:pPr>
    </w:p>
    <w:p w:rsidR="00FD7058" w:rsidRPr="00FD7058" w:rsidRDefault="00FD7058" w:rsidP="00FD7058">
      <w:pPr>
        <w:rPr>
          <w:rFonts w:ascii="Arial" w:hAnsi="Arial" w:cs="Arial"/>
          <w:lang w:val="en-US"/>
        </w:rPr>
      </w:pPr>
    </w:p>
    <w:p w:rsidR="00FD7058" w:rsidRPr="00FD7058" w:rsidRDefault="00FD7058" w:rsidP="00FD7058">
      <w:pPr>
        <w:rPr>
          <w:rFonts w:ascii="Arial" w:hAnsi="Arial" w:cs="Arial"/>
          <w:lang w:val="en-US"/>
        </w:rPr>
      </w:pPr>
    </w:p>
    <w:p w:rsidR="00365F2D" w:rsidRPr="00FD7058" w:rsidRDefault="00FD7058" w:rsidP="00007F5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Figure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. </w:t>
      </w:r>
      <w:r w:rsidR="00EC708F">
        <w:rPr>
          <w:rFonts w:ascii="Arial" w:hAnsi="Arial" w:cs="Arial"/>
          <w:lang w:val="en-US"/>
        </w:rPr>
        <w:t xml:space="preserve">Agarose gel electrophoresis of the 100bp </w:t>
      </w:r>
      <w:r w:rsidR="00007F5A">
        <w:rPr>
          <w:rFonts w:ascii="Arial" w:hAnsi="Arial" w:cs="Arial"/>
          <w:lang w:val="en-US"/>
        </w:rPr>
        <w:t xml:space="preserve">products from the </w:t>
      </w:r>
      <w:r w:rsidR="00EC708F">
        <w:rPr>
          <w:rFonts w:ascii="Arial" w:hAnsi="Arial" w:cs="Arial"/>
          <w:lang w:val="en-US"/>
        </w:rPr>
        <w:t xml:space="preserve">nested </w:t>
      </w:r>
      <w:r w:rsidR="00007F5A">
        <w:rPr>
          <w:rFonts w:ascii="Arial" w:hAnsi="Arial" w:cs="Arial"/>
          <w:lang w:val="en-US"/>
        </w:rPr>
        <w:t xml:space="preserve">PCR </w:t>
      </w:r>
      <w:r w:rsidR="00BC25E9">
        <w:rPr>
          <w:rFonts w:ascii="Arial" w:hAnsi="Arial" w:cs="Arial"/>
          <w:lang w:val="en-US"/>
        </w:rPr>
        <w:t xml:space="preserve">that targets the 18S </w:t>
      </w:r>
      <w:proofErr w:type="spellStart"/>
      <w:r w:rsidR="00BC25E9">
        <w:rPr>
          <w:rFonts w:ascii="Arial" w:hAnsi="Arial" w:cs="Arial"/>
          <w:lang w:val="en-US"/>
        </w:rPr>
        <w:t>r</w:t>
      </w:r>
      <w:r w:rsidR="00007F5A">
        <w:rPr>
          <w:rFonts w:ascii="Arial" w:hAnsi="Arial" w:cs="Arial"/>
          <w:lang w:val="en-US"/>
        </w:rPr>
        <w:t>RNA</w:t>
      </w:r>
      <w:proofErr w:type="spellEnd"/>
      <w:r w:rsidR="00007F5A">
        <w:rPr>
          <w:rFonts w:ascii="Arial" w:hAnsi="Arial" w:cs="Arial"/>
          <w:lang w:val="en-US"/>
        </w:rPr>
        <w:t xml:space="preserve"> of </w:t>
      </w:r>
      <w:r w:rsidR="00007F5A" w:rsidRPr="00007F5A">
        <w:rPr>
          <w:rFonts w:ascii="Arial" w:hAnsi="Arial" w:cs="Arial"/>
          <w:i/>
          <w:lang w:val="en-US"/>
        </w:rPr>
        <w:t>P. falciparum</w:t>
      </w:r>
      <w:r w:rsidR="00007F5A">
        <w:rPr>
          <w:rFonts w:ascii="Arial" w:hAnsi="Arial" w:cs="Arial"/>
          <w:lang w:val="en-US"/>
        </w:rPr>
        <w:t xml:space="preserve">, </w:t>
      </w:r>
      <w:r w:rsidR="00007F5A" w:rsidRPr="00007F5A">
        <w:rPr>
          <w:rFonts w:ascii="Arial" w:hAnsi="Arial" w:cs="Arial"/>
          <w:i/>
          <w:lang w:val="en-US"/>
        </w:rPr>
        <w:t>P. vivax</w:t>
      </w:r>
      <w:r w:rsidR="00007F5A">
        <w:rPr>
          <w:rFonts w:ascii="Arial" w:hAnsi="Arial" w:cs="Arial"/>
          <w:lang w:val="en-US"/>
        </w:rPr>
        <w:t xml:space="preserve"> and </w:t>
      </w:r>
      <w:r w:rsidR="00007F5A" w:rsidRPr="00007F5A">
        <w:rPr>
          <w:rFonts w:ascii="Arial" w:hAnsi="Arial" w:cs="Arial"/>
          <w:i/>
          <w:lang w:val="en-US"/>
        </w:rPr>
        <w:t>P. malariae</w:t>
      </w:r>
      <w:r w:rsidR="00007F5A">
        <w:rPr>
          <w:rFonts w:ascii="Arial" w:hAnsi="Arial" w:cs="Arial"/>
          <w:lang w:val="en-US"/>
        </w:rPr>
        <w:t xml:space="preserve">. Lane 1: </w:t>
      </w:r>
      <w:r w:rsidR="00007F5A" w:rsidRPr="00007F5A">
        <w:rPr>
          <w:rFonts w:ascii="Arial" w:hAnsi="Arial" w:cs="Arial"/>
          <w:i/>
          <w:lang w:val="en-US"/>
        </w:rPr>
        <w:t>P.</w:t>
      </w:r>
      <w:r w:rsidR="00EC708F" w:rsidRPr="00007F5A">
        <w:rPr>
          <w:rFonts w:ascii="Arial" w:hAnsi="Arial" w:cs="Arial"/>
          <w:i/>
          <w:lang w:val="en-US"/>
        </w:rPr>
        <w:t xml:space="preserve"> falciparum</w:t>
      </w:r>
      <w:r w:rsidR="00EC708F">
        <w:rPr>
          <w:rFonts w:ascii="Arial" w:hAnsi="Arial" w:cs="Arial"/>
          <w:lang w:val="en-US"/>
        </w:rPr>
        <w:t xml:space="preserve"> positive control, Lane 2: </w:t>
      </w:r>
      <w:r w:rsidR="00EC708F" w:rsidRPr="00007F5A">
        <w:rPr>
          <w:rFonts w:ascii="Arial" w:hAnsi="Arial" w:cs="Arial"/>
          <w:i/>
          <w:lang w:val="en-US"/>
        </w:rPr>
        <w:t>P. vivax</w:t>
      </w:r>
      <w:r w:rsidR="00EC708F">
        <w:rPr>
          <w:rFonts w:ascii="Arial" w:hAnsi="Arial" w:cs="Arial"/>
          <w:lang w:val="en-US"/>
        </w:rPr>
        <w:t xml:space="preserve"> positive control, Lane 3: </w:t>
      </w:r>
      <w:r w:rsidR="00EC708F" w:rsidRPr="00007F5A">
        <w:rPr>
          <w:rFonts w:ascii="Arial" w:hAnsi="Arial" w:cs="Arial"/>
          <w:i/>
          <w:lang w:val="en-US"/>
        </w:rPr>
        <w:t xml:space="preserve">P. </w:t>
      </w:r>
      <w:r w:rsidR="00007F5A">
        <w:rPr>
          <w:rFonts w:ascii="Arial" w:hAnsi="Arial" w:cs="Arial"/>
          <w:i/>
          <w:lang w:val="en-US"/>
        </w:rPr>
        <w:t>malariae</w:t>
      </w:r>
      <w:r w:rsidR="00EC708F">
        <w:rPr>
          <w:rFonts w:ascii="Arial" w:hAnsi="Arial" w:cs="Arial"/>
          <w:lang w:val="en-US"/>
        </w:rPr>
        <w:t xml:space="preserve"> positive control, Lane 4: negative control, Lane 5: molecular weight</w:t>
      </w:r>
      <w:r w:rsidR="00007F5A">
        <w:rPr>
          <w:rFonts w:ascii="Arial" w:hAnsi="Arial" w:cs="Arial"/>
          <w:lang w:val="en-US"/>
        </w:rPr>
        <w:t xml:space="preserve"> marker (</w:t>
      </w:r>
      <w:r w:rsidR="00007F5A" w:rsidRPr="00C55408">
        <w:rPr>
          <w:rFonts w:ascii="Arial" w:hAnsi="Arial" w:cs="Arial"/>
          <w:lang w:val="en-US"/>
        </w:rPr>
        <w:t>50 bp DNA Ladder</w:t>
      </w:r>
      <w:r w:rsidR="00007F5A">
        <w:rPr>
          <w:rFonts w:ascii="Arial" w:hAnsi="Arial" w:cs="Arial"/>
          <w:lang w:val="en-US"/>
        </w:rPr>
        <w:t>, Invitrogen)</w:t>
      </w:r>
      <w:r w:rsidR="00EC708F">
        <w:rPr>
          <w:rFonts w:ascii="Arial" w:hAnsi="Arial" w:cs="Arial"/>
          <w:lang w:val="en-US"/>
        </w:rPr>
        <w:t>, Lane 6 and 7: negative s</w:t>
      </w:r>
      <w:r w:rsidR="00007F5A">
        <w:rPr>
          <w:rFonts w:ascii="Arial" w:hAnsi="Arial" w:cs="Arial"/>
          <w:lang w:val="en-US"/>
        </w:rPr>
        <w:t xml:space="preserve">amples, Lane 8: </w:t>
      </w:r>
      <w:r w:rsidR="00007F5A" w:rsidRPr="00007F5A">
        <w:rPr>
          <w:rFonts w:ascii="Arial" w:hAnsi="Arial" w:cs="Arial"/>
          <w:i/>
          <w:lang w:val="en-US"/>
        </w:rPr>
        <w:t>P. malariae</w:t>
      </w:r>
      <w:r w:rsidR="00007F5A">
        <w:rPr>
          <w:rFonts w:ascii="Arial" w:hAnsi="Arial" w:cs="Arial"/>
          <w:lang w:val="en-US"/>
        </w:rPr>
        <w:t xml:space="preserve"> positive sample.</w:t>
      </w:r>
    </w:p>
    <w:sectPr w:rsidR="00365F2D" w:rsidRPr="00FD7058" w:rsidSect="00240A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3D5C78"/>
    <w:rsid w:val="00007F5A"/>
    <w:rsid w:val="00150373"/>
    <w:rsid w:val="00240AEA"/>
    <w:rsid w:val="00243B45"/>
    <w:rsid w:val="00252072"/>
    <w:rsid w:val="00283531"/>
    <w:rsid w:val="00365F2D"/>
    <w:rsid w:val="003D5C78"/>
    <w:rsid w:val="004F6B35"/>
    <w:rsid w:val="0056416A"/>
    <w:rsid w:val="005C0CA8"/>
    <w:rsid w:val="0060563A"/>
    <w:rsid w:val="00732D90"/>
    <w:rsid w:val="00740484"/>
    <w:rsid w:val="00760C61"/>
    <w:rsid w:val="0078673F"/>
    <w:rsid w:val="008B1170"/>
    <w:rsid w:val="008B6869"/>
    <w:rsid w:val="00911F83"/>
    <w:rsid w:val="009C2BD5"/>
    <w:rsid w:val="009F0FD9"/>
    <w:rsid w:val="009F531A"/>
    <w:rsid w:val="00A178A7"/>
    <w:rsid w:val="00A76549"/>
    <w:rsid w:val="00B179AC"/>
    <w:rsid w:val="00B50B03"/>
    <w:rsid w:val="00B523E7"/>
    <w:rsid w:val="00B56572"/>
    <w:rsid w:val="00BC25E9"/>
    <w:rsid w:val="00BE4A79"/>
    <w:rsid w:val="00BF1AFA"/>
    <w:rsid w:val="00C244EA"/>
    <w:rsid w:val="00C55408"/>
    <w:rsid w:val="00C653CD"/>
    <w:rsid w:val="00C65C8F"/>
    <w:rsid w:val="00D45078"/>
    <w:rsid w:val="00D547D9"/>
    <w:rsid w:val="00EC708F"/>
    <w:rsid w:val="00F8395D"/>
    <w:rsid w:val="00FC58A7"/>
    <w:rsid w:val="00FD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C6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3D5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C7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E4A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</dc:creator>
  <cp:keywords/>
  <dc:description/>
  <cp:lastModifiedBy>0014368</cp:lastModifiedBy>
  <cp:revision>3</cp:revision>
  <dcterms:created xsi:type="dcterms:W3CDTF">2017-11-26T23:10:00Z</dcterms:created>
  <dcterms:modified xsi:type="dcterms:W3CDTF">2018-03-08T14:05:00Z</dcterms:modified>
</cp:coreProperties>
</file>