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0ED" w:rsidRDefault="00B220ED" w:rsidP="00B220ED">
      <w:pPr>
        <w:spacing w:after="0" w:line="48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73AB0">
        <w:rPr>
          <w:rFonts w:ascii="Times New Roman" w:hAnsi="Times New Roman" w:cs="Times New Roman"/>
          <w:b/>
          <w:sz w:val="24"/>
          <w:szCs w:val="24"/>
        </w:rPr>
        <w:t>Additional File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1  </w:t>
      </w:r>
      <w:r w:rsidRPr="00C73AB0">
        <w:rPr>
          <w:rFonts w:ascii="Times New Roman" w:hAnsi="Times New Roman" w:cs="Times New Roman"/>
          <w:sz w:val="24"/>
          <w:szCs w:val="24"/>
        </w:rPr>
        <w:t>K13</w:t>
      </w:r>
      <w:proofErr w:type="gramEnd"/>
      <w:r w:rsidRPr="00C73A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AB0">
        <w:rPr>
          <w:rFonts w:ascii="Times New Roman" w:hAnsi="Times New Roman" w:cs="Times New Roman"/>
          <w:sz w:val="24"/>
          <w:szCs w:val="24"/>
        </w:rPr>
        <w:t>bMx</w:t>
      </w:r>
      <w:proofErr w:type="spellEnd"/>
      <w:r w:rsidRPr="00C73AB0">
        <w:rPr>
          <w:rFonts w:ascii="Times New Roman" w:hAnsi="Times New Roman" w:cs="Times New Roman"/>
          <w:sz w:val="24"/>
          <w:szCs w:val="24"/>
        </w:rPr>
        <w:t xml:space="preserve"> prototype assay 5-step workflow (24 DBS in less than 4 hours)</w:t>
      </w:r>
    </w:p>
    <w:p w:rsidR="00B220ED" w:rsidRPr="00C73AB0" w:rsidRDefault="00B220ED" w:rsidP="00B220ED">
      <w:pPr>
        <w:spacing w:after="0" w:line="48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04CCA">
        <w:rPr>
          <w:noProof/>
          <w:lang w:val="en-IN" w:eastAsia="en-IN" w:bidi="ar-SA"/>
        </w:rPr>
        <w:drawing>
          <wp:inline distT="0" distB="0" distL="0" distR="0">
            <wp:extent cx="8229600" cy="4501515"/>
            <wp:effectExtent l="19050" t="19050" r="19050" b="1333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015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220ED" w:rsidRPr="00C73AB0" w:rsidRDefault="00B220ED" w:rsidP="00B220E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220ED" w:rsidRPr="00C73AB0" w:rsidRDefault="00B220ED" w:rsidP="00B220ED">
      <w:pPr>
        <w:spacing w:after="0" w:line="48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220ED" w:rsidRPr="00C73AB0" w:rsidRDefault="00B220ED" w:rsidP="00B220E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B220ED" w:rsidRPr="00C73AB0" w:rsidSect="001A1C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D665E2"/>
    <w:rsid w:val="0004720A"/>
    <w:rsid w:val="001A1C92"/>
    <w:rsid w:val="00221BCF"/>
    <w:rsid w:val="00230B07"/>
    <w:rsid w:val="002F0030"/>
    <w:rsid w:val="003244B6"/>
    <w:rsid w:val="003643CD"/>
    <w:rsid w:val="003802E0"/>
    <w:rsid w:val="00392992"/>
    <w:rsid w:val="00396C03"/>
    <w:rsid w:val="003B0406"/>
    <w:rsid w:val="004C3C26"/>
    <w:rsid w:val="005012D2"/>
    <w:rsid w:val="005A67D6"/>
    <w:rsid w:val="00606F22"/>
    <w:rsid w:val="00621F9C"/>
    <w:rsid w:val="006A25CB"/>
    <w:rsid w:val="007451C0"/>
    <w:rsid w:val="008005A7"/>
    <w:rsid w:val="00983EC0"/>
    <w:rsid w:val="00A04CCA"/>
    <w:rsid w:val="00A57B6D"/>
    <w:rsid w:val="00B220ED"/>
    <w:rsid w:val="00C0614B"/>
    <w:rsid w:val="00CD6B62"/>
    <w:rsid w:val="00D07AFD"/>
    <w:rsid w:val="00D4768A"/>
    <w:rsid w:val="00D665E2"/>
    <w:rsid w:val="00D925AA"/>
    <w:rsid w:val="00E07BBA"/>
    <w:rsid w:val="00E25F47"/>
    <w:rsid w:val="00E42618"/>
    <w:rsid w:val="00F17ED0"/>
    <w:rsid w:val="00F22EFB"/>
    <w:rsid w:val="00F468AB"/>
    <w:rsid w:val="00FD3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Connecteur droit avec flèche 1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C92"/>
    <w:rPr>
      <w:szCs w:val="36"/>
      <w:lang w:bidi="km-K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76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B6D"/>
    <w:pPr>
      <w:spacing w:after="0" w:line="240" w:lineRule="auto"/>
    </w:pPr>
    <w:rPr>
      <w:rFonts w:ascii="Segoe UI" w:hAnsi="Segoe UI" w:cs="Segoe UI"/>
      <w:sz w:val="18"/>
      <w:szCs w:val="29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B6D"/>
    <w:rPr>
      <w:rFonts w:ascii="Segoe UI" w:hAnsi="Segoe UI" w:cs="Segoe UI"/>
      <w:sz w:val="18"/>
      <w:szCs w:val="29"/>
      <w:lang w:bidi="km-K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Menard</dc:creator>
  <cp:keywords/>
  <dc:description/>
  <cp:lastModifiedBy>0012761</cp:lastModifiedBy>
  <cp:revision>3</cp:revision>
  <dcterms:created xsi:type="dcterms:W3CDTF">2018-04-12T05:31:00Z</dcterms:created>
  <dcterms:modified xsi:type="dcterms:W3CDTF">2018-04-19T05:35:00Z</dcterms:modified>
</cp:coreProperties>
</file>